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CAF8F" w14:textId="402F2904" w:rsidR="00782FC4" w:rsidRPr="00D44DAF" w:rsidRDefault="00782FC4" w:rsidP="0005280F">
      <w:pPr>
        <w:spacing w:after="0" w:line="480" w:lineRule="auto"/>
        <w:jc w:val="center"/>
        <w:rPr>
          <w:rFonts w:asciiTheme="majorBidi" w:hAnsiTheme="majorBidi" w:cstheme="majorBidi"/>
          <w:b/>
          <w:bCs/>
          <w:sz w:val="24"/>
          <w:szCs w:val="24"/>
          <w:lang w:val="en-GB"/>
        </w:rPr>
      </w:pPr>
      <w:r w:rsidRPr="00D44DAF">
        <w:rPr>
          <w:rFonts w:asciiTheme="majorBidi" w:hAnsiTheme="majorBidi" w:cstheme="majorBidi"/>
          <w:b/>
          <w:bCs/>
          <w:sz w:val="24"/>
          <w:szCs w:val="24"/>
          <w:lang w:val="en-GB"/>
        </w:rPr>
        <w:t>Patricc, Child, Parent interaction</w:t>
      </w:r>
    </w:p>
    <w:p w14:paraId="79B65DEE" w14:textId="322D49CF" w:rsidR="00D41E57" w:rsidRPr="00D44DAF" w:rsidRDefault="00D41E57" w:rsidP="0005280F">
      <w:pPr>
        <w:spacing w:after="0" w:line="480" w:lineRule="auto"/>
        <w:jc w:val="center"/>
        <w:rPr>
          <w:rFonts w:asciiTheme="majorBidi" w:hAnsiTheme="majorBidi" w:cstheme="majorBidi"/>
          <w:b/>
          <w:bCs/>
          <w:sz w:val="24"/>
          <w:szCs w:val="24"/>
          <w:lang w:val="en-GB"/>
        </w:rPr>
      </w:pPr>
      <w:r w:rsidRPr="00D44DAF">
        <w:rPr>
          <w:rFonts w:asciiTheme="majorBidi" w:hAnsiTheme="majorBidi" w:cstheme="majorBidi"/>
          <w:b/>
          <w:bCs/>
          <w:sz w:val="24"/>
          <w:szCs w:val="24"/>
          <w:lang w:val="en-GB"/>
        </w:rPr>
        <w:t>Roi Hezkiyahu</w:t>
      </w:r>
    </w:p>
    <w:p w14:paraId="0E7566E4" w14:textId="0F900D3F" w:rsidR="00672D3B" w:rsidRPr="00D44DAF" w:rsidRDefault="00F0718C" w:rsidP="0005280F">
      <w:pPr>
        <w:spacing w:after="0" w:line="480" w:lineRule="auto"/>
        <w:jc w:val="center"/>
        <w:rPr>
          <w:rFonts w:asciiTheme="majorBidi" w:hAnsiTheme="majorBidi" w:cstheme="majorBidi"/>
          <w:sz w:val="24"/>
          <w:szCs w:val="24"/>
          <w:lang w:val="en-GB"/>
        </w:rPr>
      </w:pPr>
      <w:hyperlink r:id="rId5" w:history="1">
        <w:r w:rsidR="00672D3B" w:rsidRPr="00D44DAF">
          <w:rPr>
            <w:rStyle w:val="Hyperlink"/>
            <w:rFonts w:asciiTheme="majorBidi" w:hAnsiTheme="majorBidi" w:cstheme="majorBidi"/>
            <w:sz w:val="24"/>
            <w:szCs w:val="24"/>
            <w:lang w:val="en-GB"/>
          </w:rPr>
          <w:t>roihezkiyahu@mail.tau.ac.il</w:t>
        </w:r>
      </w:hyperlink>
    </w:p>
    <w:p w14:paraId="0CCFFBF7" w14:textId="0F2392E6" w:rsidR="00672D3B" w:rsidRPr="00D44DAF" w:rsidRDefault="00B93C3A" w:rsidP="0005280F">
      <w:pPr>
        <w:spacing w:after="0" w:line="480" w:lineRule="auto"/>
        <w:jc w:val="center"/>
        <w:rPr>
          <w:rFonts w:asciiTheme="majorBidi" w:hAnsiTheme="majorBidi" w:cstheme="majorBidi"/>
          <w:sz w:val="24"/>
          <w:szCs w:val="24"/>
          <w:lang w:val="en-GB"/>
        </w:rPr>
      </w:pPr>
      <w:proofErr w:type="spellStart"/>
      <w:r w:rsidRPr="00D44DAF">
        <w:rPr>
          <w:rFonts w:asciiTheme="majorBidi" w:hAnsiTheme="majorBidi" w:cstheme="majorBidi"/>
          <w:sz w:val="24"/>
          <w:szCs w:val="24"/>
          <w:lang w:val="en-GB"/>
        </w:rPr>
        <w:t>Sagol</w:t>
      </w:r>
      <w:proofErr w:type="spellEnd"/>
      <w:r w:rsidRPr="00D44DAF">
        <w:rPr>
          <w:rFonts w:asciiTheme="majorBidi" w:hAnsiTheme="majorBidi" w:cstheme="majorBidi"/>
          <w:sz w:val="24"/>
          <w:szCs w:val="24"/>
          <w:lang w:val="en-GB"/>
        </w:rPr>
        <w:t xml:space="preserve"> School of </w:t>
      </w:r>
      <w:proofErr w:type="gramStart"/>
      <w:r w:rsidRPr="00D44DAF">
        <w:rPr>
          <w:rFonts w:asciiTheme="majorBidi" w:hAnsiTheme="majorBidi" w:cstheme="majorBidi"/>
          <w:sz w:val="24"/>
          <w:szCs w:val="24"/>
          <w:lang w:val="en-GB"/>
        </w:rPr>
        <w:t xml:space="preserve">Neuroscience </w:t>
      </w:r>
      <w:r>
        <w:rPr>
          <w:rFonts w:asciiTheme="majorBidi" w:hAnsiTheme="majorBidi" w:cstheme="majorBidi"/>
          <w:sz w:val="24"/>
          <w:szCs w:val="24"/>
          <w:lang w:val="en-GB"/>
        </w:rPr>
        <w:t>,</w:t>
      </w:r>
      <w:r w:rsidR="00672D3B" w:rsidRPr="00D44DAF">
        <w:rPr>
          <w:rFonts w:asciiTheme="majorBidi" w:hAnsiTheme="majorBidi" w:cstheme="majorBidi"/>
          <w:sz w:val="24"/>
          <w:szCs w:val="24"/>
          <w:lang w:val="en-GB"/>
        </w:rPr>
        <w:t>Tel</w:t>
      </w:r>
      <w:proofErr w:type="gramEnd"/>
      <w:r w:rsidR="00672D3B" w:rsidRPr="00D44DAF">
        <w:rPr>
          <w:rFonts w:asciiTheme="majorBidi" w:hAnsiTheme="majorBidi" w:cstheme="majorBidi"/>
          <w:sz w:val="24"/>
          <w:szCs w:val="24"/>
          <w:lang w:val="en-GB"/>
        </w:rPr>
        <w:t>-Aviv University</w:t>
      </w:r>
    </w:p>
    <w:p w14:paraId="6BC6BDF5" w14:textId="0981127D" w:rsidR="00672D3B" w:rsidRPr="00D44DAF" w:rsidRDefault="00672D3B"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Tel-Aviv</w:t>
      </w:r>
      <w:r w:rsidR="006B488B" w:rsidRPr="00D44DAF">
        <w:rPr>
          <w:rFonts w:asciiTheme="majorBidi" w:hAnsiTheme="majorBidi" w:cstheme="majorBidi"/>
          <w:sz w:val="24"/>
          <w:szCs w:val="24"/>
          <w:lang w:val="en-GB"/>
        </w:rPr>
        <w:t>, I</w:t>
      </w:r>
      <w:r w:rsidRPr="00D44DAF">
        <w:rPr>
          <w:rFonts w:asciiTheme="majorBidi" w:hAnsiTheme="majorBidi" w:cstheme="majorBidi"/>
          <w:sz w:val="24"/>
          <w:szCs w:val="24"/>
          <w:lang w:val="en-GB"/>
        </w:rPr>
        <w:t>srael</w:t>
      </w:r>
    </w:p>
    <w:p w14:paraId="37AEF6CA" w14:textId="5862DCC5" w:rsidR="0005280F" w:rsidRPr="00B93C3A" w:rsidRDefault="0005280F" w:rsidP="0005280F">
      <w:pPr>
        <w:spacing w:after="0" w:line="480" w:lineRule="auto"/>
        <w:jc w:val="center"/>
        <w:rPr>
          <w:rFonts w:asciiTheme="majorBidi" w:hAnsiTheme="majorBidi" w:cstheme="majorBidi"/>
          <w:sz w:val="24"/>
          <w:szCs w:val="24"/>
          <w:u w:val="single"/>
          <w:lang w:val="en-GB"/>
        </w:rPr>
      </w:pPr>
      <w:r w:rsidRPr="00B93C3A">
        <w:rPr>
          <w:rFonts w:asciiTheme="majorBidi" w:hAnsiTheme="majorBidi" w:cstheme="majorBidi"/>
          <w:sz w:val="24"/>
          <w:szCs w:val="24"/>
          <w:u w:val="single"/>
          <w:lang w:val="en-GB"/>
        </w:rPr>
        <w:t>Under the supervision of:</w:t>
      </w:r>
    </w:p>
    <w:p w14:paraId="6B861AE4" w14:textId="6682B1DF" w:rsidR="0005280F" w:rsidRPr="00D44DAF" w:rsidRDefault="0005280F" w:rsidP="0005280F">
      <w:pPr>
        <w:spacing w:after="0" w:line="480" w:lineRule="auto"/>
        <w:jc w:val="center"/>
        <w:rPr>
          <w:rFonts w:asciiTheme="majorBidi" w:hAnsiTheme="majorBidi" w:cstheme="majorBidi"/>
          <w:b/>
          <w:bCs/>
          <w:sz w:val="24"/>
          <w:szCs w:val="24"/>
          <w:lang w:val="en-GB"/>
        </w:rPr>
      </w:pPr>
      <w:r w:rsidRPr="00D44DAF">
        <w:rPr>
          <w:rFonts w:asciiTheme="majorBidi" w:hAnsiTheme="majorBidi" w:cstheme="majorBidi"/>
          <w:b/>
          <w:bCs/>
          <w:sz w:val="24"/>
          <w:szCs w:val="24"/>
          <w:lang w:val="en-GB"/>
        </w:rPr>
        <w:t xml:space="preserve">Omer </w:t>
      </w:r>
      <w:proofErr w:type="spellStart"/>
      <w:r w:rsidRPr="00D44DAF">
        <w:rPr>
          <w:rFonts w:asciiTheme="majorBidi" w:hAnsiTheme="majorBidi" w:cstheme="majorBidi"/>
          <w:b/>
          <w:bCs/>
          <w:sz w:val="24"/>
          <w:szCs w:val="24"/>
          <w:lang w:val="en-GB"/>
        </w:rPr>
        <w:t>Gvirsman</w:t>
      </w:r>
      <w:proofErr w:type="spellEnd"/>
      <w:r w:rsidRPr="00D44DAF">
        <w:rPr>
          <w:rFonts w:asciiTheme="majorBidi" w:hAnsiTheme="majorBidi" w:cstheme="majorBidi"/>
          <w:b/>
          <w:bCs/>
          <w:sz w:val="24"/>
          <w:szCs w:val="24"/>
          <w:lang w:val="en-GB"/>
        </w:rPr>
        <w:t>,</w:t>
      </w:r>
    </w:p>
    <w:p w14:paraId="12C29E3B"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omergvir@mail.tau.ac.il</w:t>
      </w:r>
    </w:p>
    <w:p w14:paraId="4F3D0B95"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Curiosity Lab, Department of Industrial Engineering,</w:t>
      </w:r>
    </w:p>
    <w:p w14:paraId="73F23E46"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Tel-Aviv University</w:t>
      </w:r>
    </w:p>
    <w:p w14:paraId="63BC455E" w14:textId="260F63C6"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Tel Aviv, Israel</w:t>
      </w:r>
    </w:p>
    <w:p w14:paraId="1A0967C5" w14:textId="77777777" w:rsidR="0005280F" w:rsidRPr="00D44DAF" w:rsidRDefault="0005280F" w:rsidP="0005280F">
      <w:pPr>
        <w:spacing w:after="0" w:line="480" w:lineRule="auto"/>
        <w:jc w:val="center"/>
        <w:rPr>
          <w:rFonts w:asciiTheme="majorBidi" w:hAnsiTheme="majorBidi" w:cstheme="majorBidi"/>
          <w:b/>
          <w:bCs/>
          <w:sz w:val="24"/>
          <w:szCs w:val="24"/>
          <w:lang w:val="en-GB"/>
        </w:rPr>
      </w:pPr>
      <w:r w:rsidRPr="00D44DAF">
        <w:rPr>
          <w:rFonts w:asciiTheme="majorBidi" w:hAnsiTheme="majorBidi" w:cstheme="majorBidi"/>
          <w:b/>
          <w:bCs/>
          <w:sz w:val="24"/>
          <w:szCs w:val="24"/>
          <w:lang w:val="en-GB"/>
        </w:rPr>
        <w:t>Goren Gordon</w:t>
      </w:r>
    </w:p>
    <w:p w14:paraId="75DEACA8"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goren@gorengordon.com</w:t>
      </w:r>
    </w:p>
    <w:p w14:paraId="7A929CCB"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Curiosity Lab, Department of Industrial Engineering</w:t>
      </w:r>
    </w:p>
    <w:p w14:paraId="65960A03" w14:textId="77777777" w:rsidR="0005280F" w:rsidRPr="00D44DAF" w:rsidRDefault="0005280F" w:rsidP="0005280F">
      <w:pPr>
        <w:spacing w:after="0" w:line="480" w:lineRule="auto"/>
        <w:jc w:val="center"/>
        <w:rPr>
          <w:rFonts w:asciiTheme="majorBidi" w:hAnsiTheme="majorBidi" w:cstheme="majorBidi"/>
          <w:sz w:val="24"/>
          <w:szCs w:val="24"/>
          <w:lang w:val="en-GB"/>
        </w:rPr>
      </w:pPr>
      <w:proofErr w:type="spellStart"/>
      <w:r w:rsidRPr="00D44DAF">
        <w:rPr>
          <w:rFonts w:asciiTheme="majorBidi" w:hAnsiTheme="majorBidi" w:cstheme="majorBidi"/>
          <w:sz w:val="24"/>
          <w:szCs w:val="24"/>
          <w:lang w:val="en-GB"/>
        </w:rPr>
        <w:t>Sagol</w:t>
      </w:r>
      <w:proofErr w:type="spellEnd"/>
      <w:r w:rsidRPr="00D44DAF">
        <w:rPr>
          <w:rFonts w:asciiTheme="majorBidi" w:hAnsiTheme="majorBidi" w:cstheme="majorBidi"/>
          <w:sz w:val="24"/>
          <w:szCs w:val="24"/>
          <w:lang w:val="en-GB"/>
        </w:rPr>
        <w:t xml:space="preserve"> School of Neuroscience, Tel-Aviv University</w:t>
      </w:r>
    </w:p>
    <w:p w14:paraId="377376ED" w14:textId="480AEF14" w:rsidR="0005280F" w:rsidRPr="00D44DAF" w:rsidRDefault="0005280F" w:rsidP="0005280F">
      <w:pPr>
        <w:spacing w:after="0" w:line="480" w:lineRule="auto"/>
        <w:jc w:val="center"/>
        <w:rPr>
          <w:rFonts w:asciiTheme="majorBidi" w:hAnsiTheme="majorBidi" w:cstheme="majorBidi"/>
          <w:sz w:val="24"/>
          <w:szCs w:val="24"/>
          <w:rtl/>
          <w:lang w:val="en-GB"/>
        </w:rPr>
      </w:pPr>
      <w:r w:rsidRPr="00D44DAF">
        <w:rPr>
          <w:rFonts w:asciiTheme="majorBidi" w:hAnsiTheme="majorBidi" w:cstheme="majorBidi"/>
          <w:sz w:val="24"/>
          <w:szCs w:val="24"/>
          <w:lang w:val="en-GB"/>
        </w:rPr>
        <w:t>Tel Aviv, Israel</w:t>
      </w:r>
    </w:p>
    <w:p w14:paraId="65D076A7" w14:textId="77777777" w:rsidR="0005280F" w:rsidRPr="00D44DAF" w:rsidRDefault="0005280F">
      <w:pPr>
        <w:rPr>
          <w:rFonts w:asciiTheme="majorBidi" w:hAnsiTheme="majorBidi" w:cstheme="majorBidi"/>
          <w:b/>
          <w:bCs/>
          <w:sz w:val="24"/>
          <w:szCs w:val="24"/>
          <w:u w:val="single"/>
        </w:rPr>
      </w:pPr>
      <w:r w:rsidRPr="00D44DAF">
        <w:rPr>
          <w:rFonts w:asciiTheme="majorBidi" w:hAnsiTheme="majorBidi" w:cstheme="majorBidi"/>
          <w:b/>
          <w:bCs/>
          <w:sz w:val="24"/>
          <w:szCs w:val="24"/>
          <w:u w:val="single"/>
        </w:rPr>
        <w:br w:type="page"/>
      </w:r>
    </w:p>
    <w:p w14:paraId="506D58A2" w14:textId="3EEEAF86" w:rsidR="004E4D9F" w:rsidRPr="00D44DAF" w:rsidRDefault="000F48EC" w:rsidP="0005280F">
      <w:pPr>
        <w:spacing w:after="0" w:line="480" w:lineRule="auto"/>
        <w:rPr>
          <w:rFonts w:asciiTheme="majorBidi" w:hAnsiTheme="majorBidi" w:cstheme="majorBidi"/>
          <w:b/>
          <w:bCs/>
          <w:sz w:val="24"/>
          <w:szCs w:val="24"/>
          <w:u w:val="single"/>
        </w:rPr>
      </w:pPr>
      <w:r w:rsidRPr="00D44DAF">
        <w:rPr>
          <w:rFonts w:asciiTheme="majorBidi" w:hAnsiTheme="majorBidi" w:cstheme="majorBidi"/>
          <w:b/>
          <w:bCs/>
          <w:sz w:val="24"/>
          <w:szCs w:val="24"/>
          <w:u w:val="single"/>
        </w:rPr>
        <w:lastRenderedPageBreak/>
        <w:t>Abstract</w:t>
      </w:r>
      <w:r w:rsidR="00A01ACF" w:rsidRPr="00D44DAF">
        <w:rPr>
          <w:rFonts w:asciiTheme="majorBidi" w:hAnsiTheme="majorBidi" w:cstheme="majorBidi"/>
          <w:b/>
          <w:bCs/>
          <w:sz w:val="24"/>
          <w:szCs w:val="24"/>
          <w:u w:val="single"/>
        </w:rPr>
        <w:t xml:space="preserve"> (1)</w:t>
      </w:r>
    </w:p>
    <w:p w14:paraId="2B1F34E9" w14:textId="4D5C7BC5" w:rsidR="00A01ACF" w:rsidRPr="00D44DAF" w:rsidRDefault="00B93C3A" w:rsidP="00C71FBF">
      <w:pPr>
        <w:spacing w:after="0" w:line="480" w:lineRule="auto"/>
        <w:rPr>
          <w:rFonts w:asciiTheme="majorBidi" w:hAnsiTheme="majorBidi" w:cstheme="majorBidi"/>
          <w:sz w:val="24"/>
          <w:szCs w:val="24"/>
        </w:rPr>
      </w:pPr>
      <w:r>
        <w:rPr>
          <w:rFonts w:asciiTheme="majorBidi" w:hAnsiTheme="majorBidi" w:cstheme="majorBidi"/>
          <w:sz w:val="24"/>
          <w:szCs w:val="24"/>
        </w:rPr>
        <w:t>T</w:t>
      </w:r>
      <w:r w:rsidR="00A01ACF" w:rsidRPr="00D44DAF">
        <w:rPr>
          <w:rFonts w:asciiTheme="majorBidi" w:hAnsiTheme="majorBidi" w:cstheme="majorBidi"/>
          <w:sz w:val="24"/>
          <w:szCs w:val="24"/>
        </w:rPr>
        <w:t xml:space="preserve">here has been an increasing amount of research conducted to determine how a robot tutor influences language learning in children, most of this research was conducted on children </w:t>
      </w:r>
      <w:r w:rsidR="006B488B" w:rsidRPr="00D44DAF">
        <w:rPr>
          <w:rFonts w:asciiTheme="majorBidi" w:hAnsiTheme="majorBidi" w:cstheme="majorBidi"/>
          <w:sz w:val="24"/>
          <w:szCs w:val="24"/>
        </w:rPr>
        <w:t xml:space="preserve">aged 3-12, still the use case for robots for toddlers (ages 1-4) in their homes hasn’t gained similar attention. We investigate the influence of Patricc, a specially designed robot for toddler-robot </w:t>
      </w:r>
      <w:r w:rsidR="001E3DBC" w:rsidRPr="00D44DAF">
        <w:rPr>
          <w:rFonts w:asciiTheme="majorBidi" w:hAnsiTheme="majorBidi" w:cstheme="majorBidi"/>
          <w:sz w:val="24"/>
          <w:szCs w:val="24"/>
        </w:rPr>
        <w:t>interaction,</w:t>
      </w:r>
      <w:r w:rsidR="006B488B" w:rsidRPr="00D44DAF">
        <w:rPr>
          <w:rFonts w:asciiTheme="majorBidi" w:hAnsiTheme="majorBidi" w:cstheme="majorBidi"/>
          <w:sz w:val="24"/>
          <w:szCs w:val="24"/>
        </w:rPr>
        <w:t xml:space="preserve"> on the parent </w:t>
      </w:r>
      <w:r w:rsidR="001E3DBC" w:rsidRPr="00D44DAF">
        <w:rPr>
          <w:rFonts w:asciiTheme="majorBidi" w:hAnsiTheme="majorBidi" w:cstheme="majorBidi"/>
          <w:sz w:val="24"/>
          <w:szCs w:val="24"/>
        </w:rPr>
        <w:t xml:space="preserve">toddler </w:t>
      </w:r>
      <w:r w:rsidR="006B488B" w:rsidRPr="00D44DAF">
        <w:rPr>
          <w:rFonts w:asciiTheme="majorBidi" w:hAnsiTheme="majorBidi" w:cstheme="majorBidi"/>
          <w:sz w:val="24"/>
          <w:szCs w:val="24"/>
        </w:rPr>
        <w:t>interaction</w:t>
      </w:r>
      <w:r w:rsidR="001E3DBC" w:rsidRPr="00D44DAF">
        <w:rPr>
          <w:rFonts w:asciiTheme="majorBidi" w:hAnsiTheme="majorBidi" w:cstheme="majorBidi"/>
          <w:sz w:val="24"/>
          <w:szCs w:val="24"/>
        </w:rPr>
        <w:t xml:space="preserve"> with comparison to a tablet interaction. We conducted a follow up study for the triadic interaction (with </w:t>
      </w:r>
      <w:r w:rsidR="00C71FBF" w:rsidRPr="00C71FBF">
        <w:rPr>
          <w:rFonts w:asciiTheme="majorBidi" w:hAnsiTheme="majorBidi" w:cstheme="majorBidi"/>
          <w:sz w:val="24"/>
          <w:szCs w:val="24"/>
          <w:highlight w:val="yellow"/>
        </w:rPr>
        <w:t>18</w:t>
      </w:r>
      <w:r w:rsidR="001E3DBC" w:rsidRPr="00D44DAF">
        <w:rPr>
          <w:rFonts w:asciiTheme="majorBidi" w:hAnsiTheme="majorBidi" w:cstheme="majorBidi"/>
          <w:sz w:val="24"/>
          <w:szCs w:val="24"/>
        </w:rPr>
        <w:t xml:space="preserve"> parent-toddler pairs) </w:t>
      </w:r>
      <w:proofErr w:type="gramStart"/>
      <w:r w:rsidR="001E3DBC" w:rsidRPr="00D44DAF">
        <w:rPr>
          <w:rFonts w:asciiTheme="majorBidi" w:hAnsiTheme="majorBidi" w:cstheme="majorBidi"/>
          <w:sz w:val="24"/>
          <w:szCs w:val="24"/>
        </w:rPr>
        <w:t>in order to</w:t>
      </w:r>
      <w:proofErr w:type="gramEnd"/>
      <w:r w:rsidR="001E3DBC" w:rsidRPr="00D44DAF">
        <w:rPr>
          <w:rFonts w:asciiTheme="majorBidi" w:hAnsiTheme="majorBidi" w:cstheme="majorBidi"/>
          <w:sz w:val="24"/>
          <w:szCs w:val="24"/>
        </w:rPr>
        <w:t xml:space="preserve"> better understand patricc’s role in the social interaction and to better understand how </w:t>
      </w:r>
      <w:r w:rsidR="0063609B" w:rsidRPr="00D44DAF">
        <w:rPr>
          <w:rFonts w:asciiTheme="majorBidi" w:hAnsiTheme="majorBidi" w:cstheme="majorBidi"/>
          <w:sz w:val="24"/>
          <w:szCs w:val="24"/>
        </w:rPr>
        <w:t>we can</w:t>
      </w:r>
      <w:r w:rsidR="001E3DBC" w:rsidRPr="00D44DAF">
        <w:rPr>
          <w:rFonts w:asciiTheme="majorBidi" w:hAnsiTheme="majorBidi" w:cstheme="majorBidi"/>
          <w:sz w:val="24"/>
          <w:szCs w:val="24"/>
        </w:rPr>
        <w:t xml:space="preserve"> utilize it.</w:t>
      </w:r>
      <w:r w:rsidR="00D339E0">
        <w:rPr>
          <w:rFonts w:asciiTheme="majorBidi" w:hAnsiTheme="majorBidi" w:cstheme="majorBidi"/>
          <w:sz w:val="24"/>
          <w:szCs w:val="24"/>
        </w:rPr>
        <w:t xml:space="preserve"> </w:t>
      </w:r>
      <w:r w:rsidR="00C71FBF">
        <w:rPr>
          <w:rFonts w:asciiTheme="majorBidi" w:hAnsiTheme="majorBidi" w:cstheme="majorBidi"/>
          <w:sz w:val="24"/>
          <w:szCs w:val="24"/>
        </w:rPr>
        <w:t>W</w:t>
      </w:r>
      <w:r w:rsidR="00C71FBF">
        <w:rPr>
          <w:rFonts w:asciiTheme="majorBidi" w:hAnsiTheme="majorBidi" w:cstheme="majorBidi"/>
          <w:sz w:val="24"/>
          <w:szCs w:val="24"/>
        </w:rPr>
        <w:t>e compared the key features of the robot interaction versus the tablet interaction to understand how they differ</w:t>
      </w:r>
      <w:r w:rsidR="00C71FBF">
        <w:rPr>
          <w:rFonts w:asciiTheme="majorBidi" w:hAnsiTheme="majorBidi" w:cstheme="majorBidi"/>
          <w:sz w:val="24"/>
          <w:szCs w:val="24"/>
        </w:rPr>
        <w:t>, also w</w:t>
      </w:r>
      <w:r w:rsidR="00D339E0">
        <w:rPr>
          <w:rFonts w:asciiTheme="majorBidi" w:hAnsiTheme="majorBidi" w:cstheme="majorBidi"/>
          <w:sz w:val="24"/>
          <w:szCs w:val="24"/>
        </w:rPr>
        <w:t>e used ganger causality</w:t>
      </w:r>
      <w:r w:rsidR="00C71FBF">
        <w:rPr>
          <w:rFonts w:asciiTheme="majorBidi" w:hAnsiTheme="majorBidi" w:cstheme="majorBidi"/>
          <w:sz w:val="24"/>
          <w:szCs w:val="24"/>
        </w:rPr>
        <w:t xml:space="preserve"> test</w:t>
      </w:r>
      <w:r w:rsidR="00D339E0">
        <w:rPr>
          <w:rFonts w:asciiTheme="majorBidi" w:hAnsiTheme="majorBidi" w:cstheme="majorBidi"/>
          <w:sz w:val="24"/>
          <w:szCs w:val="24"/>
        </w:rPr>
        <w:t xml:space="preserve"> </w:t>
      </w:r>
      <w:proofErr w:type="gramStart"/>
      <w:r w:rsidR="00D339E0">
        <w:rPr>
          <w:rFonts w:asciiTheme="majorBidi" w:hAnsiTheme="majorBidi" w:cstheme="majorBidi"/>
          <w:sz w:val="24"/>
          <w:szCs w:val="24"/>
        </w:rPr>
        <w:t>in order to</w:t>
      </w:r>
      <w:proofErr w:type="gramEnd"/>
      <w:r w:rsidR="00D339E0">
        <w:rPr>
          <w:rFonts w:asciiTheme="majorBidi" w:hAnsiTheme="majorBidi" w:cstheme="majorBidi"/>
          <w:sz w:val="24"/>
          <w:szCs w:val="24"/>
        </w:rPr>
        <w:t xml:space="preserve"> understand which interactions are linked be a cause-and-effect relation. </w:t>
      </w:r>
      <w:r w:rsidR="00D339E0" w:rsidRPr="00D339E0">
        <w:rPr>
          <w:rFonts w:asciiTheme="majorBidi" w:hAnsiTheme="majorBidi" w:cstheme="majorBidi"/>
          <w:sz w:val="24"/>
          <w:szCs w:val="24"/>
          <w:highlight w:val="yellow"/>
        </w:rPr>
        <w:t>We saw that: results… This suggest that: Conclusion</w:t>
      </w:r>
      <w:r w:rsidR="00D339E0">
        <w:rPr>
          <w:rFonts w:asciiTheme="majorBidi" w:hAnsiTheme="majorBidi" w:cstheme="majorBidi"/>
          <w:sz w:val="24"/>
          <w:szCs w:val="24"/>
        </w:rPr>
        <w:t xml:space="preserve"> </w:t>
      </w:r>
    </w:p>
    <w:p w14:paraId="5E872323" w14:textId="24B75386" w:rsidR="006B6AE9" w:rsidRPr="00D44DAF" w:rsidRDefault="00154E4A" w:rsidP="0005280F">
      <w:pPr>
        <w:spacing w:after="0" w:line="480" w:lineRule="auto"/>
        <w:rPr>
          <w:rFonts w:asciiTheme="majorBidi" w:hAnsiTheme="majorBidi" w:cstheme="majorBidi"/>
          <w:b/>
          <w:bCs/>
          <w:sz w:val="24"/>
          <w:szCs w:val="24"/>
          <w:u w:val="single"/>
          <w:lang w:val="en-GB"/>
        </w:rPr>
      </w:pPr>
      <w:r w:rsidRPr="00D44DAF">
        <w:rPr>
          <w:rFonts w:asciiTheme="majorBidi" w:hAnsiTheme="majorBidi" w:cstheme="majorBidi"/>
          <w:b/>
          <w:bCs/>
          <w:sz w:val="24"/>
          <w:szCs w:val="24"/>
          <w:u w:val="single"/>
          <w:lang w:val="en-GB"/>
        </w:rPr>
        <w:t>Introduction</w:t>
      </w:r>
      <w:r w:rsidR="00A01ACF" w:rsidRPr="00D44DAF">
        <w:rPr>
          <w:rFonts w:asciiTheme="majorBidi" w:hAnsiTheme="majorBidi" w:cstheme="majorBidi"/>
          <w:b/>
          <w:bCs/>
          <w:sz w:val="24"/>
          <w:szCs w:val="24"/>
          <w:u w:val="single"/>
          <w:lang w:val="en-GB"/>
        </w:rPr>
        <w:t xml:space="preserve"> (1-2)</w:t>
      </w:r>
    </w:p>
    <w:p w14:paraId="2F1ECDDD" w14:textId="3DDD94BC" w:rsidR="00BF4025" w:rsidRPr="00D44DAF" w:rsidRDefault="000F48EC"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lang w:val="en-GB"/>
        </w:rPr>
        <w:t>Social robots are slowly taking place in our everyday activities</w:t>
      </w:r>
      <w:r w:rsidR="00860687" w:rsidRPr="00D44DAF">
        <w:rPr>
          <w:rFonts w:asciiTheme="majorBidi" w:hAnsiTheme="majorBidi" w:cstheme="majorBidi"/>
          <w:sz w:val="24"/>
          <w:szCs w:val="24"/>
          <w:lang w:val="en-GB"/>
        </w:rPr>
        <w:t>, in our workplace</w:t>
      </w:r>
      <w:r w:rsidRPr="00D44DAF">
        <w:rPr>
          <w:rFonts w:asciiTheme="majorBidi" w:hAnsiTheme="majorBidi" w:cstheme="majorBidi"/>
          <w:sz w:val="24"/>
          <w:szCs w:val="24"/>
          <w:lang w:val="en-GB"/>
        </w:rPr>
        <w:t xml:space="preserve"> </w:t>
      </w:r>
      <w:r w:rsidR="00BF4025" w:rsidRPr="00D44DAF">
        <w:rPr>
          <w:rFonts w:asciiTheme="majorBidi" w:hAnsiTheme="majorBidi" w:cstheme="majorBidi"/>
          <w:sz w:val="24"/>
          <w:szCs w:val="24"/>
          <w:lang w:val="en-GB"/>
        </w:rPr>
        <w:t>[1</w:t>
      </w:r>
      <w:r w:rsidRPr="00D44DAF">
        <w:rPr>
          <w:rFonts w:asciiTheme="majorBidi" w:hAnsiTheme="majorBidi" w:cstheme="majorBidi"/>
          <w:sz w:val="24"/>
          <w:szCs w:val="24"/>
          <w:lang w:val="en-GB"/>
        </w:rPr>
        <w:t>]</w:t>
      </w:r>
      <w:r w:rsidR="00860687" w:rsidRPr="00D44DAF">
        <w:rPr>
          <w:rFonts w:asciiTheme="majorBidi" w:hAnsiTheme="majorBidi" w:cstheme="majorBidi"/>
          <w:sz w:val="24"/>
          <w:szCs w:val="24"/>
          <w:lang w:val="en-GB"/>
        </w:rPr>
        <w:t>, in agriculture [</w:t>
      </w:r>
      <w:r w:rsidR="00BF4025" w:rsidRPr="00D44DAF">
        <w:rPr>
          <w:rFonts w:asciiTheme="majorBidi" w:hAnsiTheme="majorBidi" w:cstheme="majorBidi"/>
          <w:sz w:val="24"/>
          <w:szCs w:val="24"/>
          <w:lang w:val="en-GB"/>
        </w:rPr>
        <w:t>2</w:t>
      </w:r>
      <w:r w:rsidR="00860687" w:rsidRPr="00D44DAF">
        <w:rPr>
          <w:rFonts w:asciiTheme="majorBidi" w:hAnsiTheme="majorBidi" w:cstheme="majorBidi"/>
          <w:sz w:val="24"/>
          <w:szCs w:val="24"/>
          <w:lang w:val="en-GB"/>
        </w:rPr>
        <w:t xml:space="preserve">], </w:t>
      </w:r>
      <w:r w:rsidR="00400FE8" w:rsidRPr="00D44DAF">
        <w:rPr>
          <w:rFonts w:asciiTheme="majorBidi" w:hAnsiTheme="majorBidi" w:cstheme="majorBidi"/>
          <w:sz w:val="24"/>
          <w:szCs w:val="24"/>
        </w:rPr>
        <w:t xml:space="preserve">in medicine </w:t>
      </w:r>
      <w:r w:rsidR="00672D3B" w:rsidRPr="00D44DAF">
        <w:rPr>
          <w:rFonts w:asciiTheme="majorBidi" w:hAnsiTheme="majorBidi" w:cstheme="majorBidi"/>
          <w:sz w:val="24"/>
          <w:szCs w:val="24"/>
        </w:rPr>
        <w:t>[</w:t>
      </w:r>
      <w:r w:rsidR="00BF4025" w:rsidRPr="00D44DAF">
        <w:rPr>
          <w:rFonts w:asciiTheme="majorBidi" w:hAnsiTheme="majorBidi" w:cstheme="majorBidi"/>
          <w:sz w:val="24"/>
          <w:szCs w:val="24"/>
        </w:rPr>
        <w:t>3</w:t>
      </w:r>
      <w:r w:rsidR="00672D3B" w:rsidRPr="00D44DAF">
        <w:rPr>
          <w:rFonts w:asciiTheme="majorBidi" w:hAnsiTheme="majorBidi" w:cstheme="majorBidi"/>
          <w:sz w:val="24"/>
          <w:szCs w:val="24"/>
        </w:rPr>
        <w:t>] and in educational systems [</w:t>
      </w:r>
      <w:r w:rsidR="00BF4025" w:rsidRPr="00D44DAF">
        <w:rPr>
          <w:rFonts w:asciiTheme="majorBidi" w:hAnsiTheme="majorBidi" w:cstheme="majorBidi"/>
          <w:sz w:val="24"/>
          <w:szCs w:val="24"/>
        </w:rPr>
        <w:t>4</w:t>
      </w:r>
      <w:r w:rsidR="00672D3B" w:rsidRPr="00D44DAF">
        <w:rPr>
          <w:rFonts w:asciiTheme="majorBidi" w:hAnsiTheme="majorBidi" w:cstheme="majorBidi"/>
          <w:sz w:val="24"/>
          <w:szCs w:val="24"/>
        </w:rPr>
        <w:t>]. the use of social robots has recently been explored in the educational system, with the expectation of positive feedback on learners [</w:t>
      </w:r>
      <w:r w:rsidR="00313139" w:rsidRPr="00D44DAF">
        <w:rPr>
          <w:rFonts w:asciiTheme="majorBidi" w:hAnsiTheme="majorBidi" w:cstheme="majorBidi"/>
          <w:sz w:val="24"/>
          <w:szCs w:val="24"/>
        </w:rPr>
        <w:t>5</w:t>
      </w:r>
      <w:r w:rsidR="00672D3B" w:rsidRPr="00D44DAF">
        <w:rPr>
          <w:rFonts w:asciiTheme="majorBidi" w:hAnsiTheme="majorBidi" w:cstheme="majorBidi"/>
          <w:sz w:val="24"/>
          <w:szCs w:val="24"/>
        </w:rPr>
        <w:t>]</w:t>
      </w:r>
      <w:r w:rsidR="00313139" w:rsidRPr="00D44DAF">
        <w:rPr>
          <w:rFonts w:asciiTheme="majorBidi" w:hAnsiTheme="majorBidi" w:cstheme="majorBidi"/>
          <w:sz w:val="24"/>
          <w:szCs w:val="24"/>
        </w:rPr>
        <w:t>.</w:t>
      </w:r>
      <w:r w:rsidR="003F4525">
        <w:rPr>
          <w:rFonts w:asciiTheme="majorBidi" w:hAnsiTheme="majorBidi" w:cstheme="majorBidi"/>
          <w:sz w:val="24"/>
          <w:szCs w:val="24"/>
        </w:rPr>
        <w:t xml:space="preserve"> Childhood education is an important </w:t>
      </w:r>
      <w:proofErr w:type="gramStart"/>
      <w:r w:rsidR="00C71FBF">
        <w:rPr>
          <w:rFonts w:asciiTheme="majorBidi" w:hAnsiTheme="majorBidi" w:cstheme="majorBidi"/>
          <w:sz w:val="24"/>
          <w:szCs w:val="24"/>
        </w:rPr>
        <w:t>subject</w:t>
      </w:r>
      <w:proofErr w:type="gramEnd"/>
      <w:r w:rsidR="003F4525">
        <w:rPr>
          <w:rFonts w:asciiTheme="majorBidi" w:hAnsiTheme="majorBidi" w:cstheme="majorBidi"/>
          <w:sz w:val="24"/>
          <w:szCs w:val="24"/>
        </w:rPr>
        <w:t xml:space="preserve"> and many researchers </w:t>
      </w:r>
      <w:r w:rsidR="00C71FBF">
        <w:rPr>
          <w:rFonts w:asciiTheme="majorBidi" w:hAnsiTheme="majorBidi" w:cstheme="majorBidi"/>
          <w:sz w:val="24"/>
          <w:szCs w:val="24"/>
        </w:rPr>
        <w:t xml:space="preserve">are </w:t>
      </w:r>
      <w:r w:rsidR="003F4525">
        <w:rPr>
          <w:rFonts w:asciiTheme="majorBidi" w:hAnsiTheme="majorBidi" w:cstheme="majorBidi"/>
          <w:sz w:val="24"/>
          <w:szCs w:val="24"/>
        </w:rPr>
        <w:t>seek</w:t>
      </w:r>
      <w:r w:rsidR="00C71FBF">
        <w:rPr>
          <w:rFonts w:asciiTheme="majorBidi" w:hAnsiTheme="majorBidi" w:cstheme="majorBidi"/>
          <w:sz w:val="24"/>
          <w:szCs w:val="24"/>
        </w:rPr>
        <w:t>ing</w:t>
      </w:r>
      <w:r w:rsidR="003F4525">
        <w:rPr>
          <w:rFonts w:asciiTheme="majorBidi" w:hAnsiTheme="majorBidi" w:cstheme="majorBidi"/>
          <w:sz w:val="24"/>
          <w:szCs w:val="24"/>
        </w:rPr>
        <w:t xml:space="preserve"> a way to improve current methods, especially Robotics researchers have been attempting to improve children education by introducing robots</w:t>
      </w:r>
      <w:r w:rsidR="00D339E0">
        <w:rPr>
          <w:rFonts w:asciiTheme="majorBidi" w:hAnsiTheme="majorBidi" w:cstheme="majorBidi"/>
          <w:sz w:val="24"/>
          <w:szCs w:val="24"/>
        </w:rPr>
        <w:t xml:space="preserve"> [9-11]</w:t>
      </w:r>
      <w:r w:rsidR="003F4525">
        <w:rPr>
          <w:rFonts w:asciiTheme="majorBidi" w:hAnsiTheme="majorBidi" w:cstheme="majorBidi"/>
          <w:sz w:val="24"/>
          <w:szCs w:val="24"/>
        </w:rPr>
        <w:t xml:space="preserve">. </w:t>
      </w:r>
      <w:r w:rsidR="00313139" w:rsidRPr="00D44DAF">
        <w:rPr>
          <w:rFonts w:asciiTheme="majorBidi" w:hAnsiTheme="majorBidi" w:cstheme="majorBidi"/>
          <w:sz w:val="24"/>
          <w:szCs w:val="24"/>
        </w:rPr>
        <w:t xml:space="preserve"> Most of the educational application are targeting children from preschool to adolescence, only a few studies have targeted toddlers from ages 1-4. These age group require a different approach as they </w:t>
      </w:r>
      <w:r w:rsidR="00CA3812" w:rsidRPr="00D44DAF">
        <w:rPr>
          <w:rFonts w:asciiTheme="majorBidi" w:hAnsiTheme="majorBidi" w:cstheme="majorBidi"/>
          <w:sz w:val="24"/>
          <w:szCs w:val="24"/>
        </w:rPr>
        <w:t>require</w:t>
      </w:r>
      <w:r w:rsidR="00313139" w:rsidRPr="00D44DAF">
        <w:rPr>
          <w:rFonts w:asciiTheme="majorBidi" w:hAnsiTheme="majorBidi" w:cstheme="majorBidi"/>
          <w:sz w:val="24"/>
          <w:szCs w:val="24"/>
        </w:rPr>
        <w:t xml:space="preserve"> a </w:t>
      </w:r>
      <w:r w:rsidR="00CA3812" w:rsidRPr="00D44DAF">
        <w:rPr>
          <w:rFonts w:asciiTheme="majorBidi" w:hAnsiTheme="majorBidi" w:cstheme="majorBidi"/>
          <w:sz w:val="24"/>
          <w:szCs w:val="24"/>
        </w:rPr>
        <w:t>triadic</w:t>
      </w:r>
      <w:r w:rsidR="00313139" w:rsidRPr="00D44DAF">
        <w:rPr>
          <w:rFonts w:asciiTheme="majorBidi" w:hAnsiTheme="majorBidi" w:cstheme="majorBidi"/>
          <w:sz w:val="24"/>
          <w:szCs w:val="24"/>
        </w:rPr>
        <w:t xml:space="preserve"> (Parent,</w:t>
      </w:r>
      <w:r w:rsidR="009C6575" w:rsidRPr="00D44DAF">
        <w:rPr>
          <w:rFonts w:asciiTheme="majorBidi" w:hAnsiTheme="majorBidi" w:cstheme="majorBidi"/>
          <w:sz w:val="24"/>
          <w:szCs w:val="24"/>
        </w:rPr>
        <w:t xml:space="preserve"> </w:t>
      </w:r>
      <w:r w:rsidR="00313139" w:rsidRPr="00D44DAF">
        <w:rPr>
          <w:rFonts w:asciiTheme="majorBidi" w:hAnsiTheme="majorBidi" w:cstheme="majorBidi"/>
          <w:sz w:val="24"/>
          <w:szCs w:val="24"/>
        </w:rPr>
        <w:t>Robot,</w:t>
      </w:r>
      <w:r w:rsidR="009C6575" w:rsidRPr="00D44DAF">
        <w:rPr>
          <w:rFonts w:asciiTheme="majorBidi" w:hAnsiTheme="majorBidi" w:cstheme="majorBidi"/>
          <w:sz w:val="24"/>
          <w:szCs w:val="24"/>
        </w:rPr>
        <w:t xml:space="preserve"> </w:t>
      </w:r>
      <w:r w:rsidR="00313139" w:rsidRPr="00D44DAF">
        <w:rPr>
          <w:rFonts w:asciiTheme="majorBidi" w:hAnsiTheme="majorBidi" w:cstheme="majorBidi"/>
          <w:sz w:val="24"/>
          <w:szCs w:val="24"/>
        </w:rPr>
        <w:t>Child) interaction</w:t>
      </w:r>
      <w:r w:rsidR="009C6575" w:rsidRPr="00D44DAF">
        <w:rPr>
          <w:rFonts w:asciiTheme="majorBidi" w:hAnsiTheme="majorBidi" w:cstheme="majorBidi"/>
          <w:sz w:val="24"/>
          <w:szCs w:val="24"/>
        </w:rPr>
        <w:t xml:space="preserve"> as opposed to higher age groups which </w:t>
      </w:r>
      <w:r w:rsidR="00AB789E" w:rsidRPr="00D44DAF">
        <w:rPr>
          <w:rFonts w:asciiTheme="majorBidi" w:hAnsiTheme="majorBidi" w:cstheme="majorBidi"/>
          <w:sz w:val="24"/>
          <w:szCs w:val="24"/>
        </w:rPr>
        <w:t>do not require help in handling the robot</w:t>
      </w:r>
      <w:r w:rsidR="009C6575" w:rsidRPr="00D44DAF">
        <w:rPr>
          <w:rFonts w:asciiTheme="majorBidi" w:hAnsiTheme="majorBidi" w:cstheme="majorBidi"/>
          <w:sz w:val="24"/>
          <w:szCs w:val="24"/>
        </w:rPr>
        <w:t>.</w:t>
      </w:r>
      <w:r w:rsidR="00CA3812" w:rsidRPr="00D44DAF">
        <w:rPr>
          <w:rFonts w:asciiTheme="majorBidi" w:hAnsiTheme="majorBidi" w:cstheme="majorBidi"/>
          <w:sz w:val="24"/>
          <w:szCs w:val="24"/>
        </w:rPr>
        <w:t xml:space="preserve"> They also require a </w:t>
      </w:r>
      <w:r w:rsidR="001251E5" w:rsidRPr="00D44DAF">
        <w:rPr>
          <w:rFonts w:asciiTheme="majorBidi" w:hAnsiTheme="majorBidi" w:cstheme="majorBidi"/>
          <w:sz w:val="24"/>
          <w:szCs w:val="24"/>
        </w:rPr>
        <w:t xml:space="preserve">different design for the robot because toddlers tend to physically interact </w:t>
      </w:r>
      <w:r w:rsidR="00EC0DBB" w:rsidRPr="00D44DAF">
        <w:rPr>
          <w:rFonts w:asciiTheme="majorBidi" w:hAnsiTheme="majorBidi" w:cstheme="majorBidi"/>
          <w:sz w:val="24"/>
          <w:szCs w:val="24"/>
        </w:rPr>
        <w:t xml:space="preserve">with the robot </w:t>
      </w:r>
      <w:r w:rsidR="001251E5" w:rsidRPr="00D44DAF">
        <w:rPr>
          <w:rFonts w:asciiTheme="majorBidi" w:hAnsiTheme="majorBidi" w:cstheme="majorBidi"/>
          <w:sz w:val="24"/>
          <w:szCs w:val="24"/>
        </w:rPr>
        <w:t xml:space="preserve">and their attention span is much shorter, </w:t>
      </w:r>
      <w:r w:rsidR="00C71FBF" w:rsidRPr="00D44DAF">
        <w:rPr>
          <w:rFonts w:asciiTheme="majorBidi" w:hAnsiTheme="majorBidi" w:cstheme="majorBidi"/>
          <w:sz w:val="24"/>
          <w:szCs w:val="24"/>
        </w:rPr>
        <w:t>therefore</w:t>
      </w:r>
      <w:r w:rsidR="001251E5" w:rsidRPr="00D44DAF">
        <w:rPr>
          <w:rFonts w:asciiTheme="majorBidi" w:hAnsiTheme="majorBidi" w:cstheme="majorBidi"/>
          <w:sz w:val="24"/>
          <w:szCs w:val="24"/>
        </w:rPr>
        <w:t xml:space="preserve"> a Platform for Triadic interaction (Patricc) has been presented [6]</w:t>
      </w:r>
      <w:r w:rsidR="00127CF2" w:rsidRPr="00D44DAF">
        <w:rPr>
          <w:rFonts w:asciiTheme="majorBidi" w:hAnsiTheme="majorBidi" w:cstheme="majorBidi"/>
          <w:sz w:val="24"/>
          <w:szCs w:val="24"/>
        </w:rPr>
        <w:t xml:space="preserve">. </w:t>
      </w:r>
      <w:r w:rsidR="00127CF2" w:rsidRPr="00D44DAF">
        <w:rPr>
          <w:rFonts w:asciiTheme="majorBidi" w:hAnsiTheme="majorBidi" w:cstheme="majorBidi"/>
          <w:sz w:val="24"/>
          <w:szCs w:val="24"/>
        </w:rPr>
        <w:lastRenderedPageBreak/>
        <w:t xml:space="preserve">Patricc is a 3D printed robot with changeable puppet-like characters, it lays on a platform </w:t>
      </w:r>
      <w:r w:rsidR="00B93C3A">
        <w:rPr>
          <w:rFonts w:asciiTheme="majorBidi" w:hAnsiTheme="majorBidi" w:cstheme="majorBidi"/>
          <w:sz w:val="24"/>
          <w:szCs w:val="24"/>
        </w:rPr>
        <w:t>which can be placed with</w:t>
      </w:r>
      <w:r w:rsidR="00127CF2" w:rsidRPr="00D44DAF">
        <w:rPr>
          <w:rFonts w:asciiTheme="majorBidi" w:hAnsiTheme="majorBidi" w:cstheme="majorBidi"/>
          <w:sz w:val="24"/>
          <w:szCs w:val="24"/>
        </w:rPr>
        <w:t xml:space="preserve"> physical educational props and can be easily integrated with new content via a specific made authoring tool for non-programmers.</w:t>
      </w:r>
    </w:p>
    <w:p w14:paraId="328A5150" w14:textId="524C22A7" w:rsidR="00AB789E" w:rsidRPr="00D44DAF" w:rsidRDefault="00AB789E"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There has been some research suggesting that a HRI (human-robot interaction) may increase the parent-</w:t>
      </w:r>
      <w:r w:rsidR="00C71FBF">
        <w:rPr>
          <w:rFonts w:asciiTheme="majorBidi" w:hAnsiTheme="majorBidi" w:cstheme="majorBidi"/>
          <w:sz w:val="24"/>
          <w:szCs w:val="24"/>
        </w:rPr>
        <w:t>toddler</w:t>
      </w:r>
      <w:r w:rsidRPr="00D44DAF">
        <w:rPr>
          <w:rFonts w:asciiTheme="majorBidi" w:hAnsiTheme="majorBidi" w:cstheme="majorBidi"/>
          <w:sz w:val="24"/>
          <w:szCs w:val="24"/>
        </w:rPr>
        <w:t xml:space="preserve"> interaction and enjoyment of the experience [7]</w:t>
      </w:r>
      <w:r w:rsidR="006C21B2" w:rsidRPr="00D44DAF">
        <w:rPr>
          <w:rFonts w:asciiTheme="majorBidi" w:hAnsiTheme="majorBidi" w:cstheme="majorBidi"/>
          <w:sz w:val="24"/>
          <w:szCs w:val="24"/>
        </w:rPr>
        <w:t>, also a robot touter might be better at teaching new words then humans [8]. Although it remains unclear whether their learning improved due to the presence of the robot or because children taught the words to another agent, the study demonstrated the unique role robots can play in vocabulary learning.</w:t>
      </w:r>
    </w:p>
    <w:p w14:paraId="78B2FD1E" w14:textId="7B8F3A71" w:rsidR="00BF4025" w:rsidRPr="00D44DAF" w:rsidRDefault="00BF4025"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In this paper we present a comparison between the patricc</w:t>
      </w:r>
      <w:r w:rsidR="00127CF2" w:rsidRPr="00D44DAF">
        <w:rPr>
          <w:rFonts w:asciiTheme="majorBidi" w:hAnsiTheme="majorBidi" w:cstheme="majorBidi"/>
          <w:sz w:val="24"/>
          <w:szCs w:val="24"/>
        </w:rPr>
        <w:t xml:space="preserve"> interaction</w:t>
      </w:r>
      <w:r w:rsidRPr="00D44DAF">
        <w:rPr>
          <w:rFonts w:asciiTheme="majorBidi" w:hAnsiTheme="majorBidi" w:cstheme="majorBidi"/>
          <w:sz w:val="24"/>
          <w:szCs w:val="24"/>
        </w:rPr>
        <w:t xml:space="preserve"> </w:t>
      </w:r>
      <w:r w:rsidR="00127CF2" w:rsidRPr="00D44DAF">
        <w:rPr>
          <w:rFonts w:asciiTheme="majorBidi" w:hAnsiTheme="majorBidi" w:cstheme="majorBidi"/>
          <w:sz w:val="24"/>
          <w:szCs w:val="24"/>
        </w:rPr>
        <w:t>versus</w:t>
      </w:r>
      <w:r w:rsidRPr="00D44DAF">
        <w:rPr>
          <w:rFonts w:asciiTheme="majorBidi" w:hAnsiTheme="majorBidi" w:cstheme="majorBidi"/>
          <w:sz w:val="24"/>
          <w:szCs w:val="24"/>
        </w:rPr>
        <w:t xml:space="preserve"> a tablet</w:t>
      </w:r>
      <w:r w:rsidR="00127CF2" w:rsidRPr="00D44DAF">
        <w:rPr>
          <w:rFonts w:asciiTheme="majorBidi" w:hAnsiTheme="majorBidi" w:cstheme="majorBidi"/>
          <w:sz w:val="24"/>
          <w:szCs w:val="24"/>
        </w:rPr>
        <w:t xml:space="preserve"> </w:t>
      </w:r>
      <w:r w:rsidR="00C71FBF" w:rsidRPr="00D44DAF">
        <w:rPr>
          <w:rFonts w:asciiTheme="majorBidi" w:hAnsiTheme="majorBidi" w:cstheme="majorBidi"/>
          <w:sz w:val="24"/>
          <w:szCs w:val="24"/>
        </w:rPr>
        <w:t>interaction and</w:t>
      </w:r>
      <w:r w:rsidRPr="00D44DAF">
        <w:rPr>
          <w:rFonts w:asciiTheme="majorBidi" w:hAnsiTheme="majorBidi" w:cstheme="majorBidi"/>
          <w:sz w:val="24"/>
          <w:szCs w:val="24"/>
        </w:rPr>
        <w:t xml:space="preserve"> investigate how does patricc interaction effect and contributes to the parent child interaction in English learning session for toddlers</w:t>
      </w:r>
      <w:r w:rsidR="00127CF2" w:rsidRPr="00D44DAF">
        <w:rPr>
          <w:rFonts w:asciiTheme="majorBidi" w:hAnsiTheme="majorBidi" w:cstheme="majorBidi"/>
          <w:sz w:val="24"/>
          <w:szCs w:val="24"/>
        </w:rPr>
        <w:t>.</w:t>
      </w:r>
    </w:p>
    <w:p w14:paraId="711B7293" w14:textId="6806249F" w:rsidR="00A01ACF" w:rsidRPr="00D44DAF" w:rsidRDefault="00A01ACF" w:rsidP="0005280F">
      <w:pPr>
        <w:spacing w:after="0" w:line="480" w:lineRule="auto"/>
        <w:rPr>
          <w:rFonts w:asciiTheme="majorBidi" w:hAnsiTheme="majorBidi" w:cstheme="majorBidi"/>
          <w:b/>
          <w:bCs/>
          <w:sz w:val="24"/>
          <w:szCs w:val="24"/>
          <w:u w:val="single"/>
        </w:rPr>
      </w:pPr>
      <w:r w:rsidRPr="00D44DAF">
        <w:rPr>
          <w:rFonts w:asciiTheme="majorBidi" w:hAnsiTheme="majorBidi" w:cstheme="majorBidi"/>
          <w:b/>
          <w:bCs/>
          <w:sz w:val="24"/>
          <w:szCs w:val="24"/>
          <w:u w:val="single"/>
          <w:lang w:val="en-GB"/>
        </w:rPr>
        <w:t>Research question (0.5)</w:t>
      </w:r>
    </w:p>
    <w:p w14:paraId="4EB7DFB9" w14:textId="6E343090" w:rsidR="00F17F78" w:rsidRPr="00D44DAF" w:rsidRDefault="00F17F78"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 xml:space="preserve">We sought to investigate </w:t>
      </w:r>
      <w:r w:rsidR="00FD3114">
        <w:rPr>
          <w:rFonts w:asciiTheme="majorBidi" w:hAnsiTheme="majorBidi" w:cstheme="majorBidi"/>
          <w:sz w:val="24"/>
          <w:szCs w:val="24"/>
        </w:rPr>
        <w:t>3</w:t>
      </w:r>
      <w:r w:rsidRPr="00D44DAF">
        <w:rPr>
          <w:rFonts w:asciiTheme="majorBidi" w:hAnsiTheme="majorBidi" w:cstheme="majorBidi"/>
          <w:sz w:val="24"/>
          <w:szCs w:val="24"/>
        </w:rPr>
        <w:t xml:space="preserve"> main research questions:</w:t>
      </w:r>
    </w:p>
    <w:p w14:paraId="1E148AD2" w14:textId="1CBF4F60" w:rsidR="00F17F78" w:rsidRDefault="00F17F78"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Q1: How does the interaction with a robot differ from the interaction with a tablet?</w:t>
      </w:r>
    </w:p>
    <w:p w14:paraId="7254DF87" w14:textId="3C991E8E" w:rsidR="0063609B" w:rsidRPr="00D44DAF" w:rsidRDefault="0063609B" w:rsidP="0005280F">
      <w:pPr>
        <w:spacing w:after="0" w:line="480" w:lineRule="auto"/>
        <w:rPr>
          <w:rFonts w:asciiTheme="majorBidi" w:hAnsiTheme="majorBidi" w:cstheme="majorBidi"/>
          <w:sz w:val="24"/>
          <w:szCs w:val="24"/>
        </w:rPr>
      </w:pPr>
      <w:r w:rsidRPr="0063609B">
        <w:rPr>
          <w:rFonts w:asciiTheme="majorBidi" w:hAnsiTheme="majorBidi" w:cstheme="majorBidi"/>
          <w:sz w:val="24"/>
          <w:szCs w:val="24"/>
          <w:highlight w:val="yellow"/>
        </w:rPr>
        <w:t>We addressed this question by comparing different features of the interactions</w:t>
      </w:r>
      <w:r w:rsidR="00CC7C52">
        <w:rPr>
          <w:rFonts w:asciiTheme="majorBidi" w:hAnsiTheme="majorBidi" w:cstheme="majorBidi"/>
          <w:sz w:val="24"/>
          <w:szCs w:val="24"/>
          <w:highlight w:val="yellow"/>
        </w:rPr>
        <w:t xml:space="preserve"> using paired t-tests</w:t>
      </w:r>
      <w:r w:rsidRPr="0063609B">
        <w:rPr>
          <w:rFonts w:asciiTheme="majorBidi" w:hAnsiTheme="majorBidi" w:cstheme="majorBidi"/>
          <w:sz w:val="24"/>
          <w:szCs w:val="24"/>
          <w:highlight w:val="yellow"/>
        </w:rPr>
        <w:t>.</w:t>
      </w:r>
    </w:p>
    <w:p w14:paraId="5BCDC53B" w14:textId="4AF7A923" w:rsidR="00F17F78" w:rsidRDefault="00F17F78"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Q2: What patterns of the robot can contribute to the parent-</w:t>
      </w:r>
      <w:r w:rsidR="009D45EE">
        <w:rPr>
          <w:rFonts w:asciiTheme="majorBidi" w:hAnsiTheme="majorBidi" w:cstheme="majorBidi"/>
          <w:sz w:val="24"/>
          <w:szCs w:val="24"/>
        </w:rPr>
        <w:t>toddler</w:t>
      </w:r>
      <w:r w:rsidRPr="00D44DAF">
        <w:rPr>
          <w:rFonts w:asciiTheme="majorBidi" w:hAnsiTheme="majorBidi" w:cstheme="majorBidi"/>
          <w:sz w:val="24"/>
          <w:szCs w:val="24"/>
        </w:rPr>
        <w:t xml:space="preserve"> interaction?</w:t>
      </w:r>
      <w:r w:rsidR="0063609B">
        <w:rPr>
          <w:rFonts w:asciiTheme="majorBidi" w:hAnsiTheme="majorBidi" w:cstheme="majorBidi"/>
          <w:sz w:val="24"/>
          <w:szCs w:val="24"/>
        </w:rPr>
        <w:t xml:space="preserve"> </w:t>
      </w:r>
    </w:p>
    <w:p w14:paraId="7EE330B7" w14:textId="1AFE2E48" w:rsidR="0063609B" w:rsidRPr="00D44DAF" w:rsidRDefault="0063609B" w:rsidP="0005280F">
      <w:pPr>
        <w:spacing w:after="0" w:line="480" w:lineRule="auto"/>
        <w:rPr>
          <w:rFonts w:asciiTheme="majorBidi" w:hAnsiTheme="majorBidi" w:cstheme="majorBidi"/>
          <w:sz w:val="24"/>
          <w:szCs w:val="24"/>
        </w:rPr>
      </w:pPr>
      <w:r w:rsidRPr="0063609B">
        <w:rPr>
          <w:rFonts w:asciiTheme="majorBidi" w:hAnsiTheme="majorBidi" w:cstheme="majorBidi"/>
          <w:sz w:val="24"/>
          <w:szCs w:val="24"/>
          <w:highlight w:val="yellow"/>
        </w:rPr>
        <w:t xml:space="preserve">We </w:t>
      </w:r>
      <w:r w:rsidR="009D45EE">
        <w:rPr>
          <w:rFonts w:asciiTheme="majorBidi" w:hAnsiTheme="majorBidi" w:cstheme="majorBidi"/>
          <w:sz w:val="24"/>
          <w:szCs w:val="24"/>
          <w:highlight w:val="yellow"/>
        </w:rPr>
        <w:t xml:space="preserve">tried to </w:t>
      </w:r>
      <w:r w:rsidRPr="0063609B">
        <w:rPr>
          <w:rFonts w:asciiTheme="majorBidi" w:hAnsiTheme="majorBidi" w:cstheme="majorBidi"/>
          <w:sz w:val="24"/>
          <w:szCs w:val="24"/>
          <w:highlight w:val="yellow"/>
        </w:rPr>
        <w:t>address this question by asking which features granger cause others</w:t>
      </w:r>
      <w:r w:rsidR="009D45EE">
        <w:rPr>
          <w:rFonts w:asciiTheme="majorBidi" w:hAnsiTheme="majorBidi" w:cstheme="majorBidi"/>
          <w:sz w:val="24"/>
          <w:szCs w:val="24"/>
        </w:rPr>
        <w:t>.</w:t>
      </w:r>
    </w:p>
    <w:p w14:paraId="51556AD1" w14:textId="0B81173E" w:rsidR="00F17F78" w:rsidRDefault="00F17F78"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Q3: What are the main patterns for the parent-</w:t>
      </w:r>
      <w:r w:rsidR="009D45EE" w:rsidRPr="009D45EE">
        <w:rPr>
          <w:rFonts w:asciiTheme="majorBidi" w:hAnsiTheme="majorBidi" w:cstheme="majorBidi"/>
          <w:sz w:val="24"/>
          <w:szCs w:val="24"/>
        </w:rPr>
        <w:t xml:space="preserve"> </w:t>
      </w:r>
      <w:r w:rsidR="009D45EE">
        <w:rPr>
          <w:rFonts w:asciiTheme="majorBidi" w:hAnsiTheme="majorBidi" w:cstheme="majorBidi"/>
          <w:sz w:val="24"/>
          <w:szCs w:val="24"/>
        </w:rPr>
        <w:t>toddler</w:t>
      </w:r>
      <w:r w:rsidR="009D45EE" w:rsidRPr="00D44DAF">
        <w:rPr>
          <w:rFonts w:asciiTheme="majorBidi" w:hAnsiTheme="majorBidi" w:cstheme="majorBidi"/>
          <w:sz w:val="24"/>
          <w:szCs w:val="24"/>
        </w:rPr>
        <w:t xml:space="preserve"> </w:t>
      </w:r>
      <w:r w:rsidRPr="00D44DAF">
        <w:rPr>
          <w:rFonts w:asciiTheme="majorBidi" w:hAnsiTheme="majorBidi" w:cstheme="majorBidi"/>
          <w:sz w:val="24"/>
          <w:szCs w:val="24"/>
        </w:rPr>
        <w:t>interaction</w:t>
      </w:r>
      <w:r w:rsidR="0063609B">
        <w:rPr>
          <w:rFonts w:asciiTheme="majorBidi" w:hAnsiTheme="majorBidi" w:cstheme="majorBidi"/>
          <w:sz w:val="24"/>
          <w:szCs w:val="24"/>
        </w:rPr>
        <w:t>?</w:t>
      </w:r>
    </w:p>
    <w:p w14:paraId="0ECE5786" w14:textId="2C62C241" w:rsidR="0063609B" w:rsidRPr="00D44DAF" w:rsidRDefault="0063609B" w:rsidP="0005280F">
      <w:pPr>
        <w:spacing w:after="0" w:line="480" w:lineRule="auto"/>
        <w:rPr>
          <w:rFonts w:asciiTheme="majorBidi" w:hAnsiTheme="majorBidi" w:cstheme="majorBidi"/>
          <w:sz w:val="24"/>
          <w:szCs w:val="24"/>
        </w:rPr>
      </w:pPr>
      <w:r w:rsidRPr="0063609B">
        <w:rPr>
          <w:rFonts w:asciiTheme="majorBidi" w:hAnsiTheme="majorBidi" w:cstheme="majorBidi"/>
          <w:sz w:val="24"/>
          <w:szCs w:val="24"/>
          <w:highlight w:val="yellow"/>
        </w:rPr>
        <w:t>We</w:t>
      </w:r>
      <w:r w:rsidR="009D45EE">
        <w:rPr>
          <w:rFonts w:asciiTheme="majorBidi" w:hAnsiTheme="majorBidi" w:cstheme="majorBidi"/>
          <w:sz w:val="24"/>
          <w:szCs w:val="24"/>
          <w:highlight w:val="yellow"/>
        </w:rPr>
        <w:t xml:space="preserve"> </w:t>
      </w:r>
      <w:r w:rsidR="009D45EE" w:rsidRPr="0063609B">
        <w:rPr>
          <w:rFonts w:asciiTheme="majorBidi" w:hAnsiTheme="majorBidi" w:cstheme="majorBidi"/>
          <w:sz w:val="24"/>
          <w:szCs w:val="24"/>
          <w:highlight w:val="yellow"/>
        </w:rPr>
        <w:t xml:space="preserve">also </w:t>
      </w:r>
      <w:r w:rsidR="009D45EE">
        <w:rPr>
          <w:rFonts w:asciiTheme="majorBidi" w:hAnsiTheme="majorBidi" w:cstheme="majorBidi"/>
          <w:sz w:val="24"/>
          <w:szCs w:val="24"/>
          <w:highlight w:val="yellow"/>
        </w:rPr>
        <w:t>tried to</w:t>
      </w:r>
      <w:r w:rsidRPr="0063609B">
        <w:rPr>
          <w:rFonts w:asciiTheme="majorBidi" w:hAnsiTheme="majorBidi" w:cstheme="majorBidi"/>
          <w:sz w:val="24"/>
          <w:szCs w:val="24"/>
          <w:highlight w:val="yellow"/>
        </w:rPr>
        <w:t xml:space="preserve"> address this question with granger causality tests.</w:t>
      </w:r>
    </w:p>
    <w:p w14:paraId="378B54A9" w14:textId="77777777" w:rsidR="002552ED" w:rsidRDefault="002552ED">
      <w:pPr>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br w:type="page"/>
      </w:r>
    </w:p>
    <w:p w14:paraId="74B752F3" w14:textId="486721DF" w:rsidR="0013396E" w:rsidRDefault="006B6AE9" w:rsidP="0005280F">
      <w:pPr>
        <w:spacing w:after="0" w:line="480" w:lineRule="auto"/>
        <w:rPr>
          <w:rFonts w:asciiTheme="majorBidi" w:hAnsiTheme="majorBidi" w:cstheme="majorBidi"/>
          <w:b/>
          <w:bCs/>
          <w:sz w:val="24"/>
          <w:szCs w:val="24"/>
          <w:u w:val="single"/>
          <w:lang w:val="en-GB"/>
        </w:rPr>
      </w:pPr>
      <w:r w:rsidRPr="00D44DAF">
        <w:rPr>
          <w:rFonts w:asciiTheme="majorBidi" w:hAnsiTheme="majorBidi" w:cstheme="majorBidi"/>
          <w:b/>
          <w:bCs/>
          <w:sz w:val="24"/>
          <w:szCs w:val="24"/>
          <w:u w:val="single"/>
          <w:lang w:val="en-GB"/>
        </w:rPr>
        <w:lastRenderedPageBreak/>
        <w:t>Methods</w:t>
      </w:r>
      <w:r w:rsidR="00A01ACF" w:rsidRPr="00D44DAF">
        <w:rPr>
          <w:rFonts w:asciiTheme="majorBidi" w:hAnsiTheme="majorBidi" w:cstheme="majorBidi"/>
          <w:b/>
          <w:bCs/>
          <w:sz w:val="24"/>
          <w:szCs w:val="24"/>
          <w:u w:val="single"/>
          <w:lang w:val="en-GB"/>
        </w:rPr>
        <w:t xml:space="preserve"> (2-3)</w:t>
      </w:r>
      <w:r w:rsidR="002D12D2">
        <w:rPr>
          <w:rFonts w:asciiTheme="majorBidi" w:hAnsiTheme="majorBidi" w:cstheme="majorBidi"/>
          <w:b/>
          <w:bCs/>
          <w:sz w:val="24"/>
          <w:szCs w:val="24"/>
          <w:u w:val="single"/>
          <w:lang w:val="en-GB"/>
        </w:rPr>
        <w:t>:</w:t>
      </w:r>
    </w:p>
    <w:p w14:paraId="65CC7F54" w14:textId="2897E566" w:rsidR="002D12D2" w:rsidRDefault="002D12D2" w:rsidP="0005280F">
      <w:pPr>
        <w:spacing w:after="0" w:line="480" w:lineRule="auto"/>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Data collection</w:t>
      </w:r>
    </w:p>
    <w:p w14:paraId="66484B0D" w14:textId="57D8CAAA" w:rsidR="002D12D2" w:rsidRDefault="002D12D2" w:rsidP="00C44691">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 xml:space="preserve">Audio and video data was collected for </w:t>
      </w:r>
      <w:r w:rsidR="009D45EE" w:rsidRPr="009D45EE">
        <w:rPr>
          <w:rFonts w:asciiTheme="majorBidi" w:hAnsiTheme="majorBidi" w:cstheme="majorBidi"/>
          <w:sz w:val="24"/>
          <w:szCs w:val="24"/>
          <w:highlight w:val="yellow"/>
          <w:lang w:val="en-GB"/>
        </w:rPr>
        <w:t>18</w:t>
      </w:r>
      <w:r>
        <w:rPr>
          <w:rFonts w:asciiTheme="majorBidi" w:hAnsiTheme="majorBidi" w:cstheme="majorBidi"/>
          <w:sz w:val="24"/>
          <w:szCs w:val="24"/>
          <w:lang w:val="en-GB"/>
        </w:rPr>
        <w:t xml:space="preserve"> pairs of parents and toddlers engaged in a hands-on activity with both the robot and tablet, during each </w:t>
      </w:r>
      <w:r w:rsidR="00C44691">
        <w:rPr>
          <w:rFonts w:asciiTheme="majorBidi" w:hAnsiTheme="majorBidi" w:cstheme="majorBidi"/>
          <w:sz w:val="24"/>
          <w:szCs w:val="24"/>
          <w:lang w:val="en-GB"/>
        </w:rPr>
        <w:t>activity</w:t>
      </w:r>
      <w:r>
        <w:rPr>
          <w:rFonts w:asciiTheme="majorBidi" w:hAnsiTheme="majorBidi" w:cstheme="majorBidi"/>
          <w:sz w:val="24"/>
          <w:szCs w:val="24"/>
          <w:lang w:val="en-GB"/>
        </w:rPr>
        <w:t xml:space="preserve"> the parent and toddlers participated in three learning sessions</w:t>
      </w:r>
      <w:r w:rsidR="00C44691">
        <w:rPr>
          <w:rFonts w:asciiTheme="majorBidi" w:hAnsiTheme="majorBidi" w:cstheme="majorBidi"/>
          <w:sz w:val="24"/>
          <w:szCs w:val="24"/>
          <w:lang w:val="en-GB"/>
        </w:rPr>
        <w:t xml:space="preserve"> ordered </w:t>
      </w:r>
      <w:proofErr w:type="gramStart"/>
      <w:r w:rsidR="00C44691">
        <w:rPr>
          <w:rFonts w:asciiTheme="majorBidi" w:hAnsiTheme="majorBidi" w:cstheme="majorBidi"/>
          <w:sz w:val="24"/>
          <w:szCs w:val="24"/>
          <w:lang w:val="en-GB"/>
        </w:rPr>
        <w:t>RRT(</w:t>
      </w:r>
      <w:proofErr w:type="gramEnd"/>
      <w:r w:rsidR="00C44691">
        <w:rPr>
          <w:rFonts w:asciiTheme="majorBidi" w:hAnsiTheme="majorBidi" w:cstheme="majorBidi"/>
          <w:sz w:val="24"/>
          <w:szCs w:val="24"/>
          <w:lang w:val="en-GB"/>
        </w:rPr>
        <w:t>robot, robot, tablet) or TRR (tablet, robot, robot). Each session had its own vocabulary set and was taught by a specific puppet.</w:t>
      </w:r>
    </w:p>
    <w:p w14:paraId="4614363A" w14:textId="795636BE" w:rsidR="00C44691" w:rsidRPr="002D12D2" w:rsidRDefault="00D77359" w:rsidP="00C44691">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E</w:t>
      </w:r>
      <w:r w:rsidR="00C44691">
        <w:rPr>
          <w:rFonts w:asciiTheme="majorBidi" w:hAnsiTheme="majorBidi" w:cstheme="majorBidi"/>
          <w:sz w:val="24"/>
          <w:szCs w:val="24"/>
          <w:lang w:val="en-GB"/>
        </w:rPr>
        <w:t xml:space="preserve">ach session </w:t>
      </w:r>
      <w:r>
        <w:rPr>
          <w:rFonts w:asciiTheme="majorBidi" w:hAnsiTheme="majorBidi" w:cstheme="majorBidi"/>
          <w:sz w:val="24"/>
          <w:szCs w:val="24"/>
          <w:lang w:val="en-GB"/>
        </w:rPr>
        <w:t>began with the puppet introducing itself followed by a song which included the vocabulary of the session, each time the robot sang about one of the vocabulary words he pointed and gazed towards the correct object. After the song the robot pointed and gazed towards each of the objects, this action was accompanied by saying the object’s name and asking the toddler to pick it up. After teaching all five objects the robot asked the toddler once again to pick up each object, this time without pointing and gazing at it.</w:t>
      </w:r>
      <w:r w:rsidR="00313D60">
        <w:rPr>
          <w:rFonts w:asciiTheme="majorBidi" w:hAnsiTheme="majorBidi" w:cstheme="majorBidi"/>
          <w:sz w:val="24"/>
          <w:szCs w:val="24"/>
          <w:lang w:val="en-GB"/>
        </w:rPr>
        <w:t xml:space="preserve"> If the toddler picked up the correct </w:t>
      </w:r>
      <w:proofErr w:type="gramStart"/>
      <w:r w:rsidR="009D45EE">
        <w:rPr>
          <w:rFonts w:asciiTheme="majorBidi" w:hAnsiTheme="majorBidi" w:cstheme="majorBidi"/>
          <w:sz w:val="24"/>
          <w:szCs w:val="24"/>
          <w:lang w:val="en-GB"/>
        </w:rPr>
        <w:t>object</w:t>
      </w:r>
      <w:proofErr w:type="gramEnd"/>
      <w:r w:rsidR="009D45EE">
        <w:rPr>
          <w:rFonts w:asciiTheme="majorBidi" w:hAnsiTheme="majorBidi" w:cstheme="majorBidi"/>
          <w:sz w:val="24"/>
          <w:szCs w:val="24"/>
          <w:lang w:val="en-GB"/>
        </w:rPr>
        <w:t xml:space="preserve"> then </w:t>
      </w:r>
      <w:r w:rsidR="00313D60">
        <w:rPr>
          <w:rFonts w:asciiTheme="majorBidi" w:hAnsiTheme="majorBidi" w:cstheme="majorBidi"/>
          <w:sz w:val="24"/>
          <w:szCs w:val="24"/>
          <w:lang w:val="en-GB"/>
        </w:rPr>
        <w:t>the robot gave positive feedback such as waving his hands and saying: “Very good”. If the wrong object was picked up then the robot told the toddler the name of the object that was picked up, asked the toddler to put it back</w:t>
      </w:r>
      <w:r w:rsidR="00DD6F03">
        <w:rPr>
          <w:rFonts w:asciiTheme="majorBidi" w:hAnsiTheme="majorBidi" w:cstheme="majorBidi"/>
          <w:sz w:val="24"/>
          <w:szCs w:val="24"/>
          <w:lang w:val="en-GB"/>
        </w:rPr>
        <w:t xml:space="preserve"> and then repeat the name of the correct object to pick up. If the toddler did not pick up anything the robot would encourage the toddler by saying “Try again, you can do it!”. Only after the correct object was picked up the robot continued to the next word. After finishing all the </w:t>
      </w:r>
      <w:proofErr w:type="gramStart"/>
      <w:r w:rsidR="00DD6F03">
        <w:rPr>
          <w:rFonts w:asciiTheme="majorBidi" w:hAnsiTheme="majorBidi" w:cstheme="majorBidi"/>
          <w:sz w:val="24"/>
          <w:szCs w:val="24"/>
          <w:lang w:val="en-GB"/>
        </w:rPr>
        <w:t>words</w:t>
      </w:r>
      <w:proofErr w:type="gramEnd"/>
      <w:r w:rsidR="00DD6F03">
        <w:rPr>
          <w:rFonts w:asciiTheme="majorBidi" w:hAnsiTheme="majorBidi" w:cstheme="majorBidi"/>
          <w:sz w:val="24"/>
          <w:szCs w:val="24"/>
          <w:lang w:val="en-GB"/>
        </w:rPr>
        <w:t xml:space="preserve"> the robot waved his hand and said “Goodbye, see you soon”.</w:t>
      </w:r>
    </w:p>
    <w:p w14:paraId="44126BF3" w14:textId="576B2294" w:rsidR="002D12D2" w:rsidRDefault="002D12D2" w:rsidP="0005280F">
      <w:pPr>
        <w:spacing w:after="0" w:line="480" w:lineRule="auto"/>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Data annotation</w:t>
      </w:r>
      <w:r w:rsidR="00DD6F03">
        <w:rPr>
          <w:rFonts w:asciiTheme="majorBidi" w:hAnsiTheme="majorBidi" w:cstheme="majorBidi"/>
          <w:b/>
          <w:bCs/>
          <w:sz w:val="24"/>
          <w:szCs w:val="24"/>
          <w:u w:val="single"/>
          <w:lang w:val="en-GB"/>
        </w:rPr>
        <w:t>:</w:t>
      </w:r>
    </w:p>
    <w:p w14:paraId="4A1B7EED" w14:textId="5283223B" w:rsidR="000A5A8F" w:rsidRDefault="00DD6F03" w:rsidP="002552ED">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 xml:space="preserve">To </w:t>
      </w:r>
      <w:r w:rsidR="00B10069">
        <w:rPr>
          <w:rFonts w:asciiTheme="majorBidi" w:hAnsiTheme="majorBidi" w:cstheme="majorBidi"/>
          <w:sz w:val="24"/>
          <w:szCs w:val="24"/>
          <w:lang w:val="en-GB"/>
        </w:rPr>
        <w:t>analyse</w:t>
      </w:r>
      <w:r>
        <w:rPr>
          <w:rFonts w:asciiTheme="majorBidi" w:hAnsiTheme="majorBidi" w:cstheme="majorBidi"/>
          <w:sz w:val="24"/>
          <w:szCs w:val="24"/>
          <w:lang w:val="en-GB"/>
        </w:rPr>
        <w:t xml:space="preserve"> the </w:t>
      </w:r>
      <w:proofErr w:type="gramStart"/>
      <w:r>
        <w:rPr>
          <w:rFonts w:asciiTheme="majorBidi" w:hAnsiTheme="majorBidi" w:cstheme="majorBidi"/>
          <w:sz w:val="24"/>
          <w:szCs w:val="24"/>
          <w:lang w:val="en-GB"/>
        </w:rPr>
        <w:t>videos</w:t>
      </w:r>
      <w:proofErr w:type="gramEnd"/>
      <w:r>
        <w:rPr>
          <w:rFonts w:asciiTheme="majorBidi" w:hAnsiTheme="majorBidi" w:cstheme="majorBidi"/>
          <w:sz w:val="24"/>
          <w:szCs w:val="24"/>
          <w:lang w:val="en-GB"/>
        </w:rPr>
        <w:t xml:space="preserve"> we used the thin slice app</w:t>
      </w:r>
      <w:r w:rsidR="000A5A8F">
        <w:rPr>
          <w:rFonts w:asciiTheme="majorBidi" w:hAnsiTheme="majorBidi" w:cstheme="majorBidi"/>
          <w:sz w:val="24"/>
          <w:szCs w:val="24"/>
          <w:lang w:val="en-GB"/>
        </w:rPr>
        <w:t>roach [</w:t>
      </w:r>
      <w:r w:rsidR="002552ED">
        <w:rPr>
          <w:rFonts w:asciiTheme="majorBidi" w:hAnsiTheme="majorBidi" w:cstheme="majorBidi"/>
          <w:sz w:val="24"/>
          <w:szCs w:val="24"/>
          <w:lang w:val="en-GB"/>
        </w:rPr>
        <w:t>12</w:t>
      </w:r>
      <w:r w:rsidR="000A5A8F">
        <w:rPr>
          <w:rFonts w:asciiTheme="majorBidi" w:hAnsiTheme="majorBidi" w:cstheme="majorBidi"/>
          <w:sz w:val="24"/>
          <w:szCs w:val="24"/>
          <w:lang w:val="en-GB"/>
        </w:rPr>
        <w:t>] with a 15-second slices</w:t>
      </w:r>
      <w:r w:rsidR="002552ED">
        <w:rPr>
          <w:rFonts w:asciiTheme="majorBidi" w:hAnsiTheme="majorBidi" w:cstheme="majorBidi"/>
          <w:sz w:val="24"/>
          <w:szCs w:val="24"/>
          <w:lang w:val="en-GB"/>
        </w:rPr>
        <w:t xml:space="preserve">. </w:t>
      </w:r>
      <w:r w:rsidR="000A5A8F">
        <w:rPr>
          <w:rFonts w:asciiTheme="majorBidi" w:hAnsiTheme="majorBidi" w:cstheme="majorBidi"/>
          <w:sz w:val="24"/>
          <w:szCs w:val="24"/>
          <w:lang w:val="en-GB"/>
        </w:rPr>
        <w:t xml:space="preserve">The interactions were manually coded by </w:t>
      </w:r>
      <w:r w:rsidR="009D45EE" w:rsidRPr="009D45EE">
        <w:rPr>
          <w:rFonts w:asciiTheme="majorBidi" w:hAnsiTheme="majorBidi" w:cstheme="majorBidi"/>
          <w:sz w:val="24"/>
          <w:szCs w:val="24"/>
          <w:highlight w:val="yellow"/>
          <w:lang w:val="en-GB"/>
        </w:rPr>
        <w:t>2</w:t>
      </w:r>
      <w:r w:rsidR="000A5A8F">
        <w:rPr>
          <w:rFonts w:asciiTheme="majorBidi" w:hAnsiTheme="majorBidi" w:cstheme="majorBidi"/>
          <w:sz w:val="24"/>
          <w:szCs w:val="24"/>
          <w:lang w:val="en-GB"/>
        </w:rPr>
        <w:t xml:space="preserve"> coders. Each coder coded </w:t>
      </w:r>
      <w:r w:rsidR="000A5A8F" w:rsidRPr="000A5A8F">
        <w:rPr>
          <w:rFonts w:asciiTheme="majorBidi" w:hAnsiTheme="majorBidi" w:cstheme="majorBidi"/>
          <w:sz w:val="24"/>
          <w:szCs w:val="24"/>
          <w:highlight w:val="red"/>
          <w:lang w:val="en-GB"/>
        </w:rPr>
        <w:t>Y%</w:t>
      </w:r>
      <w:r w:rsidR="000A5A8F">
        <w:rPr>
          <w:rFonts w:asciiTheme="majorBidi" w:hAnsiTheme="majorBidi" w:cstheme="majorBidi"/>
          <w:sz w:val="24"/>
          <w:szCs w:val="24"/>
          <w:lang w:val="en-GB"/>
        </w:rPr>
        <w:t xml:space="preserve"> of the videos.</w:t>
      </w:r>
      <w:r w:rsidR="002552ED">
        <w:rPr>
          <w:rFonts w:asciiTheme="majorBidi" w:hAnsiTheme="majorBidi" w:cstheme="majorBidi"/>
          <w:sz w:val="24"/>
          <w:szCs w:val="24"/>
          <w:lang w:val="en-GB"/>
        </w:rPr>
        <w:t xml:space="preserve"> </w:t>
      </w:r>
      <w:r w:rsidR="000A5A8F">
        <w:rPr>
          <w:rFonts w:asciiTheme="majorBidi" w:hAnsiTheme="majorBidi" w:cstheme="majorBidi"/>
          <w:sz w:val="24"/>
          <w:szCs w:val="24"/>
          <w:lang w:val="en-GB"/>
        </w:rPr>
        <w:t xml:space="preserve">Inter-rater reliability (Cohen’s kappa) was assessed on a set of </w:t>
      </w:r>
      <w:r w:rsidR="000A5A8F" w:rsidRPr="000A5A8F">
        <w:rPr>
          <w:rFonts w:asciiTheme="majorBidi" w:hAnsiTheme="majorBidi" w:cstheme="majorBidi"/>
          <w:sz w:val="24"/>
          <w:szCs w:val="24"/>
          <w:highlight w:val="red"/>
          <w:lang w:val="en-GB"/>
        </w:rPr>
        <w:t>Z</w:t>
      </w:r>
      <w:r w:rsidR="000A5A8F">
        <w:rPr>
          <w:rFonts w:asciiTheme="majorBidi" w:hAnsiTheme="majorBidi" w:cstheme="majorBidi"/>
          <w:sz w:val="24"/>
          <w:szCs w:val="24"/>
          <w:lang w:val="en-GB"/>
        </w:rPr>
        <w:t xml:space="preserve"> randomly selected videos (</w:t>
      </w:r>
      <w:r w:rsidR="000A5A8F" w:rsidRPr="000A5A8F">
        <w:rPr>
          <w:rFonts w:asciiTheme="majorBidi" w:hAnsiTheme="majorBidi" w:cstheme="majorBidi"/>
          <w:sz w:val="24"/>
          <w:szCs w:val="24"/>
          <w:highlight w:val="red"/>
          <w:lang w:val="en-GB"/>
        </w:rPr>
        <w:t>% of the data</w:t>
      </w:r>
      <w:r w:rsidR="000A5A8F">
        <w:rPr>
          <w:rFonts w:asciiTheme="majorBidi" w:hAnsiTheme="majorBidi" w:cstheme="majorBidi"/>
          <w:sz w:val="24"/>
          <w:szCs w:val="24"/>
          <w:lang w:val="en-GB"/>
        </w:rPr>
        <w:t>)</w:t>
      </w:r>
      <w:r w:rsidR="002552ED">
        <w:rPr>
          <w:rFonts w:asciiTheme="majorBidi" w:hAnsiTheme="majorBidi" w:cstheme="majorBidi"/>
          <w:sz w:val="24"/>
          <w:szCs w:val="24"/>
          <w:lang w:val="en-GB"/>
        </w:rPr>
        <w:t xml:space="preserve">. </w:t>
      </w:r>
      <w:r w:rsidR="000A5A8F">
        <w:rPr>
          <w:rFonts w:asciiTheme="majorBidi" w:hAnsiTheme="majorBidi" w:cstheme="majorBidi"/>
          <w:sz w:val="24"/>
          <w:szCs w:val="24"/>
          <w:lang w:val="en-GB"/>
        </w:rPr>
        <w:t xml:space="preserve">The average kappa score </w:t>
      </w:r>
      <w:r w:rsidR="000A5A8F" w:rsidRPr="000A5A8F">
        <w:rPr>
          <w:rFonts w:asciiTheme="majorBidi" w:hAnsiTheme="majorBidi" w:cstheme="majorBidi"/>
          <w:sz w:val="24"/>
          <w:szCs w:val="24"/>
          <w:highlight w:val="red"/>
          <w:lang w:val="en-GB"/>
        </w:rPr>
        <w:t>Z</w:t>
      </w:r>
      <w:r w:rsidR="000A5A8F">
        <w:rPr>
          <w:rFonts w:asciiTheme="majorBidi" w:hAnsiTheme="majorBidi" w:cstheme="majorBidi"/>
          <w:sz w:val="24"/>
          <w:szCs w:val="24"/>
          <w:lang w:val="en-GB"/>
        </w:rPr>
        <w:t xml:space="preserve"> with the lowest </w:t>
      </w:r>
      <w:proofErr w:type="gramStart"/>
      <w:r w:rsidR="000A5A8F" w:rsidRPr="000A5A8F">
        <w:rPr>
          <w:rFonts w:asciiTheme="majorBidi" w:hAnsiTheme="majorBidi" w:cstheme="majorBidi"/>
          <w:sz w:val="24"/>
          <w:szCs w:val="24"/>
          <w:highlight w:val="red"/>
          <w:lang w:val="en-GB"/>
        </w:rPr>
        <w:t>Z</w:t>
      </w:r>
      <w:r w:rsidR="000A5A8F">
        <w:rPr>
          <w:rFonts w:asciiTheme="majorBidi" w:hAnsiTheme="majorBidi" w:cstheme="majorBidi"/>
          <w:sz w:val="24"/>
          <w:szCs w:val="24"/>
          <w:lang w:val="en-GB"/>
        </w:rPr>
        <w:t xml:space="preserve"> ,</w:t>
      </w:r>
      <w:proofErr w:type="gramEnd"/>
      <w:r w:rsidR="000A5A8F">
        <w:rPr>
          <w:rFonts w:asciiTheme="majorBidi" w:hAnsiTheme="majorBidi" w:cstheme="majorBidi"/>
          <w:sz w:val="24"/>
          <w:szCs w:val="24"/>
          <w:lang w:val="en-GB"/>
        </w:rPr>
        <w:t xml:space="preserve"> indicating </w:t>
      </w:r>
      <w:r w:rsidR="000A5A8F" w:rsidRPr="000A5A8F">
        <w:rPr>
          <w:rFonts w:asciiTheme="majorBidi" w:hAnsiTheme="majorBidi" w:cstheme="majorBidi"/>
          <w:sz w:val="24"/>
          <w:szCs w:val="24"/>
          <w:highlight w:val="red"/>
          <w:lang w:val="en-GB"/>
        </w:rPr>
        <w:t>?</w:t>
      </w:r>
      <w:r w:rsidR="000A5A8F">
        <w:rPr>
          <w:rFonts w:asciiTheme="majorBidi" w:hAnsiTheme="majorBidi" w:cstheme="majorBidi"/>
          <w:sz w:val="24"/>
          <w:szCs w:val="24"/>
          <w:lang w:val="en-GB"/>
        </w:rPr>
        <w:t xml:space="preserve"> reliability for all codes [</w:t>
      </w:r>
      <w:r w:rsidR="002552ED">
        <w:rPr>
          <w:rFonts w:asciiTheme="majorBidi" w:hAnsiTheme="majorBidi" w:cstheme="majorBidi"/>
          <w:sz w:val="24"/>
          <w:szCs w:val="24"/>
          <w:lang w:val="en-GB"/>
        </w:rPr>
        <w:t>13</w:t>
      </w:r>
      <w:r w:rsidR="000A5A8F">
        <w:rPr>
          <w:rFonts w:asciiTheme="majorBidi" w:hAnsiTheme="majorBidi" w:cstheme="majorBidi"/>
          <w:sz w:val="24"/>
          <w:szCs w:val="24"/>
          <w:lang w:val="en-GB"/>
        </w:rPr>
        <w:t>]</w:t>
      </w:r>
      <w:r w:rsidR="00735880">
        <w:rPr>
          <w:rFonts w:asciiTheme="majorBidi" w:hAnsiTheme="majorBidi" w:cstheme="majorBidi"/>
          <w:sz w:val="24"/>
          <w:szCs w:val="24"/>
          <w:lang w:val="en-GB"/>
        </w:rPr>
        <w:t>.</w:t>
      </w:r>
      <w:r w:rsidR="001F4034">
        <w:rPr>
          <w:rFonts w:asciiTheme="majorBidi" w:hAnsiTheme="majorBidi" w:cstheme="majorBidi"/>
          <w:sz w:val="24"/>
          <w:szCs w:val="24"/>
          <w:lang w:val="en-GB"/>
        </w:rPr>
        <w:t xml:space="preserve"> the behaviours that were coded are:</w:t>
      </w:r>
    </w:p>
    <w:tbl>
      <w:tblPr>
        <w:tblStyle w:val="TableGrid"/>
        <w:tblW w:w="9209" w:type="dxa"/>
        <w:tblLook w:val="04A0" w:firstRow="1" w:lastRow="0" w:firstColumn="1" w:lastColumn="0" w:noHBand="0" w:noVBand="1"/>
      </w:tblPr>
      <w:tblGrid>
        <w:gridCol w:w="2547"/>
        <w:gridCol w:w="4678"/>
        <w:gridCol w:w="1984"/>
      </w:tblGrid>
      <w:tr w:rsidR="00735880" w14:paraId="7D7BD42A" w14:textId="77777777" w:rsidTr="009A05E3">
        <w:tc>
          <w:tcPr>
            <w:tcW w:w="2547" w:type="dxa"/>
          </w:tcPr>
          <w:p w14:paraId="3C9F537B" w14:textId="5B2373AB"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lastRenderedPageBreak/>
              <w:t>Action</w:t>
            </w:r>
          </w:p>
        </w:tc>
        <w:tc>
          <w:tcPr>
            <w:tcW w:w="4678" w:type="dxa"/>
          </w:tcPr>
          <w:p w14:paraId="475273A5" w14:textId="296C15CA"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Sub actions</w:t>
            </w:r>
          </w:p>
        </w:tc>
        <w:tc>
          <w:tcPr>
            <w:tcW w:w="1984" w:type="dxa"/>
          </w:tcPr>
          <w:p w14:paraId="412B523D" w14:textId="490B2722"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Who</w:t>
            </w:r>
          </w:p>
        </w:tc>
      </w:tr>
      <w:tr w:rsidR="00735880" w14:paraId="5B9A7417" w14:textId="77777777" w:rsidTr="009A05E3">
        <w:tc>
          <w:tcPr>
            <w:tcW w:w="2547" w:type="dxa"/>
          </w:tcPr>
          <w:p w14:paraId="12875695" w14:textId="62F437BD"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Gaze</w:t>
            </w:r>
          </w:p>
        </w:tc>
        <w:tc>
          <w:tcPr>
            <w:tcW w:w="4678" w:type="dxa"/>
          </w:tcPr>
          <w:p w14:paraId="6D114767" w14:textId="7B546E40"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At: Parent</w:t>
            </w:r>
            <w:r w:rsidR="009A05E3" w:rsidRPr="009A05E3">
              <w:rPr>
                <w:rFonts w:asciiTheme="majorBidi" w:hAnsiTheme="majorBidi" w:cstheme="majorBidi"/>
                <w:sz w:val="24"/>
                <w:szCs w:val="24"/>
                <w:lang w:val="en-GB"/>
              </w:rPr>
              <w:t>/Toddler</w:t>
            </w:r>
            <w:r w:rsidRPr="009A05E3">
              <w:rPr>
                <w:rFonts w:asciiTheme="majorBidi" w:hAnsiTheme="majorBidi" w:cstheme="majorBidi"/>
                <w:sz w:val="24"/>
                <w:szCs w:val="24"/>
                <w:lang w:val="en-GB"/>
              </w:rPr>
              <w:t>, props, robot, tablet</w:t>
            </w:r>
          </w:p>
        </w:tc>
        <w:tc>
          <w:tcPr>
            <w:tcW w:w="1984" w:type="dxa"/>
          </w:tcPr>
          <w:p w14:paraId="4AED19E0" w14:textId="19B745C1"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Parent, Toddler</w:t>
            </w:r>
          </w:p>
        </w:tc>
      </w:tr>
      <w:tr w:rsidR="00735880" w14:paraId="09F55AFE" w14:textId="77777777" w:rsidTr="009A05E3">
        <w:tc>
          <w:tcPr>
            <w:tcW w:w="2547" w:type="dxa"/>
          </w:tcPr>
          <w:p w14:paraId="4F646C26" w14:textId="6B02E5F8"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Gesture</w:t>
            </w:r>
          </w:p>
        </w:tc>
        <w:tc>
          <w:tcPr>
            <w:tcW w:w="4678" w:type="dxa"/>
          </w:tcPr>
          <w:p w14:paraId="5A95C6D1" w14:textId="6CE15CA6"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point at prop</w:t>
            </w:r>
          </w:p>
        </w:tc>
        <w:tc>
          <w:tcPr>
            <w:tcW w:w="1984" w:type="dxa"/>
          </w:tcPr>
          <w:p w14:paraId="3EF93809" w14:textId="2BDE8D95"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Parent, Toddler</w:t>
            </w:r>
          </w:p>
        </w:tc>
      </w:tr>
      <w:tr w:rsidR="00735880" w14:paraId="3084B1BC" w14:textId="77777777" w:rsidTr="009A05E3">
        <w:tc>
          <w:tcPr>
            <w:tcW w:w="2547" w:type="dxa"/>
          </w:tcPr>
          <w:p w14:paraId="24B082CA" w14:textId="17179014"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prop manipulation</w:t>
            </w:r>
          </w:p>
        </w:tc>
        <w:tc>
          <w:tcPr>
            <w:tcW w:w="4678" w:type="dxa"/>
          </w:tcPr>
          <w:p w14:paraId="229641EC" w14:textId="7DFF1BB0"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w:t>
            </w:r>
          </w:p>
        </w:tc>
        <w:tc>
          <w:tcPr>
            <w:tcW w:w="1984" w:type="dxa"/>
          </w:tcPr>
          <w:p w14:paraId="796BB999" w14:textId="13EA5F07"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Parent, Toddler</w:t>
            </w:r>
          </w:p>
        </w:tc>
      </w:tr>
      <w:tr w:rsidR="00735880" w14:paraId="6E96DB77" w14:textId="77777777" w:rsidTr="009A05E3">
        <w:tc>
          <w:tcPr>
            <w:tcW w:w="2547" w:type="dxa"/>
          </w:tcPr>
          <w:p w14:paraId="6DA35408" w14:textId="7B01C8F3"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utterance</w:t>
            </w:r>
          </w:p>
        </w:tc>
        <w:tc>
          <w:tcPr>
            <w:tcW w:w="4678" w:type="dxa"/>
          </w:tcPr>
          <w:p w14:paraId="2DDBB5D6" w14:textId="77777777" w:rsidR="00735880" w:rsidRPr="009A05E3" w:rsidRDefault="00735880" w:rsidP="009A05E3">
            <w:pPr>
              <w:contextualSpacing/>
              <w:rPr>
                <w:rFonts w:asciiTheme="majorBidi" w:hAnsiTheme="majorBidi" w:cstheme="majorBidi"/>
                <w:sz w:val="24"/>
                <w:szCs w:val="24"/>
                <w:lang w:val="en-GB"/>
              </w:rPr>
            </w:pPr>
          </w:p>
        </w:tc>
        <w:tc>
          <w:tcPr>
            <w:tcW w:w="1984" w:type="dxa"/>
          </w:tcPr>
          <w:p w14:paraId="60DBA131" w14:textId="39A3E5F7"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Parent, Toddler</w:t>
            </w:r>
          </w:p>
        </w:tc>
      </w:tr>
      <w:tr w:rsidR="00D42F60" w14:paraId="0D6A1F7B" w14:textId="77777777" w:rsidTr="009A05E3">
        <w:tc>
          <w:tcPr>
            <w:tcW w:w="2547" w:type="dxa"/>
          </w:tcPr>
          <w:p w14:paraId="2C6E6410" w14:textId="75EBA286"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affective touch</w:t>
            </w:r>
          </w:p>
        </w:tc>
        <w:tc>
          <w:tcPr>
            <w:tcW w:w="4678" w:type="dxa"/>
          </w:tcPr>
          <w:p w14:paraId="2201742F" w14:textId="464E8269" w:rsidR="00D42F60" w:rsidRPr="009A05E3" w:rsidRDefault="00D42F60" w:rsidP="00D42F60">
            <w:pPr>
              <w:contextualSpacing/>
              <w:rPr>
                <w:rFonts w:asciiTheme="majorBidi" w:hAnsiTheme="majorBidi" w:cstheme="majorBidi"/>
                <w:sz w:val="24"/>
                <w:szCs w:val="24"/>
                <w:lang w:val="en-GB"/>
              </w:rPr>
            </w:pPr>
          </w:p>
        </w:tc>
        <w:tc>
          <w:tcPr>
            <w:tcW w:w="1984" w:type="dxa"/>
          </w:tcPr>
          <w:p w14:paraId="2CD2F5A8" w14:textId="6BC6D52E"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 xml:space="preserve">Parent </w:t>
            </w:r>
          </w:p>
        </w:tc>
      </w:tr>
      <w:tr w:rsidR="00D42F60" w14:paraId="438F4AE6" w14:textId="77777777" w:rsidTr="009A05E3">
        <w:tc>
          <w:tcPr>
            <w:tcW w:w="2547" w:type="dxa"/>
          </w:tcPr>
          <w:p w14:paraId="3B46653C" w14:textId="45ED3222"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affect</w:t>
            </w:r>
          </w:p>
        </w:tc>
        <w:tc>
          <w:tcPr>
            <w:tcW w:w="4678" w:type="dxa"/>
          </w:tcPr>
          <w:p w14:paraId="16A68771" w14:textId="37A915E6" w:rsidR="00D42F60" w:rsidRPr="009A05E3" w:rsidRDefault="00D42F60" w:rsidP="00D42F60">
            <w:pPr>
              <w:contextualSpacing/>
              <w:rPr>
                <w:rFonts w:asciiTheme="majorBidi" w:hAnsiTheme="majorBidi" w:cstheme="majorBidi"/>
                <w:sz w:val="24"/>
                <w:szCs w:val="24"/>
                <w:lang w:val="en-GB"/>
              </w:rPr>
            </w:pPr>
            <w:r w:rsidRPr="009A05E3">
              <w:rPr>
                <w:rFonts w:asciiTheme="majorBidi" w:eastAsia="Times New Roman" w:hAnsiTheme="majorBidi" w:cstheme="majorBidi"/>
                <w:color w:val="000000"/>
                <w:sz w:val="24"/>
                <w:szCs w:val="24"/>
              </w:rPr>
              <w:t>positive1, positive2, positive3</w:t>
            </w:r>
          </w:p>
        </w:tc>
        <w:tc>
          <w:tcPr>
            <w:tcW w:w="1984" w:type="dxa"/>
          </w:tcPr>
          <w:p w14:paraId="0DA6A8F6" w14:textId="6CB9E055"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Parent</w:t>
            </w:r>
          </w:p>
        </w:tc>
      </w:tr>
      <w:tr w:rsidR="00D42F60" w14:paraId="5442EAA5" w14:textId="77777777" w:rsidTr="009A05E3">
        <w:tc>
          <w:tcPr>
            <w:tcW w:w="2547" w:type="dxa"/>
          </w:tcPr>
          <w:p w14:paraId="6B392E5F" w14:textId="31E01D88"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pointing</w:t>
            </w:r>
          </w:p>
        </w:tc>
        <w:tc>
          <w:tcPr>
            <w:tcW w:w="4678" w:type="dxa"/>
          </w:tcPr>
          <w:p w14:paraId="0BB4E408" w14:textId="77777777" w:rsidR="00D42F60" w:rsidRPr="009A05E3" w:rsidRDefault="00D42F60" w:rsidP="00D42F60">
            <w:pPr>
              <w:contextualSpacing/>
              <w:rPr>
                <w:rFonts w:asciiTheme="majorBidi" w:hAnsiTheme="majorBidi" w:cstheme="majorBidi"/>
                <w:sz w:val="24"/>
                <w:szCs w:val="24"/>
                <w:lang w:val="en-GB"/>
              </w:rPr>
            </w:pPr>
          </w:p>
        </w:tc>
        <w:tc>
          <w:tcPr>
            <w:tcW w:w="1984" w:type="dxa"/>
          </w:tcPr>
          <w:p w14:paraId="359CC193" w14:textId="7DD9BF99" w:rsidR="00D42F60" w:rsidRPr="009A05E3" w:rsidRDefault="00D42F60" w:rsidP="00D42F60">
            <w:pPr>
              <w:contextualSpacing/>
              <w:rPr>
                <w:rFonts w:asciiTheme="majorBidi" w:eastAsia="Times New Roman" w:hAnsiTheme="majorBidi" w:cstheme="majorBidi"/>
                <w:color w:val="000000"/>
                <w:sz w:val="24"/>
                <w:szCs w:val="24"/>
              </w:rPr>
            </w:pPr>
            <w:r w:rsidRPr="00735880">
              <w:rPr>
                <w:rFonts w:asciiTheme="majorBidi" w:eastAsia="Times New Roman" w:hAnsiTheme="majorBidi" w:cstheme="majorBidi"/>
                <w:color w:val="000000"/>
                <w:sz w:val="24"/>
                <w:szCs w:val="24"/>
              </w:rPr>
              <w:t>robot</w:t>
            </w:r>
          </w:p>
        </w:tc>
      </w:tr>
      <w:tr w:rsidR="00D42F60" w14:paraId="2832D001" w14:textId="77777777" w:rsidTr="009A05E3">
        <w:tc>
          <w:tcPr>
            <w:tcW w:w="2547" w:type="dxa"/>
          </w:tcPr>
          <w:p w14:paraId="3A48574D" w14:textId="25983E94" w:rsidR="00D42F60" w:rsidRPr="009A05E3" w:rsidRDefault="00D42F60" w:rsidP="00D42F60">
            <w:pPr>
              <w:contextualSpacing/>
              <w:rPr>
                <w:rFonts w:asciiTheme="majorBidi" w:eastAsia="Times New Roman" w:hAnsiTheme="majorBidi" w:cstheme="majorBidi"/>
                <w:color w:val="000000"/>
                <w:sz w:val="24"/>
                <w:szCs w:val="24"/>
              </w:rPr>
            </w:pPr>
            <w:r w:rsidRPr="00735880">
              <w:rPr>
                <w:rFonts w:asciiTheme="majorBidi" w:eastAsia="Times New Roman" w:hAnsiTheme="majorBidi" w:cstheme="majorBidi"/>
                <w:color w:val="000000"/>
                <w:sz w:val="24"/>
                <w:szCs w:val="24"/>
              </w:rPr>
              <w:t>robot text</w:t>
            </w:r>
          </w:p>
        </w:tc>
        <w:tc>
          <w:tcPr>
            <w:tcW w:w="4678" w:type="dxa"/>
          </w:tcPr>
          <w:p w14:paraId="0449E903" w14:textId="5CA5801E" w:rsidR="00D42F60" w:rsidRPr="009A05E3" w:rsidRDefault="00D42F60" w:rsidP="00D42F60">
            <w:pPr>
              <w:contextualSpacing/>
              <w:rPr>
                <w:rFonts w:asciiTheme="majorBidi" w:hAnsiTheme="majorBidi" w:cstheme="majorBidi"/>
                <w:sz w:val="24"/>
                <w:szCs w:val="24"/>
                <w:lang w:val="en-GB"/>
              </w:rPr>
            </w:pPr>
            <w:r w:rsidRPr="009A05E3">
              <w:rPr>
                <w:rFonts w:asciiTheme="majorBidi" w:eastAsia="Times New Roman" w:hAnsiTheme="majorBidi" w:cstheme="majorBidi"/>
                <w:color w:val="000000"/>
                <w:sz w:val="24"/>
                <w:szCs w:val="24"/>
              </w:rPr>
              <w:t>pick up,</w:t>
            </w:r>
            <w:r w:rsidRPr="009A05E3">
              <w:rPr>
                <w:rFonts w:asciiTheme="majorBidi" w:hAnsiTheme="majorBidi" w:cstheme="majorBidi"/>
                <w:color w:val="000000"/>
                <w:sz w:val="24"/>
                <w:szCs w:val="24"/>
              </w:rPr>
              <w:t xml:space="preserve"> </w:t>
            </w:r>
            <w:r w:rsidRPr="009A05E3">
              <w:rPr>
                <w:rFonts w:asciiTheme="majorBidi" w:eastAsia="Times New Roman" w:hAnsiTheme="majorBidi" w:cstheme="majorBidi"/>
                <w:color w:val="000000"/>
                <w:sz w:val="24"/>
                <w:szCs w:val="24"/>
              </w:rPr>
              <w:t>positive feedback,</w:t>
            </w:r>
            <w:r w:rsidRPr="009A05E3">
              <w:rPr>
                <w:rFonts w:asciiTheme="majorBidi" w:hAnsiTheme="majorBidi" w:cstheme="majorBidi"/>
                <w:color w:val="000000"/>
                <w:sz w:val="24"/>
                <w:szCs w:val="24"/>
              </w:rPr>
              <w:t xml:space="preserve"> </w:t>
            </w:r>
            <w:r w:rsidRPr="009A05E3">
              <w:rPr>
                <w:rFonts w:asciiTheme="majorBidi" w:eastAsia="Times New Roman" w:hAnsiTheme="majorBidi" w:cstheme="majorBidi"/>
                <w:color w:val="000000"/>
                <w:sz w:val="24"/>
                <w:szCs w:val="24"/>
              </w:rPr>
              <w:t>put down, song, teach, try again</w:t>
            </w:r>
          </w:p>
        </w:tc>
        <w:tc>
          <w:tcPr>
            <w:tcW w:w="1984" w:type="dxa"/>
          </w:tcPr>
          <w:p w14:paraId="227CC8DF" w14:textId="5430DC42" w:rsidR="00D42F60" w:rsidRPr="009A05E3" w:rsidRDefault="00D42F60" w:rsidP="00D42F60">
            <w:pPr>
              <w:contextualSpacing/>
              <w:rPr>
                <w:rFonts w:asciiTheme="majorBidi" w:eastAsia="Times New Roman" w:hAnsiTheme="majorBidi" w:cstheme="majorBidi"/>
                <w:color w:val="000000"/>
                <w:sz w:val="24"/>
                <w:szCs w:val="24"/>
              </w:rPr>
            </w:pPr>
            <w:r w:rsidRPr="00735880">
              <w:rPr>
                <w:rFonts w:asciiTheme="majorBidi" w:eastAsia="Times New Roman" w:hAnsiTheme="majorBidi" w:cstheme="majorBidi"/>
                <w:color w:val="000000"/>
                <w:sz w:val="24"/>
                <w:szCs w:val="24"/>
              </w:rPr>
              <w:t>robot</w:t>
            </w:r>
          </w:p>
        </w:tc>
      </w:tr>
      <w:tr w:rsidR="00D42F60" w14:paraId="7506AFAA" w14:textId="77777777" w:rsidTr="009A05E3">
        <w:tc>
          <w:tcPr>
            <w:tcW w:w="2547" w:type="dxa"/>
          </w:tcPr>
          <w:p w14:paraId="3AF69A09" w14:textId="6972D047" w:rsidR="00D42F60" w:rsidRPr="009A05E3" w:rsidRDefault="00D42F60" w:rsidP="00D42F60">
            <w:pPr>
              <w:contextualSpacing/>
              <w:rPr>
                <w:rFonts w:asciiTheme="majorBidi" w:eastAsia="Times New Roman" w:hAnsiTheme="majorBidi" w:cstheme="majorBidi"/>
                <w:color w:val="000000"/>
                <w:sz w:val="24"/>
                <w:szCs w:val="24"/>
              </w:rPr>
            </w:pPr>
            <w:r w:rsidRPr="009A05E3">
              <w:rPr>
                <w:rFonts w:asciiTheme="majorBidi" w:eastAsia="Times New Roman" w:hAnsiTheme="majorBidi" w:cstheme="majorBidi"/>
                <w:color w:val="000000"/>
                <w:sz w:val="24"/>
                <w:szCs w:val="24"/>
              </w:rPr>
              <w:t>Verbal scaffolding</w:t>
            </w:r>
          </w:p>
        </w:tc>
        <w:tc>
          <w:tcPr>
            <w:tcW w:w="4678" w:type="dxa"/>
          </w:tcPr>
          <w:p w14:paraId="21801D05" w14:textId="74AD3172" w:rsidR="00D42F60" w:rsidRPr="009A05E3" w:rsidRDefault="00D42F60" w:rsidP="00D42F60">
            <w:pPr>
              <w:contextualSpacing/>
              <w:rPr>
                <w:rFonts w:asciiTheme="majorBidi" w:hAnsiTheme="majorBidi" w:cstheme="majorBidi"/>
                <w:sz w:val="24"/>
                <w:szCs w:val="24"/>
                <w:lang w:val="en-GB"/>
              </w:rPr>
            </w:pPr>
            <w:r w:rsidRPr="009A05E3">
              <w:rPr>
                <w:rFonts w:asciiTheme="majorBidi" w:eastAsia="Times New Roman" w:hAnsiTheme="majorBidi" w:cstheme="majorBidi"/>
                <w:color w:val="000000"/>
                <w:sz w:val="24"/>
                <w:szCs w:val="24"/>
              </w:rPr>
              <w:t>affective, cognitive, technical</w:t>
            </w:r>
          </w:p>
        </w:tc>
        <w:tc>
          <w:tcPr>
            <w:tcW w:w="1984" w:type="dxa"/>
          </w:tcPr>
          <w:p w14:paraId="4AE602D0" w14:textId="334ED3B5" w:rsidR="00D42F60" w:rsidRPr="009A05E3" w:rsidRDefault="00D42F60" w:rsidP="00D42F60">
            <w:pPr>
              <w:contextualSpacing/>
              <w:rPr>
                <w:rFonts w:asciiTheme="majorBidi" w:eastAsia="Times New Roman" w:hAnsiTheme="majorBidi" w:cstheme="majorBidi"/>
                <w:color w:val="000000"/>
                <w:sz w:val="24"/>
                <w:szCs w:val="24"/>
              </w:rPr>
            </w:pPr>
            <w:r w:rsidRPr="00735880">
              <w:rPr>
                <w:rFonts w:asciiTheme="majorBidi" w:eastAsia="Times New Roman" w:hAnsiTheme="majorBidi" w:cstheme="majorBidi"/>
                <w:color w:val="000000"/>
                <w:sz w:val="24"/>
                <w:szCs w:val="24"/>
              </w:rPr>
              <w:t>Parent</w:t>
            </w:r>
          </w:p>
        </w:tc>
      </w:tr>
      <w:tr w:rsidR="00D42F60" w14:paraId="352C13B6" w14:textId="77777777" w:rsidTr="009A05E3">
        <w:tc>
          <w:tcPr>
            <w:tcW w:w="2547" w:type="dxa"/>
          </w:tcPr>
          <w:p w14:paraId="4F79631A" w14:textId="172ACFBC" w:rsidR="00D42F60" w:rsidRPr="009A05E3"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Conversational turns</w:t>
            </w:r>
            <w:r w:rsidRPr="00D42F60">
              <w:rPr>
                <w:rFonts w:asciiTheme="majorBidi" w:hAnsiTheme="majorBidi" w:cstheme="majorBidi"/>
                <w:sz w:val="16"/>
                <w:szCs w:val="16"/>
                <w:lang w:val="en-GB"/>
              </w:rPr>
              <w:t>*</w:t>
            </w:r>
          </w:p>
        </w:tc>
        <w:tc>
          <w:tcPr>
            <w:tcW w:w="4678" w:type="dxa"/>
          </w:tcPr>
          <w:p w14:paraId="7EDBA9B1" w14:textId="60701E4F" w:rsidR="00D42F60" w:rsidRPr="009A05E3" w:rsidRDefault="00D42F60" w:rsidP="00D42F60">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PT (Parent, Toddler), TP, TPT, PTP</w:t>
            </w:r>
          </w:p>
        </w:tc>
        <w:tc>
          <w:tcPr>
            <w:tcW w:w="1984" w:type="dxa"/>
          </w:tcPr>
          <w:p w14:paraId="4C09F5EB" w14:textId="4847B3AF" w:rsidR="00D42F60" w:rsidRPr="009A05E3"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w:t>
            </w:r>
          </w:p>
        </w:tc>
      </w:tr>
      <w:tr w:rsidR="00D42F60" w14:paraId="0C55CB81" w14:textId="77777777" w:rsidTr="009A05E3">
        <w:tc>
          <w:tcPr>
            <w:tcW w:w="2547" w:type="dxa"/>
          </w:tcPr>
          <w:p w14:paraId="0D7E5A42" w14:textId="01C52B80" w:rsidR="00D42F60" w:rsidRPr="00735880"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Joint attention</w:t>
            </w:r>
            <w:r w:rsidRPr="00D42F60">
              <w:rPr>
                <w:rFonts w:asciiTheme="majorBidi" w:hAnsiTheme="majorBidi" w:cstheme="majorBidi"/>
                <w:sz w:val="16"/>
                <w:szCs w:val="16"/>
                <w:lang w:val="en-GB"/>
              </w:rPr>
              <w:t>*</w:t>
            </w:r>
          </w:p>
        </w:tc>
        <w:tc>
          <w:tcPr>
            <w:tcW w:w="4678" w:type="dxa"/>
          </w:tcPr>
          <w:p w14:paraId="43594914" w14:textId="042288B3" w:rsidR="00D42F60" w:rsidRPr="009A05E3"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At props, robot, tablet, mutual gaze</w:t>
            </w:r>
          </w:p>
        </w:tc>
        <w:tc>
          <w:tcPr>
            <w:tcW w:w="1984" w:type="dxa"/>
          </w:tcPr>
          <w:p w14:paraId="53555975" w14:textId="3BE2DB2D" w:rsidR="00D42F60" w:rsidRPr="00735880"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Parent, Toddler</w:t>
            </w:r>
          </w:p>
        </w:tc>
      </w:tr>
    </w:tbl>
    <w:p w14:paraId="450E547C" w14:textId="5D015D21" w:rsidR="00735880" w:rsidRDefault="002552ED" w:rsidP="000A5A8F">
      <w:pPr>
        <w:spacing w:after="0" w:line="480" w:lineRule="auto"/>
        <w:rPr>
          <w:rFonts w:asciiTheme="majorBidi" w:hAnsiTheme="majorBidi" w:cstheme="majorBidi"/>
          <w:sz w:val="24"/>
          <w:szCs w:val="24"/>
          <w:lang w:val="en-GB"/>
        </w:rPr>
      </w:pPr>
      <w:r>
        <w:rPr>
          <w:rFonts w:asciiTheme="majorBidi" w:hAnsiTheme="majorBidi" w:cstheme="majorBidi"/>
          <w:noProof/>
          <w:sz w:val="24"/>
          <w:szCs w:val="24"/>
          <w:lang w:val="en-GB"/>
        </w:rPr>
        <mc:AlternateContent>
          <mc:Choice Requires="wps">
            <w:drawing>
              <wp:anchor distT="0" distB="0" distL="114300" distR="114300" simplePos="0" relativeHeight="251659264" behindDoc="0" locked="0" layoutInCell="1" allowOverlap="1" wp14:anchorId="185EA9CF" wp14:editId="3CB8ED93">
                <wp:simplePos x="0" y="0"/>
                <wp:positionH relativeFrom="column">
                  <wp:posOffset>-7034</wp:posOffset>
                </wp:positionH>
                <wp:positionV relativeFrom="paragraph">
                  <wp:posOffset>9476</wp:posOffset>
                </wp:positionV>
                <wp:extent cx="5845126" cy="365760"/>
                <wp:effectExtent l="0" t="0" r="22860" b="15240"/>
                <wp:wrapNone/>
                <wp:docPr id="1" name="Text Box 1"/>
                <wp:cNvGraphicFramePr/>
                <a:graphic xmlns:a="http://schemas.openxmlformats.org/drawingml/2006/main">
                  <a:graphicData uri="http://schemas.microsoft.com/office/word/2010/wordprocessingShape">
                    <wps:wsp>
                      <wps:cNvSpPr txBox="1"/>
                      <wps:spPr>
                        <a:xfrm>
                          <a:off x="0" y="0"/>
                          <a:ext cx="5845126" cy="365760"/>
                        </a:xfrm>
                        <a:prstGeom prst="rect">
                          <a:avLst/>
                        </a:prstGeom>
                        <a:solidFill>
                          <a:schemeClr val="lt1"/>
                        </a:solidFill>
                        <a:ln w="6350">
                          <a:solidFill>
                            <a:prstClr val="black"/>
                          </a:solidFill>
                        </a:ln>
                      </wps:spPr>
                      <wps:txbx>
                        <w:txbxContent>
                          <w:p w14:paraId="4E79079F" w14:textId="693CCEF6" w:rsidR="00D42F60" w:rsidRDefault="00870C68" w:rsidP="00D42F60">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Table</w:t>
                            </w:r>
                            <w:r w:rsidR="002552ED" w:rsidRPr="002552ED">
                              <w:rPr>
                                <w:rFonts w:asciiTheme="majorBidi" w:hAnsiTheme="majorBidi" w:cstheme="majorBidi"/>
                                <w:sz w:val="16"/>
                                <w:szCs w:val="16"/>
                              </w:rPr>
                              <w:t xml:space="preserve"> 1</w:t>
                            </w:r>
                            <w:r w:rsidR="002552ED">
                              <w:rPr>
                                <w:rFonts w:asciiTheme="majorBidi" w:hAnsiTheme="majorBidi" w:cstheme="majorBidi"/>
                                <w:sz w:val="16"/>
                                <w:szCs w:val="16"/>
                              </w:rPr>
                              <w:t>: Specification of the coded features</w:t>
                            </w:r>
                          </w:p>
                          <w:p w14:paraId="21C4D29B" w14:textId="4E22A069" w:rsidR="00D42F60" w:rsidRPr="00D42F60" w:rsidRDefault="00D42F60" w:rsidP="00D42F60">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w:t>
                            </w:r>
                            <w:proofErr w:type="gramStart"/>
                            <w:r>
                              <w:rPr>
                                <w:rFonts w:asciiTheme="majorBidi" w:hAnsiTheme="majorBidi" w:cstheme="majorBidi"/>
                                <w:sz w:val="16"/>
                                <w:szCs w:val="16"/>
                              </w:rPr>
                              <w:t>features</w:t>
                            </w:r>
                            <w:proofErr w:type="gramEnd"/>
                            <w:r>
                              <w:rPr>
                                <w:rFonts w:asciiTheme="majorBidi" w:hAnsiTheme="majorBidi" w:cstheme="majorBidi"/>
                                <w:sz w:val="16"/>
                                <w:szCs w:val="16"/>
                              </w:rPr>
                              <w:t xml:space="preserve"> that were created from the annotated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5EA9CF" id="_x0000_t202" coordsize="21600,21600" o:spt="202" path="m,l,21600r21600,l21600,xe">
                <v:stroke joinstyle="miter"/>
                <v:path gradientshapeok="t" o:connecttype="rect"/>
              </v:shapetype>
              <v:shape id="Text Box 1" o:spid="_x0000_s1026" type="#_x0000_t202" style="position:absolute;margin-left:-.55pt;margin-top:.75pt;width:460.25pt;height:28.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" fillcolor="white [3201]" strokeweight=".5pt">
                <v:textbox>
                  <w:txbxContent>
                    <w:p w14:paraId="4E79079F" w14:textId="693CCEF6" w:rsidR="00D42F60" w:rsidRDefault="00870C68" w:rsidP="00D42F60">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Table</w:t>
                      </w:r>
                      <w:r w:rsidR="002552ED" w:rsidRPr="002552ED">
                        <w:rPr>
                          <w:rFonts w:asciiTheme="majorBidi" w:hAnsiTheme="majorBidi" w:cstheme="majorBidi"/>
                          <w:sz w:val="16"/>
                          <w:szCs w:val="16"/>
                        </w:rPr>
                        <w:t xml:space="preserve"> 1</w:t>
                      </w:r>
                      <w:r w:rsidR="002552ED">
                        <w:rPr>
                          <w:rFonts w:asciiTheme="majorBidi" w:hAnsiTheme="majorBidi" w:cstheme="majorBidi"/>
                          <w:sz w:val="16"/>
                          <w:szCs w:val="16"/>
                        </w:rPr>
                        <w:t>: Specification of the coded features</w:t>
                      </w:r>
                    </w:p>
                    <w:p w14:paraId="21C4D29B" w14:textId="4E22A069" w:rsidR="00D42F60" w:rsidRPr="00D42F60" w:rsidRDefault="00D42F60" w:rsidP="00D42F60">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w:t>
                      </w:r>
                      <w:proofErr w:type="gramStart"/>
                      <w:r>
                        <w:rPr>
                          <w:rFonts w:asciiTheme="majorBidi" w:hAnsiTheme="majorBidi" w:cstheme="majorBidi"/>
                          <w:sz w:val="16"/>
                          <w:szCs w:val="16"/>
                        </w:rPr>
                        <w:t>features</w:t>
                      </w:r>
                      <w:proofErr w:type="gramEnd"/>
                      <w:r>
                        <w:rPr>
                          <w:rFonts w:asciiTheme="majorBidi" w:hAnsiTheme="majorBidi" w:cstheme="majorBidi"/>
                          <w:sz w:val="16"/>
                          <w:szCs w:val="16"/>
                        </w:rPr>
                        <w:t xml:space="preserve"> that were created from the annotated data</w:t>
                      </w:r>
                    </w:p>
                  </w:txbxContent>
                </v:textbox>
              </v:shape>
            </w:pict>
          </mc:Fallback>
        </mc:AlternateContent>
      </w:r>
    </w:p>
    <w:p w14:paraId="01A01119" w14:textId="26EFD683" w:rsidR="00040927" w:rsidRDefault="00040927">
      <w:pPr>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Data processing:</w:t>
      </w:r>
    </w:p>
    <w:p w14:paraId="5A053934" w14:textId="3308E2C3" w:rsidR="00040927" w:rsidRPr="00040927" w:rsidRDefault="00040927" w:rsidP="00456DE1">
      <w:pPr>
        <w:spacing w:after="0" w:line="480" w:lineRule="auto"/>
        <w:rPr>
          <w:rFonts w:asciiTheme="majorBidi" w:hAnsiTheme="majorBidi" w:cstheme="majorBidi"/>
          <w:sz w:val="24"/>
          <w:szCs w:val="24"/>
          <w:lang w:val="en-GB"/>
        </w:rPr>
      </w:pPr>
      <w:r w:rsidRPr="00040927">
        <w:rPr>
          <w:rFonts w:asciiTheme="majorBidi" w:hAnsiTheme="majorBidi" w:cstheme="majorBidi"/>
          <w:sz w:val="24"/>
          <w:szCs w:val="24"/>
          <w:lang w:val="en-GB"/>
        </w:rPr>
        <w:t>We pre-processed t</w:t>
      </w:r>
      <w:r>
        <w:rPr>
          <w:rFonts w:asciiTheme="majorBidi" w:hAnsiTheme="majorBidi" w:cstheme="majorBidi"/>
          <w:sz w:val="24"/>
          <w:szCs w:val="24"/>
          <w:lang w:val="en-GB"/>
        </w:rPr>
        <w:t>he data before the analysis, first we cut the video to contain only the interaction, afterwards we created the c</w:t>
      </w:r>
      <w:r w:rsidRPr="009A05E3">
        <w:rPr>
          <w:rFonts w:asciiTheme="majorBidi" w:hAnsiTheme="majorBidi" w:cstheme="majorBidi"/>
          <w:sz w:val="24"/>
          <w:szCs w:val="24"/>
          <w:lang w:val="en-GB"/>
        </w:rPr>
        <w:t>onversational turns</w:t>
      </w:r>
      <w:r w:rsidR="00D42F60">
        <w:rPr>
          <w:rFonts w:asciiTheme="majorBidi" w:hAnsiTheme="majorBidi" w:cstheme="majorBidi"/>
          <w:sz w:val="24"/>
          <w:szCs w:val="24"/>
          <w:lang w:val="en-GB"/>
        </w:rPr>
        <w:t xml:space="preserve"> and joint attention features from the annotated data. Conversational turns were counted as PT if the parent talked and the toddler started talking 1 second after the parent started talking and 5 seconds after he had finished talking, TP was counted the same, PTP and </w:t>
      </w:r>
      <w:r w:rsidR="00456DE1">
        <w:rPr>
          <w:rFonts w:asciiTheme="majorBidi" w:hAnsiTheme="majorBidi" w:cstheme="majorBidi"/>
          <w:sz w:val="24"/>
          <w:szCs w:val="24"/>
          <w:lang w:val="en-GB"/>
        </w:rPr>
        <w:t xml:space="preserve">TPT where counted the same way. The conversational turns were timed from the second that the first talker started until talking the time the second (or third) talker ended talking. </w:t>
      </w:r>
      <w:r w:rsidR="009543BA">
        <w:rPr>
          <w:rFonts w:asciiTheme="majorBidi" w:hAnsiTheme="majorBidi" w:cstheme="majorBidi"/>
          <w:sz w:val="24"/>
          <w:szCs w:val="24"/>
          <w:lang w:val="en-GB"/>
        </w:rPr>
        <w:t xml:space="preserve">Joint </w:t>
      </w:r>
      <w:proofErr w:type="gramStart"/>
      <w:r w:rsidR="009543BA">
        <w:rPr>
          <w:rFonts w:asciiTheme="majorBidi" w:hAnsiTheme="majorBidi" w:cstheme="majorBidi"/>
          <w:sz w:val="24"/>
          <w:szCs w:val="24"/>
          <w:lang w:val="en-GB"/>
        </w:rPr>
        <w:t>attention</w:t>
      </w:r>
      <w:proofErr w:type="gramEnd"/>
      <w:r w:rsidR="009543BA">
        <w:rPr>
          <w:rFonts w:asciiTheme="majorBidi" w:hAnsiTheme="majorBidi" w:cstheme="majorBidi"/>
          <w:sz w:val="24"/>
          <w:szCs w:val="24"/>
          <w:lang w:val="en-GB"/>
        </w:rPr>
        <w:t xml:space="preserve"> </w:t>
      </w:r>
      <w:r w:rsidR="00456DE1">
        <w:rPr>
          <w:rFonts w:asciiTheme="majorBidi" w:hAnsiTheme="majorBidi" w:cstheme="majorBidi"/>
          <w:sz w:val="24"/>
          <w:szCs w:val="24"/>
          <w:lang w:val="en-GB"/>
        </w:rPr>
        <w:t>were counted if both parent and toddler gazed at the same thing</w:t>
      </w:r>
      <w:r w:rsidR="009543BA">
        <w:rPr>
          <w:rFonts w:asciiTheme="majorBidi" w:hAnsiTheme="majorBidi" w:cstheme="majorBidi"/>
          <w:sz w:val="24"/>
          <w:szCs w:val="24"/>
          <w:lang w:val="en-GB"/>
        </w:rPr>
        <w:t xml:space="preserve"> (or at each other)</w:t>
      </w:r>
      <w:r w:rsidR="00456DE1">
        <w:rPr>
          <w:rFonts w:asciiTheme="majorBidi" w:hAnsiTheme="majorBidi" w:cstheme="majorBidi"/>
          <w:sz w:val="24"/>
          <w:szCs w:val="24"/>
          <w:lang w:val="en-GB"/>
        </w:rPr>
        <w:t>, it was timed from the moment they both gazed together until one of them has finished gazing.</w:t>
      </w:r>
      <w:r w:rsidR="009543BA">
        <w:rPr>
          <w:rFonts w:asciiTheme="majorBidi" w:hAnsiTheme="majorBidi" w:cstheme="majorBidi"/>
          <w:sz w:val="24"/>
          <w:szCs w:val="24"/>
          <w:lang w:val="en-GB"/>
        </w:rPr>
        <w:t xml:space="preserve"> The data was then transformed into a time series, the rows were time stamps from the video with a window width of 0.5 seconds, the columns are the annotated features. Each cell in the matrix was given the value 1 if the event of the column occurred at the time window, otherwise it was 0</w:t>
      </w:r>
      <w:r w:rsidR="007C6490">
        <w:rPr>
          <w:rFonts w:asciiTheme="majorBidi" w:hAnsiTheme="majorBidi" w:cstheme="majorBidi"/>
          <w:sz w:val="24"/>
          <w:szCs w:val="24"/>
          <w:lang w:val="en-GB"/>
        </w:rPr>
        <w:t>.</w:t>
      </w:r>
    </w:p>
    <w:p w14:paraId="2DFFF87A" w14:textId="2D502148" w:rsidR="00040927" w:rsidRDefault="00040927" w:rsidP="00456DE1">
      <w:pPr>
        <w:spacing w:after="0" w:line="480" w:lineRule="auto"/>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Analysis:</w:t>
      </w:r>
    </w:p>
    <w:p w14:paraId="76199D3F" w14:textId="5CDCAA34" w:rsidR="00BA63FF" w:rsidRDefault="00BA63FF" w:rsidP="00456DE1">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To better understand cause and effect relations between 2 distinct features we build a GUI to present a time window histogram. Our time window histogram was created by fixating one feature and counting how many events occurred several seconds before and several seconds after that said feature occurred. For example: if a child pointed at the prop</w:t>
      </w:r>
      <w:r w:rsidR="00115271">
        <w:rPr>
          <w:rFonts w:asciiTheme="majorBidi" w:hAnsiTheme="majorBidi" w:cstheme="majorBidi"/>
          <w:sz w:val="24"/>
          <w:szCs w:val="24"/>
          <w:lang w:val="en-GB"/>
        </w:rPr>
        <w:t>s</w:t>
      </w:r>
      <w:r>
        <w:rPr>
          <w:rFonts w:asciiTheme="majorBidi" w:hAnsiTheme="majorBidi" w:cstheme="majorBidi"/>
          <w:sz w:val="24"/>
          <w:szCs w:val="24"/>
          <w:lang w:val="en-GB"/>
        </w:rPr>
        <w:t xml:space="preserve"> </w:t>
      </w:r>
      <w:r w:rsidR="00115271">
        <w:rPr>
          <w:rFonts w:asciiTheme="majorBidi" w:hAnsiTheme="majorBidi" w:cstheme="majorBidi"/>
          <w:sz w:val="24"/>
          <w:szCs w:val="24"/>
          <w:lang w:val="en-GB"/>
        </w:rPr>
        <w:t>in</w:t>
      </w:r>
      <w:r>
        <w:rPr>
          <w:rFonts w:asciiTheme="majorBidi" w:hAnsiTheme="majorBidi" w:cstheme="majorBidi"/>
          <w:sz w:val="24"/>
          <w:szCs w:val="24"/>
          <w:lang w:val="en-GB"/>
        </w:rPr>
        <w:t xml:space="preserve"> second </w:t>
      </w:r>
      <w:proofErr w:type="gramStart"/>
      <w:r>
        <w:rPr>
          <w:rFonts w:asciiTheme="majorBidi" w:hAnsiTheme="majorBidi" w:cstheme="majorBidi"/>
          <w:sz w:val="24"/>
          <w:szCs w:val="24"/>
          <w:lang w:val="en-GB"/>
        </w:rPr>
        <w:t>10</w:t>
      </w:r>
      <w:proofErr w:type="gramEnd"/>
      <w:r w:rsidR="00115271">
        <w:rPr>
          <w:rFonts w:asciiTheme="majorBidi" w:hAnsiTheme="majorBidi" w:cstheme="majorBidi"/>
          <w:sz w:val="24"/>
          <w:szCs w:val="24"/>
          <w:lang w:val="en-GB"/>
        </w:rPr>
        <w:t xml:space="preserve"> </w:t>
      </w:r>
      <w:r>
        <w:rPr>
          <w:rFonts w:asciiTheme="majorBidi" w:hAnsiTheme="majorBidi" w:cstheme="majorBidi"/>
          <w:sz w:val="24"/>
          <w:szCs w:val="24"/>
          <w:lang w:val="en-GB"/>
        </w:rPr>
        <w:t xml:space="preserve">we </w:t>
      </w:r>
      <w:r>
        <w:rPr>
          <w:rFonts w:asciiTheme="majorBidi" w:hAnsiTheme="majorBidi" w:cstheme="majorBidi"/>
          <w:sz w:val="24"/>
          <w:szCs w:val="24"/>
          <w:lang w:val="en-GB"/>
        </w:rPr>
        <w:lastRenderedPageBreak/>
        <w:t xml:space="preserve">counted the number of </w:t>
      </w:r>
      <w:r w:rsidR="00115271">
        <w:rPr>
          <w:rFonts w:asciiTheme="majorBidi" w:hAnsiTheme="majorBidi" w:cstheme="majorBidi"/>
          <w:sz w:val="24"/>
          <w:szCs w:val="24"/>
          <w:lang w:val="en-GB"/>
        </w:rPr>
        <w:t>times the parent gazed at the props in seconds 7-,8,8-9,9-10,10-11,11-12,12-13,13-14,14-15. We counted the number of events for each second that the child pointed at the prop and made a histogram. This GUI helped us to better understand the changes within the interaction</w:t>
      </w:r>
      <w:r w:rsidR="00870C68">
        <w:rPr>
          <w:rFonts w:asciiTheme="majorBidi" w:hAnsiTheme="majorBidi" w:cstheme="majorBidi"/>
          <w:sz w:val="24"/>
          <w:szCs w:val="24"/>
          <w:lang w:val="en-GB"/>
        </w:rPr>
        <w:t>.</w:t>
      </w:r>
    </w:p>
    <w:p w14:paraId="187A69E1" w14:textId="6AB88705" w:rsidR="00870C68" w:rsidRDefault="00870C68" w:rsidP="00456DE1">
      <w:pPr>
        <w:spacing w:after="0" w:line="480" w:lineRule="auto"/>
        <w:rPr>
          <w:rFonts w:asciiTheme="majorBidi" w:hAnsiTheme="majorBidi" w:cstheme="majorBidi"/>
          <w:sz w:val="24"/>
          <w:szCs w:val="24"/>
          <w:lang w:val="en-GB"/>
        </w:rPr>
      </w:pPr>
      <w:r>
        <w:rPr>
          <w:rFonts w:asciiTheme="majorBidi" w:hAnsiTheme="majorBidi" w:cstheme="majorBidi"/>
          <w:noProof/>
          <w:sz w:val="24"/>
          <w:szCs w:val="24"/>
          <w:lang w:val="en-GB"/>
        </w:rPr>
        <mc:AlternateContent>
          <mc:Choice Requires="wps">
            <w:drawing>
              <wp:anchor distT="0" distB="0" distL="114300" distR="114300" simplePos="0" relativeHeight="251661312" behindDoc="0" locked="0" layoutInCell="1" allowOverlap="1" wp14:anchorId="44371562" wp14:editId="52A0C106">
                <wp:simplePos x="0" y="0"/>
                <wp:positionH relativeFrom="column">
                  <wp:posOffset>0</wp:posOffset>
                </wp:positionH>
                <wp:positionV relativeFrom="paragraph">
                  <wp:posOffset>3108325</wp:posOffset>
                </wp:positionV>
                <wp:extent cx="5845126" cy="365760"/>
                <wp:effectExtent l="0" t="0" r="22860" b="15240"/>
                <wp:wrapNone/>
                <wp:docPr id="3" name="Text Box 3"/>
                <wp:cNvGraphicFramePr/>
                <a:graphic xmlns:a="http://schemas.openxmlformats.org/drawingml/2006/main">
                  <a:graphicData uri="http://schemas.microsoft.com/office/word/2010/wordprocessingShape">
                    <wps:wsp>
                      <wps:cNvSpPr txBox="1"/>
                      <wps:spPr>
                        <a:xfrm>
                          <a:off x="0" y="0"/>
                          <a:ext cx="5845126" cy="365760"/>
                        </a:xfrm>
                        <a:prstGeom prst="rect">
                          <a:avLst/>
                        </a:prstGeom>
                        <a:solidFill>
                          <a:schemeClr val="lt1"/>
                        </a:solidFill>
                        <a:ln w="6350">
                          <a:solidFill>
                            <a:prstClr val="black"/>
                          </a:solidFill>
                        </a:ln>
                      </wps:spPr>
                      <wps:txbx>
                        <w:txbxContent>
                          <w:p w14:paraId="7B5369CF" w14:textId="15C37B85" w:rsidR="00870C68" w:rsidRDefault="00870C68" w:rsidP="00870C68">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Figure</w:t>
                            </w:r>
                            <w:r w:rsidRPr="002552ED">
                              <w:rPr>
                                <w:rFonts w:asciiTheme="majorBidi" w:hAnsiTheme="majorBidi" w:cstheme="majorBidi"/>
                                <w:sz w:val="16"/>
                                <w:szCs w:val="16"/>
                              </w:rPr>
                              <w:t xml:space="preserve"> 1</w:t>
                            </w:r>
                            <w:r>
                              <w:rPr>
                                <w:rFonts w:asciiTheme="majorBidi" w:hAnsiTheme="majorBidi" w:cstheme="majorBidi"/>
                                <w:sz w:val="16"/>
                                <w:szCs w:val="16"/>
                              </w:rPr>
                              <w:t>: GUI example</w:t>
                            </w:r>
                          </w:p>
                          <w:p w14:paraId="4A0F2994" w14:textId="222D4F16" w:rsidR="00870C68" w:rsidRPr="00D42F60" w:rsidRDefault="00870C68" w:rsidP="00870C68">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Counted events histogram for events accruing before and after child pointed at prop at one of the trails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71562" id="Text Box 3" o:spid="_x0000_s1027" type="#_x0000_t202" style="position:absolute;margin-left:0;margin-top:244.75pt;width:460.25pt;height:28.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" fillcolor="white [3201]" strokeweight=".5pt">
                <v:textbox>
                  <w:txbxContent>
                    <w:p w14:paraId="7B5369CF" w14:textId="15C37B85" w:rsidR="00870C68" w:rsidRDefault="00870C68" w:rsidP="00870C68">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Figure</w:t>
                      </w:r>
                      <w:r w:rsidRPr="002552ED">
                        <w:rPr>
                          <w:rFonts w:asciiTheme="majorBidi" w:hAnsiTheme="majorBidi" w:cstheme="majorBidi"/>
                          <w:sz w:val="16"/>
                          <w:szCs w:val="16"/>
                        </w:rPr>
                        <w:t xml:space="preserve"> 1</w:t>
                      </w:r>
                      <w:r>
                        <w:rPr>
                          <w:rFonts w:asciiTheme="majorBidi" w:hAnsiTheme="majorBidi" w:cstheme="majorBidi"/>
                          <w:sz w:val="16"/>
                          <w:szCs w:val="16"/>
                        </w:rPr>
                        <w:t>: GUI example</w:t>
                      </w:r>
                    </w:p>
                    <w:p w14:paraId="4A0F2994" w14:textId="222D4F16" w:rsidR="00870C68" w:rsidRPr="00D42F60" w:rsidRDefault="00870C68" w:rsidP="00870C68">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Counted events histogram for events accruing before and after child pointed at prop at one of the trails</w:t>
                      </w:r>
                    </w:p>
                  </w:txbxContent>
                </v:textbox>
              </v:shape>
            </w:pict>
          </mc:Fallback>
        </mc:AlternateContent>
      </w:r>
      <w:r w:rsidRPr="00870C68">
        <w:rPr>
          <w:rFonts w:asciiTheme="majorBidi" w:hAnsiTheme="majorBidi" w:cstheme="majorBidi"/>
          <w:noProof/>
          <w:sz w:val="24"/>
          <w:szCs w:val="24"/>
          <w:lang w:val="en-GB"/>
        </w:rPr>
        <w:drawing>
          <wp:inline distT="0" distB="0" distL="0" distR="0" wp14:anchorId="50DAE952" wp14:editId="2C301743">
            <wp:extent cx="5731510" cy="3048000"/>
            <wp:effectExtent l="0" t="0" r="254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731510" cy="3048000"/>
                    </a:xfrm>
                    <a:prstGeom prst="rect">
                      <a:avLst/>
                    </a:prstGeom>
                  </pic:spPr>
                </pic:pic>
              </a:graphicData>
            </a:graphic>
          </wp:inline>
        </w:drawing>
      </w:r>
    </w:p>
    <w:p w14:paraId="7DD350FA" w14:textId="5790D7ED" w:rsidR="00870C68" w:rsidRPr="00BA63FF" w:rsidRDefault="00870C68" w:rsidP="00456DE1">
      <w:pPr>
        <w:spacing w:after="0" w:line="480" w:lineRule="auto"/>
        <w:rPr>
          <w:rFonts w:asciiTheme="majorBidi" w:hAnsiTheme="majorBidi" w:cstheme="majorBidi"/>
          <w:sz w:val="24"/>
          <w:szCs w:val="24"/>
          <w:lang w:val="en-GB"/>
        </w:rPr>
      </w:pPr>
    </w:p>
    <w:p w14:paraId="4F23240E" w14:textId="108EA023" w:rsidR="00040927" w:rsidRDefault="00040927" w:rsidP="00456DE1">
      <w:pPr>
        <w:spacing w:after="0" w:line="480" w:lineRule="auto"/>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Comparison of interactions:</w:t>
      </w:r>
    </w:p>
    <w:p w14:paraId="4AA2077A" w14:textId="0F7761B2" w:rsidR="00040927" w:rsidRDefault="00CC7C52" w:rsidP="00456DE1">
      <w:pPr>
        <w:spacing w:after="0" w:line="480" w:lineRule="auto"/>
        <w:rPr>
          <w:rFonts w:asciiTheme="majorBidi" w:hAnsiTheme="majorBidi" w:cstheme="majorBidi"/>
          <w:sz w:val="24"/>
          <w:szCs w:val="24"/>
        </w:rPr>
      </w:pPr>
      <w:proofErr w:type="gramStart"/>
      <w:r>
        <w:rPr>
          <w:rFonts w:asciiTheme="majorBidi" w:hAnsiTheme="majorBidi" w:cstheme="majorBidi"/>
          <w:sz w:val="24"/>
          <w:szCs w:val="24"/>
          <w:lang w:val="en-GB"/>
        </w:rPr>
        <w:t>In order to</w:t>
      </w:r>
      <w:proofErr w:type="gramEnd"/>
      <w:r>
        <w:rPr>
          <w:rFonts w:asciiTheme="majorBidi" w:hAnsiTheme="majorBidi" w:cstheme="majorBidi"/>
          <w:sz w:val="24"/>
          <w:szCs w:val="24"/>
          <w:lang w:val="en-GB"/>
        </w:rPr>
        <w:t xml:space="preserve"> compare </w:t>
      </w:r>
      <w:r>
        <w:rPr>
          <w:rFonts w:asciiTheme="majorBidi" w:hAnsiTheme="majorBidi" w:cstheme="majorBidi"/>
          <w:sz w:val="24"/>
          <w:szCs w:val="24"/>
        </w:rPr>
        <w:t>h</w:t>
      </w:r>
      <w:r w:rsidRPr="00D44DAF">
        <w:rPr>
          <w:rFonts w:asciiTheme="majorBidi" w:hAnsiTheme="majorBidi" w:cstheme="majorBidi"/>
          <w:sz w:val="24"/>
          <w:szCs w:val="24"/>
        </w:rPr>
        <w:t>ow does the interaction with a robot differ from the interaction with a tablet</w:t>
      </w:r>
      <w:r>
        <w:rPr>
          <w:rFonts w:asciiTheme="majorBidi" w:hAnsiTheme="majorBidi" w:cstheme="majorBidi"/>
          <w:sz w:val="24"/>
          <w:szCs w:val="24"/>
        </w:rPr>
        <w:t xml:space="preserve"> we </w:t>
      </w:r>
      <w:r w:rsidR="00EA1C92">
        <w:rPr>
          <w:rFonts w:asciiTheme="majorBidi" w:hAnsiTheme="majorBidi" w:cstheme="majorBidi"/>
          <w:sz w:val="24"/>
          <w:szCs w:val="24"/>
        </w:rPr>
        <w:t>conducted</w:t>
      </w:r>
      <w:r>
        <w:rPr>
          <w:rFonts w:asciiTheme="majorBidi" w:hAnsiTheme="majorBidi" w:cstheme="majorBidi"/>
          <w:sz w:val="24"/>
          <w:szCs w:val="24"/>
        </w:rPr>
        <w:t xml:space="preserve"> </w:t>
      </w:r>
      <w:r w:rsidR="00CD44E3">
        <w:rPr>
          <w:rFonts w:asciiTheme="majorBidi" w:hAnsiTheme="majorBidi" w:cstheme="majorBidi"/>
          <w:sz w:val="24"/>
          <w:szCs w:val="24"/>
        </w:rPr>
        <w:t>13</w:t>
      </w:r>
      <w:r>
        <w:rPr>
          <w:rFonts w:asciiTheme="majorBidi" w:hAnsiTheme="majorBidi" w:cstheme="majorBidi"/>
          <w:sz w:val="24"/>
          <w:szCs w:val="24"/>
        </w:rPr>
        <w:t xml:space="preserve"> paired t-tests to compare the mean of each group for several features of the interaction. The multiple testing was addressed with </w:t>
      </w:r>
      <w:proofErr w:type="spellStart"/>
      <w:r w:rsidRPr="00CC7C52">
        <w:rPr>
          <w:rFonts w:asciiTheme="majorBidi" w:hAnsiTheme="majorBidi" w:cstheme="majorBidi"/>
          <w:sz w:val="24"/>
          <w:szCs w:val="24"/>
        </w:rPr>
        <w:t>Benjamini</w:t>
      </w:r>
      <w:proofErr w:type="spellEnd"/>
      <w:r>
        <w:rPr>
          <w:rFonts w:asciiTheme="majorBidi" w:hAnsiTheme="majorBidi" w:cstheme="majorBidi"/>
          <w:sz w:val="24"/>
          <w:szCs w:val="24"/>
        </w:rPr>
        <w:t xml:space="preserve"> and </w:t>
      </w:r>
      <w:r w:rsidRPr="00CC7C52">
        <w:rPr>
          <w:rFonts w:asciiTheme="majorBidi" w:hAnsiTheme="majorBidi" w:cstheme="majorBidi"/>
          <w:sz w:val="24"/>
          <w:szCs w:val="24"/>
        </w:rPr>
        <w:t>Hochberg</w:t>
      </w:r>
      <w:r>
        <w:rPr>
          <w:rFonts w:asciiTheme="majorBidi" w:hAnsiTheme="majorBidi" w:cstheme="majorBidi"/>
          <w:sz w:val="24"/>
          <w:szCs w:val="24"/>
        </w:rPr>
        <w:t xml:space="preserve"> FDR procedure [14]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keep the alpha level at 5%.</w:t>
      </w:r>
    </w:p>
    <w:p w14:paraId="71EB9246" w14:textId="2F68D69D" w:rsidR="004403EF" w:rsidRDefault="004403EF" w:rsidP="00456DE1">
      <w:pPr>
        <w:spacing w:after="0" w:line="480" w:lineRule="auto"/>
        <w:rPr>
          <w:rFonts w:asciiTheme="majorBidi" w:hAnsiTheme="majorBidi" w:cstheme="majorBidi"/>
          <w:sz w:val="24"/>
          <w:szCs w:val="24"/>
        </w:rPr>
      </w:pPr>
      <w:r>
        <w:rPr>
          <w:rFonts w:asciiTheme="majorBidi" w:hAnsiTheme="majorBidi" w:cstheme="majorBidi"/>
          <w:sz w:val="24"/>
          <w:szCs w:val="24"/>
        </w:rPr>
        <w:t>The pair t-test assumptions are:</w:t>
      </w:r>
    </w:p>
    <w:p w14:paraId="13FB42F9" w14:textId="3A75FA9D" w:rsidR="004403EF" w:rsidRDefault="004403EF" w:rsidP="004403EF">
      <w:pPr>
        <w:pStyle w:val="ListParagraph"/>
        <w:numPr>
          <w:ilvl w:val="0"/>
          <w:numId w:val="15"/>
        </w:numPr>
        <w:spacing w:after="0" w:line="480" w:lineRule="auto"/>
        <w:rPr>
          <w:rFonts w:asciiTheme="majorBidi" w:hAnsiTheme="majorBidi" w:cstheme="majorBidi"/>
          <w:sz w:val="24"/>
          <w:szCs w:val="24"/>
          <w:lang w:val="en-GB"/>
        </w:rPr>
      </w:pPr>
      <w:r w:rsidRPr="004403EF">
        <w:rPr>
          <w:rFonts w:asciiTheme="majorBidi" w:hAnsiTheme="majorBidi" w:cstheme="majorBidi"/>
          <w:sz w:val="24"/>
          <w:szCs w:val="24"/>
          <w:lang w:val="en-GB"/>
        </w:rPr>
        <w:t>The dependent variable must be continuous</w:t>
      </w:r>
      <w:r>
        <w:rPr>
          <w:rFonts w:asciiTheme="majorBidi" w:hAnsiTheme="majorBidi" w:cstheme="majorBidi"/>
          <w:sz w:val="24"/>
          <w:szCs w:val="24"/>
          <w:lang w:val="en-GB"/>
        </w:rPr>
        <w:t xml:space="preserve"> – our variables were the percentage of time each feature took place in the interaction, therefor </w:t>
      </w:r>
      <w:r w:rsidRPr="004403EF">
        <w:rPr>
          <w:rFonts w:asciiTheme="majorBidi" w:hAnsiTheme="majorBidi" w:cstheme="majorBidi"/>
          <w:sz w:val="24"/>
          <w:szCs w:val="24"/>
          <w:lang w:val="en-GB"/>
        </w:rPr>
        <w:t>continuous</w:t>
      </w:r>
      <w:r w:rsidR="00B61027">
        <w:rPr>
          <w:rFonts w:asciiTheme="majorBidi" w:hAnsiTheme="majorBidi" w:cstheme="majorBidi"/>
          <w:sz w:val="24"/>
          <w:szCs w:val="24"/>
          <w:lang w:val="en-GB"/>
        </w:rPr>
        <w:t>.</w:t>
      </w:r>
    </w:p>
    <w:p w14:paraId="2675BFF1" w14:textId="7919674E" w:rsidR="004403EF" w:rsidRDefault="004403EF" w:rsidP="004403EF">
      <w:pPr>
        <w:pStyle w:val="ListParagraph"/>
        <w:numPr>
          <w:ilvl w:val="0"/>
          <w:numId w:val="15"/>
        </w:num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Observation</w:t>
      </w:r>
      <w:r w:rsidR="00B61027">
        <w:rPr>
          <w:rFonts w:asciiTheme="majorBidi" w:hAnsiTheme="majorBidi" w:cstheme="majorBidi"/>
          <w:sz w:val="24"/>
          <w:szCs w:val="24"/>
          <w:lang w:val="en-GB"/>
        </w:rPr>
        <w:t>s</w:t>
      </w:r>
      <w:r>
        <w:rPr>
          <w:rFonts w:asciiTheme="majorBidi" w:hAnsiTheme="majorBidi" w:cstheme="majorBidi"/>
          <w:sz w:val="24"/>
          <w:szCs w:val="24"/>
          <w:lang w:val="en-GB"/>
        </w:rPr>
        <w:t xml:space="preserve"> are independent of one another – each </w:t>
      </w:r>
      <w:r>
        <w:rPr>
          <w:rFonts w:asciiTheme="majorBidi" w:hAnsiTheme="majorBidi" w:cstheme="majorBidi"/>
          <w:sz w:val="24"/>
          <w:szCs w:val="24"/>
          <w:lang w:val="en-GB"/>
        </w:rPr>
        <w:t>interaction</w:t>
      </w:r>
      <w:r>
        <w:rPr>
          <w:rFonts w:asciiTheme="majorBidi" w:hAnsiTheme="majorBidi" w:cstheme="majorBidi"/>
          <w:sz w:val="24"/>
          <w:szCs w:val="24"/>
          <w:lang w:val="en-GB"/>
        </w:rPr>
        <w:t xml:space="preserve"> is </w:t>
      </w:r>
      <w:r>
        <w:rPr>
          <w:rFonts w:asciiTheme="majorBidi" w:hAnsiTheme="majorBidi" w:cstheme="majorBidi"/>
          <w:sz w:val="24"/>
          <w:szCs w:val="24"/>
          <w:lang w:val="en-GB"/>
        </w:rPr>
        <w:t>independent</w:t>
      </w:r>
      <w:r>
        <w:rPr>
          <w:rFonts w:asciiTheme="majorBidi" w:hAnsiTheme="majorBidi" w:cstheme="majorBidi"/>
          <w:sz w:val="24"/>
          <w:szCs w:val="24"/>
          <w:lang w:val="en-GB"/>
        </w:rPr>
        <w:t xml:space="preserve"> of the other interactions</w:t>
      </w:r>
      <w:r w:rsidR="00B61027">
        <w:rPr>
          <w:rFonts w:asciiTheme="majorBidi" w:hAnsiTheme="majorBidi" w:cstheme="majorBidi"/>
          <w:sz w:val="24"/>
          <w:szCs w:val="24"/>
          <w:lang w:val="en-GB"/>
        </w:rPr>
        <w:t>.</w:t>
      </w:r>
    </w:p>
    <w:p w14:paraId="3BE33B2C" w14:textId="60DB5581" w:rsidR="004403EF" w:rsidRDefault="004403EF" w:rsidP="004403EF">
      <w:pPr>
        <w:pStyle w:val="ListParagraph"/>
        <w:numPr>
          <w:ilvl w:val="0"/>
          <w:numId w:val="15"/>
        </w:numPr>
        <w:spacing w:after="0" w:line="480" w:lineRule="auto"/>
        <w:rPr>
          <w:rFonts w:asciiTheme="majorBidi" w:hAnsiTheme="majorBidi" w:cstheme="majorBidi"/>
          <w:sz w:val="24"/>
          <w:szCs w:val="24"/>
          <w:lang w:val="en-GB"/>
        </w:rPr>
      </w:pPr>
      <w:r w:rsidRPr="004403EF">
        <w:rPr>
          <w:rFonts w:asciiTheme="majorBidi" w:hAnsiTheme="majorBidi" w:cstheme="majorBidi"/>
          <w:sz w:val="24"/>
          <w:szCs w:val="24"/>
          <w:lang w:val="en-GB"/>
        </w:rPr>
        <w:lastRenderedPageBreak/>
        <w:t xml:space="preserve">The </w:t>
      </w:r>
      <w:r w:rsidR="00B61027" w:rsidRPr="00B61027">
        <w:rPr>
          <w:rFonts w:asciiTheme="majorBidi" w:hAnsiTheme="majorBidi" w:cstheme="majorBidi"/>
          <w:sz w:val="24"/>
          <w:szCs w:val="24"/>
          <w:lang w:val="en-GB"/>
        </w:rPr>
        <w:t>measured differences</w:t>
      </w:r>
      <w:r w:rsidR="00B61027" w:rsidRPr="00B61027">
        <w:rPr>
          <w:rFonts w:asciiTheme="majorBidi" w:hAnsiTheme="majorBidi" w:cstheme="majorBidi"/>
          <w:sz w:val="24"/>
          <w:szCs w:val="24"/>
          <w:lang w:val="en-GB"/>
        </w:rPr>
        <w:t xml:space="preserve"> </w:t>
      </w:r>
      <w:r w:rsidRPr="004403EF">
        <w:rPr>
          <w:rFonts w:asciiTheme="majorBidi" w:hAnsiTheme="majorBidi" w:cstheme="majorBidi"/>
          <w:sz w:val="24"/>
          <w:szCs w:val="24"/>
          <w:lang w:val="en-GB"/>
        </w:rPr>
        <w:t>should be approximately normally distributed</w:t>
      </w:r>
      <w:r>
        <w:rPr>
          <w:rFonts w:asciiTheme="majorBidi" w:hAnsiTheme="majorBidi" w:cstheme="majorBidi"/>
          <w:sz w:val="24"/>
          <w:szCs w:val="24"/>
          <w:lang w:val="en-GB"/>
        </w:rPr>
        <w:t xml:space="preserve"> – due to a small dataset</w:t>
      </w:r>
      <w:r w:rsidR="00B61027">
        <w:rPr>
          <w:rFonts w:asciiTheme="majorBidi" w:hAnsiTheme="majorBidi" w:cstheme="majorBidi"/>
          <w:sz w:val="24"/>
          <w:szCs w:val="24"/>
          <w:lang w:val="en-GB"/>
        </w:rPr>
        <w:t xml:space="preserve"> available at the analysis</w:t>
      </w:r>
      <w:r>
        <w:rPr>
          <w:rFonts w:asciiTheme="majorBidi" w:hAnsiTheme="majorBidi" w:cstheme="majorBidi"/>
          <w:sz w:val="24"/>
          <w:szCs w:val="24"/>
          <w:lang w:val="en-GB"/>
        </w:rPr>
        <w:t xml:space="preserve"> we could not check this </w:t>
      </w:r>
      <w:r w:rsidR="00B61027">
        <w:rPr>
          <w:rFonts w:asciiTheme="majorBidi" w:hAnsiTheme="majorBidi" w:cstheme="majorBidi"/>
          <w:sz w:val="24"/>
          <w:szCs w:val="24"/>
          <w:lang w:val="en-GB"/>
        </w:rPr>
        <w:t>assumption with certainty.</w:t>
      </w:r>
    </w:p>
    <w:p w14:paraId="46A97E01" w14:textId="18C68491" w:rsidR="00B61027" w:rsidRDefault="00B61027" w:rsidP="004403EF">
      <w:pPr>
        <w:pStyle w:val="ListParagraph"/>
        <w:numPr>
          <w:ilvl w:val="0"/>
          <w:numId w:val="15"/>
        </w:num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The compared conditions are dependent for each o</w:t>
      </w:r>
      <w:r>
        <w:rPr>
          <w:rFonts w:asciiTheme="majorBidi" w:hAnsiTheme="majorBidi" w:cstheme="majorBidi"/>
          <w:sz w:val="24"/>
          <w:szCs w:val="24"/>
          <w:lang w:val="en-GB"/>
        </w:rPr>
        <w:t>bservation</w:t>
      </w:r>
      <w:r>
        <w:rPr>
          <w:rFonts w:asciiTheme="majorBidi" w:hAnsiTheme="majorBidi" w:cstheme="majorBidi"/>
          <w:sz w:val="24"/>
          <w:szCs w:val="24"/>
          <w:lang w:val="en-GB"/>
        </w:rPr>
        <w:t xml:space="preserve"> – each observation is an interaction with both the tablet and robot for the same participant and therefor dependent.</w:t>
      </w:r>
    </w:p>
    <w:p w14:paraId="12D86BF8" w14:textId="43832380" w:rsidR="00B96331" w:rsidRPr="00B96331" w:rsidRDefault="00B96331" w:rsidP="00B96331">
      <w:pPr>
        <w:spacing w:after="0" w:line="480" w:lineRule="auto"/>
        <w:ind w:left="360"/>
        <w:rPr>
          <w:rFonts w:asciiTheme="majorBidi" w:hAnsiTheme="majorBidi" w:cstheme="majorBidi"/>
          <w:sz w:val="24"/>
          <w:szCs w:val="24"/>
          <w:lang w:val="en-GB"/>
        </w:rPr>
      </w:pPr>
      <w:r>
        <w:rPr>
          <w:rFonts w:asciiTheme="majorBidi" w:hAnsiTheme="majorBidi" w:cstheme="majorBidi"/>
          <w:sz w:val="24"/>
          <w:szCs w:val="24"/>
          <w:lang w:val="en-GB"/>
        </w:rPr>
        <w:t xml:space="preserve">Our null hypothesis was that there is no difference in the </w:t>
      </w:r>
      <w:r>
        <w:rPr>
          <w:rFonts w:asciiTheme="majorBidi" w:hAnsiTheme="majorBidi" w:cstheme="majorBidi"/>
          <w:sz w:val="24"/>
          <w:szCs w:val="24"/>
          <w:lang w:val="en-GB"/>
        </w:rPr>
        <w:t>percentage of time each feature took place in the interaction</w:t>
      </w:r>
    </w:p>
    <w:p w14:paraId="19FCF819" w14:textId="18F5AF28" w:rsidR="00B96331" w:rsidRDefault="00040927" w:rsidP="00456DE1">
      <w:pPr>
        <w:spacing w:after="0" w:line="480" w:lineRule="auto"/>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 xml:space="preserve">Granger </w:t>
      </w:r>
      <w:r w:rsidR="00B96331">
        <w:rPr>
          <w:rFonts w:asciiTheme="majorBidi" w:hAnsiTheme="majorBidi" w:cstheme="majorBidi"/>
          <w:b/>
          <w:bCs/>
          <w:sz w:val="24"/>
          <w:szCs w:val="24"/>
          <w:u w:val="single"/>
          <w:lang w:val="en-GB"/>
        </w:rPr>
        <w:t>causality:</w:t>
      </w:r>
    </w:p>
    <w:p w14:paraId="3595B70A" w14:textId="26BBD9DF" w:rsidR="00B96331" w:rsidRDefault="00B96331" w:rsidP="00B96331">
      <w:pPr>
        <w:spacing w:after="0" w:line="480" w:lineRule="auto"/>
        <w:rPr>
          <w:rFonts w:asciiTheme="majorBidi" w:hAnsiTheme="majorBidi" w:cstheme="majorBidi"/>
          <w:sz w:val="24"/>
          <w:szCs w:val="24"/>
          <w:lang w:val="en-GB"/>
        </w:rPr>
      </w:pPr>
      <w:r>
        <w:rPr>
          <w:rFonts w:asciiTheme="majorBidi" w:hAnsiTheme="majorBidi" w:cstheme="majorBidi"/>
          <w:bCs/>
          <w:sz w:val="24"/>
          <w:szCs w:val="24"/>
          <w:lang w:val="en-GB"/>
        </w:rPr>
        <w:t xml:space="preserve">We used the granger </w:t>
      </w:r>
      <w:r>
        <w:rPr>
          <w:rFonts w:asciiTheme="majorBidi" w:hAnsiTheme="majorBidi" w:cstheme="majorBidi"/>
          <w:bCs/>
          <w:sz w:val="24"/>
          <w:szCs w:val="24"/>
          <w:lang w:val="en-GB"/>
        </w:rPr>
        <w:t xml:space="preserve">causality </w:t>
      </w:r>
      <w:r>
        <w:rPr>
          <w:rFonts w:asciiTheme="majorBidi" w:hAnsiTheme="majorBidi" w:cstheme="majorBidi"/>
          <w:bCs/>
          <w:sz w:val="24"/>
          <w:szCs w:val="24"/>
          <w:lang w:val="en-GB"/>
        </w:rPr>
        <w:t xml:space="preserve">test to figure out which </w:t>
      </w:r>
      <w:r>
        <w:rPr>
          <w:rFonts w:asciiTheme="majorBidi" w:hAnsiTheme="majorBidi" w:cstheme="majorBidi"/>
          <w:sz w:val="24"/>
          <w:szCs w:val="24"/>
          <w:lang w:val="en-GB"/>
        </w:rPr>
        <w:t>feature</w:t>
      </w:r>
      <w:r>
        <w:rPr>
          <w:rFonts w:asciiTheme="majorBidi" w:hAnsiTheme="majorBidi" w:cstheme="majorBidi"/>
          <w:sz w:val="24"/>
          <w:szCs w:val="24"/>
          <w:lang w:val="en-GB"/>
        </w:rPr>
        <w:t xml:space="preserve">s of the interaction has cause and effect relations. The granger causality was introduced by Clive </w:t>
      </w:r>
      <w:r w:rsidR="005E6B2E">
        <w:rPr>
          <w:rFonts w:asciiTheme="majorBidi" w:hAnsiTheme="majorBidi" w:cstheme="majorBidi"/>
          <w:sz w:val="24"/>
          <w:szCs w:val="24"/>
          <w:lang w:val="en-GB"/>
        </w:rPr>
        <w:t>Granger [15]</w:t>
      </w:r>
      <w:r>
        <w:rPr>
          <w:rFonts w:asciiTheme="majorBidi" w:hAnsiTheme="majorBidi" w:cstheme="majorBidi"/>
          <w:sz w:val="24"/>
          <w:szCs w:val="24"/>
          <w:lang w:val="en-GB"/>
        </w:rPr>
        <w:t xml:space="preserve">, he argues that if a time series X improves the prediction of time series Y compared to only lagged values of </w:t>
      </w:r>
      <w:proofErr w:type="gramStart"/>
      <w:r>
        <w:rPr>
          <w:rFonts w:asciiTheme="majorBidi" w:hAnsiTheme="majorBidi" w:cstheme="majorBidi"/>
          <w:sz w:val="24"/>
          <w:szCs w:val="24"/>
          <w:lang w:val="en-GB"/>
        </w:rPr>
        <w:t>Y</w:t>
      </w:r>
      <w:proofErr w:type="gramEnd"/>
      <w:r>
        <w:rPr>
          <w:rFonts w:asciiTheme="majorBidi" w:hAnsiTheme="majorBidi" w:cstheme="majorBidi"/>
          <w:sz w:val="24"/>
          <w:szCs w:val="24"/>
          <w:lang w:val="en-GB"/>
        </w:rPr>
        <w:t xml:space="preserve"> then X granger causes Y. It can also be treated as predictive causality meaning X forecasts Y</w:t>
      </w:r>
      <w:r w:rsidR="005E6B2E">
        <w:rPr>
          <w:rFonts w:asciiTheme="majorBidi" w:hAnsiTheme="majorBidi" w:cstheme="majorBidi"/>
          <w:sz w:val="24"/>
          <w:szCs w:val="24"/>
          <w:lang w:val="en-GB"/>
        </w:rPr>
        <w:t xml:space="preserve"> [16,17]</w:t>
      </w:r>
      <w:r>
        <w:rPr>
          <w:rFonts w:asciiTheme="majorBidi" w:hAnsiTheme="majorBidi" w:cstheme="majorBidi"/>
          <w:sz w:val="24"/>
          <w:szCs w:val="24"/>
          <w:lang w:val="en-GB"/>
        </w:rPr>
        <w:t>.</w:t>
      </w:r>
    </w:p>
    <w:p w14:paraId="32C3D503" w14:textId="40FD2D70" w:rsidR="008B5B5F" w:rsidRDefault="008B5B5F" w:rsidP="00B96331">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The tested hypothesis is that:</w:t>
      </w:r>
    </w:p>
    <w:p w14:paraId="4BC4FD53" w14:textId="7CE941D0" w:rsidR="008B5B5F" w:rsidRPr="00CC31C7" w:rsidRDefault="00CC31C7" w:rsidP="00B96331">
      <w:pPr>
        <w:spacing w:after="0" w:line="480" w:lineRule="auto"/>
        <w:rPr>
          <w:rFonts w:asciiTheme="majorBidi" w:eastAsiaTheme="minorEastAsia" w:hAnsiTheme="majorBidi" w:cstheme="majorBidi"/>
          <w:sz w:val="24"/>
          <w:szCs w:val="24"/>
          <w:vertAlign w:val="subscript"/>
          <w:lang w:val="en-GB"/>
        </w:rPr>
      </w:pPr>
      <m:oMathPara>
        <m:oMath>
          <m:r>
            <w:rPr>
              <w:rFonts w:ascii="Cambria Math" w:hAnsi="Cambria Math" w:cstheme="majorBidi"/>
              <w:sz w:val="24"/>
              <w:szCs w:val="24"/>
              <w:vertAlign w:val="subscript"/>
              <w:lang w:val="en-GB"/>
            </w:rPr>
            <m:t>P</m:t>
          </m:r>
          <m:d>
            <m:dPr>
              <m:begChr m:val="["/>
              <m:endChr m:val="]"/>
              <m:ctrlPr>
                <w:rPr>
                  <w:rFonts w:ascii="Cambria Math" w:hAnsi="Cambria Math" w:cstheme="majorBidi"/>
                  <w:i/>
                  <w:sz w:val="24"/>
                  <w:szCs w:val="24"/>
                  <w:vertAlign w:val="subscript"/>
                  <w:lang w:val="en-GB"/>
                </w:rPr>
              </m:ctrlPr>
            </m:dPr>
            <m:e>
              <m:r>
                <w:rPr>
                  <w:rFonts w:ascii="Cambria Math" w:hAnsi="Cambria Math" w:cstheme="majorBidi"/>
                  <w:sz w:val="24"/>
                  <w:szCs w:val="24"/>
                  <w:vertAlign w:val="subscript"/>
                  <w:lang w:val="en-GB"/>
                </w:rPr>
                <m:t>Y</m:t>
              </m:r>
              <m:d>
                <m:dPr>
                  <m:ctrlPr>
                    <w:rPr>
                      <w:rFonts w:ascii="Cambria Math" w:hAnsi="Cambria Math" w:cstheme="majorBidi"/>
                      <w:i/>
                      <w:sz w:val="24"/>
                      <w:szCs w:val="24"/>
                      <w:vertAlign w:val="subscript"/>
                      <w:lang w:val="en-GB"/>
                    </w:rPr>
                  </m:ctrlPr>
                </m:dPr>
                <m:e>
                  <m:r>
                    <w:rPr>
                      <w:rFonts w:ascii="Cambria Math" w:hAnsi="Cambria Math" w:cstheme="majorBidi"/>
                      <w:sz w:val="24"/>
                      <w:szCs w:val="24"/>
                      <w:vertAlign w:val="subscript"/>
                      <w:lang w:val="en-GB"/>
                    </w:rPr>
                    <m:t>t+1</m:t>
                  </m:r>
                </m:e>
              </m:d>
              <m:r>
                <w:rPr>
                  <w:rFonts w:ascii="Cambria Math" w:eastAsiaTheme="minorEastAsia" w:hAnsi="Cambria Math" w:cstheme="majorBidi"/>
                  <w:sz w:val="24"/>
                  <w:szCs w:val="24"/>
                  <w:vertAlign w:val="subscript"/>
                  <w:lang w:val="en-GB"/>
                </w:rPr>
                <m:t>∈A</m:t>
              </m:r>
              <m:ctrlPr>
                <w:rPr>
                  <w:rFonts w:ascii="Cambria Math" w:eastAsiaTheme="minorEastAsia" w:hAnsi="Cambria Math" w:cstheme="majorBidi"/>
                  <w:i/>
                  <w:sz w:val="24"/>
                  <w:szCs w:val="24"/>
                  <w:vertAlign w:val="subscript"/>
                  <w:lang w:val="en-GB"/>
                </w:rPr>
              </m:ctrlPr>
            </m:e>
            <m:e>
              <m:r>
                <w:rPr>
                  <w:rFonts w:ascii="Cambria Math" w:eastAsiaTheme="minorEastAsia" w:hAnsi="Cambria Math" w:cstheme="majorBidi"/>
                  <w:sz w:val="24"/>
                  <w:szCs w:val="24"/>
                  <w:vertAlign w:val="subscript"/>
                  <w:lang w:val="en-GB"/>
                </w:rPr>
                <m:t>I</m:t>
              </m:r>
              <m:d>
                <m:dPr>
                  <m:ctrlPr>
                    <w:rPr>
                      <w:rFonts w:ascii="Cambria Math" w:eastAsiaTheme="minorEastAsia" w:hAnsi="Cambria Math" w:cstheme="majorBidi"/>
                      <w:i/>
                      <w:sz w:val="24"/>
                      <w:szCs w:val="24"/>
                      <w:vertAlign w:val="subscript"/>
                      <w:lang w:val="en-GB"/>
                    </w:rPr>
                  </m:ctrlPr>
                </m:dPr>
                <m:e>
                  <m:r>
                    <w:rPr>
                      <w:rFonts w:ascii="Cambria Math" w:eastAsiaTheme="minorEastAsia" w:hAnsi="Cambria Math" w:cstheme="majorBidi"/>
                      <w:sz w:val="24"/>
                      <w:szCs w:val="24"/>
                      <w:vertAlign w:val="subscript"/>
                      <w:lang w:val="en-GB"/>
                    </w:rPr>
                    <m:t>t</m:t>
                  </m:r>
                </m:e>
              </m:d>
              <m:ctrlPr>
                <w:rPr>
                  <w:rFonts w:ascii="Cambria Math" w:eastAsiaTheme="minorEastAsia" w:hAnsi="Cambria Math" w:cstheme="majorBidi"/>
                  <w:i/>
                  <w:sz w:val="24"/>
                  <w:szCs w:val="24"/>
                  <w:vertAlign w:val="subscript"/>
                  <w:lang w:val="en-GB"/>
                </w:rPr>
              </m:ctrlPr>
            </m:e>
          </m:d>
          <m:r>
            <w:rPr>
              <w:rFonts w:ascii="Cambria Math" w:hAnsi="Cambria Math" w:cstheme="majorBidi"/>
              <w:sz w:val="24"/>
              <w:szCs w:val="24"/>
              <w:vertAlign w:val="subscript"/>
              <w:lang w:val="en-GB"/>
            </w:rPr>
            <m:t>=</m:t>
          </m:r>
          <m:r>
            <w:rPr>
              <w:rFonts w:ascii="Cambria Math" w:hAnsi="Cambria Math" w:cstheme="majorBidi"/>
              <w:sz w:val="24"/>
              <w:szCs w:val="24"/>
              <w:vertAlign w:val="subscript"/>
              <w:lang w:val="en-GB"/>
            </w:rPr>
            <m:t>P</m:t>
          </m:r>
          <m:d>
            <m:dPr>
              <m:begChr m:val="["/>
              <m:endChr m:val="]"/>
              <m:ctrlPr>
                <w:rPr>
                  <w:rFonts w:ascii="Cambria Math" w:hAnsi="Cambria Math" w:cstheme="majorBidi"/>
                  <w:i/>
                  <w:sz w:val="24"/>
                  <w:szCs w:val="24"/>
                  <w:vertAlign w:val="subscript"/>
                  <w:lang w:val="en-GB"/>
                </w:rPr>
              </m:ctrlPr>
            </m:dPr>
            <m:e>
              <m:r>
                <w:rPr>
                  <w:rFonts w:ascii="Cambria Math" w:hAnsi="Cambria Math" w:cstheme="majorBidi"/>
                  <w:sz w:val="24"/>
                  <w:szCs w:val="24"/>
                  <w:vertAlign w:val="subscript"/>
                  <w:lang w:val="en-GB"/>
                </w:rPr>
                <m:t>Y</m:t>
              </m:r>
              <m:d>
                <m:dPr>
                  <m:ctrlPr>
                    <w:rPr>
                      <w:rFonts w:ascii="Cambria Math" w:hAnsi="Cambria Math" w:cstheme="majorBidi"/>
                      <w:i/>
                      <w:sz w:val="24"/>
                      <w:szCs w:val="24"/>
                      <w:vertAlign w:val="subscript"/>
                      <w:lang w:val="en-GB"/>
                    </w:rPr>
                  </m:ctrlPr>
                </m:dPr>
                <m:e>
                  <m:r>
                    <w:rPr>
                      <w:rFonts w:ascii="Cambria Math" w:hAnsi="Cambria Math" w:cstheme="majorBidi"/>
                      <w:sz w:val="24"/>
                      <w:szCs w:val="24"/>
                      <w:vertAlign w:val="subscript"/>
                      <w:lang w:val="en-GB"/>
                    </w:rPr>
                    <m:t>t+1</m:t>
                  </m:r>
                </m:e>
              </m:d>
              <m:r>
                <w:rPr>
                  <w:rFonts w:ascii="Cambria Math" w:eastAsiaTheme="minorEastAsia" w:hAnsi="Cambria Math" w:cstheme="majorBidi"/>
                  <w:sz w:val="24"/>
                  <w:szCs w:val="24"/>
                  <w:vertAlign w:val="subscript"/>
                  <w:lang w:val="en-GB"/>
                </w:rPr>
                <m:t>∈A</m:t>
              </m:r>
              <m:ctrlPr>
                <w:rPr>
                  <w:rFonts w:ascii="Cambria Math" w:eastAsiaTheme="minorEastAsia" w:hAnsi="Cambria Math" w:cstheme="majorBidi"/>
                  <w:i/>
                  <w:sz w:val="24"/>
                  <w:szCs w:val="24"/>
                  <w:vertAlign w:val="subscript"/>
                  <w:lang w:val="en-GB"/>
                </w:rPr>
              </m:ctrlPr>
            </m:e>
            <m:e>
              <m:sSub>
                <m:sSubPr>
                  <m:ctrlPr>
                    <w:rPr>
                      <w:rFonts w:ascii="Cambria Math" w:eastAsiaTheme="minorEastAsia" w:hAnsi="Cambria Math" w:cstheme="majorBidi"/>
                      <w:i/>
                      <w:sz w:val="24"/>
                      <w:szCs w:val="24"/>
                      <w:vertAlign w:val="subscript"/>
                      <w:lang w:val="en-GB"/>
                    </w:rPr>
                  </m:ctrlPr>
                </m:sSubPr>
                <m:e>
                  <m:r>
                    <w:rPr>
                      <w:rFonts w:ascii="Cambria Math" w:eastAsiaTheme="minorEastAsia" w:hAnsi="Cambria Math" w:cstheme="majorBidi"/>
                      <w:sz w:val="24"/>
                      <w:szCs w:val="24"/>
                      <w:vertAlign w:val="subscript"/>
                      <w:lang w:val="en-GB"/>
                    </w:rPr>
                    <m:t>I</m:t>
                  </m:r>
                </m:e>
                <m:sub>
                  <m:r>
                    <w:rPr>
                      <w:rFonts w:ascii="Cambria Math" w:eastAsiaTheme="minorEastAsia" w:hAnsi="Cambria Math" w:cstheme="majorBidi"/>
                      <w:sz w:val="24"/>
                      <w:szCs w:val="24"/>
                      <w:vertAlign w:val="subscript"/>
                      <w:lang w:val="en-GB"/>
                    </w:rPr>
                    <m:t>-X</m:t>
                  </m:r>
                </m:sub>
              </m:sSub>
              <m:d>
                <m:dPr>
                  <m:ctrlPr>
                    <w:rPr>
                      <w:rFonts w:ascii="Cambria Math" w:eastAsiaTheme="minorEastAsia" w:hAnsi="Cambria Math" w:cstheme="majorBidi"/>
                      <w:i/>
                      <w:sz w:val="24"/>
                      <w:szCs w:val="24"/>
                      <w:vertAlign w:val="subscript"/>
                      <w:lang w:val="en-GB"/>
                    </w:rPr>
                  </m:ctrlPr>
                </m:dPr>
                <m:e>
                  <m:r>
                    <w:rPr>
                      <w:rFonts w:ascii="Cambria Math" w:eastAsiaTheme="minorEastAsia" w:hAnsi="Cambria Math" w:cstheme="majorBidi"/>
                      <w:sz w:val="24"/>
                      <w:szCs w:val="24"/>
                      <w:vertAlign w:val="subscript"/>
                      <w:lang w:val="en-GB"/>
                    </w:rPr>
                    <m:t>t</m:t>
                  </m:r>
                </m:e>
              </m:d>
              <m:ctrlPr>
                <w:rPr>
                  <w:rFonts w:ascii="Cambria Math" w:eastAsiaTheme="minorEastAsia" w:hAnsi="Cambria Math" w:cstheme="majorBidi"/>
                  <w:i/>
                  <w:sz w:val="24"/>
                  <w:szCs w:val="24"/>
                  <w:vertAlign w:val="subscript"/>
                  <w:lang w:val="en-GB"/>
                </w:rPr>
              </m:ctrlPr>
            </m:e>
          </m:d>
          <m:r>
            <w:rPr>
              <w:rFonts w:ascii="Cambria Math" w:eastAsiaTheme="minorEastAsia" w:hAnsi="Cambria Math" w:cstheme="majorBidi"/>
              <w:sz w:val="24"/>
              <w:szCs w:val="24"/>
              <w:vertAlign w:val="subscript"/>
              <w:lang w:val="en-GB"/>
            </w:rPr>
            <m:t xml:space="preserve"> </m:t>
          </m:r>
        </m:oMath>
      </m:oMathPara>
    </w:p>
    <w:p w14:paraId="47819AE2" w14:textId="0FA209AB" w:rsidR="00CC31C7" w:rsidRDefault="005E6B2E" w:rsidP="00B96331">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W</w:t>
      </w:r>
      <w:r w:rsidR="00CC31C7" w:rsidRPr="00CC31C7">
        <w:rPr>
          <w:rFonts w:asciiTheme="majorBidi" w:hAnsiTheme="majorBidi" w:cstheme="majorBidi"/>
          <w:sz w:val="24"/>
          <w:szCs w:val="24"/>
          <w:lang w:val="en-GB"/>
        </w:rPr>
        <w:t>here P is the probability function, A is an arbitrary non-empty set, I,</w:t>
      </w:r>
      <m:oMath>
        <m:sSub>
          <m:sSubPr>
            <m:ctrlPr>
              <w:rPr>
                <w:rFonts w:ascii="Cambria Math" w:hAnsi="Cambria Math" w:cstheme="majorBidi"/>
                <w:sz w:val="24"/>
                <w:szCs w:val="24"/>
                <w:lang w:val="en-GB"/>
              </w:rPr>
            </m:ctrlPr>
          </m:sSubPr>
          <m:e>
            <m:r>
              <w:rPr>
                <w:rFonts w:ascii="Cambria Math" w:hAnsi="Cambria Math" w:cstheme="majorBidi"/>
                <w:sz w:val="24"/>
                <w:szCs w:val="24"/>
                <w:lang w:val="en-GB"/>
              </w:rPr>
              <m:t xml:space="preserve"> </m:t>
            </m:r>
            <m:r>
              <w:rPr>
                <w:rFonts w:ascii="Cambria Math" w:hAnsi="Cambria Math" w:cstheme="majorBidi"/>
                <w:sz w:val="24"/>
                <w:szCs w:val="24"/>
                <w:lang w:val="en-GB"/>
              </w:rPr>
              <m:t>I</m:t>
            </m:r>
          </m:e>
          <m:sub>
            <m:r>
              <m:rPr>
                <m:sty m:val="p"/>
              </m:rPr>
              <w:rPr>
                <w:rFonts w:ascii="Cambria Math" w:hAnsi="Cambria Math" w:cstheme="majorBidi"/>
                <w:sz w:val="24"/>
                <w:szCs w:val="24"/>
                <w:lang w:val="en-GB"/>
              </w:rPr>
              <m:t>-</m:t>
            </m:r>
            <m:r>
              <w:rPr>
                <w:rFonts w:ascii="Cambria Math" w:hAnsi="Cambria Math" w:cstheme="majorBidi"/>
                <w:sz w:val="24"/>
                <w:szCs w:val="24"/>
                <w:lang w:val="en-GB"/>
              </w:rPr>
              <m:t>X</m:t>
            </m:r>
          </m:sub>
        </m:sSub>
      </m:oMath>
      <w:r w:rsidR="00CC31C7" w:rsidRPr="00CC31C7">
        <w:rPr>
          <w:rFonts w:asciiTheme="majorBidi" w:hAnsiTheme="majorBidi" w:cstheme="majorBidi"/>
          <w:sz w:val="24"/>
          <w:szCs w:val="24"/>
          <w:lang w:val="en-GB"/>
        </w:rPr>
        <w:t xml:space="preserve"> is the information available with or without X respectively</w:t>
      </w:r>
      <w:r w:rsidR="00CC31C7">
        <w:rPr>
          <w:rFonts w:asciiTheme="majorBidi" w:hAnsiTheme="majorBidi" w:cstheme="majorBidi"/>
          <w:sz w:val="24"/>
          <w:szCs w:val="24"/>
          <w:lang w:val="en-GB"/>
        </w:rPr>
        <w:t xml:space="preserve">, if the </w:t>
      </w:r>
      <w:r w:rsidR="00CC31C7">
        <w:rPr>
          <w:rFonts w:asciiTheme="majorBidi" w:hAnsiTheme="majorBidi" w:cstheme="majorBidi"/>
          <w:sz w:val="24"/>
          <w:szCs w:val="24"/>
          <w:lang w:val="en-GB"/>
        </w:rPr>
        <w:t>hypothesis</w:t>
      </w:r>
      <w:r w:rsidR="00CC31C7">
        <w:rPr>
          <w:rFonts w:asciiTheme="majorBidi" w:hAnsiTheme="majorBidi" w:cstheme="majorBidi"/>
          <w:sz w:val="24"/>
          <w:szCs w:val="24"/>
          <w:lang w:val="en-GB"/>
        </w:rPr>
        <w:t xml:space="preserve"> is </w:t>
      </w:r>
      <w:r>
        <w:rPr>
          <w:rFonts w:asciiTheme="majorBidi" w:hAnsiTheme="majorBidi" w:cstheme="majorBidi"/>
          <w:sz w:val="24"/>
          <w:szCs w:val="24"/>
          <w:lang w:val="en-GB"/>
        </w:rPr>
        <w:t>rejected,</w:t>
      </w:r>
      <w:r w:rsidR="00CC31C7">
        <w:rPr>
          <w:rFonts w:asciiTheme="majorBidi" w:hAnsiTheme="majorBidi" w:cstheme="majorBidi"/>
          <w:sz w:val="24"/>
          <w:szCs w:val="24"/>
          <w:lang w:val="en-GB"/>
        </w:rPr>
        <w:t xml:space="preserve"> we say that X granger cause Y</w:t>
      </w:r>
      <w:r>
        <w:rPr>
          <w:rFonts w:asciiTheme="majorBidi" w:hAnsiTheme="majorBidi" w:cstheme="majorBidi"/>
          <w:sz w:val="24"/>
          <w:szCs w:val="24"/>
          <w:lang w:val="en-GB"/>
        </w:rPr>
        <w:t>.</w:t>
      </w:r>
    </w:p>
    <w:p w14:paraId="11C7F3D9" w14:textId="40B1860F" w:rsidR="00795664" w:rsidRDefault="005E6B2E" w:rsidP="00795664">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 xml:space="preserve">In order to test if X can help predict </w:t>
      </w:r>
      <w:proofErr w:type="gramStart"/>
      <w:r>
        <w:rPr>
          <w:rFonts w:asciiTheme="majorBidi" w:hAnsiTheme="majorBidi" w:cstheme="majorBidi"/>
          <w:sz w:val="24"/>
          <w:szCs w:val="24"/>
          <w:lang w:val="en-GB"/>
        </w:rPr>
        <w:t>Y</w:t>
      </w:r>
      <w:proofErr w:type="gramEnd"/>
      <w:r>
        <w:rPr>
          <w:rFonts w:asciiTheme="majorBidi" w:hAnsiTheme="majorBidi" w:cstheme="majorBidi"/>
          <w:sz w:val="24"/>
          <w:szCs w:val="24"/>
          <w:lang w:val="en-GB"/>
        </w:rPr>
        <w:t xml:space="preserve"> we use VAR (vector auto regression) to predict Y only based on lagged values of Y and </w:t>
      </w:r>
      <w:r w:rsidR="00795664">
        <w:rPr>
          <w:rFonts w:asciiTheme="majorBidi" w:hAnsiTheme="majorBidi" w:cstheme="majorBidi"/>
          <w:sz w:val="24"/>
          <w:szCs w:val="24"/>
          <w:lang w:val="en-GB"/>
        </w:rPr>
        <w:t xml:space="preserve">predict Y also with past values of X. Then we can use a chi-squared test or F-test </w:t>
      </w:r>
      <w:r w:rsidR="00795664" w:rsidRPr="00795664">
        <w:rPr>
          <w:rFonts w:asciiTheme="majorBidi" w:hAnsiTheme="majorBidi" w:cstheme="majorBidi"/>
          <w:sz w:val="24"/>
          <w:szCs w:val="24"/>
        </w:rPr>
        <w:t xml:space="preserve">(whose null hypothesis </w:t>
      </w:r>
      <w:proofErr w:type="gramStart"/>
      <w:r w:rsidR="00795664" w:rsidRPr="00795664">
        <w:rPr>
          <w:rFonts w:asciiTheme="majorBidi" w:hAnsiTheme="majorBidi" w:cstheme="majorBidi"/>
          <w:sz w:val="24"/>
          <w:szCs w:val="24"/>
        </w:rPr>
        <w:t>is</w:t>
      </w:r>
      <w:r w:rsidR="00795664">
        <w:rPr>
          <w:rFonts w:asciiTheme="majorBidi" w:hAnsiTheme="majorBidi" w:cstheme="majorBidi"/>
          <w:sz w:val="24"/>
          <w:szCs w:val="24"/>
        </w:rPr>
        <w:t>:</w:t>
      </w:r>
      <w:proofErr w:type="gramEnd"/>
      <w:r w:rsidR="00795664" w:rsidRPr="00795664">
        <w:rPr>
          <w:rFonts w:asciiTheme="majorBidi" w:hAnsiTheme="majorBidi" w:cstheme="majorBidi"/>
          <w:sz w:val="24"/>
          <w:szCs w:val="24"/>
        </w:rPr>
        <w:t xml:space="preserve"> no explanatory power jointly added by </w:t>
      </w:r>
      <w:r w:rsidR="00795664">
        <w:rPr>
          <w:rFonts w:asciiTheme="majorBidi" w:hAnsiTheme="majorBidi" w:cstheme="majorBidi"/>
          <w:sz w:val="24"/>
          <w:szCs w:val="24"/>
        </w:rPr>
        <w:t>X values</w:t>
      </w:r>
      <w:r w:rsidR="00795664" w:rsidRPr="00795664">
        <w:rPr>
          <w:rFonts w:asciiTheme="majorBidi" w:hAnsiTheme="majorBidi" w:cstheme="majorBidi"/>
          <w:sz w:val="24"/>
          <w:szCs w:val="24"/>
        </w:rPr>
        <w:t>)</w:t>
      </w:r>
      <w:r w:rsidR="00795664">
        <w:rPr>
          <w:rFonts w:asciiTheme="majorBidi" w:hAnsiTheme="majorBidi" w:cstheme="majorBidi"/>
          <w:sz w:val="24"/>
          <w:szCs w:val="24"/>
        </w:rPr>
        <w:t xml:space="preserve"> if this </w:t>
      </w:r>
      <w:r w:rsidR="00795664" w:rsidRPr="00795664">
        <w:rPr>
          <w:rFonts w:asciiTheme="majorBidi" w:hAnsiTheme="majorBidi" w:cstheme="majorBidi"/>
          <w:sz w:val="24"/>
          <w:szCs w:val="24"/>
        </w:rPr>
        <w:t>hypothesis</w:t>
      </w:r>
      <w:r w:rsidR="00795664">
        <w:rPr>
          <w:rFonts w:asciiTheme="majorBidi" w:hAnsiTheme="majorBidi" w:cstheme="majorBidi"/>
          <w:sz w:val="24"/>
          <w:szCs w:val="24"/>
        </w:rPr>
        <w:t xml:space="preserve"> is rejected, we can conclude that X </w:t>
      </w:r>
      <w:r w:rsidR="00795664">
        <w:rPr>
          <w:rFonts w:asciiTheme="majorBidi" w:hAnsiTheme="majorBidi" w:cstheme="majorBidi"/>
          <w:sz w:val="24"/>
          <w:szCs w:val="24"/>
          <w:lang w:val="en-GB"/>
        </w:rPr>
        <w:t>granger cause Y.</w:t>
      </w:r>
    </w:p>
    <w:p w14:paraId="7570CEB4" w14:textId="4B89F39D" w:rsidR="00795664" w:rsidRDefault="00795664" w:rsidP="00795664">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 xml:space="preserve">Because we use autoregression the </w:t>
      </w:r>
      <w:r w:rsidR="00F90DF4">
        <w:rPr>
          <w:rFonts w:asciiTheme="majorBidi" w:hAnsiTheme="majorBidi" w:cstheme="majorBidi"/>
          <w:sz w:val="24"/>
          <w:szCs w:val="24"/>
          <w:lang w:val="en-GB"/>
        </w:rPr>
        <w:t>following</w:t>
      </w:r>
      <w:r>
        <w:rPr>
          <w:rFonts w:asciiTheme="majorBidi" w:hAnsiTheme="majorBidi" w:cstheme="majorBidi"/>
          <w:sz w:val="24"/>
          <w:szCs w:val="24"/>
          <w:lang w:val="en-GB"/>
        </w:rPr>
        <w:t xml:space="preserve"> assumptions must be me</w:t>
      </w:r>
      <w:r w:rsidR="00F90DF4">
        <w:rPr>
          <w:rFonts w:asciiTheme="majorBidi" w:hAnsiTheme="majorBidi" w:cstheme="majorBidi"/>
          <w:sz w:val="24"/>
          <w:szCs w:val="24"/>
          <w:lang w:val="en-GB"/>
        </w:rPr>
        <w:t>t</w:t>
      </w:r>
      <w:r>
        <w:rPr>
          <w:rFonts w:asciiTheme="majorBidi" w:hAnsiTheme="majorBidi" w:cstheme="majorBidi"/>
          <w:sz w:val="24"/>
          <w:szCs w:val="24"/>
          <w:lang w:val="en-GB"/>
        </w:rPr>
        <w:t>:</w:t>
      </w:r>
    </w:p>
    <w:p w14:paraId="5659ADCD" w14:textId="5E13F57F" w:rsidR="005E6B2E" w:rsidRPr="00F90DF4" w:rsidRDefault="00F90DF4" w:rsidP="00795664">
      <w:pPr>
        <w:spacing w:after="0" w:line="480" w:lineRule="auto"/>
        <w:rPr>
          <w:rFonts w:asciiTheme="majorBidi" w:eastAsiaTheme="minorEastAsia" w:hAnsiTheme="majorBidi" w:cstheme="majorBidi"/>
          <w:sz w:val="24"/>
          <w:szCs w:val="24"/>
          <w:lang w:val="en-GB"/>
        </w:rPr>
      </w:pPr>
      <m:oMathPara>
        <m:oMath>
          <m:sSub>
            <m:sSubPr>
              <m:ctrlPr>
                <w:rPr>
                  <w:rFonts w:ascii="Cambria Math" w:hAnsi="Cambria Math" w:cstheme="majorBidi"/>
                  <w:i/>
                  <w:sz w:val="24"/>
                  <w:szCs w:val="24"/>
                  <w:lang w:val="en-GB"/>
                </w:rPr>
              </m:ctrlPr>
            </m:sSubPr>
            <m:e>
              <m:r>
                <w:rPr>
                  <w:rFonts w:ascii="Cambria Math" w:hAnsi="Cambria Math" w:cstheme="majorBidi"/>
                  <w:sz w:val="24"/>
                  <w:szCs w:val="24"/>
                  <w:lang w:val="en-GB"/>
                </w:rPr>
                <m:t>y</m:t>
              </m:r>
            </m:e>
            <m:sub>
              <m:r>
                <w:rPr>
                  <w:rFonts w:ascii="Cambria Math" w:hAnsi="Cambria Math" w:cstheme="majorBidi"/>
                  <w:sz w:val="24"/>
                  <w:szCs w:val="24"/>
                  <w:lang w:val="en-GB"/>
                </w:rPr>
                <m:t>t</m:t>
              </m:r>
            </m:sub>
          </m:sSub>
          <m:r>
            <w:rPr>
              <w:rFonts w:ascii="Cambria Math" w:hAnsi="Cambria Math" w:cstheme="majorBidi"/>
              <w:sz w:val="24"/>
              <w:szCs w:val="24"/>
              <w:lang w:val="en-GB"/>
            </w:rPr>
            <m:t xml:space="preserve">=c+ </m:t>
          </m:r>
          <m:sSub>
            <m:sSubPr>
              <m:ctrlPr>
                <w:rPr>
                  <w:rFonts w:ascii="Cambria Math" w:hAnsi="Cambria Math" w:cstheme="majorBidi"/>
                  <w:i/>
                  <w:sz w:val="24"/>
                  <w:szCs w:val="24"/>
                  <w:lang w:val="en-GB"/>
                </w:rPr>
              </m:ctrlPr>
            </m:sSubPr>
            <m:e>
              <m:r>
                <w:rPr>
                  <w:rFonts w:ascii="Cambria Math" w:hAnsi="Cambria Math" w:cstheme="majorBidi"/>
                  <w:sz w:val="24"/>
                  <w:szCs w:val="24"/>
                  <w:lang w:val="en-GB"/>
                </w:rPr>
                <m:t>β</m:t>
              </m:r>
            </m:e>
            <m:sub>
              <m:r>
                <w:rPr>
                  <w:rFonts w:ascii="Cambria Math" w:hAnsi="Cambria Math" w:cstheme="majorBidi"/>
                  <w:sz w:val="24"/>
                  <w:szCs w:val="24"/>
                  <w:lang w:val="en-GB"/>
                </w:rPr>
                <m:t>1</m:t>
              </m:r>
            </m:sub>
          </m:sSub>
          <m:sSub>
            <m:sSubPr>
              <m:ctrlPr>
                <w:rPr>
                  <w:rFonts w:ascii="Cambria Math" w:hAnsi="Cambria Math" w:cstheme="majorBidi"/>
                  <w:i/>
                  <w:sz w:val="24"/>
                  <w:szCs w:val="24"/>
                  <w:lang w:val="en-GB"/>
                </w:rPr>
              </m:ctrlPr>
            </m:sSubPr>
            <m:e>
              <m:r>
                <w:rPr>
                  <w:rFonts w:ascii="Cambria Math" w:hAnsi="Cambria Math" w:cstheme="majorBidi"/>
                  <w:sz w:val="24"/>
                  <w:szCs w:val="24"/>
                  <w:lang w:val="en-GB"/>
                </w:rPr>
                <m:t>y</m:t>
              </m:r>
            </m:e>
            <m:sub>
              <m:r>
                <w:rPr>
                  <w:rFonts w:ascii="Cambria Math" w:hAnsi="Cambria Math" w:cstheme="majorBidi"/>
                  <w:sz w:val="24"/>
                  <w:szCs w:val="24"/>
                  <w:lang w:val="en-GB"/>
                </w:rPr>
                <m:t>t-1</m:t>
              </m:r>
            </m:sub>
          </m:sSub>
          <m:r>
            <w:rPr>
              <w:rFonts w:ascii="Cambria Math" w:hAnsi="Cambria Math" w:cstheme="majorBidi"/>
              <w:sz w:val="24"/>
              <w:szCs w:val="24"/>
              <w:lang w:val="en-GB"/>
            </w:rPr>
            <m:t>+…+</m:t>
          </m:r>
          <m:sSub>
            <m:sSubPr>
              <m:ctrlPr>
                <w:rPr>
                  <w:rFonts w:ascii="Cambria Math" w:hAnsi="Cambria Math" w:cstheme="majorBidi"/>
                  <w:i/>
                  <w:sz w:val="24"/>
                  <w:szCs w:val="24"/>
                  <w:lang w:val="en-GB"/>
                </w:rPr>
              </m:ctrlPr>
            </m:sSubPr>
            <m:e>
              <m:r>
                <w:rPr>
                  <w:rFonts w:ascii="Cambria Math" w:hAnsi="Cambria Math" w:cstheme="majorBidi"/>
                  <w:sz w:val="24"/>
                  <w:szCs w:val="24"/>
                  <w:lang w:val="en-GB"/>
                </w:rPr>
                <m:t>β</m:t>
              </m:r>
            </m:e>
            <m:sub>
              <m:r>
                <w:rPr>
                  <w:rFonts w:ascii="Cambria Math" w:hAnsi="Cambria Math" w:cstheme="majorBidi"/>
                  <w:sz w:val="24"/>
                  <w:szCs w:val="24"/>
                  <w:lang w:val="en-GB"/>
                </w:rPr>
                <m:t>p</m:t>
              </m:r>
            </m:sub>
          </m:sSub>
          <m:sSub>
            <m:sSubPr>
              <m:ctrlPr>
                <w:rPr>
                  <w:rFonts w:ascii="Cambria Math" w:hAnsi="Cambria Math" w:cstheme="majorBidi"/>
                  <w:i/>
                  <w:sz w:val="24"/>
                  <w:szCs w:val="24"/>
                  <w:lang w:val="en-GB"/>
                </w:rPr>
              </m:ctrlPr>
            </m:sSubPr>
            <m:e>
              <m:r>
                <w:rPr>
                  <w:rFonts w:ascii="Cambria Math" w:hAnsi="Cambria Math" w:cstheme="majorBidi"/>
                  <w:sz w:val="24"/>
                  <w:szCs w:val="24"/>
                  <w:lang w:val="en-GB"/>
                </w:rPr>
                <m:t>y</m:t>
              </m:r>
            </m:e>
            <m:sub>
              <m:r>
                <w:rPr>
                  <w:rFonts w:ascii="Cambria Math" w:hAnsi="Cambria Math" w:cstheme="majorBidi"/>
                  <w:sz w:val="24"/>
                  <w:szCs w:val="24"/>
                  <w:lang w:val="en-GB"/>
                </w:rPr>
                <m:t>t-p</m:t>
              </m:r>
            </m:sub>
          </m:sSub>
          <m:r>
            <w:rPr>
              <w:rFonts w:ascii="Cambria Math" w:hAnsi="Cambria Math" w:cstheme="majorBidi"/>
              <w:sz w:val="24"/>
              <w:szCs w:val="24"/>
              <w:lang w:val="en-GB"/>
            </w:rPr>
            <m:t>+</m:t>
          </m:r>
          <m:sSub>
            <m:sSubPr>
              <m:ctrlPr>
                <w:rPr>
                  <w:rFonts w:ascii="Cambria Math" w:hAnsi="Cambria Math" w:cstheme="majorBidi"/>
                  <w:i/>
                  <w:sz w:val="24"/>
                  <w:szCs w:val="24"/>
                  <w:lang w:val="en-GB"/>
                </w:rPr>
              </m:ctrlPr>
            </m:sSubPr>
            <m:e>
              <m:r>
                <w:rPr>
                  <w:rFonts w:ascii="Cambria Math" w:hAnsi="Cambria Math" w:cstheme="majorBidi"/>
                  <w:sz w:val="24"/>
                  <w:szCs w:val="24"/>
                  <w:lang w:val="en-GB"/>
                </w:rPr>
                <m:t>ε</m:t>
              </m:r>
            </m:e>
            <m:sub>
              <m:r>
                <w:rPr>
                  <w:rFonts w:ascii="Cambria Math" w:hAnsi="Cambria Math" w:cstheme="majorBidi"/>
                  <w:sz w:val="24"/>
                  <w:szCs w:val="24"/>
                  <w:lang w:val="en-GB"/>
                </w:rPr>
                <m:t>t</m:t>
              </m:r>
            </m:sub>
          </m:sSub>
        </m:oMath>
      </m:oMathPara>
    </w:p>
    <w:p w14:paraId="1787B09D" w14:textId="2D0D0661" w:rsidR="00241C8C" w:rsidRDefault="00F90DF4" w:rsidP="005B0800">
      <w:pPr>
        <w:spacing w:line="480" w:lineRule="auto"/>
        <w:rPr>
          <w:rFonts w:asciiTheme="majorBidi" w:eastAsiaTheme="minorEastAsia" w:hAnsiTheme="majorBidi"/>
          <w:sz w:val="24"/>
          <w:szCs w:val="24"/>
        </w:rPr>
      </w:pPr>
      <m:oMath>
        <m:r>
          <w:rPr>
            <w:rFonts w:ascii="Cambria Math" w:hAnsi="Cambria Math" w:cstheme="majorBidi"/>
            <w:sz w:val="24"/>
            <w:szCs w:val="24"/>
            <w:lang w:val="en-GB"/>
          </w:rPr>
          <w:lastRenderedPageBreak/>
          <m:t>ε</m:t>
        </m:r>
      </m:oMath>
      <w:r>
        <w:rPr>
          <w:rFonts w:asciiTheme="majorBidi" w:eastAsiaTheme="minorEastAsia" w:hAnsiTheme="majorBidi" w:cstheme="majorBidi"/>
          <w:sz w:val="24"/>
          <w:szCs w:val="24"/>
          <w:lang w:val="en-GB"/>
        </w:rPr>
        <w:t xml:space="preserve"> has a mean of 0, they are independent</w:t>
      </w:r>
      <w:r w:rsidR="00241C8C">
        <w:rPr>
          <w:rFonts w:asciiTheme="majorBidi" w:eastAsiaTheme="minorEastAsia" w:hAnsiTheme="majorBidi" w:cstheme="majorBidi"/>
          <w:sz w:val="24"/>
          <w:szCs w:val="24"/>
          <w:lang w:val="en-GB"/>
        </w:rPr>
        <w:t xml:space="preserve">, they are </w:t>
      </w:r>
      <w:r w:rsidR="00241C8C" w:rsidRPr="00241C8C">
        <w:rPr>
          <w:rFonts w:asciiTheme="majorBidi" w:eastAsiaTheme="minorEastAsia" w:hAnsiTheme="majorBidi"/>
          <w:sz w:val="24"/>
          <w:szCs w:val="24"/>
        </w:rPr>
        <w:t>homoscedastic</w:t>
      </w:r>
      <w:r w:rsidR="00BF1811">
        <w:rPr>
          <w:rFonts w:asciiTheme="majorBidi" w:eastAsiaTheme="minorEastAsia" w:hAnsiTheme="majorBidi"/>
          <w:sz w:val="24"/>
          <w:szCs w:val="24"/>
        </w:rPr>
        <w:t xml:space="preserve"> and distributed </w:t>
      </w:r>
      <w:proofErr w:type="gramStart"/>
      <w:r w:rsidR="00BF1811">
        <w:rPr>
          <w:rFonts w:asciiTheme="majorBidi" w:eastAsiaTheme="minorEastAsia" w:hAnsiTheme="majorBidi"/>
          <w:sz w:val="24"/>
          <w:szCs w:val="24"/>
        </w:rPr>
        <w:t>normally</w:t>
      </w:r>
      <w:r w:rsidR="00241C8C">
        <w:rPr>
          <w:rFonts w:asciiTheme="majorBidi" w:eastAsiaTheme="minorEastAsia" w:hAnsiTheme="majorBidi"/>
          <w:sz w:val="24"/>
          <w:szCs w:val="24"/>
        </w:rPr>
        <w:t>.</w:t>
      </w:r>
      <w:proofErr w:type="gramEnd"/>
      <w:r w:rsidR="005B0800">
        <w:rPr>
          <w:rFonts w:asciiTheme="majorBidi" w:eastAsiaTheme="minorEastAsia" w:hAnsiTheme="majorBidi"/>
          <w:sz w:val="24"/>
          <w:szCs w:val="24"/>
        </w:rPr>
        <w:t xml:space="preserve"> </w:t>
      </w:r>
      <w:r w:rsidR="00BF1811">
        <w:rPr>
          <w:rFonts w:asciiTheme="majorBidi" w:eastAsiaTheme="minorEastAsia" w:hAnsiTheme="majorBidi"/>
          <w:sz w:val="24"/>
          <w:szCs w:val="24"/>
        </w:rPr>
        <w:t>Also,</w:t>
      </w:r>
      <w:r w:rsidR="005B0800">
        <w:rPr>
          <w:rFonts w:asciiTheme="majorBidi" w:eastAsiaTheme="minorEastAsia" w:hAnsiTheme="majorBidi"/>
          <w:sz w:val="24"/>
          <w:szCs w:val="24"/>
        </w:rPr>
        <w:t xml:space="preserve"> the time series Y must be s</w:t>
      </w:r>
      <w:r w:rsidR="005B0800" w:rsidRPr="005B0800">
        <w:rPr>
          <w:rFonts w:asciiTheme="majorBidi" w:eastAsiaTheme="minorEastAsia" w:hAnsiTheme="majorBidi"/>
          <w:sz w:val="24"/>
          <w:szCs w:val="24"/>
        </w:rPr>
        <w:t>tationa</w:t>
      </w:r>
      <w:r w:rsidR="005B0800">
        <w:rPr>
          <w:rFonts w:asciiTheme="majorBidi" w:eastAsiaTheme="minorEastAsia" w:hAnsiTheme="majorBidi"/>
          <w:sz w:val="24"/>
          <w:szCs w:val="24"/>
        </w:rPr>
        <w:t>ry.</w:t>
      </w:r>
    </w:p>
    <w:p w14:paraId="67627D48" w14:textId="7078BB6A" w:rsidR="005B0800" w:rsidRDefault="005B0800" w:rsidP="005B0800">
      <w:pPr>
        <w:spacing w:line="480" w:lineRule="auto"/>
        <w:rPr>
          <w:rFonts w:asciiTheme="majorBidi" w:eastAsiaTheme="minorEastAsia" w:hAnsiTheme="majorBidi"/>
          <w:sz w:val="24"/>
          <w:szCs w:val="24"/>
        </w:rPr>
      </w:pPr>
      <w:r>
        <w:rPr>
          <w:rFonts w:asciiTheme="majorBidi" w:eastAsiaTheme="minorEastAsia" w:hAnsiTheme="majorBidi"/>
          <w:sz w:val="24"/>
          <w:szCs w:val="24"/>
        </w:rPr>
        <w:t>We had a few limitations with the granger tests:</w:t>
      </w:r>
    </w:p>
    <w:p w14:paraId="62BAB89B" w14:textId="77490CE1" w:rsidR="005B0800" w:rsidRDefault="005B0800" w:rsidP="005B0800">
      <w:pPr>
        <w:pStyle w:val="ListParagraph"/>
        <w:numPr>
          <w:ilvl w:val="0"/>
          <w:numId w:val="16"/>
        </w:numPr>
        <w:spacing w:line="480" w:lineRule="auto"/>
        <w:rPr>
          <w:rFonts w:asciiTheme="majorBidi" w:eastAsiaTheme="minorEastAsia" w:hAnsiTheme="majorBidi"/>
          <w:sz w:val="24"/>
          <w:szCs w:val="24"/>
        </w:rPr>
      </w:pPr>
      <w:r>
        <w:rPr>
          <w:rFonts w:asciiTheme="majorBidi" w:eastAsiaTheme="minorEastAsia" w:hAnsiTheme="majorBidi"/>
          <w:sz w:val="24"/>
          <w:szCs w:val="24"/>
        </w:rPr>
        <w:t>S</w:t>
      </w:r>
      <w:r w:rsidRPr="005B0800">
        <w:rPr>
          <w:rFonts w:asciiTheme="majorBidi" w:eastAsiaTheme="minorEastAsia" w:hAnsiTheme="majorBidi"/>
          <w:sz w:val="24"/>
          <w:szCs w:val="24"/>
        </w:rPr>
        <w:t>tationa</w:t>
      </w:r>
      <w:r>
        <w:rPr>
          <w:rFonts w:asciiTheme="majorBidi" w:eastAsiaTheme="minorEastAsia" w:hAnsiTheme="majorBidi"/>
          <w:sz w:val="24"/>
          <w:szCs w:val="24"/>
        </w:rPr>
        <w:t>ry</w:t>
      </w:r>
      <w:r>
        <w:rPr>
          <w:rFonts w:asciiTheme="majorBidi" w:eastAsiaTheme="minorEastAsia" w:hAnsiTheme="majorBidi"/>
          <w:sz w:val="24"/>
          <w:szCs w:val="24"/>
        </w:rPr>
        <w:t xml:space="preserve">, our data was not </w:t>
      </w:r>
      <w:proofErr w:type="gramStart"/>
      <w:r>
        <w:rPr>
          <w:rFonts w:asciiTheme="majorBidi" w:eastAsiaTheme="minorEastAsia" w:hAnsiTheme="majorBidi"/>
          <w:sz w:val="24"/>
          <w:szCs w:val="24"/>
        </w:rPr>
        <w:t>s</w:t>
      </w:r>
      <w:r w:rsidRPr="005B0800">
        <w:rPr>
          <w:rFonts w:asciiTheme="majorBidi" w:eastAsiaTheme="minorEastAsia" w:hAnsiTheme="majorBidi"/>
          <w:sz w:val="24"/>
          <w:szCs w:val="24"/>
        </w:rPr>
        <w:t>tationa</w:t>
      </w:r>
      <w:r>
        <w:rPr>
          <w:rFonts w:asciiTheme="majorBidi" w:eastAsiaTheme="minorEastAsia" w:hAnsiTheme="majorBidi"/>
          <w:sz w:val="24"/>
          <w:szCs w:val="24"/>
        </w:rPr>
        <w:t>ry</w:t>
      </w:r>
      <w:proofErr w:type="gramEnd"/>
      <w:r>
        <w:rPr>
          <w:rFonts w:asciiTheme="majorBidi" w:eastAsiaTheme="minorEastAsia" w:hAnsiTheme="majorBidi"/>
          <w:sz w:val="24"/>
          <w:szCs w:val="24"/>
        </w:rPr>
        <w:t xml:space="preserve"> so we used the diff method in order to s</w:t>
      </w:r>
      <w:r w:rsidRPr="005B0800">
        <w:rPr>
          <w:rFonts w:asciiTheme="majorBidi" w:eastAsiaTheme="minorEastAsia" w:hAnsiTheme="majorBidi"/>
          <w:sz w:val="24"/>
          <w:szCs w:val="24"/>
        </w:rPr>
        <w:t>tationa</w:t>
      </w:r>
      <w:r>
        <w:rPr>
          <w:rFonts w:asciiTheme="majorBidi" w:eastAsiaTheme="minorEastAsia" w:hAnsiTheme="majorBidi"/>
          <w:sz w:val="24"/>
          <w:szCs w:val="24"/>
        </w:rPr>
        <w:t>ries the data.</w:t>
      </w:r>
    </w:p>
    <w:p w14:paraId="112BEF11" w14:textId="273DD5DB" w:rsidR="005B0800" w:rsidRDefault="005B0800" w:rsidP="005B0800">
      <w:pPr>
        <w:pStyle w:val="ListParagraph"/>
        <w:numPr>
          <w:ilvl w:val="0"/>
          <w:numId w:val="16"/>
        </w:numPr>
        <w:spacing w:line="480" w:lineRule="auto"/>
        <w:rPr>
          <w:rFonts w:asciiTheme="majorBidi" w:eastAsiaTheme="minorEastAsia" w:hAnsiTheme="majorBidi"/>
          <w:sz w:val="24"/>
          <w:szCs w:val="24"/>
        </w:rPr>
      </w:pPr>
      <w:r>
        <w:rPr>
          <w:rFonts w:asciiTheme="majorBidi" w:eastAsiaTheme="minorEastAsia" w:hAnsiTheme="majorBidi"/>
          <w:sz w:val="24"/>
          <w:szCs w:val="24"/>
        </w:rPr>
        <w:t>We had multiple samples of Y and X. A participant interaction is a sample of a time series, we could not find related work with multiple samples, our solution to this problem was to “</w:t>
      </w:r>
      <w:r w:rsidR="0047094C" w:rsidRPr="0047094C">
        <w:rPr>
          <w:rFonts w:asciiTheme="majorBidi" w:eastAsiaTheme="minorEastAsia" w:hAnsiTheme="majorBidi"/>
          <w:sz w:val="24"/>
          <w:szCs w:val="24"/>
        </w:rPr>
        <w:t>stitch</w:t>
      </w:r>
      <w:r>
        <w:rPr>
          <w:rFonts w:asciiTheme="majorBidi" w:eastAsiaTheme="minorEastAsia" w:hAnsiTheme="majorBidi"/>
          <w:sz w:val="24"/>
          <w:szCs w:val="24"/>
        </w:rPr>
        <w:t xml:space="preserve">” the data meaning we took the values from </w:t>
      </w:r>
      <w:r w:rsidR="00EC1016">
        <w:rPr>
          <w:rFonts w:asciiTheme="majorBidi" w:eastAsiaTheme="minorEastAsia" w:hAnsiTheme="majorBidi"/>
          <w:sz w:val="24"/>
          <w:szCs w:val="24"/>
        </w:rPr>
        <w:t>Y1 and added to them the values of Y2 and so on, between 2 times series we added a vector of 0 at length of double the max lagged used</w:t>
      </w:r>
      <w:r w:rsidR="0047094C">
        <w:rPr>
          <w:rFonts w:asciiTheme="majorBidi" w:eastAsiaTheme="minorEastAsia" w:hAnsiTheme="majorBidi"/>
          <w:sz w:val="24"/>
          <w:szCs w:val="24"/>
        </w:rPr>
        <w:t xml:space="preserve"> for the granger causality test.</w:t>
      </w:r>
    </w:p>
    <w:p w14:paraId="257B7D52" w14:textId="2AEEF7C1" w:rsidR="005B0800" w:rsidRPr="005B0800" w:rsidRDefault="005B0800" w:rsidP="005B0800">
      <w:pPr>
        <w:pStyle w:val="ListParagraph"/>
        <w:numPr>
          <w:ilvl w:val="0"/>
          <w:numId w:val="16"/>
        </w:numPr>
        <w:spacing w:line="480" w:lineRule="auto"/>
        <w:rPr>
          <w:rFonts w:asciiTheme="majorBidi" w:eastAsiaTheme="minorEastAsia" w:hAnsiTheme="majorBidi"/>
          <w:sz w:val="24"/>
          <w:szCs w:val="24"/>
        </w:rPr>
      </w:pPr>
      <w:r>
        <w:rPr>
          <w:rFonts w:asciiTheme="majorBidi" w:eastAsiaTheme="minorEastAsia" w:hAnsiTheme="majorBidi"/>
          <w:sz w:val="24"/>
          <w:szCs w:val="24"/>
        </w:rPr>
        <w:t>Our time series is binary</w:t>
      </w:r>
      <w:r w:rsidR="0047094C">
        <w:rPr>
          <w:rFonts w:asciiTheme="majorBidi" w:eastAsiaTheme="minorEastAsia" w:hAnsiTheme="majorBidi"/>
          <w:sz w:val="24"/>
          <w:szCs w:val="24"/>
        </w:rPr>
        <w:t xml:space="preserve">. The regression model assumes </w:t>
      </w:r>
      <w:proofErr w:type="gramStart"/>
      <w:r w:rsidR="0047094C">
        <w:rPr>
          <w:rFonts w:asciiTheme="majorBidi" w:eastAsiaTheme="minorEastAsia" w:hAnsiTheme="majorBidi"/>
          <w:sz w:val="24"/>
          <w:szCs w:val="24"/>
        </w:rPr>
        <w:t>normality, because</w:t>
      </w:r>
      <w:proofErr w:type="gramEnd"/>
      <w:r w:rsidR="0047094C">
        <w:rPr>
          <w:rFonts w:asciiTheme="majorBidi" w:eastAsiaTheme="minorEastAsia" w:hAnsiTheme="majorBidi"/>
          <w:sz w:val="24"/>
          <w:szCs w:val="24"/>
        </w:rPr>
        <w:t xml:space="preserve"> the data we use is binary it can’t distribute normally. In order to address this limitation </w:t>
      </w:r>
      <w:r w:rsidR="00BF1811">
        <w:rPr>
          <w:rFonts w:asciiTheme="majorBidi" w:eastAsiaTheme="minorEastAsia" w:hAnsiTheme="majorBidi"/>
          <w:sz w:val="24"/>
          <w:szCs w:val="24"/>
        </w:rPr>
        <w:t xml:space="preserve">one </w:t>
      </w:r>
      <w:proofErr w:type="gramStart"/>
      <w:r w:rsidR="00BF1811">
        <w:rPr>
          <w:rFonts w:asciiTheme="majorBidi" w:eastAsiaTheme="minorEastAsia" w:hAnsiTheme="majorBidi"/>
          <w:sz w:val="24"/>
          <w:szCs w:val="24"/>
        </w:rPr>
        <w:t>can</w:t>
      </w:r>
      <w:proofErr w:type="gramEnd"/>
      <w:r w:rsidR="00BF1811">
        <w:rPr>
          <w:rFonts w:asciiTheme="majorBidi" w:eastAsiaTheme="minorEastAsia" w:hAnsiTheme="majorBidi"/>
          <w:sz w:val="24"/>
          <w:szCs w:val="24"/>
        </w:rPr>
        <w:t xml:space="preserve"> use a logistic autoregressive model, but it requires further research which is out of scope for this project.</w:t>
      </w:r>
    </w:p>
    <w:p w14:paraId="3EBDF14A" w14:textId="5490A713" w:rsidR="00F90DF4" w:rsidRPr="00241C8C" w:rsidRDefault="00F90DF4" w:rsidP="00795664">
      <w:pPr>
        <w:spacing w:after="0" w:line="480" w:lineRule="auto"/>
        <w:rPr>
          <w:rFonts w:asciiTheme="majorBidi" w:hAnsiTheme="majorBidi" w:cstheme="majorBidi"/>
          <w:sz w:val="24"/>
          <w:szCs w:val="24"/>
        </w:rPr>
      </w:pPr>
    </w:p>
    <w:p w14:paraId="44790598" w14:textId="2218B778" w:rsidR="002552ED" w:rsidRDefault="002552ED" w:rsidP="00456DE1">
      <w:pPr>
        <w:spacing w:after="0" w:line="480" w:lineRule="auto"/>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br w:type="page"/>
      </w:r>
    </w:p>
    <w:p w14:paraId="4FCCE105" w14:textId="2E3A6902" w:rsidR="00846741" w:rsidRDefault="00846741" w:rsidP="0005280F">
      <w:pPr>
        <w:spacing w:after="0" w:line="480" w:lineRule="auto"/>
        <w:rPr>
          <w:rFonts w:asciiTheme="majorBidi" w:hAnsiTheme="majorBidi" w:cstheme="majorBidi"/>
          <w:b/>
          <w:bCs/>
          <w:sz w:val="24"/>
          <w:szCs w:val="24"/>
          <w:u w:val="single"/>
          <w:lang w:val="en-GB"/>
        </w:rPr>
      </w:pPr>
      <w:r w:rsidRPr="00D44DAF">
        <w:rPr>
          <w:rFonts w:asciiTheme="majorBidi" w:hAnsiTheme="majorBidi" w:cstheme="majorBidi"/>
          <w:b/>
          <w:bCs/>
          <w:sz w:val="24"/>
          <w:szCs w:val="24"/>
          <w:u w:val="single"/>
          <w:lang w:val="en-GB"/>
        </w:rPr>
        <w:lastRenderedPageBreak/>
        <w:t>Results</w:t>
      </w:r>
      <w:r w:rsidR="00A01ACF" w:rsidRPr="00D44DAF">
        <w:rPr>
          <w:rFonts w:asciiTheme="majorBidi" w:hAnsiTheme="majorBidi" w:cstheme="majorBidi"/>
          <w:b/>
          <w:bCs/>
          <w:sz w:val="24"/>
          <w:szCs w:val="24"/>
          <w:u w:val="single"/>
          <w:lang w:val="en-GB"/>
        </w:rPr>
        <w:t xml:space="preserve"> (with graphs, statistics, legend, and description)</w:t>
      </w:r>
    </w:p>
    <w:p w14:paraId="69EBD51B" w14:textId="78EC5C81" w:rsidR="00E4604A" w:rsidRDefault="00E4604A" w:rsidP="00E4604A">
      <w:pPr>
        <w:spacing w:after="0" w:line="480" w:lineRule="auto"/>
        <w:rPr>
          <w:rFonts w:asciiTheme="majorBidi" w:hAnsiTheme="majorBidi" w:cstheme="majorBidi"/>
          <w:sz w:val="24"/>
          <w:szCs w:val="24"/>
          <w:u w:val="single"/>
          <w:lang w:val="en-GB"/>
        </w:rPr>
      </w:pPr>
      <w:r w:rsidRPr="00E4604A">
        <w:rPr>
          <w:rFonts w:asciiTheme="majorBidi" w:hAnsiTheme="majorBidi" w:cstheme="majorBidi"/>
          <w:sz w:val="24"/>
          <w:szCs w:val="24"/>
          <w:u w:val="single"/>
          <w:lang w:val="en-GB"/>
        </w:rPr>
        <w:t>Comparison of interactions</w:t>
      </w:r>
      <w:r w:rsidR="00F0718C">
        <w:rPr>
          <w:rFonts w:asciiTheme="majorBidi" w:hAnsiTheme="majorBidi" w:cstheme="majorBidi"/>
          <w:sz w:val="24"/>
          <w:szCs w:val="24"/>
          <w:u w:val="single"/>
          <w:lang w:val="en-GB"/>
        </w:rPr>
        <w:t xml:space="preserve"> </w:t>
      </w:r>
      <w:r w:rsidR="00F0718C">
        <w:rPr>
          <w:rFonts w:asciiTheme="majorBidi" w:hAnsiTheme="majorBidi" w:cstheme="majorBidi"/>
          <w:sz w:val="24"/>
          <w:szCs w:val="24"/>
          <w:u w:val="single"/>
          <w:lang w:val="en-GB"/>
        </w:rPr>
        <w:t>results</w:t>
      </w:r>
      <w:r w:rsidRPr="00E4604A">
        <w:rPr>
          <w:rFonts w:asciiTheme="majorBidi" w:hAnsiTheme="majorBidi" w:cstheme="majorBidi"/>
          <w:sz w:val="24"/>
          <w:szCs w:val="24"/>
          <w:u w:val="single"/>
          <w:lang w:val="en-GB"/>
        </w:rPr>
        <w:t>:</w:t>
      </w:r>
    </w:p>
    <w:tbl>
      <w:tblPr>
        <w:tblStyle w:val="TableGrid"/>
        <w:tblW w:w="9541" w:type="dxa"/>
        <w:tblLook w:val="04A0" w:firstRow="1" w:lastRow="0" w:firstColumn="1" w:lastColumn="0" w:noHBand="0" w:noVBand="1"/>
      </w:tblPr>
      <w:tblGrid>
        <w:gridCol w:w="2437"/>
        <w:gridCol w:w="1224"/>
        <w:gridCol w:w="1216"/>
        <w:gridCol w:w="1249"/>
        <w:gridCol w:w="1249"/>
        <w:gridCol w:w="1067"/>
        <w:gridCol w:w="1099"/>
      </w:tblGrid>
      <w:tr w:rsidR="00E4604A" w14:paraId="33FC7F32" w14:textId="77777777" w:rsidTr="00E4604A">
        <w:trPr>
          <w:trHeight w:val="1085"/>
        </w:trPr>
        <w:tc>
          <w:tcPr>
            <w:tcW w:w="2437" w:type="dxa"/>
            <w:vAlign w:val="bottom"/>
          </w:tcPr>
          <w:p w14:paraId="312D0101" w14:textId="6EDBF1D1" w:rsidR="00E4604A" w:rsidRDefault="00E4604A" w:rsidP="00E4604A">
            <w:pPr>
              <w:spacing w:line="480" w:lineRule="auto"/>
              <w:jc w:val="center"/>
              <w:rPr>
                <w:rFonts w:asciiTheme="majorBidi" w:hAnsiTheme="majorBidi" w:cstheme="majorBidi"/>
                <w:sz w:val="24"/>
                <w:szCs w:val="24"/>
                <w:u w:val="single"/>
                <w:lang w:val="en-GB"/>
              </w:rPr>
            </w:pPr>
            <w:r>
              <w:rPr>
                <w:rFonts w:ascii="Calibri" w:hAnsi="Calibri" w:cs="Calibri"/>
                <w:color w:val="000000"/>
              </w:rPr>
              <w:t>feature</w:t>
            </w:r>
          </w:p>
        </w:tc>
        <w:tc>
          <w:tcPr>
            <w:tcW w:w="1224" w:type="dxa"/>
            <w:vAlign w:val="bottom"/>
          </w:tcPr>
          <w:p w14:paraId="268C40CE" w14:textId="6EC6407A" w:rsidR="00E4604A" w:rsidRDefault="00E4604A" w:rsidP="00E4604A">
            <w:pPr>
              <w:spacing w:line="480" w:lineRule="auto"/>
              <w:jc w:val="center"/>
              <w:rPr>
                <w:rFonts w:asciiTheme="majorBidi" w:hAnsiTheme="majorBidi" w:cstheme="majorBidi"/>
                <w:sz w:val="24"/>
                <w:szCs w:val="24"/>
                <w:u w:val="single"/>
                <w:lang w:val="en-GB"/>
              </w:rPr>
            </w:pPr>
            <w:r>
              <w:rPr>
                <w:rFonts w:ascii="Calibri" w:hAnsi="Calibri" w:cs="Calibri"/>
                <w:color w:val="000000"/>
              </w:rPr>
              <w:t>M</w:t>
            </w:r>
            <w:r>
              <w:rPr>
                <w:rFonts w:ascii="Calibri" w:hAnsi="Calibri" w:cs="Calibri"/>
                <w:color w:val="000000"/>
              </w:rPr>
              <w:t>ean</w:t>
            </w:r>
            <w:r>
              <w:rPr>
                <w:rFonts w:ascii="Calibri" w:hAnsi="Calibri" w:cs="Calibri"/>
                <w:color w:val="000000"/>
              </w:rPr>
              <w:t xml:space="preserve"> </w:t>
            </w:r>
            <w:r>
              <w:rPr>
                <w:rFonts w:ascii="Calibri" w:hAnsi="Calibri" w:cs="Calibri"/>
                <w:color w:val="000000"/>
              </w:rPr>
              <w:t>robot</w:t>
            </w:r>
          </w:p>
        </w:tc>
        <w:tc>
          <w:tcPr>
            <w:tcW w:w="1216" w:type="dxa"/>
            <w:vAlign w:val="bottom"/>
          </w:tcPr>
          <w:p w14:paraId="06665A25" w14:textId="310923B9" w:rsidR="00E4604A" w:rsidRDefault="00E4604A" w:rsidP="00E4604A">
            <w:pPr>
              <w:spacing w:line="480" w:lineRule="auto"/>
              <w:jc w:val="center"/>
              <w:rPr>
                <w:rFonts w:asciiTheme="majorBidi" w:hAnsiTheme="majorBidi" w:cstheme="majorBidi"/>
                <w:sz w:val="24"/>
                <w:szCs w:val="24"/>
                <w:u w:val="single"/>
                <w:lang w:val="en-GB"/>
              </w:rPr>
            </w:pPr>
            <w:r>
              <w:rPr>
                <w:rFonts w:ascii="Calibri" w:hAnsi="Calibri" w:cs="Calibri"/>
                <w:color w:val="000000"/>
              </w:rPr>
              <w:t>S</w:t>
            </w:r>
            <w:r>
              <w:rPr>
                <w:rFonts w:ascii="Calibri" w:hAnsi="Calibri" w:cs="Calibri"/>
                <w:color w:val="000000"/>
              </w:rPr>
              <w:t>td</w:t>
            </w:r>
            <w:r>
              <w:rPr>
                <w:rFonts w:ascii="Calibri" w:hAnsi="Calibri" w:cs="Calibri"/>
                <w:color w:val="000000"/>
              </w:rPr>
              <w:t xml:space="preserve"> </w:t>
            </w:r>
            <w:r>
              <w:rPr>
                <w:rFonts w:ascii="Calibri" w:hAnsi="Calibri" w:cs="Calibri"/>
                <w:color w:val="000000"/>
              </w:rPr>
              <w:t>robot</w:t>
            </w:r>
          </w:p>
        </w:tc>
        <w:tc>
          <w:tcPr>
            <w:tcW w:w="1249" w:type="dxa"/>
            <w:vAlign w:val="bottom"/>
          </w:tcPr>
          <w:p w14:paraId="1F9CF0EB" w14:textId="165F3986" w:rsidR="00E4604A" w:rsidRDefault="00E4604A" w:rsidP="00E4604A">
            <w:pPr>
              <w:spacing w:line="480" w:lineRule="auto"/>
              <w:jc w:val="center"/>
              <w:rPr>
                <w:rFonts w:asciiTheme="majorBidi" w:hAnsiTheme="majorBidi" w:cstheme="majorBidi"/>
                <w:sz w:val="24"/>
                <w:szCs w:val="24"/>
                <w:u w:val="single"/>
                <w:lang w:val="en-GB"/>
              </w:rPr>
            </w:pPr>
            <w:r>
              <w:rPr>
                <w:rFonts w:ascii="Calibri" w:hAnsi="Calibri" w:cs="Calibri"/>
                <w:color w:val="000000"/>
              </w:rPr>
              <w:t>M</w:t>
            </w:r>
            <w:r>
              <w:rPr>
                <w:rFonts w:ascii="Calibri" w:hAnsi="Calibri" w:cs="Calibri"/>
                <w:color w:val="000000"/>
              </w:rPr>
              <w:t>ean</w:t>
            </w:r>
            <w:r>
              <w:rPr>
                <w:rFonts w:ascii="Calibri" w:hAnsi="Calibri" w:cs="Calibri"/>
                <w:color w:val="000000"/>
              </w:rPr>
              <w:t xml:space="preserve"> </w:t>
            </w:r>
            <w:r>
              <w:rPr>
                <w:rFonts w:ascii="Calibri" w:hAnsi="Calibri" w:cs="Calibri"/>
                <w:color w:val="000000"/>
              </w:rPr>
              <w:t>tablet</w:t>
            </w:r>
          </w:p>
        </w:tc>
        <w:tc>
          <w:tcPr>
            <w:tcW w:w="1249" w:type="dxa"/>
            <w:vAlign w:val="bottom"/>
          </w:tcPr>
          <w:p w14:paraId="62D3390B" w14:textId="1D1FAE3B" w:rsidR="00E4604A" w:rsidRDefault="00E4604A" w:rsidP="00E4604A">
            <w:pPr>
              <w:spacing w:line="480" w:lineRule="auto"/>
              <w:jc w:val="center"/>
              <w:rPr>
                <w:rFonts w:asciiTheme="majorBidi" w:hAnsiTheme="majorBidi" w:cstheme="majorBidi"/>
                <w:sz w:val="24"/>
                <w:szCs w:val="24"/>
                <w:u w:val="single"/>
                <w:lang w:val="en-GB"/>
              </w:rPr>
            </w:pPr>
            <w:r>
              <w:rPr>
                <w:rFonts w:ascii="Calibri" w:hAnsi="Calibri" w:cs="Calibri"/>
                <w:color w:val="000000"/>
              </w:rPr>
              <w:t>S</w:t>
            </w:r>
            <w:r>
              <w:rPr>
                <w:rFonts w:ascii="Calibri" w:hAnsi="Calibri" w:cs="Calibri"/>
                <w:color w:val="000000"/>
              </w:rPr>
              <w:t>td</w:t>
            </w:r>
            <w:r>
              <w:rPr>
                <w:rFonts w:ascii="Calibri" w:hAnsi="Calibri" w:cs="Calibri"/>
                <w:color w:val="000000"/>
              </w:rPr>
              <w:t xml:space="preserve"> </w:t>
            </w:r>
            <w:r>
              <w:rPr>
                <w:rFonts w:ascii="Calibri" w:hAnsi="Calibri" w:cs="Calibri"/>
                <w:color w:val="000000"/>
              </w:rPr>
              <w:t>tablet</w:t>
            </w:r>
          </w:p>
        </w:tc>
        <w:tc>
          <w:tcPr>
            <w:tcW w:w="1067" w:type="dxa"/>
            <w:vAlign w:val="bottom"/>
          </w:tcPr>
          <w:p w14:paraId="5C403462" w14:textId="76E64010" w:rsidR="00E4604A" w:rsidRDefault="00E4604A" w:rsidP="00E4604A">
            <w:pPr>
              <w:spacing w:line="480" w:lineRule="auto"/>
              <w:jc w:val="center"/>
              <w:rPr>
                <w:rFonts w:asciiTheme="majorBidi" w:hAnsiTheme="majorBidi" w:cstheme="majorBidi"/>
                <w:sz w:val="24"/>
                <w:szCs w:val="24"/>
                <w:u w:val="single"/>
                <w:lang w:val="en-GB"/>
              </w:rPr>
            </w:pPr>
            <w:r>
              <w:rPr>
                <w:rFonts w:ascii="Calibri" w:hAnsi="Calibri" w:cs="Calibri"/>
                <w:color w:val="000000"/>
              </w:rPr>
              <w:t>T score</w:t>
            </w:r>
          </w:p>
        </w:tc>
        <w:tc>
          <w:tcPr>
            <w:tcW w:w="1099" w:type="dxa"/>
            <w:vAlign w:val="bottom"/>
          </w:tcPr>
          <w:p w14:paraId="26268831" w14:textId="28DACC75" w:rsidR="00E4604A" w:rsidRDefault="00E4604A" w:rsidP="00E4604A">
            <w:pPr>
              <w:spacing w:line="480" w:lineRule="auto"/>
              <w:jc w:val="center"/>
              <w:rPr>
                <w:rFonts w:asciiTheme="majorBidi" w:hAnsiTheme="majorBidi" w:cstheme="majorBidi"/>
                <w:sz w:val="24"/>
                <w:szCs w:val="24"/>
                <w:u w:val="single"/>
                <w:lang w:val="en-GB"/>
              </w:rPr>
            </w:pPr>
            <w:r>
              <w:rPr>
                <w:rFonts w:ascii="Calibri" w:hAnsi="Calibri" w:cs="Calibri"/>
                <w:color w:val="000000"/>
              </w:rPr>
              <w:t>Adjusted p values</w:t>
            </w:r>
          </w:p>
        </w:tc>
      </w:tr>
      <w:tr w:rsidR="00475C68" w14:paraId="10E76BE7" w14:textId="77777777" w:rsidTr="00980028">
        <w:trPr>
          <w:trHeight w:val="564"/>
        </w:trPr>
        <w:tc>
          <w:tcPr>
            <w:tcW w:w="2437" w:type="dxa"/>
          </w:tcPr>
          <w:p w14:paraId="78A875AE" w14:textId="012D0603" w:rsidR="00475C68" w:rsidRDefault="00475C68" w:rsidP="00475C68">
            <w:pPr>
              <w:spacing w:line="480" w:lineRule="auto"/>
              <w:rPr>
                <w:rFonts w:asciiTheme="majorBidi" w:hAnsiTheme="majorBidi" w:cstheme="majorBidi"/>
                <w:sz w:val="24"/>
                <w:szCs w:val="24"/>
                <w:u w:val="single"/>
                <w:lang w:val="en-GB"/>
              </w:rPr>
            </w:pPr>
            <w:r w:rsidRPr="00D574BC">
              <w:t>Child gesture</w:t>
            </w:r>
          </w:p>
        </w:tc>
        <w:tc>
          <w:tcPr>
            <w:tcW w:w="1224" w:type="dxa"/>
            <w:vAlign w:val="bottom"/>
          </w:tcPr>
          <w:p w14:paraId="71B79037" w14:textId="332E8ECA"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0.021</w:t>
            </w:r>
          </w:p>
        </w:tc>
        <w:tc>
          <w:tcPr>
            <w:tcW w:w="1216" w:type="dxa"/>
            <w:vAlign w:val="bottom"/>
          </w:tcPr>
          <w:p w14:paraId="553C0C2B" w14:textId="61DF7051"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0.022</w:t>
            </w:r>
          </w:p>
        </w:tc>
        <w:tc>
          <w:tcPr>
            <w:tcW w:w="1249" w:type="dxa"/>
            <w:vAlign w:val="bottom"/>
          </w:tcPr>
          <w:p w14:paraId="7BABB013" w14:textId="07A3F232"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0.042</w:t>
            </w:r>
          </w:p>
        </w:tc>
        <w:tc>
          <w:tcPr>
            <w:tcW w:w="1249" w:type="dxa"/>
            <w:vAlign w:val="bottom"/>
          </w:tcPr>
          <w:p w14:paraId="048EBCAC" w14:textId="0A37FC54"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0.039</w:t>
            </w:r>
          </w:p>
        </w:tc>
        <w:tc>
          <w:tcPr>
            <w:tcW w:w="1067" w:type="dxa"/>
            <w:vAlign w:val="bottom"/>
          </w:tcPr>
          <w:p w14:paraId="72E8B805" w14:textId="0045B7E9"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-1.698</w:t>
            </w:r>
          </w:p>
        </w:tc>
        <w:tc>
          <w:tcPr>
            <w:tcW w:w="1099" w:type="dxa"/>
            <w:vAlign w:val="bottom"/>
          </w:tcPr>
          <w:p w14:paraId="64E89817" w14:textId="576BD91E" w:rsidR="00475C68" w:rsidRDefault="00475C68" w:rsidP="00475C68">
            <w:pPr>
              <w:spacing w:line="480" w:lineRule="auto"/>
              <w:rPr>
                <w:rFonts w:asciiTheme="majorBidi" w:hAnsiTheme="majorBidi" w:cstheme="majorBidi"/>
                <w:sz w:val="24"/>
                <w:szCs w:val="24"/>
                <w:u w:val="single"/>
                <w:lang w:val="en-GB"/>
              </w:rPr>
            </w:pPr>
          </w:p>
        </w:tc>
      </w:tr>
      <w:tr w:rsidR="00475C68" w14:paraId="5EE8FC01" w14:textId="77777777" w:rsidTr="00980028">
        <w:trPr>
          <w:trHeight w:val="553"/>
        </w:trPr>
        <w:tc>
          <w:tcPr>
            <w:tcW w:w="2437" w:type="dxa"/>
          </w:tcPr>
          <w:p w14:paraId="19234527" w14:textId="374C6281" w:rsidR="00475C68" w:rsidRDefault="00475C68" w:rsidP="00475C68">
            <w:pPr>
              <w:spacing w:line="480" w:lineRule="auto"/>
              <w:rPr>
                <w:rFonts w:asciiTheme="majorBidi" w:hAnsiTheme="majorBidi" w:cstheme="majorBidi"/>
                <w:sz w:val="24"/>
                <w:szCs w:val="24"/>
                <w:u w:val="single"/>
                <w:lang w:val="en-GB"/>
              </w:rPr>
            </w:pPr>
            <w:r w:rsidRPr="00D574BC">
              <w:t>Conversational turns</w:t>
            </w:r>
          </w:p>
        </w:tc>
        <w:tc>
          <w:tcPr>
            <w:tcW w:w="1224" w:type="dxa"/>
            <w:vAlign w:val="bottom"/>
          </w:tcPr>
          <w:p w14:paraId="7920A089" w14:textId="13E2DB51"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2.501</w:t>
            </w:r>
          </w:p>
        </w:tc>
        <w:tc>
          <w:tcPr>
            <w:tcW w:w="1216" w:type="dxa"/>
            <w:vAlign w:val="bottom"/>
          </w:tcPr>
          <w:p w14:paraId="027DDDE5" w14:textId="24835587"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3.266</w:t>
            </w:r>
          </w:p>
        </w:tc>
        <w:tc>
          <w:tcPr>
            <w:tcW w:w="1249" w:type="dxa"/>
            <w:vAlign w:val="bottom"/>
          </w:tcPr>
          <w:p w14:paraId="31B63D2F" w14:textId="66891022"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1.048</w:t>
            </w:r>
          </w:p>
        </w:tc>
        <w:tc>
          <w:tcPr>
            <w:tcW w:w="1249" w:type="dxa"/>
            <w:vAlign w:val="bottom"/>
          </w:tcPr>
          <w:p w14:paraId="3756073F" w14:textId="3F84E5DB"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0.458</w:t>
            </w:r>
          </w:p>
        </w:tc>
        <w:tc>
          <w:tcPr>
            <w:tcW w:w="1067" w:type="dxa"/>
            <w:vAlign w:val="bottom"/>
          </w:tcPr>
          <w:p w14:paraId="7A60DE30" w14:textId="43DA953F"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0.732</w:t>
            </w:r>
          </w:p>
        </w:tc>
        <w:tc>
          <w:tcPr>
            <w:tcW w:w="1099" w:type="dxa"/>
            <w:vAlign w:val="bottom"/>
          </w:tcPr>
          <w:p w14:paraId="7138E3A0" w14:textId="5F75403E" w:rsidR="00475C68" w:rsidRDefault="00475C68" w:rsidP="00475C68">
            <w:pPr>
              <w:spacing w:line="480" w:lineRule="auto"/>
              <w:rPr>
                <w:rFonts w:asciiTheme="majorBidi" w:hAnsiTheme="majorBidi" w:cstheme="majorBidi"/>
                <w:sz w:val="24"/>
                <w:szCs w:val="24"/>
                <w:u w:val="single"/>
                <w:lang w:val="en-GB"/>
              </w:rPr>
            </w:pPr>
          </w:p>
        </w:tc>
      </w:tr>
      <w:tr w:rsidR="00475C68" w14:paraId="1C806724" w14:textId="77777777" w:rsidTr="00980028">
        <w:trPr>
          <w:trHeight w:val="564"/>
        </w:trPr>
        <w:tc>
          <w:tcPr>
            <w:tcW w:w="2437" w:type="dxa"/>
          </w:tcPr>
          <w:p w14:paraId="2B18ACB9" w14:textId="086BB84C" w:rsidR="00475C68" w:rsidRDefault="00475C68" w:rsidP="00475C68">
            <w:pPr>
              <w:spacing w:line="480" w:lineRule="auto"/>
              <w:rPr>
                <w:rFonts w:asciiTheme="majorBidi" w:hAnsiTheme="majorBidi" w:cstheme="majorBidi"/>
                <w:sz w:val="24"/>
                <w:szCs w:val="24"/>
                <w:u w:val="single"/>
                <w:lang w:val="en-GB"/>
              </w:rPr>
            </w:pPr>
            <w:r w:rsidRPr="00D574BC">
              <w:t>Mutual gaze</w:t>
            </w:r>
          </w:p>
        </w:tc>
        <w:tc>
          <w:tcPr>
            <w:tcW w:w="1224" w:type="dxa"/>
            <w:vAlign w:val="bottom"/>
          </w:tcPr>
          <w:p w14:paraId="6CA7006F" w14:textId="1BBA0CFE"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0.055</w:t>
            </w:r>
          </w:p>
        </w:tc>
        <w:tc>
          <w:tcPr>
            <w:tcW w:w="1216" w:type="dxa"/>
            <w:vAlign w:val="bottom"/>
          </w:tcPr>
          <w:p w14:paraId="716C90B0" w14:textId="1CFF91F2"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0.012</w:t>
            </w:r>
          </w:p>
        </w:tc>
        <w:tc>
          <w:tcPr>
            <w:tcW w:w="1249" w:type="dxa"/>
            <w:vAlign w:val="bottom"/>
          </w:tcPr>
          <w:p w14:paraId="6CF7AF2A" w14:textId="645EE9D0"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0.011</w:t>
            </w:r>
          </w:p>
        </w:tc>
        <w:tc>
          <w:tcPr>
            <w:tcW w:w="1249" w:type="dxa"/>
            <w:vAlign w:val="bottom"/>
          </w:tcPr>
          <w:p w14:paraId="7507C894" w14:textId="3F8F2779"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0.013</w:t>
            </w:r>
          </w:p>
        </w:tc>
        <w:tc>
          <w:tcPr>
            <w:tcW w:w="1067" w:type="dxa"/>
            <w:vAlign w:val="bottom"/>
          </w:tcPr>
          <w:p w14:paraId="46A6CC61" w14:textId="136C91D4"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19495.53</w:t>
            </w:r>
          </w:p>
        </w:tc>
        <w:tc>
          <w:tcPr>
            <w:tcW w:w="1099" w:type="dxa"/>
            <w:vAlign w:val="bottom"/>
          </w:tcPr>
          <w:p w14:paraId="07FB6D66" w14:textId="302E7D64" w:rsidR="00475C68" w:rsidRPr="00475C68" w:rsidRDefault="00475C68" w:rsidP="00475C68">
            <w:pPr>
              <w:spacing w:line="480" w:lineRule="auto"/>
              <w:rPr>
                <w:rFonts w:asciiTheme="majorBidi" w:hAnsiTheme="majorBidi" w:cstheme="majorBidi"/>
                <w:color w:val="00B050"/>
                <w:sz w:val="24"/>
                <w:szCs w:val="24"/>
                <w:u w:val="single"/>
                <w:lang w:val="en-GB"/>
              </w:rPr>
            </w:pPr>
          </w:p>
        </w:tc>
      </w:tr>
      <w:tr w:rsidR="00475C68" w14:paraId="3EEEE303" w14:textId="77777777" w:rsidTr="00980028">
        <w:trPr>
          <w:trHeight w:val="553"/>
        </w:trPr>
        <w:tc>
          <w:tcPr>
            <w:tcW w:w="2437" w:type="dxa"/>
          </w:tcPr>
          <w:p w14:paraId="05018EF2" w14:textId="2789FADA" w:rsidR="00475C68" w:rsidRDefault="00475C68" w:rsidP="00475C68">
            <w:pPr>
              <w:spacing w:line="480" w:lineRule="auto"/>
              <w:rPr>
                <w:rFonts w:asciiTheme="majorBidi" w:hAnsiTheme="majorBidi" w:cstheme="majorBidi"/>
                <w:sz w:val="24"/>
                <w:szCs w:val="24"/>
                <w:u w:val="single"/>
                <w:lang w:val="en-GB"/>
              </w:rPr>
            </w:pPr>
            <w:r w:rsidRPr="00D574BC">
              <w:t>Parent gesture</w:t>
            </w:r>
          </w:p>
        </w:tc>
        <w:tc>
          <w:tcPr>
            <w:tcW w:w="1224" w:type="dxa"/>
            <w:vAlign w:val="bottom"/>
          </w:tcPr>
          <w:p w14:paraId="27D59C9A" w14:textId="3BCE7516"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0.056</w:t>
            </w:r>
          </w:p>
        </w:tc>
        <w:tc>
          <w:tcPr>
            <w:tcW w:w="1216" w:type="dxa"/>
            <w:vAlign w:val="bottom"/>
          </w:tcPr>
          <w:p w14:paraId="29555C32" w14:textId="03D4B61B"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0.016</w:t>
            </w:r>
          </w:p>
        </w:tc>
        <w:tc>
          <w:tcPr>
            <w:tcW w:w="1249" w:type="dxa"/>
            <w:vAlign w:val="bottom"/>
          </w:tcPr>
          <w:p w14:paraId="4ABEB7B7" w14:textId="4086A69C"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0.049</w:t>
            </w:r>
          </w:p>
        </w:tc>
        <w:tc>
          <w:tcPr>
            <w:tcW w:w="1249" w:type="dxa"/>
            <w:vAlign w:val="bottom"/>
          </w:tcPr>
          <w:p w14:paraId="119AC13F" w14:textId="42CD2B0A"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0.018</w:t>
            </w:r>
          </w:p>
        </w:tc>
        <w:tc>
          <w:tcPr>
            <w:tcW w:w="1067" w:type="dxa"/>
            <w:vAlign w:val="bottom"/>
          </w:tcPr>
          <w:p w14:paraId="78F45896" w14:textId="2E58D6CB"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4.907</w:t>
            </w:r>
          </w:p>
        </w:tc>
        <w:tc>
          <w:tcPr>
            <w:tcW w:w="1099" w:type="dxa"/>
            <w:vAlign w:val="bottom"/>
          </w:tcPr>
          <w:p w14:paraId="50F7765E" w14:textId="028D2A44" w:rsidR="00475C68" w:rsidRDefault="00475C68" w:rsidP="00475C68">
            <w:pPr>
              <w:spacing w:line="480" w:lineRule="auto"/>
              <w:rPr>
                <w:rFonts w:asciiTheme="majorBidi" w:hAnsiTheme="majorBidi" w:cstheme="majorBidi"/>
                <w:sz w:val="24"/>
                <w:szCs w:val="24"/>
                <w:u w:val="single"/>
                <w:lang w:val="en-GB"/>
              </w:rPr>
            </w:pPr>
          </w:p>
        </w:tc>
      </w:tr>
      <w:tr w:rsidR="00475C68" w14:paraId="48D174AD" w14:textId="77777777" w:rsidTr="00980028">
        <w:trPr>
          <w:trHeight w:val="564"/>
        </w:trPr>
        <w:tc>
          <w:tcPr>
            <w:tcW w:w="2437" w:type="dxa"/>
          </w:tcPr>
          <w:p w14:paraId="6D87C919" w14:textId="6CDF3AE5" w:rsidR="00475C68" w:rsidRDefault="00475C68" w:rsidP="00475C68">
            <w:pPr>
              <w:spacing w:line="480" w:lineRule="auto"/>
              <w:rPr>
                <w:rFonts w:asciiTheme="majorBidi" w:hAnsiTheme="majorBidi" w:cstheme="majorBidi"/>
                <w:sz w:val="24"/>
                <w:szCs w:val="24"/>
                <w:u w:val="single"/>
                <w:lang w:val="en-GB"/>
              </w:rPr>
            </w:pPr>
            <w:r w:rsidRPr="00D574BC">
              <w:t>Child gaze</w:t>
            </w:r>
            <w:r>
              <w:t xml:space="preserve"> at </w:t>
            </w:r>
            <w:r w:rsidRPr="00D574BC">
              <w:t>parent</w:t>
            </w:r>
          </w:p>
        </w:tc>
        <w:tc>
          <w:tcPr>
            <w:tcW w:w="1224" w:type="dxa"/>
            <w:vAlign w:val="bottom"/>
          </w:tcPr>
          <w:p w14:paraId="0D3AAA36" w14:textId="11EB056D"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0.085</w:t>
            </w:r>
          </w:p>
        </w:tc>
        <w:tc>
          <w:tcPr>
            <w:tcW w:w="1216" w:type="dxa"/>
            <w:vAlign w:val="bottom"/>
          </w:tcPr>
          <w:p w14:paraId="13A47D1D" w14:textId="1232A7B3"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0.026</w:t>
            </w:r>
          </w:p>
        </w:tc>
        <w:tc>
          <w:tcPr>
            <w:tcW w:w="1249" w:type="dxa"/>
            <w:vAlign w:val="bottom"/>
          </w:tcPr>
          <w:p w14:paraId="28607C5B" w14:textId="1FBD72E7"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0.017</w:t>
            </w:r>
          </w:p>
        </w:tc>
        <w:tc>
          <w:tcPr>
            <w:tcW w:w="1249" w:type="dxa"/>
            <w:vAlign w:val="bottom"/>
          </w:tcPr>
          <w:p w14:paraId="188F7917" w14:textId="5BB8DB24"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0.021</w:t>
            </w:r>
          </w:p>
        </w:tc>
        <w:tc>
          <w:tcPr>
            <w:tcW w:w="1067" w:type="dxa"/>
            <w:vAlign w:val="bottom"/>
          </w:tcPr>
          <w:p w14:paraId="53252C83" w14:textId="0A3BFEA4"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19.915</w:t>
            </w:r>
          </w:p>
        </w:tc>
        <w:tc>
          <w:tcPr>
            <w:tcW w:w="1099" w:type="dxa"/>
            <w:vAlign w:val="bottom"/>
          </w:tcPr>
          <w:p w14:paraId="54299087" w14:textId="7C9B2A5F" w:rsidR="00475C68" w:rsidRDefault="00475C68" w:rsidP="00475C68">
            <w:pPr>
              <w:spacing w:line="480" w:lineRule="auto"/>
              <w:rPr>
                <w:rFonts w:asciiTheme="majorBidi" w:hAnsiTheme="majorBidi" w:cstheme="majorBidi"/>
                <w:sz w:val="24"/>
                <w:szCs w:val="24"/>
                <w:u w:val="single"/>
                <w:lang w:val="en-GB"/>
              </w:rPr>
            </w:pPr>
          </w:p>
        </w:tc>
      </w:tr>
      <w:tr w:rsidR="00475C68" w14:paraId="620967A6" w14:textId="77777777" w:rsidTr="00980028">
        <w:trPr>
          <w:trHeight w:val="553"/>
        </w:trPr>
        <w:tc>
          <w:tcPr>
            <w:tcW w:w="2437" w:type="dxa"/>
          </w:tcPr>
          <w:p w14:paraId="2675E61E" w14:textId="55691BC8" w:rsidR="00475C68" w:rsidRDefault="00475C68" w:rsidP="00475C68">
            <w:pPr>
              <w:spacing w:line="480" w:lineRule="auto"/>
              <w:rPr>
                <w:rFonts w:asciiTheme="majorBidi" w:hAnsiTheme="majorBidi" w:cstheme="majorBidi"/>
                <w:sz w:val="24"/>
                <w:szCs w:val="24"/>
                <w:u w:val="single"/>
                <w:lang w:val="en-GB"/>
              </w:rPr>
            </w:pPr>
            <w:r w:rsidRPr="00D574BC">
              <w:t>Parent gaze</w:t>
            </w:r>
            <w:r>
              <w:t xml:space="preserve"> at </w:t>
            </w:r>
            <w:r w:rsidRPr="00D574BC">
              <w:t>child</w:t>
            </w:r>
          </w:p>
        </w:tc>
        <w:tc>
          <w:tcPr>
            <w:tcW w:w="1224" w:type="dxa"/>
            <w:vAlign w:val="bottom"/>
          </w:tcPr>
          <w:p w14:paraId="1409DB80" w14:textId="0C2D3BA3"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0.246</w:t>
            </w:r>
          </w:p>
        </w:tc>
        <w:tc>
          <w:tcPr>
            <w:tcW w:w="1216" w:type="dxa"/>
            <w:vAlign w:val="bottom"/>
          </w:tcPr>
          <w:p w14:paraId="1BB534AC" w14:textId="73F1E569"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0.044</w:t>
            </w:r>
          </w:p>
        </w:tc>
        <w:tc>
          <w:tcPr>
            <w:tcW w:w="1249" w:type="dxa"/>
            <w:vAlign w:val="bottom"/>
          </w:tcPr>
          <w:p w14:paraId="11B266E1" w14:textId="2ECFCAC7"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0.139</w:t>
            </w:r>
          </w:p>
        </w:tc>
        <w:tc>
          <w:tcPr>
            <w:tcW w:w="1249" w:type="dxa"/>
            <w:vAlign w:val="bottom"/>
          </w:tcPr>
          <w:p w14:paraId="042188A7" w14:textId="2C9334D9"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0.011</w:t>
            </w:r>
          </w:p>
        </w:tc>
        <w:tc>
          <w:tcPr>
            <w:tcW w:w="1067" w:type="dxa"/>
            <w:vAlign w:val="bottom"/>
          </w:tcPr>
          <w:p w14:paraId="15842A04" w14:textId="571474A0"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4.536</w:t>
            </w:r>
          </w:p>
        </w:tc>
        <w:tc>
          <w:tcPr>
            <w:tcW w:w="1099" w:type="dxa"/>
            <w:vAlign w:val="bottom"/>
          </w:tcPr>
          <w:p w14:paraId="0A4C898A" w14:textId="67B57D24" w:rsidR="00475C68" w:rsidRDefault="00475C68" w:rsidP="00475C68">
            <w:pPr>
              <w:spacing w:line="480" w:lineRule="auto"/>
              <w:rPr>
                <w:rFonts w:asciiTheme="majorBidi" w:hAnsiTheme="majorBidi" w:cstheme="majorBidi"/>
                <w:sz w:val="24"/>
                <w:szCs w:val="24"/>
                <w:u w:val="single"/>
                <w:lang w:val="en-GB"/>
              </w:rPr>
            </w:pPr>
          </w:p>
        </w:tc>
      </w:tr>
      <w:tr w:rsidR="00475C68" w14:paraId="067887F0" w14:textId="77777777" w:rsidTr="00980028">
        <w:trPr>
          <w:trHeight w:val="553"/>
        </w:trPr>
        <w:tc>
          <w:tcPr>
            <w:tcW w:w="2437" w:type="dxa"/>
          </w:tcPr>
          <w:p w14:paraId="0EE0443E" w14:textId="4DE6DF0E" w:rsidR="00475C68" w:rsidRDefault="00475C68" w:rsidP="00475C68">
            <w:pPr>
              <w:spacing w:line="480" w:lineRule="auto"/>
              <w:rPr>
                <w:rFonts w:asciiTheme="majorBidi" w:hAnsiTheme="majorBidi" w:cstheme="majorBidi"/>
                <w:sz w:val="24"/>
                <w:szCs w:val="24"/>
                <w:u w:val="single"/>
                <w:lang w:val="en-GB"/>
              </w:rPr>
            </w:pPr>
            <w:r w:rsidRPr="00D574BC">
              <w:t>Child gaze</w:t>
            </w:r>
            <w:r>
              <w:t xml:space="preserve"> at </w:t>
            </w:r>
            <w:r w:rsidRPr="00D574BC">
              <w:t>props</w:t>
            </w:r>
            <w:r>
              <w:t xml:space="preserve">, </w:t>
            </w:r>
            <w:proofErr w:type="gramStart"/>
            <w:r w:rsidRPr="00D574BC">
              <w:t>robot</w:t>
            </w:r>
            <w:proofErr w:type="gramEnd"/>
            <w:r>
              <w:t xml:space="preserve"> or </w:t>
            </w:r>
            <w:r w:rsidRPr="00D574BC">
              <w:t>tablet</w:t>
            </w:r>
          </w:p>
        </w:tc>
        <w:tc>
          <w:tcPr>
            <w:tcW w:w="1224" w:type="dxa"/>
            <w:vAlign w:val="bottom"/>
          </w:tcPr>
          <w:p w14:paraId="4CA6BBAA" w14:textId="2B71817E"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0.624</w:t>
            </w:r>
          </w:p>
        </w:tc>
        <w:tc>
          <w:tcPr>
            <w:tcW w:w="1216" w:type="dxa"/>
            <w:vAlign w:val="bottom"/>
          </w:tcPr>
          <w:p w14:paraId="337A4AFD" w14:textId="4EC93EBF"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0.24</w:t>
            </w:r>
          </w:p>
        </w:tc>
        <w:tc>
          <w:tcPr>
            <w:tcW w:w="1249" w:type="dxa"/>
            <w:vAlign w:val="bottom"/>
          </w:tcPr>
          <w:p w14:paraId="759BAAC4" w14:textId="5337567B"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0.93</w:t>
            </w:r>
          </w:p>
        </w:tc>
        <w:tc>
          <w:tcPr>
            <w:tcW w:w="1249" w:type="dxa"/>
            <w:vAlign w:val="bottom"/>
          </w:tcPr>
          <w:p w14:paraId="6FF31FC1" w14:textId="76EA7FA8"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0.023</w:t>
            </w:r>
          </w:p>
        </w:tc>
        <w:tc>
          <w:tcPr>
            <w:tcW w:w="1067" w:type="dxa"/>
            <w:vAlign w:val="bottom"/>
          </w:tcPr>
          <w:p w14:paraId="5D16275F" w14:textId="76019498"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-1.642</w:t>
            </w:r>
          </w:p>
        </w:tc>
        <w:tc>
          <w:tcPr>
            <w:tcW w:w="1099" w:type="dxa"/>
            <w:vAlign w:val="bottom"/>
          </w:tcPr>
          <w:p w14:paraId="35F155E2" w14:textId="388EBDF2" w:rsidR="00475C68" w:rsidRDefault="00475C68" w:rsidP="00475C68">
            <w:pPr>
              <w:spacing w:line="480" w:lineRule="auto"/>
              <w:rPr>
                <w:rFonts w:asciiTheme="majorBidi" w:hAnsiTheme="majorBidi" w:cstheme="majorBidi"/>
                <w:sz w:val="24"/>
                <w:szCs w:val="24"/>
                <w:u w:val="single"/>
                <w:lang w:val="en-GB"/>
              </w:rPr>
            </w:pPr>
          </w:p>
        </w:tc>
      </w:tr>
      <w:tr w:rsidR="00475C68" w14:paraId="6E3BD70E" w14:textId="77777777" w:rsidTr="00980028">
        <w:trPr>
          <w:trHeight w:val="553"/>
        </w:trPr>
        <w:tc>
          <w:tcPr>
            <w:tcW w:w="2437" w:type="dxa"/>
          </w:tcPr>
          <w:p w14:paraId="0620E73B" w14:textId="0538D265" w:rsidR="00475C68" w:rsidRDefault="00475C68" w:rsidP="00475C68">
            <w:pPr>
              <w:spacing w:line="480" w:lineRule="auto"/>
              <w:rPr>
                <w:rFonts w:asciiTheme="majorBidi" w:hAnsiTheme="majorBidi" w:cstheme="majorBidi"/>
                <w:sz w:val="24"/>
                <w:szCs w:val="24"/>
                <w:u w:val="single"/>
                <w:lang w:val="en-GB"/>
              </w:rPr>
            </w:pPr>
            <w:r w:rsidRPr="00D574BC">
              <w:t>Parent gaze</w:t>
            </w:r>
            <w:r>
              <w:t xml:space="preserve"> </w:t>
            </w:r>
            <w:r>
              <w:t xml:space="preserve">at </w:t>
            </w:r>
            <w:r w:rsidRPr="00D574BC">
              <w:t>props</w:t>
            </w:r>
            <w:r>
              <w:t xml:space="preserve">, </w:t>
            </w:r>
            <w:proofErr w:type="gramStart"/>
            <w:r w:rsidRPr="00D574BC">
              <w:t>robot</w:t>
            </w:r>
            <w:proofErr w:type="gramEnd"/>
            <w:r>
              <w:t xml:space="preserve"> or </w:t>
            </w:r>
            <w:r w:rsidRPr="00D574BC">
              <w:t>tablet</w:t>
            </w:r>
          </w:p>
        </w:tc>
        <w:tc>
          <w:tcPr>
            <w:tcW w:w="1224" w:type="dxa"/>
            <w:vAlign w:val="bottom"/>
          </w:tcPr>
          <w:p w14:paraId="37537383" w14:textId="605DACBC"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0.48</w:t>
            </w:r>
          </w:p>
        </w:tc>
        <w:tc>
          <w:tcPr>
            <w:tcW w:w="1216" w:type="dxa"/>
            <w:vAlign w:val="bottom"/>
          </w:tcPr>
          <w:p w14:paraId="17834175" w14:textId="362021FB"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0.129</w:t>
            </w:r>
          </w:p>
        </w:tc>
        <w:tc>
          <w:tcPr>
            <w:tcW w:w="1249" w:type="dxa"/>
            <w:vAlign w:val="bottom"/>
          </w:tcPr>
          <w:p w14:paraId="2172E951" w14:textId="50AC7B76"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0.759</w:t>
            </w:r>
          </w:p>
        </w:tc>
        <w:tc>
          <w:tcPr>
            <w:tcW w:w="1249" w:type="dxa"/>
            <w:vAlign w:val="bottom"/>
          </w:tcPr>
          <w:p w14:paraId="506D8AA9" w14:textId="747F2053"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0.093</w:t>
            </w:r>
          </w:p>
        </w:tc>
        <w:tc>
          <w:tcPr>
            <w:tcW w:w="1067" w:type="dxa"/>
            <w:vAlign w:val="bottom"/>
          </w:tcPr>
          <w:p w14:paraId="156D651E" w14:textId="03896706" w:rsidR="00475C68" w:rsidRDefault="00475C68" w:rsidP="00475C68">
            <w:pPr>
              <w:spacing w:line="480" w:lineRule="auto"/>
              <w:rPr>
                <w:rFonts w:asciiTheme="majorBidi" w:hAnsiTheme="majorBidi" w:cstheme="majorBidi"/>
                <w:sz w:val="24"/>
                <w:szCs w:val="24"/>
                <w:u w:val="single"/>
                <w:lang w:val="en-GB"/>
              </w:rPr>
            </w:pPr>
            <w:r>
              <w:rPr>
                <w:rFonts w:ascii="Calibri" w:hAnsi="Calibri" w:cs="Calibri"/>
                <w:color w:val="000000"/>
              </w:rPr>
              <w:t>-1.783</w:t>
            </w:r>
          </w:p>
        </w:tc>
        <w:tc>
          <w:tcPr>
            <w:tcW w:w="1099" w:type="dxa"/>
            <w:vAlign w:val="bottom"/>
          </w:tcPr>
          <w:p w14:paraId="20CCDCB5" w14:textId="5719CE05" w:rsidR="00475C68" w:rsidRDefault="00475C68" w:rsidP="00475C68">
            <w:pPr>
              <w:spacing w:line="480" w:lineRule="auto"/>
              <w:rPr>
                <w:rFonts w:asciiTheme="majorBidi" w:hAnsiTheme="majorBidi" w:cstheme="majorBidi"/>
                <w:sz w:val="24"/>
                <w:szCs w:val="24"/>
                <w:u w:val="single"/>
                <w:lang w:val="en-GB"/>
              </w:rPr>
            </w:pPr>
          </w:p>
        </w:tc>
      </w:tr>
      <w:tr w:rsidR="00077E3E" w14:paraId="538BB9A3" w14:textId="77777777" w:rsidTr="00980028">
        <w:trPr>
          <w:trHeight w:val="553"/>
        </w:trPr>
        <w:tc>
          <w:tcPr>
            <w:tcW w:w="2437" w:type="dxa"/>
          </w:tcPr>
          <w:p w14:paraId="65E61A43" w14:textId="61FF7376" w:rsidR="00077E3E" w:rsidRDefault="00077E3E" w:rsidP="00475C68">
            <w:pPr>
              <w:spacing w:line="480" w:lineRule="auto"/>
              <w:rPr>
                <w:rFonts w:asciiTheme="majorBidi" w:hAnsiTheme="majorBidi" w:cstheme="majorBidi"/>
                <w:sz w:val="24"/>
                <w:szCs w:val="24"/>
                <w:u w:val="single"/>
                <w:lang w:val="en-GB"/>
              </w:rPr>
            </w:pPr>
            <w:r w:rsidRPr="00D574BC">
              <w:t xml:space="preserve">Verbal </w:t>
            </w:r>
            <w:proofErr w:type="gramStart"/>
            <w:r w:rsidRPr="00D574BC">
              <w:t>affective</w:t>
            </w:r>
            <w:r w:rsidRPr="00D574BC">
              <w:t xml:space="preserve"> </w:t>
            </w:r>
            <w:r>
              <w:t xml:space="preserve"> </w:t>
            </w:r>
            <w:r w:rsidRPr="00D574BC">
              <w:t>scaffolding</w:t>
            </w:r>
            <w:proofErr w:type="gramEnd"/>
          </w:p>
        </w:tc>
        <w:tc>
          <w:tcPr>
            <w:tcW w:w="1224" w:type="dxa"/>
            <w:vAlign w:val="bottom"/>
          </w:tcPr>
          <w:p w14:paraId="478A73C7" w14:textId="5560337C" w:rsidR="00077E3E" w:rsidRDefault="00077E3E" w:rsidP="00475C68">
            <w:pPr>
              <w:spacing w:line="480" w:lineRule="auto"/>
              <w:rPr>
                <w:rFonts w:asciiTheme="majorBidi" w:hAnsiTheme="majorBidi" w:cstheme="majorBidi"/>
                <w:sz w:val="24"/>
                <w:szCs w:val="24"/>
                <w:u w:val="single"/>
                <w:lang w:val="en-GB"/>
              </w:rPr>
            </w:pPr>
            <w:r>
              <w:rPr>
                <w:rFonts w:ascii="Calibri" w:hAnsi="Calibri" w:cs="Calibri"/>
                <w:color w:val="000000"/>
              </w:rPr>
              <w:t>0.023</w:t>
            </w:r>
          </w:p>
        </w:tc>
        <w:tc>
          <w:tcPr>
            <w:tcW w:w="1216" w:type="dxa"/>
            <w:vAlign w:val="bottom"/>
          </w:tcPr>
          <w:p w14:paraId="2588614D" w14:textId="3AA13CB3" w:rsidR="00077E3E" w:rsidRDefault="00077E3E" w:rsidP="00475C68">
            <w:pPr>
              <w:spacing w:line="480" w:lineRule="auto"/>
              <w:rPr>
                <w:rFonts w:asciiTheme="majorBidi" w:hAnsiTheme="majorBidi" w:cstheme="majorBidi"/>
                <w:sz w:val="24"/>
                <w:szCs w:val="24"/>
                <w:u w:val="single"/>
                <w:lang w:val="en-GB"/>
              </w:rPr>
            </w:pPr>
            <w:r>
              <w:rPr>
                <w:rFonts w:ascii="Calibri" w:hAnsi="Calibri" w:cs="Calibri"/>
                <w:color w:val="000000"/>
              </w:rPr>
              <w:t>0.002</w:t>
            </w:r>
          </w:p>
        </w:tc>
        <w:tc>
          <w:tcPr>
            <w:tcW w:w="1249" w:type="dxa"/>
            <w:vAlign w:val="bottom"/>
          </w:tcPr>
          <w:p w14:paraId="7C098FCD" w14:textId="2FC1E851" w:rsidR="00077E3E" w:rsidRDefault="00077E3E" w:rsidP="00475C68">
            <w:pPr>
              <w:spacing w:line="480" w:lineRule="auto"/>
              <w:rPr>
                <w:rFonts w:asciiTheme="majorBidi" w:hAnsiTheme="majorBidi" w:cstheme="majorBidi"/>
                <w:sz w:val="24"/>
                <w:szCs w:val="24"/>
                <w:u w:val="single"/>
                <w:lang w:val="en-GB"/>
              </w:rPr>
            </w:pPr>
            <w:r>
              <w:rPr>
                <w:rFonts w:ascii="Calibri" w:hAnsi="Calibri" w:cs="Calibri"/>
                <w:color w:val="000000"/>
              </w:rPr>
              <w:t>0.015</w:t>
            </w:r>
          </w:p>
        </w:tc>
        <w:tc>
          <w:tcPr>
            <w:tcW w:w="1249" w:type="dxa"/>
            <w:vAlign w:val="bottom"/>
          </w:tcPr>
          <w:p w14:paraId="15DE9A98" w14:textId="65D60F2E" w:rsidR="00077E3E" w:rsidRDefault="00077E3E" w:rsidP="00475C68">
            <w:pPr>
              <w:spacing w:line="480" w:lineRule="auto"/>
              <w:rPr>
                <w:rFonts w:asciiTheme="majorBidi" w:hAnsiTheme="majorBidi" w:cstheme="majorBidi"/>
                <w:sz w:val="24"/>
                <w:szCs w:val="24"/>
                <w:u w:val="single"/>
                <w:lang w:val="en-GB"/>
              </w:rPr>
            </w:pPr>
            <w:r>
              <w:rPr>
                <w:rFonts w:ascii="Calibri" w:hAnsi="Calibri" w:cs="Calibri"/>
                <w:color w:val="000000"/>
              </w:rPr>
              <w:t>0.009</w:t>
            </w:r>
          </w:p>
        </w:tc>
        <w:tc>
          <w:tcPr>
            <w:tcW w:w="1067" w:type="dxa"/>
            <w:vAlign w:val="bottom"/>
          </w:tcPr>
          <w:p w14:paraId="17DD7B15" w14:textId="0F225A56" w:rsidR="00077E3E" w:rsidRDefault="00077E3E" w:rsidP="00475C68">
            <w:pPr>
              <w:spacing w:line="480" w:lineRule="auto"/>
              <w:rPr>
                <w:rFonts w:asciiTheme="majorBidi" w:hAnsiTheme="majorBidi" w:cstheme="majorBidi"/>
                <w:sz w:val="24"/>
                <w:szCs w:val="24"/>
                <w:u w:val="single"/>
                <w:lang w:val="en-GB"/>
              </w:rPr>
            </w:pPr>
            <w:r>
              <w:rPr>
                <w:rFonts w:ascii="Calibri" w:hAnsi="Calibri" w:cs="Calibri"/>
                <w:color w:val="000000"/>
              </w:rPr>
              <w:t>1.094</w:t>
            </w:r>
          </w:p>
        </w:tc>
        <w:tc>
          <w:tcPr>
            <w:tcW w:w="1099" w:type="dxa"/>
            <w:vAlign w:val="bottom"/>
          </w:tcPr>
          <w:p w14:paraId="26C7A182" w14:textId="14017F3E" w:rsidR="00077E3E" w:rsidRDefault="00077E3E" w:rsidP="00475C68">
            <w:pPr>
              <w:spacing w:line="480" w:lineRule="auto"/>
              <w:rPr>
                <w:rFonts w:asciiTheme="majorBidi" w:hAnsiTheme="majorBidi" w:cstheme="majorBidi"/>
                <w:sz w:val="24"/>
                <w:szCs w:val="24"/>
                <w:u w:val="single"/>
                <w:lang w:val="en-GB"/>
              </w:rPr>
            </w:pPr>
          </w:p>
        </w:tc>
      </w:tr>
      <w:tr w:rsidR="00077E3E" w14:paraId="385F87FF" w14:textId="77777777" w:rsidTr="00B1114D">
        <w:trPr>
          <w:trHeight w:val="564"/>
        </w:trPr>
        <w:tc>
          <w:tcPr>
            <w:tcW w:w="2437" w:type="dxa"/>
            <w:vAlign w:val="bottom"/>
          </w:tcPr>
          <w:p w14:paraId="6358692C" w14:textId="2641D413" w:rsidR="00077E3E" w:rsidRPr="00D574BC" w:rsidRDefault="00077E3E" w:rsidP="00475C68">
            <w:pPr>
              <w:spacing w:line="480" w:lineRule="auto"/>
            </w:pPr>
            <w:r>
              <w:rPr>
                <w:rFonts w:ascii="Calibri" w:hAnsi="Calibri" w:cs="Calibri"/>
                <w:color w:val="000000"/>
              </w:rPr>
              <w:t xml:space="preserve">Verbal </w:t>
            </w:r>
            <w:proofErr w:type="gramStart"/>
            <w:r>
              <w:rPr>
                <w:rFonts w:ascii="Calibri" w:hAnsi="Calibri" w:cs="Calibri"/>
                <w:color w:val="000000"/>
              </w:rPr>
              <w:t>cognitive</w:t>
            </w:r>
            <w:r>
              <w:rPr>
                <w:rFonts w:ascii="Calibri" w:hAnsi="Calibri" w:cs="Calibri"/>
                <w:color w:val="000000"/>
              </w:rPr>
              <w:t xml:space="preserve">  scaffolding</w:t>
            </w:r>
            <w:proofErr w:type="gramEnd"/>
          </w:p>
        </w:tc>
        <w:tc>
          <w:tcPr>
            <w:tcW w:w="1224" w:type="dxa"/>
            <w:vAlign w:val="bottom"/>
          </w:tcPr>
          <w:p w14:paraId="51C79938" w14:textId="11AD9D85" w:rsidR="00077E3E" w:rsidRDefault="00077E3E" w:rsidP="00475C68">
            <w:pPr>
              <w:spacing w:line="480" w:lineRule="auto"/>
              <w:rPr>
                <w:rFonts w:asciiTheme="majorBidi" w:hAnsiTheme="majorBidi" w:cstheme="majorBidi"/>
                <w:sz w:val="24"/>
                <w:szCs w:val="24"/>
                <w:u w:val="single"/>
                <w:lang w:val="en-GB"/>
              </w:rPr>
            </w:pPr>
            <w:r>
              <w:rPr>
                <w:rFonts w:ascii="Calibri" w:hAnsi="Calibri" w:cs="Calibri"/>
                <w:color w:val="000000"/>
              </w:rPr>
              <w:t>0.088</w:t>
            </w:r>
          </w:p>
        </w:tc>
        <w:tc>
          <w:tcPr>
            <w:tcW w:w="1216" w:type="dxa"/>
            <w:vAlign w:val="bottom"/>
          </w:tcPr>
          <w:p w14:paraId="714DEA2F" w14:textId="00C5CCAB" w:rsidR="00077E3E" w:rsidRDefault="00077E3E" w:rsidP="00475C68">
            <w:pPr>
              <w:spacing w:line="480" w:lineRule="auto"/>
              <w:rPr>
                <w:rFonts w:asciiTheme="majorBidi" w:hAnsiTheme="majorBidi" w:cstheme="majorBidi"/>
                <w:sz w:val="24"/>
                <w:szCs w:val="24"/>
                <w:u w:val="single"/>
                <w:lang w:val="en-GB"/>
              </w:rPr>
            </w:pPr>
            <w:r>
              <w:rPr>
                <w:rFonts w:ascii="Calibri" w:hAnsi="Calibri" w:cs="Calibri"/>
                <w:color w:val="000000"/>
              </w:rPr>
              <w:t>0.052</w:t>
            </w:r>
          </w:p>
        </w:tc>
        <w:tc>
          <w:tcPr>
            <w:tcW w:w="1249" w:type="dxa"/>
            <w:vAlign w:val="bottom"/>
          </w:tcPr>
          <w:p w14:paraId="551DFC0B" w14:textId="01A996F9" w:rsidR="00077E3E" w:rsidRDefault="00077E3E" w:rsidP="00475C68">
            <w:pPr>
              <w:spacing w:line="480" w:lineRule="auto"/>
              <w:rPr>
                <w:rFonts w:asciiTheme="majorBidi" w:hAnsiTheme="majorBidi" w:cstheme="majorBidi"/>
                <w:sz w:val="24"/>
                <w:szCs w:val="24"/>
                <w:u w:val="single"/>
                <w:lang w:val="en-GB"/>
              </w:rPr>
            </w:pPr>
            <w:r>
              <w:rPr>
                <w:rFonts w:ascii="Calibri" w:hAnsi="Calibri" w:cs="Calibri"/>
                <w:color w:val="000000"/>
              </w:rPr>
              <w:t>0.129</w:t>
            </w:r>
          </w:p>
        </w:tc>
        <w:tc>
          <w:tcPr>
            <w:tcW w:w="1249" w:type="dxa"/>
            <w:vAlign w:val="bottom"/>
          </w:tcPr>
          <w:p w14:paraId="7A5B0C48" w14:textId="5284D896" w:rsidR="00077E3E" w:rsidRDefault="00077E3E" w:rsidP="00475C68">
            <w:pPr>
              <w:spacing w:line="480" w:lineRule="auto"/>
              <w:rPr>
                <w:rFonts w:asciiTheme="majorBidi" w:hAnsiTheme="majorBidi" w:cstheme="majorBidi"/>
                <w:sz w:val="24"/>
                <w:szCs w:val="24"/>
                <w:u w:val="single"/>
                <w:lang w:val="en-GB"/>
              </w:rPr>
            </w:pPr>
            <w:r>
              <w:rPr>
                <w:rFonts w:ascii="Calibri" w:hAnsi="Calibri" w:cs="Calibri"/>
                <w:color w:val="000000"/>
              </w:rPr>
              <w:t>0.092</w:t>
            </w:r>
          </w:p>
        </w:tc>
        <w:tc>
          <w:tcPr>
            <w:tcW w:w="1067" w:type="dxa"/>
            <w:vAlign w:val="bottom"/>
          </w:tcPr>
          <w:p w14:paraId="11F321A4" w14:textId="3BE78225" w:rsidR="00077E3E" w:rsidRDefault="00077E3E" w:rsidP="00475C68">
            <w:pPr>
              <w:spacing w:line="480" w:lineRule="auto"/>
              <w:rPr>
                <w:rFonts w:asciiTheme="majorBidi" w:hAnsiTheme="majorBidi" w:cstheme="majorBidi"/>
                <w:sz w:val="24"/>
                <w:szCs w:val="24"/>
                <w:u w:val="single"/>
                <w:lang w:val="en-GB"/>
              </w:rPr>
            </w:pPr>
            <w:r>
              <w:rPr>
                <w:rFonts w:ascii="Calibri" w:hAnsi="Calibri" w:cs="Calibri"/>
                <w:color w:val="000000"/>
              </w:rPr>
              <w:t>-1.454</w:t>
            </w:r>
          </w:p>
        </w:tc>
        <w:tc>
          <w:tcPr>
            <w:tcW w:w="1099" w:type="dxa"/>
            <w:vAlign w:val="bottom"/>
          </w:tcPr>
          <w:p w14:paraId="375E513E" w14:textId="187B36CE" w:rsidR="00077E3E" w:rsidRDefault="00077E3E" w:rsidP="00475C68">
            <w:pPr>
              <w:spacing w:line="480" w:lineRule="auto"/>
              <w:rPr>
                <w:rFonts w:asciiTheme="majorBidi" w:hAnsiTheme="majorBidi" w:cstheme="majorBidi"/>
                <w:sz w:val="24"/>
                <w:szCs w:val="24"/>
                <w:u w:val="single"/>
                <w:lang w:val="en-GB"/>
              </w:rPr>
            </w:pPr>
          </w:p>
        </w:tc>
      </w:tr>
      <w:tr w:rsidR="00077E3E" w14:paraId="3DB04BED" w14:textId="77777777" w:rsidTr="00980028">
        <w:trPr>
          <w:trHeight w:val="564"/>
        </w:trPr>
        <w:tc>
          <w:tcPr>
            <w:tcW w:w="2437" w:type="dxa"/>
            <w:vAlign w:val="bottom"/>
          </w:tcPr>
          <w:p w14:paraId="54DF3B1D" w14:textId="1D8BFE71" w:rsidR="00077E3E" w:rsidRPr="00D574BC" w:rsidRDefault="00077E3E" w:rsidP="00475C68">
            <w:pPr>
              <w:spacing w:line="480" w:lineRule="auto"/>
            </w:pPr>
            <w:r>
              <w:rPr>
                <w:rFonts w:ascii="Calibri" w:hAnsi="Calibri" w:cs="Calibri"/>
                <w:color w:val="000000"/>
              </w:rPr>
              <w:t xml:space="preserve">Verbal </w:t>
            </w:r>
            <w:proofErr w:type="gramStart"/>
            <w:r>
              <w:rPr>
                <w:rFonts w:ascii="Calibri" w:hAnsi="Calibri" w:cs="Calibri"/>
                <w:color w:val="000000"/>
              </w:rPr>
              <w:t>technical</w:t>
            </w:r>
            <w:r>
              <w:rPr>
                <w:rFonts w:ascii="Calibri" w:hAnsi="Calibri" w:cs="Calibri"/>
                <w:color w:val="000000"/>
              </w:rPr>
              <w:t xml:space="preserve">  scaffolding</w:t>
            </w:r>
            <w:proofErr w:type="gramEnd"/>
          </w:p>
        </w:tc>
        <w:tc>
          <w:tcPr>
            <w:tcW w:w="1224" w:type="dxa"/>
            <w:vAlign w:val="bottom"/>
          </w:tcPr>
          <w:p w14:paraId="12EBB156" w14:textId="6E35889D" w:rsidR="00077E3E" w:rsidRDefault="00077E3E" w:rsidP="00475C68">
            <w:pPr>
              <w:spacing w:line="480" w:lineRule="auto"/>
              <w:rPr>
                <w:rFonts w:asciiTheme="majorBidi" w:hAnsiTheme="majorBidi" w:cstheme="majorBidi"/>
                <w:sz w:val="24"/>
                <w:szCs w:val="24"/>
                <w:u w:val="single"/>
                <w:lang w:val="en-GB"/>
              </w:rPr>
            </w:pPr>
            <w:r>
              <w:rPr>
                <w:rFonts w:ascii="Calibri" w:hAnsi="Calibri" w:cs="Calibri"/>
                <w:color w:val="000000"/>
              </w:rPr>
              <w:t>0.015</w:t>
            </w:r>
          </w:p>
        </w:tc>
        <w:tc>
          <w:tcPr>
            <w:tcW w:w="1216" w:type="dxa"/>
            <w:vAlign w:val="bottom"/>
          </w:tcPr>
          <w:p w14:paraId="76FEF5FF" w14:textId="65231387" w:rsidR="00077E3E" w:rsidRDefault="00077E3E" w:rsidP="00475C68">
            <w:pPr>
              <w:spacing w:line="480" w:lineRule="auto"/>
              <w:rPr>
                <w:rFonts w:asciiTheme="majorBidi" w:hAnsiTheme="majorBidi" w:cstheme="majorBidi"/>
                <w:sz w:val="24"/>
                <w:szCs w:val="24"/>
                <w:u w:val="single"/>
                <w:lang w:val="en-GB"/>
              </w:rPr>
            </w:pPr>
            <w:r>
              <w:rPr>
                <w:rFonts w:ascii="Calibri" w:hAnsi="Calibri" w:cs="Calibri"/>
                <w:color w:val="000000"/>
              </w:rPr>
              <w:t>0.021</w:t>
            </w:r>
          </w:p>
        </w:tc>
        <w:tc>
          <w:tcPr>
            <w:tcW w:w="1249" w:type="dxa"/>
            <w:vAlign w:val="bottom"/>
          </w:tcPr>
          <w:p w14:paraId="2E303BF6" w14:textId="5DB850DC" w:rsidR="00077E3E" w:rsidRDefault="00077E3E" w:rsidP="00475C68">
            <w:pPr>
              <w:spacing w:line="480" w:lineRule="auto"/>
              <w:rPr>
                <w:rFonts w:asciiTheme="majorBidi" w:hAnsiTheme="majorBidi" w:cstheme="majorBidi"/>
                <w:sz w:val="24"/>
                <w:szCs w:val="24"/>
                <w:u w:val="single"/>
                <w:lang w:val="en-GB"/>
              </w:rPr>
            </w:pPr>
            <w:r>
              <w:rPr>
                <w:rFonts w:ascii="Calibri" w:hAnsi="Calibri" w:cs="Calibri"/>
                <w:color w:val="000000"/>
              </w:rPr>
              <w:t>0.014</w:t>
            </w:r>
          </w:p>
        </w:tc>
        <w:tc>
          <w:tcPr>
            <w:tcW w:w="1249" w:type="dxa"/>
            <w:vAlign w:val="bottom"/>
          </w:tcPr>
          <w:p w14:paraId="0B791DD1" w14:textId="2583EF00" w:rsidR="00077E3E" w:rsidRDefault="00077E3E" w:rsidP="00475C68">
            <w:pPr>
              <w:spacing w:line="480" w:lineRule="auto"/>
              <w:rPr>
                <w:rFonts w:asciiTheme="majorBidi" w:hAnsiTheme="majorBidi" w:cstheme="majorBidi"/>
                <w:sz w:val="24"/>
                <w:szCs w:val="24"/>
                <w:u w:val="single"/>
                <w:lang w:val="en-GB"/>
              </w:rPr>
            </w:pPr>
            <w:r>
              <w:rPr>
                <w:rFonts w:ascii="Calibri" w:hAnsi="Calibri" w:cs="Calibri"/>
                <w:color w:val="000000"/>
              </w:rPr>
              <w:t>0.014</w:t>
            </w:r>
          </w:p>
        </w:tc>
        <w:tc>
          <w:tcPr>
            <w:tcW w:w="1067" w:type="dxa"/>
            <w:vAlign w:val="bottom"/>
          </w:tcPr>
          <w:p w14:paraId="40799F69" w14:textId="7E99FC04" w:rsidR="00077E3E" w:rsidRDefault="00077E3E" w:rsidP="00475C68">
            <w:pPr>
              <w:spacing w:line="480" w:lineRule="auto"/>
              <w:rPr>
                <w:rFonts w:asciiTheme="majorBidi" w:hAnsiTheme="majorBidi" w:cstheme="majorBidi"/>
                <w:sz w:val="24"/>
                <w:szCs w:val="24"/>
                <w:u w:val="single"/>
                <w:lang w:val="en-GB"/>
              </w:rPr>
            </w:pPr>
            <w:r>
              <w:rPr>
                <w:rFonts w:ascii="Calibri" w:hAnsi="Calibri" w:cs="Calibri"/>
                <w:color w:val="000000"/>
              </w:rPr>
              <w:t>0.051</w:t>
            </w:r>
          </w:p>
        </w:tc>
        <w:tc>
          <w:tcPr>
            <w:tcW w:w="1099" w:type="dxa"/>
            <w:vAlign w:val="bottom"/>
          </w:tcPr>
          <w:p w14:paraId="14E559BC" w14:textId="49F2490A" w:rsidR="00077E3E" w:rsidRDefault="00077E3E" w:rsidP="00475C68">
            <w:pPr>
              <w:spacing w:line="480" w:lineRule="auto"/>
              <w:rPr>
                <w:rFonts w:asciiTheme="majorBidi" w:hAnsiTheme="majorBidi" w:cstheme="majorBidi"/>
                <w:sz w:val="24"/>
                <w:szCs w:val="24"/>
                <w:u w:val="single"/>
                <w:lang w:val="en-GB"/>
              </w:rPr>
            </w:pPr>
          </w:p>
        </w:tc>
      </w:tr>
      <w:tr w:rsidR="00077E3E" w14:paraId="4FE0F112" w14:textId="77777777" w:rsidTr="00980028">
        <w:trPr>
          <w:trHeight w:val="564"/>
        </w:trPr>
        <w:tc>
          <w:tcPr>
            <w:tcW w:w="2437" w:type="dxa"/>
            <w:vAlign w:val="bottom"/>
          </w:tcPr>
          <w:p w14:paraId="0E2D790B" w14:textId="0F5D5D29" w:rsidR="00077E3E" w:rsidRPr="00D574BC" w:rsidRDefault="00077E3E" w:rsidP="00475C68">
            <w:pPr>
              <w:spacing w:line="480" w:lineRule="auto"/>
            </w:pPr>
            <w:r>
              <w:rPr>
                <w:rFonts w:ascii="Calibri" w:hAnsi="Calibri" w:cs="Calibri"/>
                <w:color w:val="000000"/>
              </w:rPr>
              <w:t>Parent affective touch</w:t>
            </w:r>
          </w:p>
        </w:tc>
        <w:tc>
          <w:tcPr>
            <w:tcW w:w="1224" w:type="dxa"/>
            <w:vAlign w:val="bottom"/>
          </w:tcPr>
          <w:p w14:paraId="01894B1B" w14:textId="1C459ED8" w:rsidR="00077E3E" w:rsidRDefault="00077E3E" w:rsidP="00475C68">
            <w:pPr>
              <w:spacing w:line="480" w:lineRule="auto"/>
              <w:rPr>
                <w:rFonts w:asciiTheme="majorBidi" w:hAnsiTheme="majorBidi" w:cstheme="majorBidi"/>
                <w:sz w:val="24"/>
                <w:szCs w:val="24"/>
                <w:u w:val="single"/>
                <w:lang w:val="en-GB"/>
              </w:rPr>
            </w:pPr>
            <w:r>
              <w:rPr>
                <w:rFonts w:ascii="Calibri" w:hAnsi="Calibri" w:cs="Calibri"/>
                <w:color w:val="000000"/>
              </w:rPr>
              <w:t>0.002</w:t>
            </w:r>
          </w:p>
        </w:tc>
        <w:tc>
          <w:tcPr>
            <w:tcW w:w="1216" w:type="dxa"/>
            <w:vAlign w:val="bottom"/>
          </w:tcPr>
          <w:p w14:paraId="0B12EF74" w14:textId="2736FBA3" w:rsidR="00077E3E" w:rsidRDefault="00077E3E" w:rsidP="00475C68">
            <w:pPr>
              <w:spacing w:line="480" w:lineRule="auto"/>
              <w:rPr>
                <w:rFonts w:asciiTheme="majorBidi" w:hAnsiTheme="majorBidi" w:cstheme="majorBidi"/>
                <w:sz w:val="24"/>
                <w:szCs w:val="24"/>
                <w:u w:val="single"/>
                <w:lang w:val="en-GB"/>
              </w:rPr>
            </w:pPr>
            <w:r>
              <w:rPr>
                <w:rFonts w:ascii="Calibri" w:hAnsi="Calibri" w:cs="Calibri"/>
                <w:color w:val="000000"/>
              </w:rPr>
              <w:t>0.003</w:t>
            </w:r>
          </w:p>
        </w:tc>
        <w:tc>
          <w:tcPr>
            <w:tcW w:w="1249" w:type="dxa"/>
            <w:vAlign w:val="bottom"/>
          </w:tcPr>
          <w:p w14:paraId="7078E1CC" w14:textId="243C642D" w:rsidR="00077E3E" w:rsidRDefault="00077E3E" w:rsidP="00475C68">
            <w:pPr>
              <w:spacing w:line="480" w:lineRule="auto"/>
              <w:rPr>
                <w:rFonts w:asciiTheme="majorBidi" w:hAnsiTheme="majorBidi" w:cstheme="majorBidi"/>
                <w:sz w:val="24"/>
                <w:szCs w:val="24"/>
                <w:u w:val="single"/>
                <w:lang w:val="en-GB"/>
              </w:rPr>
            </w:pPr>
            <w:r>
              <w:rPr>
                <w:rFonts w:ascii="Calibri" w:hAnsi="Calibri" w:cs="Calibri"/>
                <w:color w:val="000000"/>
              </w:rPr>
              <w:t>0.02</w:t>
            </w:r>
          </w:p>
        </w:tc>
        <w:tc>
          <w:tcPr>
            <w:tcW w:w="1249" w:type="dxa"/>
            <w:vAlign w:val="bottom"/>
          </w:tcPr>
          <w:p w14:paraId="687B3E57" w14:textId="7DA20EE2" w:rsidR="00077E3E" w:rsidRDefault="00077E3E" w:rsidP="00475C68">
            <w:pPr>
              <w:spacing w:line="480" w:lineRule="auto"/>
              <w:rPr>
                <w:rFonts w:asciiTheme="majorBidi" w:hAnsiTheme="majorBidi" w:cstheme="majorBidi"/>
                <w:sz w:val="24"/>
                <w:szCs w:val="24"/>
                <w:u w:val="single"/>
                <w:lang w:val="en-GB"/>
              </w:rPr>
            </w:pPr>
            <w:r>
              <w:rPr>
                <w:rFonts w:ascii="Calibri" w:hAnsi="Calibri" w:cs="Calibri"/>
                <w:color w:val="000000"/>
              </w:rPr>
              <w:t>0.021</w:t>
            </w:r>
          </w:p>
        </w:tc>
        <w:tc>
          <w:tcPr>
            <w:tcW w:w="1067" w:type="dxa"/>
            <w:vAlign w:val="bottom"/>
          </w:tcPr>
          <w:p w14:paraId="5B136F23" w14:textId="2B301FE0" w:rsidR="00077E3E" w:rsidRDefault="00077E3E" w:rsidP="00475C68">
            <w:pPr>
              <w:spacing w:line="480" w:lineRule="auto"/>
              <w:rPr>
                <w:rFonts w:asciiTheme="majorBidi" w:hAnsiTheme="majorBidi" w:cstheme="majorBidi"/>
                <w:sz w:val="24"/>
                <w:szCs w:val="24"/>
                <w:u w:val="single"/>
                <w:lang w:val="en-GB"/>
              </w:rPr>
            </w:pPr>
            <w:r>
              <w:rPr>
                <w:rFonts w:ascii="Calibri" w:hAnsi="Calibri" w:cs="Calibri"/>
                <w:color w:val="000000"/>
              </w:rPr>
              <w:t>-1.366</w:t>
            </w:r>
          </w:p>
        </w:tc>
        <w:tc>
          <w:tcPr>
            <w:tcW w:w="1099" w:type="dxa"/>
            <w:vAlign w:val="bottom"/>
          </w:tcPr>
          <w:p w14:paraId="139B8243" w14:textId="6EE8D40E" w:rsidR="00077E3E" w:rsidRDefault="00077E3E" w:rsidP="00475C68">
            <w:pPr>
              <w:spacing w:line="480" w:lineRule="auto"/>
              <w:rPr>
                <w:rFonts w:asciiTheme="majorBidi" w:hAnsiTheme="majorBidi" w:cstheme="majorBidi"/>
                <w:sz w:val="24"/>
                <w:szCs w:val="24"/>
                <w:u w:val="single"/>
                <w:lang w:val="en-GB"/>
              </w:rPr>
            </w:pPr>
          </w:p>
        </w:tc>
      </w:tr>
    </w:tbl>
    <w:p w14:paraId="54E22092" w14:textId="1451142B" w:rsidR="00E4604A" w:rsidRPr="00E4604A" w:rsidRDefault="00475C68" w:rsidP="00E4604A">
      <w:pPr>
        <w:spacing w:after="0" w:line="480" w:lineRule="auto"/>
        <w:rPr>
          <w:rFonts w:asciiTheme="majorBidi" w:hAnsiTheme="majorBidi" w:cstheme="majorBidi"/>
          <w:sz w:val="24"/>
          <w:szCs w:val="24"/>
          <w:u w:val="single"/>
          <w:lang w:val="en-GB"/>
        </w:rPr>
      </w:pPr>
      <w:r>
        <w:rPr>
          <w:rFonts w:asciiTheme="majorBidi" w:hAnsiTheme="majorBidi" w:cstheme="majorBidi"/>
          <w:noProof/>
          <w:sz w:val="24"/>
          <w:szCs w:val="24"/>
          <w:u w:val="single"/>
          <w:lang w:val="en-GB"/>
        </w:rPr>
        <mc:AlternateContent>
          <mc:Choice Requires="wps">
            <w:drawing>
              <wp:anchor distT="0" distB="0" distL="114300" distR="114300" simplePos="0" relativeHeight="251662336" behindDoc="0" locked="0" layoutInCell="1" allowOverlap="1" wp14:anchorId="057F7A56" wp14:editId="2A503463">
                <wp:simplePos x="0" y="0"/>
                <wp:positionH relativeFrom="column">
                  <wp:posOffset>0</wp:posOffset>
                </wp:positionH>
                <wp:positionV relativeFrom="paragraph">
                  <wp:posOffset>4734</wp:posOffset>
                </wp:positionV>
                <wp:extent cx="6061364" cy="270163"/>
                <wp:effectExtent l="0" t="0" r="15875" b="15875"/>
                <wp:wrapNone/>
                <wp:docPr id="4" name="Text Box 4"/>
                <wp:cNvGraphicFramePr/>
                <a:graphic xmlns:a="http://schemas.openxmlformats.org/drawingml/2006/main">
                  <a:graphicData uri="http://schemas.microsoft.com/office/word/2010/wordprocessingShape">
                    <wps:wsp>
                      <wps:cNvSpPr txBox="1"/>
                      <wps:spPr>
                        <a:xfrm>
                          <a:off x="0" y="0"/>
                          <a:ext cx="6061364" cy="270163"/>
                        </a:xfrm>
                        <a:prstGeom prst="rect">
                          <a:avLst/>
                        </a:prstGeom>
                        <a:solidFill>
                          <a:schemeClr val="lt1"/>
                        </a:solidFill>
                        <a:ln w="6350">
                          <a:solidFill>
                            <a:prstClr val="black"/>
                          </a:solidFill>
                        </a:ln>
                      </wps:spPr>
                      <wps:txbx>
                        <w:txbxContent>
                          <w:p w14:paraId="3DF0DFBA" w14:textId="2654B5ED" w:rsidR="00475C68" w:rsidRPr="00475C68" w:rsidRDefault="00475C68" w:rsidP="00475C68">
                            <w:pPr>
                              <w:jc w:val="center"/>
                              <w:rPr>
                                <w:rFonts w:asciiTheme="majorBidi" w:hAnsiTheme="majorBidi" w:cstheme="majorBidi"/>
                                <w:sz w:val="16"/>
                                <w:szCs w:val="16"/>
                              </w:rPr>
                            </w:pPr>
                            <w:r w:rsidRPr="00475C68">
                              <w:rPr>
                                <w:rFonts w:asciiTheme="majorBidi" w:hAnsiTheme="majorBidi" w:cstheme="majorBidi"/>
                                <w:sz w:val="16"/>
                                <w:szCs w:val="16"/>
                              </w:rPr>
                              <w:t>Table 2: results for paired t-test on all tested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7F7A56" id="Text Box 4" o:spid="_x0000_s1028" type="#_x0000_t202" style="position:absolute;margin-left:0;margin-top:.35pt;width:477.25pt;height:2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" fillcolor="white [3201]" strokeweight=".5pt">
                <v:textbox>
                  <w:txbxContent>
                    <w:p w14:paraId="3DF0DFBA" w14:textId="2654B5ED" w:rsidR="00475C68" w:rsidRPr="00475C68" w:rsidRDefault="00475C68" w:rsidP="00475C68">
                      <w:pPr>
                        <w:jc w:val="center"/>
                        <w:rPr>
                          <w:rFonts w:asciiTheme="majorBidi" w:hAnsiTheme="majorBidi" w:cstheme="majorBidi"/>
                          <w:sz w:val="16"/>
                          <w:szCs w:val="16"/>
                        </w:rPr>
                      </w:pPr>
                      <w:r w:rsidRPr="00475C68">
                        <w:rPr>
                          <w:rFonts w:asciiTheme="majorBidi" w:hAnsiTheme="majorBidi" w:cstheme="majorBidi"/>
                          <w:sz w:val="16"/>
                          <w:szCs w:val="16"/>
                        </w:rPr>
                        <w:t>Table 2: results for paired t-test on all tested features</w:t>
                      </w:r>
                    </w:p>
                  </w:txbxContent>
                </v:textbox>
              </v:shape>
            </w:pict>
          </mc:Fallback>
        </mc:AlternateContent>
      </w:r>
    </w:p>
    <w:p w14:paraId="11DB39F6" w14:textId="78DB1C3D" w:rsidR="00E4604A" w:rsidRPr="00077E3E" w:rsidRDefault="00F0718C" w:rsidP="0005280F">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Since</w:t>
      </w:r>
      <w:r w:rsidR="001E247D">
        <w:rPr>
          <w:rFonts w:asciiTheme="majorBidi" w:hAnsiTheme="majorBidi" w:cstheme="majorBidi"/>
          <w:sz w:val="24"/>
          <w:szCs w:val="24"/>
          <w:lang w:val="en-GB"/>
        </w:rPr>
        <w:t xml:space="preserve"> we had only 2 fully annotated videos we can’t conclude significant results except for much higher </w:t>
      </w:r>
      <w:r w:rsidR="001E247D" w:rsidRPr="001E247D">
        <w:rPr>
          <w:rFonts w:asciiTheme="majorBidi" w:hAnsiTheme="majorBidi" w:cstheme="majorBidi"/>
          <w:sz w:val="24"/>
          <w:szCs w:val="24"/>
          <w:lang w:val="en-GB"/>
        </w:rPr>
        <w:t>Mutual gaze</w:t>
      </w:r>
      <w:r w:rsidR="001E247D" w:rsidRPr="001E247D">
        <w:rPr>
          <w:rFonts w:asciiTheme="majorBidi" w:hAnsiTheme="majorBidi" w:cstheme="majorBidi"/>
          <w:sz w:val="24"/>
          <w:szCs w:val="24"/>
          <w:lang w:val="en-GB"/>
        </w:rPr>
        <w:t xml:space="preserve"> in the </w:t>
      </w:r>
      <w:r w:rsidR="00077E3E">
        <w:rPr>
          <w:rFonts w:asciiTheme="majorBidi" w:hAnsiTheme="majorBidi" w:cstheme="majorBidi"/>
          <w:sz w:val="24"/>
          <w:szCs w:val="24"/>
          <w:lang w:val="en-GB"/>
        </w:rPr>
        <w:t xml:space="preserve">robot </w:t>
      </w:r>
      <w:r w:rsidR="00077E3E">
        <w:rPr>
          <w:rFonts w:asciiTheme="majorBidi" w:hAnsiTheme="majorBidi" w:cstheme="majorBidi"/>
          <w:sz w:val="24"/>
          <w:szCs w:val="24"/>
          <w:lang w:val="en-GB"/>
        </w:rPr>
        <w:t>condition</w:t>
      </w:r>
      <w:r w:rsidR="001E247D">
        <w:t xml:space="preserve">, </w:t>
      </w:r>
      <w:r w:rsidR="001E247D" w:rsidRPr="00077E3E">
        <w:rPr>
          <w:rFonts w:asciiTheme="majorBidi" w:hAnsiTheme="majorBidi" w:cstheme="majorBidi"/>
          <w:sz w:val="24"/>
          <w:szCs w:val="24"/>
          <w:lang w:val="en-GB"/>
        </w:rPr>
        <w:t xml:space="preserve">even </w:t>
      </w:r>
      <w:r w:rsidR="00077E3E" w:rsidRPr="00077E3E">
        <w:rPr>
          <w:rFonts w:asciiTheme="majorBidi" w:hAnsiTheme="majorBidi" w:cstheme="majorBidi"/>
          <w:sz w:val="24"/>
          <w:szCs w:val="24"/>
          <w:lang w:val="en-GB"/>
        </w:rPr>
        <w:t>though</w:t>
      </w:r>
      <w:r w:rsidR="001E247D" w:rsidRPr="00077E3E">
        <w:rPr>
          <w:rFonts w:asciiTheme="majorBidi" w:hAnsiTheme="majorBidi" w:cstheme="majorBidi"/>
          <w:sz w:val="24"/>
          <w:szCs w:val="24"/>
          <w:lang w:val="en-GB"/>
        </w:rPr>
        <w:t xml:space="preserve"> it is not </w:t>
      </w:r>
      <w:r w:rsidR="00077E3E" w:rsidRPr="00077E3E">
        <w:rPr>
          <w:rFonts w:asciiTheme="majorBidi" w:hAnsiTheme="majorBidi" w:cstheme="majorBidi"/>
          <w:sz w:val="24"/>
          <w:szCs w:val="24"/>
          <w:lang w:val="en-GB"/>
        </w:rPr>
        <w:t>significant</w:t>
      </w:r>
      <w:r w:rsidR="001E247D" w:rsidRPr="00077E3E">
        <w:rPr>
          <w:rFonts w:asciiTheme="majorBidi" w:hAnsiTheme="majorBidi" w:cstheme="majorBidi"/>
          <w:sz w:val="24"/>
          <w:szCs w:val="24"/>
          <w:lang w:val="en-GB"/>
        </w:rPr>
        <w:t xml:space="preserve"> (due to low number of observations) we can see a big difference in the following features:</w:t>
      </w:r>
    </w:p>
    <w:p w14:paraId="6BF5FE31" w14:textId="4635DCEA" w:rsidR="00F0718C" w:rsidRDefault="00077E3E" w:rsidP="00077E3E">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lastRenderedPageBreak/>
        <w:t xml:space="preserve">Higher at robot condition: </w:t>
      </w:r>
      <w:r w:rsidR="001E247D" w:rsidRPr="00077E3E">
        <w:rPr>
          <w:rFonts w:asciiTheme="majorBidi" w:hAnsiTheme="majorBidi" w:cstheme="majorBidi"/>
          <w:sz w:val="24"/>
          <w:szCs w:val="24"/>
          <w:lang w:val="en-GB"/>
        </w:rPr>
        <w:t>Conversational turns</w:t>
      </w:r>
      <w:r w:rsidR="001E247D" w:rsidRPr="00077E3E">
        <w:rPr>
          <w:rFonts w:asciiTheme="majorBidi" w:hAnsiTheme="majorBidi" w:cstheme="majorBidi"/>
          <w:sz w:val="24"/>
          <w:szCs w:val="24"/>
          <w:lang w:val="en-GB"/>
        </w:rPr>
        <w:t xml:space="preserve">, </w:t>
      </w:r>
      <w:r w:rsidR="001E247D" w:rsidRPr="00077E3E">
        <w:rPr>
          <w:rFonts w:asciiTheme="majorBidi" w:hAnsiTheme="majorBidi" w:cstheme="majorBidi"/>
          <w:sz w:val="24"/>
          <w:szCs w:val="24"/>
          <w:lang w:val="en-GB"/>
        </w:rPr>
        <w:t>Child gaze at parent</w:t>
      </w:r>
      <w:r w:rsidR="001E247D" w:rsidRPr="00077E3E">
        <w:rPr>
          <w:rFonts w:asciiTheme="majorBidi" w:hAnsiTheme="majorBidi" w:cstheme="majorBidi"/>
          <w:sz w:val="24"/>
          <w:szCs w:val="24"/>
          <w:lang w:val="en-GB"/>
        </w:rPr>
        <w:t xml:space="preserve">, </w:t>
      </w:r>
      <w:r w:rsidR="001E247D" w:rsidRPr="00077E3E">
        <w:rPr>
          <w:rFonts w:asciiTheme="majorBidi" w:hAnsiTheme="majorBidi" w:cstheme="majorBidi"/>
          <w:sz w:val="24"/>
          <w:szCs w:val="24"/>
          <w:lang w:val="en-GB"/>
        </w:rPr>
        <w:t>Parent gaze at child</w:t>
      </w:r>
      <w:r w:rsidR="00F0718C">
        <w:rPr>
          <w:rFonts w:asciiTheme="majorBidi" w:hAnsiTheme="majorBidi" w:cstheme="majorBidi"/>
          <w:sz w:val="24"/>
          <w:szCs w:val="24"/>
          <w:lang w:val="en-GB"/>
        </w:rPr>
        <w:t>.</w:t>
      </w:r>
    </w:p>
    <w:p w14:paraId="6D9AF517" w14:textId="1B68C863" w:rsidR="00F0718C" w:rsidRDefault="00F0718C" w:rsidP="00F0718C">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Lower</w:t>
      </w:r>
      <w:r>
        <w:rPr>
          <w:rFonts w:asciiTheme="majorBidi" w:hAnsiTheme="majorBidi" w:cstheme="majorBidi"/>
          <w:sz w:val="24"/>
          <w:szCs w:val="24"/>
          <w:lang w:val="en-GB"/>
        </w:rPr>
        <w:t xml:space="preserve"> at robot condition</w:t>
      </w:r>
      <w:r>
        <w:rPr>
          <w:rFonts w:asciiTheme="majorBidi" w:hAnsiTheme="majorBidi" w:cstheme="majorBidi"/>
          <w:sz w:val="24"/>
          <w:szCs w:val="24"/>
          <w:lang w:val="en-GB"/>
        </w:rPr>
        <w:t xml:space="preserve">: </w:t>
      </w:r>
      <w:r w:rsidRPr="00077E3E">
        <w:rPr>
          <w:rFonts w:asciiTheme="majorBidi" w:hAnsiTheme="majorBidi" w:cstheme="majorBidi"/>
          <w:sz w:val="24"/>
          <w:szCs w:val="24"/>
          <w:lang w:val="en-GB"/>
        </w:rPr>
        <w:t>Child gaze at props, robot or tablet, Parent gaze at props, robot or tablet, Parent affective touch</w:t>
      </w:r>
      <w:r>
        <w:rPr>
          <w:rFonts w:asciiTheme="majorBidi" w:hAnsiTheme="majorBidi" w:cstheme="majorBidi"/>
          <w:sz w:val="24"/>
          <w:szCs w:val="24"/>
          <w:lang w:val="en-GB"/>
        </w:rPr>
        <w:t>.</w:t>
      </w:r>
    </w:p>
    <w:p w14:paraId="1DDC4D77" w14:textId="658CE210" w:rsidR="00F0718C" w:rsidRPr="00F0718C" w:rsidRDefault="00F0718C" w:rsidP="00F0718C">
      <w:pPr>
        <w:spacing w:after="0" w:line="480" w:lineRule="auto"/>
        <w:rPr>
          <w:rFonts w:asciiTheme="majorBidi" w:hAnsiTheme="majorBidi" w:cstheme="majorBidi"/>
          <w:sz w:val="24"/>
          <w:szCs w:val="24"/>
          <w:u w:val="single"/>
          <w:lang w:val="en-GB"/>
        </w:rPr>
      </w:pPr>
      <w:r w:rsidRPr="00F0718C">
        <w:rPr>
          <w:rFonts w:asciiTheme="majorBidi" w:hAnsiTheme="majorBidi" w:cstheme="majorBidi"/>
          <w:sz w:val="24"/>
          <w:szCs w:val="24"/>
          <w:u w:val="single"/>
          <w:lang w:val="en-GB"/>
        </w:rPr>
        <w:t>Granger causality</w:t>
      </w:r>
      <w:r>
        <w:rPr>
          <w:rFonts w:asciiTheme="majorBidi" w:hAnsiTheme="majorBidi" w:cstheme="majorBidi"/>
          <w:sz w:val="24"/>
          <w:szCs w:val="24"/>
          <w:u w:val="single"/>
          <w:lang w:val="en-GB"/>
        </w:rPr>
        <w:t xml:space="preserve"> results</w:t>
      </w:r>
      <w:r w:rsidRPr="00F0718C">
        <w:rPr>
          <w:rFonts w:asciiTheme="majorBidi" w:hAnsiTheme="majorBidi" w:cstheme="majorBidi"/>
          <w:sz w:val="24"/>
          <w:szCs w:val="24"/>
          <w:u w:val="single"/>
          <w:lang w:val="en-GB"/>
        </w:rPr>
        <w:t>:</w:t>
      </w:r>
    </w:p>
    <w:p w14:paraId="551AFB4F" w14:textId="0727DDAB" w:rsidR="00F0718C" w:rsidRDefault="00F111A1" w:rsidP="00F0718C">
      <w:pPr>
        <w:spacing w:after="0" w:line="240" w:lineRule="auto"/>
        <w:rPr>
          <w:rFonts w:asciiTheme="majorBidi" w:hAnsiTheme="majorBidi" w:cstheme="majorBidi"/>
          <w:b/>
          <w:bCs/>
          <w:sz w:val="24"/>
          <w:szCs w:val="24"/>
          <w:u w:val="single"/>
          <w:lang w:val="en-GB"/>
        </w:rPr>
      </w:pPr>
      <w:proofErr w:type="gramStart"/>
      <w:r w:rsidRPr="00D44DAF">
        <w:rPr>
          <w:rFonts w:asciiTheme="majorBidi" w:hAnsiTheme="majorBidi" w:cstheme="majorBidi"/>
          <w:b/>
          <w:bCs/>
          <w:sz w:val="24"/>
          <w:szCs w:val="24"/>
          <w:u w:val="single"/>
          <w:lang w:val="en-GB"/>
        </w:rPr>
        <w:t>Discussion</w:t>
      </w:r>
      <w:r w:rsidR="00A01ACF" w:rsidRPr="00D44DAF">
        <w:rPr>
          <w:rFonts w:asciiTheme="majorBidi" w:hAnsiTheme="majorBidi" w:cstheme="majorBidi"/>
          <w:b/>
          <w:bCs/>
          <w:sz w:val="24"/>
          <w:szCs w:val="24"/>
          <w:u w:val="single"/>
          <w:lang w:val="en-GB"/>
        </w:rPr>
        <w:t>(</w:t>
      </w:r>
      <w:proofErr w:type="gramEnd"/>
      <w:r w:rsidR="00A01ACF" w:rsidRPr="00D44DAF">
        <w:rPr>
          <w:rFonts w:asciiTheme="majorBidi" w:hAnsiTheme="majorBidi" w:cstheme="majorBidi"/>
          <w:b/>
          <w:bCs/>
          <w:sz w:val="24"/>
          <w:szCs w:val="24"/>
          <w:u w:val="single"/>
          <w:lang w:val="en-GB"/>
        </w:rPr>
        <w:t>3-4 including the results)</w:t>
      </w:r>
    </w:p>
    <w:p w14:paraId="06B46524" w14:textId="77777777" w:rsidR="00977C67" w:rsidRPr="00D44DAF" w:rsidRDefault="00977C67" w:rsidP="00977C67">
      <w:pPr>
        <w:spacing w:after="0" w:line="240" w:lineRule="auto"/>
        <w:rPr>
          <w:rFonts w:asciiTheme="majorBidi" w:hAnsiTheme="majorBidi" w:cstheme="majorBidi"/>
          <w:b/>
          <w:bCs/>
          <w:sz w:val="24"/>
          <w:szCs w:val="24"/>
          <w:u w:val="single"/>
          <w:lang w:val="en-GB"/>
        </w:rPr>
      </w:pPr>
    </w:p>
    <w:p w14:paraId="78C0E631" w14:textId="0B4A7410" w:rsidR="00E723B6" w:rsidRPr="00977C67" w:rsidRDefault="00E723B6" w:rsidP="00977C67">
      <w:pPr>
        <w:spacing w:after="0" w:line="240" w:lineRule="auto"/>
        <w:rPr>
          <w:rFonts w:asciiTheme="majorBidi" w:hAnsiTheme="majorBidi" w:cstheme="majorBidi"/>
          <w:b/>
          <w:bCs/>
          <w:sz w:val="24"/>
          <w:szCs w:val="24"/>
          <w:u w:val="single"/>
          <w:lang w:val="en-GB"/>
        </w:rPr>
      </w:pPr>
      <w:r w:rsidRPr="00D44DAF">
        <w:rPr>
          <w:rFonts w:asciiTheme="majorBidi" w:hAnsiTheme="majorBidi" w:cstheme="majorBidi"/>
          <w:sz w:val="24"/>
          <w:szCs w:val="24"/>
          <w:lang w:val="en-GB"/>
        </w:rPr>
        <w:t xml:space="preserve"> </w:t>
      </w:r>
      <w:r w:rsidR="00BF4025" w:rsidRPr="00977C67">
        <w:rPr>
          <w:rFonts w:asciiTheme="majorBidi" w:hAnsiTheme="majorBidi" w:cstheme="majorBidi"/>
          <w:b/>
          <w:bCs/>
          <w:sz w:val="24"/>
          <w:szCs w:val="24"/>
          <w:u w:val="single"/>
          <w:lang w:val="en-GB"/>
        </w:rPr>
        <w:t>References</w:t>
      </w:r>
    </w:p>
    <w:p w14:paraId="77CEC473" w14:textId="461341DB" w:rsidR="00BF4025" w:rsidRPr="00D44DAF" w:rsidRDefault="00BF4025" w:rsidP="00977C67">
      <w:pPr>
        <w:pStyle w:val="ListParagraph"/>
        <w:numPr>
          <w:ilvl w:val="0"/>
          <w:numId w:val="9"/>
        </w:numPr>
        <w:spacing w:after="0" w:line="240" w:lineRule="auto"/>
        <w:rPr>
          <w:rFonts w:asciiTheme="majorBidi" w:hAnsiTheme="majorBidi" w:cstheme="majorBidi"/>
          <w:sz w:val="24"/>
          <w:szCs w:val="24"/>
          <w:lang w:val="en-GB"/>
        </w:rPr>
      </w:pPr>
      <w:proofErr w:type="spellStart"/>
      <w:r w:rsidRPr="00D44DAF">
        <w:rPr>
          <w:rFonts w:asciiTheme="majorBidi" w:hAnsiTheme="majorBidi" w:cstheme="majorBidi"/>
          <w:sz w:val="24"/>
          <w:szCs w:val="24"/>
          <w:lang w:val="en-GB"/>
        </w:rPr>
        <w:t>Jilles</w:t>
      </w:r>
      <w:proofErr w:type="spellEnd"/>
      <w:r w:rsidRPr="00D44DAF">
        <w:rPr>
          <w:rFonts w:asciiTheme="majorBidi" w:hAnsiTheme="majorBidi" w:cstheme="majorBidi"/>
          <w:sz w:val="24"/>
          <w:szCs w:val="24"/>
          <w:lang w:val="en-GB"/>
        </w:rPr>
        <w:t xml:space="preserve"> </w:t>
      </w:r>
      <w:proofErr w:type="spellStart"/>
      <w:r w:rsidRPr="00D44DAF">
        <w:rPr>
          <w:rFonts w:asciiTheme="majorBidi" w:hAnsiTheme="majorBidi" w:cstheme="majorBidi"/>
          <w:sz w:val="24"/>
          <w:szCs w:val="24"/>
          <w:lang w:val="en-GB"/>
        </w:rPr>
        <w:t>Smids</w:t>
      </w:r>
      <w:proofErr w:type="spellEnd"/>
      <w:r w:rsidRPr="00D44DAF">
        <w:rPr>
          <w:rFonts w:asciiTheme="majorBidi" w:hAnsiTheme="majorBidi" w:cstheme="majorBidi"/>
          <w:sz w:val="24"/>
          <w:szCs w:val="24"/>
          <w:lang w:val="en-GB"/>
        </w:rPr>
        <w:t xml:space="preserve">, Sven </w:t>
      </w:r>
      <w:proofErr w:type="spellStart"/>
      <w:r w:rsidRPr="00D44DAF">
        <w:rPr>
          <w:rFonts w:asciiTheme="majorBidi" w:hAnsiTheme="majorBidi" w:cstheme="majorBidi"/>
          <w:sz w:val="24"/>
          <w:szCs w:val="24"/>
          <w:lang w:val="en-GB"/>
        </w:rPr>
        <w:t>Nyholm</w:t>
      </w:r>
      <w:proofErr w:type="spellEnd"/>
      <w:r w:rsidRPr="00D44DAF">
        <w:rPr>
          <w:rFonts w:asciiTheme="majorBidi" w:hAnsiTheme="majorBidi" w:cstheme="majorBidi"/>
          <w:sz w:val="24"/>
          <w:szCs w:val="24"/>
          <w:lang w:val="en-GB"/>
        </w:rPr>
        <w:t>, Hannah Berkers,2020,</w:t>
      </w:r>
      <w:r w:rsidRPr="00D44DAF">
        <w:rPr>
          <w:rFonts w:asciiTheme="majorBidi" w:hAnsiTheme="majorBidi" w:cstheme="majorBidi"/>
          <w:sz w:val="24"/>
          <w:szCs w:val="24"/>
        </w:rPr>
        <w:t xml:space="preserve"> </w:t>
      </w:r>
      <w:r w:rsidRPr="00D44DAF">
        <w:rPr>
          <w:rFonts w:asciiTheme="majorBidi" w:hAnsiTheme="majorBidi" w:cstheme="majorBidi"/>
          <w:sz w:val="24"/>
          <w:szCs w:val="24"/>
          <w:lang w:val="en-GB"/>
        </w:rPr>
        <w:t xml:space="preserve">Robots in the Workplace: a Threat to—or Opportunity for—Meaningful </w:t>
      </w:r>
      <w:proofErr w:type="gramStart"/>
      <w:r w:rsidRPr="00D44DAF">
        <w:rPr>
          <w:rFonts w:asciiTheme="majorBidi" w:hAnsiTheme="majorBidi" w:cstheme="majorBidi"/>
          <w:sz w:val="24"/>
          <w:szCs w:val="24"/>
          <w:lang w:val="en-GB"/>
        </w:rPr>
        <w:t>Work?.</w:t>
      </w:r>
      <w:proofErr w:type="gramEnd"/>
      <w:r w:rsidRPr="00D44DAF">
        <w:rPr>
          <w:rFonts w:asciiTheme="majorBidi" w:hAnsiTheme="majorBidi" w:cstheme="majorBidi"/>
          <w:sz w:val="24"/>
          <w:szCs w:val="24"/>
          <w:lang w:val="en-GB"/>
        </w:rPr>
        <w:t xml:space="preserve"> Philosophy &amp; Technology </w:t>
      </w:r>
      <w:hyperlink r:id="rId7" w:history="1">
        <w:r w:rsidRPr="00D44DAF">
          <w:rPr>
            <w:rStyle w:val="Hyperlink"/>
            <w:rFonts w:asciiTheme="majorBidi" w:hAnsiTheme="majorBidi" w:cstheme="majorBidi"/>
            <w:sz w:val="24"/>
            <w:szCs w:val="24"/>
            <w:lang w:val="en-GB"/>
          </w:rPr>
          <w:t>https://doi.org/10.1007/s13347-019-00377-4</w:t>
        </w:r>
      </w:hyperlink>
    </w:p>
    <w:p w14:paraId="44996D5D" w14:textId="4B6B81C2" w:rsidR="00BF4025" w:rsidRPr="00D44DAF" w:rsidRDefault="00BF4025" w:rsidP="00977C67">
      <w:pPr>
        <w:pStyle w:val="ListParagraph"/>
        <w:numPr>
          <w:ilvl w:val="0"/>
          <w:numId w:val="9"/>
        </w:numPr>
        <w:spacing w:after="0" w:line="24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Luis </w:t>
      </w:r>
      <w:proofErr w:type="gramStart"/>
      <w:r w:rsidRPr="00D44DAF">
        <w:rPr>
          <w:rFonts w:asciiTheme="majorBidi" w:hAnsiTheme="majorBidi" w:cstheme="majorBidi"/>
          <w:sz w:val="24"/>
          <w:szCs w:val="24"/>
          <w:lang w:val="en-GB"/>
        </w:rPr>
        <w:t>Emmi ,</w:t>
      </w:r>
      <w:proofErr w:type="gramEnd"/>
      <w:r w:rsidRPr="00D44DAF">
        <w:rPr>
          <w:rFonts w:asciiTheme="majorBidi" w:hAnsiTheme="majorBidi" w:cstheme="majorBidi"/>
          <w:sz w:val="24"/>
          <w:szCs w:val="24"/>
          <w:lang w:val="en-GB"/>
        </w:rPr>
        <w:t xml:space="preserve"> Mariano Gonzalez-de-Soto, Gonzalo </w:t>
      </w:r>
      <w:proofErr w:type="spellStart"/>
      <w:r w:rsidRPr="00D44DAF">
        <w:rPr>
          <w:rFonts w:asciiTheme="majorBidi" w:hAnsiTheme="majorBidi" w:cstheme="majorBidi"/>
          <w:sz w:val="24"/>
          <w:szCs w:val="24"/>
          <w:lang w:val="en-GB"/>
        </w:rPr>
        <w:t>Pajares</w:t>
      </w:r>
      <w:proofErr w:type="spellEnd"/>
      <w:r w:rsidRPr="00D44DAF">
        <w:rPr>
          <w:rFonts w:asciiTheme="majorBidi" w:hAnsiTheme="majorBidi" w:cstheme="majorBidi"/>
          <w:sz w:val="24"/>
          <w:szCs w:val="24"/>
          <w:lang w:val="en-GB"/>
        </w:rPr>
        <w:t>, and Pablo Gonzalez-de-Santos 2014,</w:t>
      </w:r>
      <w:r w:rsidRPr="00D44DAF">
        <w:rPr>
          <w:rFonts w:asciiTheme="majorBidi" w:hAnsiTheme="majorBidi" w:cstheme="majorBidi"/>
          <w:sz w:val="24"/>
          <w:szCs w:val="24"/>
        </w:rPr>
        <w:t xml:space="preserve"> </w:t>
      </w:r>
      <w:r w:rsidRPr="00D44DAF">
        <w:rPr>
          <w:rFonts w:asciiTheme="majorBidi" w:hAnsiTheme="majorBidi" w:cstheme="majorBidi"/>
          <w:sz w:val="24"/>
          <w:szCs w:val="24"/>
          <w:lang w:val="en-GB"/>
        </w:rPr>
        <w:t>New Trends in Robotics for Agriculture: Integration and Assessment of a Real Fleet of Robots,</w:t>
      </w:r>
      <w:r w:rsidRPr="00D44DAF">
        <w:rPr>
          <w:rFonts w:asciiTheme="majorBidi" w:hAnsiTheme="majorBidi" w:cstheme="majorBidi"/>
          <w:sz w:val="24"/>
          <w:szCs w:val="24"/>
        </w:rPr>
        <w:t xml:space="preserve"> </w:t>
      </w:r>
      <w:r w:rsidRPr="00D44DAF">
        <w:rPr>
          <w:rFonts w:asciiTheme="majorBidi" w:hAnsiTheme="majorBidi" w:cstheme="majorBidi"/>
          <w:sz w:val="24"/>
          <w:szCs w:val="24"/>
          <w:lang w:val="en-GB"/>
        </w:rPr>
        <w:t>The Scientific World Journal</w:t>
      </w:r>
    </w:p>
    <w:p w14:paraId="765DC664" w14:textId="7C60125E" w:rsidR="00BF4025" w:rsidRPr="00D44DAF" w:rsidRDefault="00BF4025" w:rsidP="00977C67">
      <w:pPr>
        <w:pStyle w:val="ListParagraph"/>
        <w:numPr>
          <w:ilvl w:val="0"/>
          <w:numId w:val="9"/>
        </w:numPr>
        <w:spacing w:after="0" w:line="240" w:lineRule="auto"/>
        <w:rPr>
          <w:rFonts w:asciiTheme="majorBidi" w:hAnsiTheme="majorBidi" w:cstheme="majorBidi"/>
          <w:sz w:val="24"/>
          <w:szCs w:val="24"/>
          <w:lang w:val="en-GB"/>
        </w:rPr>
      </w:pPr>
      <w:proofErr w:type="spellStart"/>
      <w:r w:rsidRPr="00D44DAF">
        <w:rPr>
          <w:rFonts w:asciiTheme="majorBidi" w:hAnsiTheme="majorBidi" w:cstheme="majorBidi"/>
          <w:sz w:val="24"/>
          <w:szCs w:val="24"/>
        </w:rPr>
        <w:t>Satwant</w:t>
      </w:r>
      <w:proofErr w:type="spellEnd"/>
      <w:r w:rsidRPr="00D44DAF">
        <w:rPr>
          <w:rFonts w:asciiTheme="majorBidi" w:hAnsiTheme="majorBidi" w:cstheme="majorBidi"/>
          <w:sz w:val="24"/>
          <w:szCs w:val="24"/>
        </w:rPr>
        <w:t xml:space="preserve"> Kaur (2012) How Medical Robots are going to Affect Our Lives, IETE Technical Review, 29:3, 184-187, DOI: 10.4103/0256-4602.98859</w:t>
      </w:r>
    </w:p>
    <w:p w14:paraId="630BD136" w14:textId="03C2FC2C" w:rsidR="00BF4025" w:rsidRPr="00D44DAF" w:rsidRDefault="00BF4025" w:rsidP="00977C67">
      <w:pPr>
        <w:pStyle w:val="ListParagraph"/>
        <w:numPr>
          <w:ilvl w:val="0"/>
          <w:numId w:val="9"/>
        </w:numPr>
        <w:spacing w:after="0" w:line="240" w:lineRule="auto"/>
        <w:rPr>
          <w:rFonts w:asciiTheme="majorBidi" w:hAnsiTheme="majorBidi" w:cstheme="majorBidi"/>
          <w:sz w:val="24"/>
          <w:szCs w:val="24"/>
          <w:lang w:val="en-GB"/>
        </w:rPr>
      </w:pPr>
      <w:r w:rsidRPr="00D44DAF">
        <w:rPr>
          <w:rFonts w:asciiTheme="majorBidi" w:hAnsiTheme="majorBidi" w:cstheme="majorBidi"/>
          <w:sz w:val="24"/>
          <w:szCs w:val="24"/>
        </w:rPr>
        <w:t>Jacqueline M. Kory-</w:t>
      </w:r>
      <w:proofErr w:type="spellStart"/>
      <w:r w:rsidRPr="00D44DAF">
        <w:rPr>
          <w:rFonts w:asciiTheme="majorBidi" w:hAnsiTheme="majorBidi" w:cstheme="majorBidi"/>
          <w:sz w:val="24"/>
          <w:szCs w:val="24"/>
        </w:rPr>
        <w:t>Westlund</w:t>
      </w:r>
      <w:proofErr w:type="spellEnd"/>
      <w:r w:rsidRPr="00D44DAF">
        <w:rPr>
          <w:rFonts w:asciiTheme="majorBidi" w:hAnsiTheme="majorBidi" w:cstheme="majorBidi"/>
          <w:sz w:val="24"/>
          <w:szCs w:val="24"/>
        </w:rPr>
        <w:t xml:space="preserve"> and Cynthia Breazeal. 2019. A Long-Term Study of Young Children’s Rapport, Social Emulation, and Language Learning </w:t>
      </w:r>
      <w:proofErr w:type="gramStart"/>
      <w:r w:rsidRPr="00D44DAF">
        <w:rPr>
          <w:rFonts w:asciiTheme="majorBidi" w:hAnsiTheme="majorBidi" w:cstheme="majorBidi"/>
          <w:sz w:val="24"/>
          <w:szCs w:val="24"/>
        </w:rPr>
        <w:t>With</w:t>
      </w:r>
      <w:proofErr w:type="gramEnd"/>
      <w:r w:rsidRPr="00D44DAF">
        <w:rPr>
          <w:rFonts w:asciiTheme="majorBidi" w:hAnsiTheme="majorBidi" w:cstheme="majorBidi"/>
          <w:sz w:val="24"/>
          <w:szCs w:val="24"/>
        </w:rPr>
        <w:t xml:space="preserve"> a Peer-Like Robot Playmate in Preschool. Frontiers in Robotics and AI 6 (2019</w:t>
      </w:r>
      <w:proofErr w:type="gramStart"/>
      <w:r w:rsidRPr="00D44DAF">
        <w:rPr>
          <w:rFonts w:asciiTheme="majorBidi" w:hAnsiTheme="majorBidi" w:cstheme="majorBidi"/>
          <w:sz w:val="24"/>
          <w:szCs w:val="24"/>
        </w:rPr>
        <w:t>).https://doi.org/10.3389/frobt.2019.00081</w:t>
      </w:r>
      <w:proofErr w:type="gramEnd"/>
    </w:p>
    <w:p w14:paraId="3B01D48E" w14:textId="6DB25784" w:rsidR="00313139" w:rsidRPr="00D44DAF" w:rsidRDefault="00313139" w:rsidP="00977C67">
      <w:pPr>
        <w:pStyle w:val="ListParagraph"/>
        <w:numPr>
          <w:ilvl w:val="0"/>
          <w:numId w:val="9"/>
        </w:numPr>
        <w:spacing w:after="0" w:line="240" w:lineRule="auto"/>
        <w:rPr>
          <w:rFonts w:asciiTheme="majorBidi" w:hAnsiTheme="majorBidi" w:cstheme="majorBidi"/>
          <w:sz w:val="24"/>
          <w:szCs w:val="24"/>
          <w:lang w:val="en-GB"/>
        </w:rPr>
      </w:pPr>
      <w:r w:rsidRPr="00D44DAF">
        <w:rPr>
          <w:rFonts w:asciiTheme="majorBidi" w:hAnsiTheme="majorBidi" w:cstheme="majorBidi"/>
          <w:sz w:val="24"/>
          <w:szCs w:val="24"/>
        </w:rPr>
        <w:t xml:space="preserve">F. Tanaka, S. </w:t>
      </w:r>
      <w:proofErr w:type="spellStart"/>
      <w:r w:rsidRPr="00D44DAF">
        <w:rPr>
          <w:rFonts w:asciiTheme="majorBidi" w:hAnsiTheme="majorBidi" w:cstheme="majorBidi"/>
          <w:sz w:val="24"/>
          <w:szCs w:val="24"/>
        </w:rPr>
        <w:t>Matsuzoe</w:t>
      </w:r>
      <w:proofErr w:type="spellEnd"/>
      <w:r w:rsidRPr="00D44DAF">
        <w:rPr>
          <w:rFonts w:asciiTheme="majorBidi" w:hAnsiTheme="majorBidi" w:cstheme="majorBidi"/>
          <w:sz w:val="24"/>
          <w:szCs w:val="24"/>
        </w:rPr>
        <w:t>, Children teach a care-receiving robot to promote their learning: Field experiments in a classroom for vocabulary learning. J. Hum. Robot Interact. 1, 78–95 (2012).</w:t>
      </w:r>
    </w:p>
    <w:p w14:paraId="6DD450A5" w14:textId="6D37AA9D" w:rsidR="001251E5" w:rsidRPr="00D44DAF" w:rsidRDefault="001251E5" w:rsidP="00977C67">
      <w:pPr>
        <w:pStyle w:val="ListParagraph"/>
        <w:numPr>
          <w:ilvl w:val="0"/>
          <w:numId w:val="9"/>
        </w:numPr>
        <w:spacing w:after="0" w:line="24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Omer </w:t>
      </w:r>
      <w:proofErr w:type="spellStart"/>
      <w:r w:rsidRPr="00D44DAF">
        <w:rPr>
          <w:rFonts w:asciiTheme="majorBidi" w:hAnsiTheme="majorBidi" w:cstheme="majorBidi"/>
          <w:sz w:val="24"/>
          <w:szCs w:val="24"/>
          <w:lang w:val="en-GB"/>
        </w:rPr>
        <w:t>Gvirsman</w:t>
      </w:r>
      <w:proofErr w:type="spellEnd"/>
      <w:r w:rsidRPr="00D44DAF">
        <w:rPr>
          <w:rFonts w:asciiTheme="majorBidi" w:hAnsiTheme="majorBidi" w:cstheme="majorBidi"/>
          <w:sz w:val="24"/>
          <w:szCs w:val="24"/>
          <w:lang w:val="en-GB"/>
        </w:rPr>
        <w:t xml:space="preserve">, Yaacov </w:t>
      </w:r>
      <w:proofErr w:type="spellStart"/>
      <w:r w:rsidRPr="00D44DAF">
        <w:rPr>
          <w:rFonts w:asciiTheme="majorBidi" w:hAnsiTheme="majorBidi" w:cstheme="majorBidi"/>
          <w:sz w:val="24"/>
          <w:szCs w:val="24"/>
          <w:lang w:val="en-GB"/>
        </w:rPr>
        <w:t>Koren</w:t>
      </w:r>
      <w:proofErr w:type="spellEnd"/>
      <w:r w:rsidRPr="00D44DAF">
        <w:rPr>
          <w:rFonts w:asciiTheme="majorBidi" w:hAnsiTheme="majorBidi" w:cstheme="majorBidi"/>
          <w:sz w:val="24"/>
          <w:szCs w:val="24"/>
          <w:lang w:val="en-GB"/>
        </w:rPr>
        <w:t xml:space="preserve">, Tal Norman, and Goren Gordon. 2020. Patricc: A Platform for Triadic Interaction with Changeable Characters. In Proceedings of the 2020 ACM/IEEE International Conference on Human-Robot Interaction (HRI '20). Association for Computing Machinery, New York, NY, USA, 399–407. </w:t>
      </w:r>
      <w:proofErr w:type="spellStart"/>
      <w:proofErr w:type="gramStart"/>
      <w:r w:rsidRPr="00D44DAF">
        <w:rPr>
          <w:rFonts w:asciiTheme="majorBidi" w:hAnsiTheme="majorBidi" w:cstheme="majorBidi"/>
          <w:sz w:val="24"/>
          <w:szCs w:val="24"/>
          <w:lang w:val="en-GB"/>
        </w:rPr>
        <w:t>DOI:https</w:t>
      </w:r>
      <w:proofErr w:type="spellEnd"/>
      <w:r w:rsidRPr="00D44DAF">
        <w:rPr>
          <w:rFonts w:asciiTheme="majorBidi" w:hAnsiTheme="majorBidi" w:cstheme="majorBidi"/>
          <w:sz w:val="24"/>
          <w:szCs w:val="24"/>
          <w:lang w:val="en-GB"/>
        </w:rPr>
        <w:t>://doi.org/10.1145/3319502.3374792</w:t>
      </w:r>
      <w:proofErr w:type="gramEnd"/>
    </w:p>
    <w:p w14:paraId="6A50DB81" w14:textId="535C393A" w:rsidR="00313139" w:rsidRPr="00D44DAF" w:rsidRDefault="00AB789E" w:rsidP="00977C67">
      <w:pPr>
        <w:pStyle w:val="ListParagraph"/>
        <w:numPr>
          <w:ilvl w:val="0"/>
          <w:numId w:val="9"/>
        </w:numPr>
        <w:spacing w:after="0" w:line="24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Strouse, G. A., </w:t>
      </w:r>
      <w:proofErr w:type="spellStart"/>
      <w:r w:rsidRPr="00D44DAF">
        <w:rPr>
          <w:rFonts w:asciiTheme="majorBidi" w:hAnsiTheme="majorBidi" w:cstheme="majorBidi"/>
          <w:sz w:val="24"/>
          <w:szCs w:val="24"/>
          <w:lang w:val="en-GB"/>
        </w:rPr>
        <w:t>O'Doherty</w:t>
      </w:r>
      <w:proofErr w:type="spellEnd"/>
      <w:r w:rsidRPr="00D44DAF">
        <w:rPr>
          <w:rFonts w:asciiTheme="majorBidi" w:hAnsiTheme="majorBidi" w:cstheme="majorBidi"/>
          <w:sz w:val="24"/>
          <w:szCs w:val="24"/>
          <w:lang w:val="en-GB"/>
        </w:rPr>
        <w:t xml:space="preserve">, K., &amp; </w:t>
      </w:r>
      <w:proofErr w:type="spellStart"/>
      <w:r w:rsidRPr="00D44DAF">
        <w:rPr>
          <w:rFonts w:asciiTheme="majorBidi" w:hAnsiTheme="majorBidi" w:cstheme="majorBidi"/>
          <w:sz w:val="24"/>
          <w:szCs w:val="24"/>
          <w:lang w:val="en-GB"/>
        </w:rPr>
        <w:t>Troseth</w:t>
      </w:r>
      <w:proofErr w:type="spellEnd"/>
      <w:r w:rsidRPr="00D44DAF">
        <w:rPr>
          <w:rFonts w:asciiTheme="majorBidi" w:hAnsiTheme="majorBidi" w:cstheme="majorBidi"/>
          <w:sz w:val="24"/>
          <w:szCs w:val="24"/>
          <w:lang w:val="en-GB"/>
        </w:rPr>
        <w:t xml:space="preserve">, G. L. (2013). Effective </w:t>
      </w:r>
      <w:proofErr w:type="spellStart"/>
      <w:r w:rsidRPr="00D44DAF">
        <w:rPr>
          <w:rFonts w:asciiTheme="majorBidi" w:hAnsiTheme="majorBidi" w:cstheme="majorBidi"/>
          <w:sz w:val="24"/>
          <w:szCs w:val="24"/>
          <w:lang w:val="en-GB"/>
        </w:rPr>
        <w:t>coviewing</w:t>
      </w:r>
      <w:proofErr w:type="spellEnd"/>
      <w:r w:rsidRPr="00D44DAF">
        <w:rPr>
          <w:rFonts w:asciiTheme="majorBidi" w:hAnsiTheme="majorBidi" w:cstheme="majorBidi"/>
          <w:sz w:val="24"/>
          <w:szCs w:val="24"/>
          <w:lang w:val="en-GB"/>
        </w:rPr>
        <w:t xml:space="preserve">: </w:t>
      </w:r>
      <w:proofErr w:type="spellStart"/>
      <w:r w:rsidRPr="00D44DAF">
        <w:rPr>
          <w:rFonts w:asciiTheme="majorBidi" w:hAnsiTheme="majorBidi" w:cstheme="majorBidi"/>
          <w:sz w:val="24"/>
          <w:szCs w:val="24"/>
          <w:lang w:val="en-GB"/>
        </w:rPr>
        <w:t>Preschoolers'</w:t>
      </w:r>
      <w:proofErr w:type="spellEnd"/>
      <w:r w:rsidRPr="00D44DAF">
        <w:rPr>
          <w:rFonts w:asciiTheme="majorBidi" w:hAnsiTheme="majorBidi" w:cstheme="majorBidi"/>
          <w:sz w:val="24"/>
          <w:szCs w:val="24"/>
          <w:lang w:val="en-GB"/>
        </w:rPr>
        <w:t xml:space="preserve"> learning from video after a dialogic questioning 252 EWIN ET AL. intervention. Developmental Psychology, 49(12), 2368–2382. </w:t>
      </w:r>
      <w:hyperlink r:id="rId8" w:history="1">
        <w:r w:rsidR="006C21B2" w:rsidRPr="00D44DAF">
          <w:rPr>
            <w:rStyle w:val="Hyperlink"/>
            <w:rFonts w:asciiTheme="majorBidi" w:hAnsiTheme="majorBidi" w:cstheme="majorBidi"/>
            <w:sz w:val="24"/>
            <w:szCs w:val="24"/>
            <w:lang w:val="en-GB"/>
          </w:rPr>
          <w:t>https://doi.org/10.1037/a0032463</w:t>
        </w:r>
      </w:hyperlink>
    </w:p>
    <w:p w14:paraId="41634954" w14:textId="02FC4388" w:rsidR="006C21B2" w:rsidRDefault="006C21B2" w:rsidP="00977C67">
      <w:pPr>
        <w:pStyle w:val="ListParagraph"/>
        <w:numPr>
          <w:ilvl w:val="0"/>
          <w:numId w:val="9"/>
        </w:numPr>
        <w:spacing w:after="0" w:line="24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Tanaka, F., &amp; </w:t>
      </w:r>
      <w:proofErr w:type="spellStart"/>
      <w:r w:rsidRPr="00D44DAF">
        <w:rPr>
          <w:rFonts w:asciiTheme="majorBidi" w:hAnsiTheme="majorBidi" w:cstheme="majorBidi"/>
          <w:sz w:val="24"/>
          <w:szCs w:val="24"/>
          <w:lang w:val="en-GB"/>
        </w:rPr>
        <w:t>Matsuzoe</w:t>
      </w:r>
      <w:proofErr w:type="spellEnd"/>
      <w:r w:rsidRPr="00D44DAF">
        <w:rPr>
          <w:rFonts w:asciiTheme="majorBidi" w:hAnsiTheme="majorBidi" w:cstheme="majorBidi"/>
          <w:sz w:val="24"/>
          <w:szCs w:val="24"/>
          <w:lang w:val="en-GB"/>
        </w:rPr>
        <w:t xml:space="preserve">, S. (2012). Children teach a care-receiving robot to promote their learning: Field experiments in a classroom for vocabulary learning. Journal of Human–Robot Interaction, 1, 78–95. </w:t>
      </w:r>
      <w:hyperlink r:id="rId9" w:history="1">
        <w:r w:rsidR="003F4525" w:rsidRPr="00F73EBE">
          <w:rPr>
            <w:rStyle w:val="Hyperlink"/>
            <w:rFonts w:asciiTheme="majorBidi" w:hAnsiTheme="majorBidi" w:cstheme="majorBidi"/>
            <w:sz w:val="24"/>
            <w:szCs w:val="24"/>
            <w:lang w:val="en-GB"/>
          </w:rPr>
          <w:t>https://doi.org/10.5898/JHRI.1.1.Tanaka</w:t>
        </w:r>
      </w:hyperlink>
    </w:p>
    <w:p w14:paraId="6429EB73" w14:textId="0B9DCD02" w:rsidR="003F4525" w:rsidRPr="003F4525" w:rsidRDefault="003F4525" w:rsidP="00977C67">
      <w:pPr>
        <w:pStyle w:val="ListParagraph"/>
        <w:numPr>
          <w:ilvl w:val="0"/>
          <w:numId w:val="9"/>
        </w:numPr>
        <w:spacing w:after="0" w:line="240" w:lineRule="auto"/>
        <w:rPr>
          <w:rFonts w:asciiTheme="majorBidi" w:hAnsiTheme="majorBidi" w:cstheme="majorBidi"/>
          <w:sz w:val="24"/>
          <w:szCs w:val="24"/>
          <w:lang w:val="en-GB"/>
        </w:rPr>
      </w:pPr>
      <w:r w:rsidRPr="003F4525">
        <w:rPr>
          <w:rFonts w:asciiTheme="majorBidi" w:hAnsiTheme="majorBidi" w:cstheme="majorBidi"/>
          <w:sz w:val="24"/>
          <w:szCs w:val="24"/>
          <w:lang w:val="en-GB"/>
        </w:rPr>
        <w:t xml:space="preserve">Han, J., Jo, M., Jones, V., &amp; Jo, J. H. (2008). Comparative study on the educational use of home robots for children. Journal of Information Processing Systems, 4(4), 159-168, </w:t>
      </w:r>
      <w:hyperlink r:id="rId10" w:history="1">
        <w:r w:rsidRPr="003F4525">
          <w:rPr>
            <w:rFonts w:asciiTheme="majorBidi" w:hAnsiTheme="majorBidi" w:cstheme="majorBidi"/>
            <w:sz w:val="24"/>
            <w:szCs w:val="24"/>
            <w:lang w:val="en-GB"/>
          </w:rPr>
          <w:t>http://dx.doi.org/10.3745/JIPS.2008.4.4.159</w:t>
        </w:r>
      </w:hyperlink>
      <w:r w:rsidRPr="003F4525">
        <w:rPr>
          <w:rFonts w:asciiTheme="majorBidi" w:hAnsiTheme="majorBidi" w:cstheme="majorBidi"/>
          <w:sz w:val="24"/>
          <w:szCs w:val="24"/>
          <w:lang w:val="en-GB"/>
        </w:rPr>
        <w:t>.</w:t>
      </w:r>
    </w:p>
    <w:p w14:paraId="34A60FBF" w14:textId="05AC8064" w:rsidR="003F4525" w:rsidRDefault="003F4525" w:rsidP="00977C67">
      <w:pPr>
        <w:pStyle w:val="ListParagraph"/>
        <w:numPr>
          <w:ilvl w:val="0"/>
          <w:numId w:val="9"/>
        </w:numPr>
        <w:spacing w:after="0" w:line="240" w:lineRule="auto"/>
        <w:rPr>
          <w:rFonts w:asciiTheme="majorBidi" w:hAnsiTheme="majorBidi" w:cstheme="majorBidi"/>
          <w:sz w:val="24"/>
          <w:szCs w:val="24"/>
          <w:lang w:val="en-GB"/>
        </w:rPr>
      </w:pPr>
      <w:r w:rsidRPr="003F4525">
        <w:rPr>
          <w:rFonts w:asciiTheme="majorBidi" w:hAnsiTheme="majorBidi" w:cstheme="majorBidi"/>
          <w:sz w:val="24"/>
          <w:szCs w:val="24"/>
          <w:lang w:val="en-GB"/>
        </w:rPr>
        <w:t xml:space="preserve">Kanda, T., Sato, R., </w:t>
      </w:r>
      <w:proofErr w:type="spellStart"/>
      <w:r w:rsidRPr="003F4525">
        <w:rPr>
          <w:rFonts w:asciiTheme="majorBidi" w:hAnsiTheme="majorBidi" w:cstheme="majorBidi"/>
          <w:sz w:val="24"/>
          <w:szCs w:val="24"/>
          <w:lang w:val="en-GB"/>
        </w:rPr>
        <w:t>Saiwaki</w:t>
      </w:r>
      <w:proofErr w:type="spellEnd"/>
      <w:r w:rsidRPr="003F4525">
        <w:rPr>
          <w:rFonts w:asciiTheme="majorBidi" w:hAnsiTheme="majorBidi" w:cstheme="majorBidi"/>
          <w:sz w:val="24"/>
          <w:szCs w:val="24"/>
          <w:lang w:val="en-GB"/>
        </w:rPr>
        <w:t>, N., &amp; Ishiguro, H. (2007). A two-month field trial in an elementary school for long-term human-robot interaction</w:t>
      </w:r>
    </w:p>
    <w:p w14:paraId="45C625C1" w14:textId="302F404F" w:rsidR="003F4525" w:rsidRDefault="00D339E0" w:rsidP="00977C67">
      <w:pPr>
        <w:pStyle w:val="ListParagraph"/>
        <w:numPr>
          <w:ilvl w:val="0"/>
          <w:numId w:val="9"/>
        </w:numPr>
        <w:spacing w:after="0" w:line="240" w:lineRule="auto"/>
        <w:rPr>
          <w:rFonts w:asciiTheme="majorBidi" w:hAnsiTheme="majorBidi" w:cstheme="majorBidi"/>
          <w:sz w:val="24"/>
          <w:szCs w:val="24"/>
          <w:lang w:val="en-GB"/>
        </w:rPr>
      </w:pPr>
      <w:r w:rsidRPr="00D339E0">
        <w:rPr>
          <w:rFonts w:asciiTheme="majorBidi" w:hAnsiTheme="majorBidi" w:cstheme="majorBidi"/>
          <w:sz w:val="24"/>
          <w:szCs w:val="24"/>
          <w:lang w:val="en-GB"/>
        </w:rPr>
        <w:t xml:space="preserve">Lee, S., Noh, H., Lee, J., Lee, K., Lee, G. G., </w:t>
      </w:r>
      <w:proofErr w:type="spellStart"/>
      <w:r w:rsidRPr="00D339E0">
        <w:rPr>
          <w:rFonts w:asciiTheme="majorBidi" w:hAnsiTheme="majorBidi" w:cstheme="majorBidi"/>
          <w:sz w:val="24"/>
          <w:szCs w:val="24"/>
          <w:lang w:val="en-GB"/>
        </w:rPr>
        <w:t>Sagong</w:t>
      </w:r>
      <w:proofErr w:type="spellEnd"/>
      <w:r w:rsidRPr="00D339E0">
        <w:rPr>
          <w:rFonts w:asciiTheme="majorBidi" w:hAnsiTheme="majorBidi" w:cstheme="majorBidi"/>
          <w:sz w:val="24"/>
          <w:szCs w:val="24"/>
          <w:lang w:val="en-GB"/>
        </w:rPr>
        <w:t xml:space="preserve">, S., et al. (2011). On the effectiveness of robot-assisted language learning. </w:t>
      </w:r>
      <w:proofErr w:type="spellStart"/>
      <w:r w:rsidRPr="00D339E0">
        <w:rPr>
          <w:rFonts w:asciiTheme="majorBidi" w:hAnsiTheme="majorBidi" w:cstheme="majorBidi"/>
          <w:sz w:val="24"/>
          <w:szCs w:val="24"/>
          <w:lang w:val="en-GB"/>
        </w:rPr>
        <w:t>ReCALL</w:t>
      </w:r>
      <w:proofErr w:type="spellEnd"/>
      <w:r w:rsidRPr="00D339E0">
        <w:rPr>
          <w:rFonts w:asciiTheme="majorBidi" w:hAnsiTheme="majorBidi" w:cstheme="majorBidi"/>
          <w:sz w:val="24"/>
          <w:szCs w:val="24"/>
          <w:lang w:val="en-GB"/>
        </w:rPr>
        <w:t xml:space="preserve">, 23(1), 25-58, </w:t>
      </w:r>
      <w:hyperlink r:id="rId11" w:history="1">
        <w:r w:rsidR="002552ED" w:rsidRPr="006D46FA">
          <w:rPr>
            <w:rStyle w:val="Hyperlink"/>
            <w:rFonts w:asciiTheme="majorBidi" w:hAnsiTheme="majorBidi" w:cstheme="majorBidi"/>
            <w:sz w:val="24"/>
            <w:szCs w:val="24"/>
            <w:lang w:val="en-GB"/>
          </w:rPr>
          <w:t>http://dx.doi.org/10.1017/S0958344010000273</w:t>
        </w:r>
      </w:hyperlink>
      <w:r w:rsidRPr="00D339E0">
        <w:rPr>
          <w:rFonts w:asciiTheme="majorBidi" w:hAnsiTheme="majorBidi" w:cstheme="majorBidi"/>
          <w:sz w:val="24"/>
          <w:szCs w:val="24"/>
          <w:lang w:val="en-GB"/>
        </w:rPr>
        <w:t>.</w:t>
      </w:r>
    </w:p>
    <w:p w14:paraId="26139D7E" w14:textId="06A78F76" w:rsidR="002552ED" w:rsidRDefault="002552ED" w:rsidP="00977C67">
      <w:pPr>
        <w:pStyle w:val="ListParagraph"/>
        <w:numPr>
          <w:ilvl w:val="0"/>
          <w:numId w:val="9"/>
        </w:numPr>
        <w:spacing w:after="0" w:line="240" w:lineRule="auto"/>
        <w:rPr>
          <w:rFonts w:asciiTheme="majorBidi" w:hAnsiTheme="majorBidi" w:cstheme="majorBidi"/>
          <w:sz w:val="24"/>
          <w:szCs w:val="24"/>
          <w:lang w:val="en-GB"/>
        </w:rPr>
      </w:pPr>
      <w:r w:rsidRPr="002552ED">
        <w:rPr>
          <w:rFonts w:asciiTheme="majorBidi" w:hAnsiTheme="majorBidi" w:cstheme="majorBidi"/>
          <w:sz w:val="24"/>
          <w:szCs w:val="24"/>
          <w:lang w:val="en-GB"/>
        </w:rPr>
        <w:t xml:space="preserve">Nalini </w:t>
      </w:r>
      <w:proofErr w:type="spellStart"/>
      <w:r w:rsidRPr="002552ED">
        <w:rPr>
          <w:rFonts w:asciiTheme="majorBidi" w:hAnsiTheme="majorBidi" w:cstheme="majorBidi"/>
          <w:sz w:val="24"/>
          <w:szCs w:val="24"/>
          <w:lang w:val="en-GB"/>
        </w:rPr>
        <w:t>Ambady</w:t>
      </w:r>
      <w:proofErr w:type="spellEnd"/>
      <w:r w:rsidRPr="002552ED">
        <w:rPr>
          <w:rFonts w:asciiTheme="majorBidi" w:hAnsiTheme="majorBidi" w:cstheme="majorBidi"/>
          <w:sz w:val="24"/>
          <w:szCs w:val="24"/>
          <w:lang w:val="en-GB"/>
        </w:rPr>
        <w:t xml:space="preserve"> and Robert Rosenthal. 1992. Thin slices of expressive </w:t>
      </w:r>
      <w:proofErr w:type="spellStart"/>
      <w:r w:rsidRPr="002552ED">
        <w:rPr>
          <w:rFonts w:asciiTheme="majorBidi" w:hAnsiTheme="majorBidi" w:cstheme="majorBidi"/>
          <w:sz w:val="24"/>
          <w:szCs w:val="24"/>
          <w:lang w:val="en-GB"/>
        </w:rPr>
        <w:t>behavior</w:t>
      </w:r>
      <w:proofErr w:type="spellEnd"/>
      <w:r w:rsidRPr="002552ED">
        <w:rPr>
          <w:rFonts w:asciiTheme="majorBidi" w:hAnsiTheme="majorBidi" w:cstheme="majorBidi"/>
          <w:sz w:val="24"/>
          <w:szCs w:val="24"/>
          <w:lang w:val="en-GB"/>
        </w:rPr>
        <w:t xml:space="preserve"> as</w:t>
      </w:r>
      <w:r>
        <w:rPr>
          <w:rFonts w:asciiTheme="majorBidi" w:hAnsiTheme="majorBidi" w:cstheme="majorBidi"/>
          <w:sz w:val="24"/>
          <w:szCs w:val="24"/>
          <w:lang w:val="en-GB"/>
        </w:rPr>
        <w:t xml:space="preserve"> </w:t>
      </w:r>
      <w:r w:rsidRPr="002552ED">
        <w:rPr>
          <w:rFonts w:asciiTheme="majorBidi" w:hAnsiTheme="majorBidi" w:cstheme="majorBidi"/>
          <w:sz w:val="24"/>
          <w:szCs w:val="24"/>
          <w:lang w:val="en-GB"/>
        </w:rPr>
        <w:t>predictors of interpersonal consequences: A meta-analysis. Psychological bulletin</w:t>
      </w:r>
      <w:r>
        <w:rPr>
          <w:rFonts w:asciiTheme="majorBidi" w:hAnsiTheme="majorBidi" w:cstheme="majorBidi"/>
          <w:sz w:val="24"/>
          <w:szCs w:val="24"/>
          <w:lang w:val="en-GB"/>
        </w:rPr>
        <w:t xml:space="preserve"> </w:t>
      </w:r>
      <w:r w:rsidRPr="002552ED">
        <w:rPr>
          <w:rFonts w:asciiTheme="majorBidi" w:hAnsiTheme="majorBidi" w:cstheme="majorBidi"/>
          <w:sz w:val="24"/>
          <w:szCs w:val="24"/>
          <w:lang w:val="en-GB"/>
        </w:rPr>
        <w:t>111, 2 (1992), 256.</w:t>
      </w:r>
    </w:p>
    <w:p w14:paraId="65374827" w14:textId="2434BB3A" w:rsidR="002552ED" w:rsidRDefault="002552ED" w:rsidP="00977C67">
      <w:pPr>
        <w:pStyle w:val="ListParagraph"/>
        <w:numPr>
          <w:ilvl w:val="0"/>
          <w:numId w:val="9"/>
        </w:numPr>
        <w:spacing w:after="0" w:line="240" w:lineRule="auto"/>
        <w:rPr>
          <w:rFonts w:asciiTheme="majorBidi" w:hAnsiTheme="majorBidi" w:cstheme="majorBidi"/>
          <w:sz w:val="24"/>
          <w:szCs w:val="24"/>
          <w:lang w:val="en-GB"/>
        </w:rPr>
      </w:pPr>
      <w:r w:rsidRPr="002552ED">
        <w:rPr>
          <w:rFonts w:asciiTheme="majorBidi" w:hAnsiTheme="majorBidi" w:cstheme="majorBidi"/>
          <w:sz w:val="24"/>
          <w:szCs w:val="24"/>
          <w:lang w:val="en-GB"/>
        </w:rPr>
        <w:lastRenderedPageBreak/>
        <w:t>J. Richard Landis and Gary G. Koch. 1977. The measurement of observer agreement</w:t>
      </w:r>
      <w:r>
        <w:rPr>
          <w:rFonts w:asciiTheme="majorBidi" w:hAnsiTheme="majorBidi" w:cstheme="majorBidi"/>
          <w:sz w:val="24"/>
          <w:szCs w:val="24"/>
          <w:lang w:val="en-GB"/>
        </w:rPr>
        <w:t xml:space="preserve"> </w:t>
      </w:r>
      <w:r w:rsidRPr="002552ED">
        <w:rPr>
          <w:rFonts w:asciiTheme="majorBidi" w:hAnsiTheme="majorBidi" w:cstheme="majorBidi"/>
          <w:sz w:val="24"/>
          <w:szCs w:val="24"/>
          <w:lang w:val="en-GB"/>
        </w:rPr>
        <w:t>for categorical data. biometrics (1977), 159–174.</w:t>
      </w:r>
    </w:p>
    <w:p w14:paraId="15FF7006" w14:textId="419AAD9B" w:rsidR="00CC7C52" w:rsidRPr="005E6B2E" w:rsidRDefault="00CC7C52" w:rsidP="00977C67">
      <w:pPr>
        <w:pStyle w:val="ListParagraph"/>
        <w:numPr>
          <w:ilvl w:val="0"/>
          <w:numId w:val="9"/>
        </w:numPr>
        <w:spacing w:after="0" w:line="240" w:lineRule="auto"/>
        <w:rPr>
          <w:rStyle w:val="Hyperlink"/>
          <w:rFonts w:asciiTheme="majorBidi" w:hAnsiTheme="majorBidi" w:cstheme="majorBidi"/>
          <w:color w:val="auto"/>
          <w:sz w:val="24"/>
          <w:szCs w:val="24"/>
          <w:u w:val="none"/>
          <w:lang w:val="en-GB"/>
        </w:rPr>
      </w:pPr>
      <w:proofErr w:type="spellStart"/>
      <w:r w:rsidRPr="00775D0F">
        <w:rPr>
          <w:rFonts w:asciiTheme="majorBidi" w:hAnsiTheme="majorBidi" w:cstheme="majorBidi"/>
          <w:sz w:val="24"/>
          <w:szCs w:val="24"/>
          <w:lang w:val="en-GB"/>
        </w:rPr>
        <w:t>Benjamini</w:t>
      </w:r>
      <w:proofErr w:type="spellEnd"/>
      <w:r w:rsidRPr="00775D0F">
        <w:rPr>
          <w:rFonts w:asciiTheme="majorBidi" w:hAnsiTheme="majorBidi" w:cstheme="majorBidi"/>
          <w:sz w:val="24"/>
          <w:szCs w:val="24"/>
          <w:lang w:val="en-GB"/>
        </w:rPr>
        <w:t>, Y. and Hochberg, Y. (1995), Controlling the False Discovery Rate: A Practical and Powerful Approach to Multiple Testing. Journal of the Royal Statistical Society: Series B (Methodological), 57: 289-300.</w:t>
      </w:r>
      <w:r>
        <w:rPr>
          <w:rFonts w:ascii="Open Sans" w:hAnsi="Open Sans" w:cs="Open Sans"/>
          <w:color w:val="1C1D1E"/>
          <w:sz w:val="21"/>
          <w:szCs w:val="21"/>
          <w:shd w:val="clear" w:color="auto" w:fill="FFFFFF"/>
        </w:rPr>
        <w:t> </w:t>
      </w:r>
      <w:hyperlink r:id="rId12" w:history="1">
        <w:r w:rsidRPr="00775D0F">
          <w:rPr>
            <w:rStyle w:val="Hyperlink"/>
            <w:rFonts w:asciiTheme="majorBidi" w:hAnsiTheme="majorBidi" w:cstheme="majorBidi"/>
            <w:sz w:val="24"/>
            <w:szCs w:val="24"/>
            <w:lang w:val="en-GB"/>
          </w:rPr>
          <w:t>https://doi.org/10.1111/j.2517-6161.1995.tb02031.x</w:t>
        </w:r>
      </w:hyperlink>
    </w:p>
    <w:p w14:paraId="6602E3DB" w14:textId="6CBB1DFB" w:rsidR="005E6B2E" w:rsidRPr="005E6B2E" w:rsidRDefault="005E6B2E" w:rsidP="00977C67">
      <w:pPr>
        <w:pStyle w:val="ListParagraph"/>
        <w:numPr>
          <w:ilvl w:val="0"/>
          <w:numId w:val="9"/>
        </w:numPr>
        <w:spacing w:after="0" w:line="240" w:lineRule="auto"/>
        <w:rPr>
          <w:rFonts w:asciiTheme="majorBidi" w:hAnsiTheme="majorBidi" w:cstheme="majorBidi"/>
          <w:sz w:val="24"/>
          <w:szCs w:val="24"/>
          <w:lang w:val="en-GB"/>
        </w:rPr>
      </w:pPr>
      <w:r w:rsidRPr="005E6B2E">
        <w:rPr>
          <w:rFonts w:asciiTheme="majorBidi" w:hAnsiTheme="majorBidi" w:cstheme="majorBidi"/>
          <w:sz w:val="24"/>
          <w:szCs w:val="24"/>
        </w:rPr>
        <w:t>Granger, C. W. J. (1969). "Investigating Causal Relations by Econometric Models and Cross-spectral Methods". </w:t>
      </w:r>
      <w:proofErr w:type="spellStart"/>
      <w:r w:rsidRPr="005E6B2E">
        <w:rPr>
          <w:rFonts w:asciiTheme="majorBidi" w:hAnsiTheme="majorBidi" w:cstheme="majorBidi"/>
          <w:i/>
          <w:iCs/>
          <w:sz w:val="24"/>
          <w:szCs w:val="24"/>
        </w:rPr>
        <w:t>Econometrica</w:t>
      </w:r>
      <w:proofErr w:type="spellEnd"/>
      <w:r w:rsidRPr="005E6B2E">
        <w:rPr>
          <w:rFonts w:asciiTheme="majorBidi" w:hAnsiTheme="majorBidi" w:cstheme="majorBidi"/>
          <w:sz w:val="24"/>
          <w:szCs w:val="24"/>
        </w:rPr>
        <w:t>. </w:t>
      </w:r>
      <w:r w:rsidRPr="005E6B2E">
        <w:rPr>
          <w:rFonts w:asciiTheme="majorBidi" w:hAnsiTheme="majorBidi" w:cstheme="majorBidi"/>
          <w:b/>
          <w:bCs/>
          <w:sz w:val="24"/>
          <w:szCs w:val="24"/>
        </w:rPr>
        <w:t>37</w:t>
      </w:r>
      <w:r w:rsidRPr="005E6B2E">
        <w:rPr>
          <w:rFonts w:asciiTheme="majorBidi" w:hAnsiTheme="majorBidi" w:cstheme="majorBidi"/>
          <w:sz w:val="24"/>
          <w:szCs w:val="24"/>
        </w:rPr>
        <w:t> (3): 424–438. </w:t>
      </w:r>
      <w:hyperlink r:id="rId13" w:tooltip="Doi (identifier)" w:history="1">
        <w:r w:rsidRPr="005E6B2E">
          <w:rPr>
            <w:rStyle w:val="Hyperlink"/>
            <w:rFonts w:asciiTheme="majorBidi" w:hAnsiTheme="majorBidi" w:cstheme="majorBidi"/>
            <w:sz w:val="24"/>
            <w:szCs w:val="24"/>
          </w:rPr>
          <w:t>doi</w:t>
        </w:r>
      </w:hyperlink>
      <w:r w:rsidRPr="005E6B2E">
        <w:rPr>
          <w:rFonts w:asciiTheme="majorBidi" w:hAnsiTheme="majorBidi" w:cstheme="majorBidi"/>
          <w:sz w:val="24"/>
          <w:szCs w:val="24"/>
        </w:rPr>
        <w:t>:</w:t>
      </w:r>
      <w:hyperlink r:id="rId14" w:history="1">
        <w:r w:rsidRPr="005E6B2E">
          <w:rPr>
            <w:rStyle w:val="Hyperlink"/>
            <w:rFonts w:asciiTheme="majorBidi" w:hAnsiTheme="majorBidi" w:cstheme="majorBidi"/>
            <w:sz w:val="24"/>
            <w:szCs w:val="24"/>
          </w:rPr>
          <w:t>10.2307/1912791</w:t>
        </w:r>
      </w:hyperlink>
      <w:r w:rsidRPr="005E6B2E">
        <w:rPr>
          <w:rFonts w:asciiTheme="majorBidi" w:hAnsiTheme="majorBidi" w:cstheme="majorBidi"/>
          <w:sz w:val="24"/>
          <w:szCs w:val="24"/>
        </w:rPr>
        <w:t>. </w:t>
      </w:r>
      <w:hyperlink r:id="rId15" w:tooltip="JSTOR (identifier)" w:history="1">
        <w:r w:rsidRPr="005E6B2E">
          <w:rPr>
            <w:rStyle w:val="Hyperlink"/>
            <w:rFonts w:asciiTheme="majorBidi" w:hAnsiTheme="majorBidi" w:cstheme="majorBidi"/>
            <w:sz w:val="24"/>
            <w:szCs w:val="24"/>
          </w:rPr>
          <w:t>JSTOR</w:t>
        </w:r>
      </w:hyperlink>
      <w:r w:rsidRPr="005E6B2E">
        <w:rPr>
          <w:rFonts w:asciiTheme="majorBidi" w:hAnsiTheme="majorBidi" w:cstheme="majorBidi"/>
          <w:sz w:val="24"/>
          <w:szCs w:val="24"/>
        </w:rPr>
        <w:t> </w:t>
      </w:r>
      <w:hyperlink r:id="rId16" w:history="1">
        <w:r w:rsidRPr="005E6B2E">
          <w:rPr>
            <w:rStyle w:val="Hyperlink"/>
            <w:rFonts w:asciiTheme="majorBidi" w:hAnsiTheme="majorBidi" w:cstheme="majorBidi"/>
            <w:sz w:val="24"/>
            <w:szCs w:val="24"/>
          </w:rPr>
          <w:t>1912791</w:t>
        </w:r>
      </w:hyperlink>
      <w:r w:rsidRPr="005E6B2E">
        <w:rPr>
          <w:rFonts w:asciiTheme="majorBidi" w:hAnsiTheme="majorBidi" w:cstheme="majorBidi"/>
          <w:sz w:val="24"/>
          <w:szCs w:val="24"/>
        </w:rPr>
        <w:t>.</w:t>
      </w:r>
    </w:p>
    <w:p w14:paraId="617A1CB8" w14:textId="333947C7" w:rsidR="005E6B2E" w:rsidRPr="005E6B2E" w:rsidRDefault="005E6B2E" w:rsidP="00977C67">
      <w:pPr>
        <w:pStyle w:val="ListParagraph"/>
        <w:numPr>
          <w:ilvl w:val="0"/>
          <w:numId w:val="9"/>
        </w:numPr>
        <w:spacing w:after="0" w:line="240" w:lineRule="auto"/>
        <w:rPr>
          <w:rFonts w:asciiTheme="majorBidi" w:hAnsiTheme="majorBidi" w:cstheme="majorBidi"/>
          <w:sz w:val="24"/>
          <w:szCs w:val="24"/>
          <w:lang w:val="en-GB"/>
        </w:rPr>
      </w:pPr>
      <w:r w:rsidRPr="005E6B2E">
        <w:rPr>
          <w:rFonts w:asciiTheme="majorBidi" w:hAnsiTheme="majorBidi" w:cstheme="majorBidi"/>
          <w:sz w:val="24"/>
          <w:szCs w:val="24"/>
        </w:rPr>
        <w:t>Diebold, Francis X. (2007). </w:t>
      </w:r>
      <w:hyperlink r:id="rId17" w:history="1">
        <w:r w:rsidRPr="005E6B2E">
          <w:rPr>
            <w:rStyle w:val="Hyperlink"/>
            <w:rFonts w:asciiTheme="majorBidi" w:hAnsiTheme="majorBidi" w:cstheme="majorBidi"/>
            <w:i/>
            <w:iCs/>
            <w:sz w:val="24"/>
            <w:szCs w:val="24"/>
          </w:rPr>
          <w:t>Elements of Forecasting</w:t>
        </w:r>
      </w:hyperlink>
      <w:r w:rsidRPr="005E6B2E">
        <w:rPr>
          <w:rFonts w:asciiTheme="majorBidi" w:hAnsiTheme="majorBidi" w:cstheme="majorBidi"/>
          <w:sz w:val="24"/>
          <w:szCs w:val="24"/>
        </w:rPr>
        <w:t> (PDF) (4th ed.). Thomson South-Western. pp. 230–231. </w:t>
      </w:r>
      <w:hyperlink r:id="rId18" w:tooltip="ISBN (identifier)" w:history="1">
        <w:r w:rsidRPr="005E6B2E">
          <w:rPr>
            <w:rStyle w:val="Hyperlink"/>
            <w:rFonts w:asciiTheme="majorBidi" w:hAnsiTheme="majorBidi" w:cstheme="majorBidi"/>
            <w:sz w:val="24"/>
            <w:szCs w:val="24"/>
          </w:rPr>
          <w:t>ISBN</w:t>
        </w:r>
      </w:hyperlink>
      <w:r w:rsidRPr="005E6B2E">
        <w:rPr>
          <w:rFonts w:asciiTheme="majorBidi" w:hAnsiTheme="majorBidi" w:cstheme="majorBidi"/>
          <w:sz w:val="24"/>
          <w:szCs w:val="24"/>
        </w:rPr>
        <w:t> </w:t>
      </w:r>
      <w:hyperlink r:id="rId19" w:tooltip="Special:BookSources/978-0324359046" w:history="1">
        <w:r w:rsidRPr="005E6B2E">
          <w:rPr>
            <w:rStyle w:val="Hyperlink"/>
            <w:rFonts w:asciiTheme="majorBidi" w:hAnsiTheme="majorBidi" w:cstheme="majorBidi"/>
            <w:sz w:val="24"/>
            <w:szCs w:val="24"/>
          </w:rPr>
          <w:t>978-0324359046</w:t>
        </w:r>
      </w:hyperlink>
      <w:r w:rsidRPr="005E6B2E">
        <w:rPr>
          <w:rFonts w:asciiTheme="majorBidi" w:hAnsiTheme="majorBidi" w:cstheme="majorBidi"/>
          <w:sz w:val="24"/>
          <w:szCs w:val="24"/>
        </w:rPr>
        <w:t>.</w:t>
      </w:r>
    </w:p>
    <w:p w14:paraId="37837E1A" w14:textId="26CEDC02" w:rsidR="005E6B2E" w:rsidRPr="002552ED" w:rsidRDefault="005E6B2E" w:rsidP="00977C67">
      <w:pPr>
        <w:pStyle w:val="ListParagraph"/>
        <w:numPr>
          <w:ilvl w:val="0"/>
          <w:numId w:val="9"/>
        </w:numPr>
        <w:spacing w:after="0" w:line="240" w:lineRule="auto"/>
        <w:rPr>
          <w:rFonts w:asciiTheme="majorBidi" w:hAnsiTheme="majorBidi" w:cstheme="majorBidi"/>
          <w:sz w:val="24"/>
          <w:szCs w:val="24"/>
          <w:lang w:val="en-GB"/>
        </w:rPr>
      </w:pPr>
      <w:r w:rsidRPr="005E6B2E">
        <w:rPr>
          <w:rFonts w:asciiTheme="majorBidi" w:hAnsiTheme="majorBidi" w:cstheme="majorBidi"/>
          <w:sz w:val="24"/>
          <w:szCs w:val="24"/>
        </w:rPr>
        <w:t>Hamilton, James D. (1994). </w:t>
      </w:r>
      <w:hyperlink r:id="rId20" w:history="1">
        <w:r w:rsidRPr="005E6B2E">
          <w:rPr>
            <w:rStyle w:val="Hyperlink"/>
            <w:rFonts w:asciiTheme="majorBidi" w:hAnsiTheme="majorBidi" w:cstheme="majorBidi"/>
            <w:i/>
            <w:iCs/>
            <w:sz w:val="24"/>
            <w:szCs w:val="24"/>
          </w:rPr>
          <w:t>Time Series Analysis</w:t>
        </w:r>
      </w:hyperlink>
      <w:r w:rsidRPr="005E6B2E">
        <w:rPr>
          <w:rFonts w:asciiTheme="majorBidi" w:hAnsiTheme="majorBidi" w:cstheme="majorBidi"/>
          <w:sz w:val="24"/>
          <w:szCs w:val="24"/>
        </w:rPr>
        <w:t> (PDF). Princeton University Press. pp. 306–308. </w:t>
      </w:r>
      <w:hyperlink r:id="rId21" w:tooltip="ISBN (identifier)" w:history="1">
        <w:r w:rsidRPr="005E6B2E">
          <w:rPr>
            <w:rStyle w:val="Hyperlink"/>
            <w:rFonts w:asciiTheme="majorBidi" w:hAnsiTheme="majorBidi" w:cstheme="majorBidi"/>
            <w:sz w:val="24"/>
            <w:szCs w:val="24"/>
          </w:rPr>
          <w:t>ISBN</w:t>
        </w:r>
      </w:hyperlink>
      <w:r w:rsidRPr="005E6B2E">
        <w:rPr>
          <w:rFonts w:asciiTheme="majorBidi" w:hAnsiTheme="majorBidi" w:cstheme="majorBidi"/>
          <w:sz w:val="24"/>
          <w:szCs w:val="24"/>
        </w:rPr>
        <w:t> </w:t>
      </w:r>
      <w:hyperlink r:id="rId22" w:tooltip="Special:BookSources/0-691-04289-6" w:history="1">
        <w:r w:rsidRPr="005E6B2E">
          <w:rPr>
            <w:rStyle w:val="Hyperlink"/>
            <w:rFonts w:asciiTheme="majorBidi" w:hAnsiTheme="majorBidi" w:cstheme="majorBidi"/>
            <w:sz w:val="24"/>
            <w:szCs w:val="24"/>
          </w:rPr>
          <w:t>0-691-04289-6</w:t>
        </w:r>
      </w:hyperlink>
      <w:r w:rsidRPr="005E6B2E">
        <w:rPr>
          <w:rFonts w:asciiTheme="majorBidi" w:hAnsiTheme="majorBidi" w:cstheme="majorBidi"/>
          <w:sz w:val="24"/>
          <w:szCs w:val="24"/>
        </w:rPr>
        <w:t>.</w:t>
      </w:r>
    </w:p>
    <w:sectPr w:rsidR="005E6B2E" w:rsidRPr="00255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162D"/>
    <w:multiLevelType w:val="hybridMultilevel"/>
    <w:tmpl w:val="87DC6486"/>
    <w:lvl w:ilvl="0" w:tplc="931ADD6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4E7EA7"/>
    <w:multiLevelType w:val="multilevel"/>
    <w:tmpl w:val="F56A9E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02A2812"/>
    <w:multiLevelType w:val="hybridMultilevel"/>
    <w:tmpl w:val="B1F228EE"/>
    <w:lvl w:ilvl="0" w:tplc="F1A62A42">
      <w:start w:val="1"/>
      <w:numFmt w:val="upp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22A7281E"/>
    <w:multiLevelType w:val="hybridMultilevel"/>
    <w:tmpl w:val="895E6CEC"/>
    <w:lvl w:ilvl="0" w:tplc="86C005E6">
      <w:start w:val="1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AA4120"/>
    <w:multiLevelType w:val="hybridMultilevel"/>
    <w:tmpl w:val="D7B8283E"/>
    <w:lvl w:ilvl="0" w:tplc="D4E88340">
      <w:start w:val="1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A48A5"/>
    <w:multiLevelType w:val="hybridMultilevel"/>
    <w:tmpl w:val="9A646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150B56"/>
    <w:multiLevelType w:val="hybridMultilevel"/>
    <w:tmpl w:val="5734BB06"/>
    <w:lvl w:ilvl="0" w:tplc="9726182A">
      <w:start w:val="1"/>
      <w:numFmt w:val="bullet"/>
      <w:lvlText w:val=""/>
      <w:lvlJc w:val="left"/>
      <w:pPr>
        <w:ind w:left="643" w:hanging="360"/>
      </w:pPr>
      <w:rPr>
        <w:rFonts w:ascii="Symbol" w:eastAsiaTheme="minorHAnsi" w:hAnsi="Symbol" w:cstheme="minorBidi" w:hint="default"/>
      </w:rPr>
    </w:lvl>
    <w:lvl w:ilvl="1" w:tplc="20000003">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7" w15:restartNumberingAfterBreak="0">
    <w:nsid w:val="4C01768A"/>
    <w:multiLevelType w:val="hybridMultilevel"/>
    <w:tmpl w:val="79A074C8"/>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747EB8"/>
    <w:multiLevelType w:val="hybridMultilevel"/>
    <w:tmpl w:val="79A074C8"/>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4C23DD2"/>
    <w:multiLevelType w:val="hybridMultilevel"/>
    <w:tmpl w:val="310E6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D86C27"/>
    <w:multiLevelType w:val="hybridMultilevel"/>
    <w:tmpl w:val="79A074C8"/>
    <w:lvl w:ilvl="0" w:tplc="6DA014F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23EDC"/>
    <w:multiLevelType w:val="hybridMultilevel"/>
    <w:tmpl w:val="FD986292"/>
    <w:lvl w:ilvl="0" w:tplc="940AA78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9C60D05"/>
    <w:multiLevelType w:val="hybridMultilevel"/>
    <w:tmpl w:val="DFFA2740"/>
    <w:lvl w:ilvl="0" w:tplc="98FEC736">
      <w:start w:val="1"/>
      <w:numFmt w:val="upp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73A6016D"/>
    <w:multiLevelType w:val="hybridMultilevel"/>
    <w:tmpl w:val="7EE23396"/>
    <w:lvl w:ilvl="0" w:tplc="B836A41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7443C9F"/>
    <w:multiLevelType w:val="hybridMultilevel"/>
    <w:tmpl w:val="1F72DD1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BBA59CA"/>
    <w:multiLevelType w:val="hybridMultilevel"/>
    <w:tmpl w:val="13A64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3"/>
  </w:num>
  <w:num w:numId="4">
    <w:abstractNumId w:val="11"/>
  </w:num>
  <w:num w:numId="5">
    <w:abstractNumId w:val="12"/>
  </w:num>
  <w:num w:numId="6">
    <w:abstractNumId w:val="2"/>
  </w:num>
  <w:num w:numId="7">
    <w:abstractNumId w:val="0"/>
  </w:num>
  <w:num w:numId="8">
    <w:abstractNumId w:val="14"/>
  </w:num>
  <w:num w:numId="9">
    <w:abstractNumId w:val="10"/>
  </w:num>
  <w:num w:numId="10">
    <w:abstractNumId w:val="8"/>
  </w:num>
  <w:num w:numId="11">
    <w:abstractNumId w:val="7"/>
  </w:num>
  <w:num w:numId="12">
    <w:abstractNumId w:val="4"/>
  </w:num>
  <w:num w:numId="13">
    <w:abstractNumId w:val="3"/>
  </w:num>
  <w:num w:numId="14">
    <w:abstractNumId w:val="5"/>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4A"/>
    <w:rsid w:val="00000A4F"/>
    <w:rsid w:val="00040927"/>
    <w:rsid w:val="0005280F"/>
    <w:rsid w:val="00077E3E"/>
    <w:rsid w:val="000A5A8F"/>
    <w:rsid w:val="000E2935"/>
    <w:rsid w:val="000F48EC"/>
    <w:rsid w:val="000F5223"/>
    <w:rsid w:val="00115271"/>
    <w:rsid w:val="001251E5"/>
    <w:rsid w:val="00127CF2"/>
    <w:rsid w:val="0013396E"/>
    <w:rsid w:val="00154E4A"/>
    <w:rsid w:val="001608D7"/>
    <w:rsid w:val="001E247D"/>
    <w:rsid w:val="001E3DBC"/>
    <w:rsid w:val="001F4034"/>
    <w:rsid w:val="00241C8C"/>
    <w:rsid w:val="002552ED"/>
    <w:rsid w:val="00287223"/>
    <w:rsid w:val="002D12D2"/>
    <w:rsid w:val="00313139"/>
    <w:rsid w:val="00313D60"/>
    <w:rsid w:val="00396EC7"/>
    <w:rsid w:val="003F4525"/>
    <w:rsid w:val="00400FE8"/>
    <w:rsid w:val="0041317B"/>
    <w:rsid w:val="004403EF"/>
    <w:rsid w:val="00456DE1"/>
    <w:rsid w:val="0047094C"/>
    <w:rsid w:val="00475C68"/>
    <w:rsid w:val="004A4D24"/>
    <w:rsid w:val="004E4D9F"/>
    <w:rsid w:val="004E6BF6"/>
    <w:rsid w:val="00524D17"/>
    <w:rsid w:val="005B0800"/>
    <w:rsid w:val="005E6B2E"/>
    <w:rsid w:val="006237C0"/>
    <w:rsid w:val="0063609B"/>
    <w:rsid w:val="00655959"/>
    <w:rsid w:val="00672D3B"/>
    <w:rsid w:val="006B488B"/>
    <w:rsid w:val="006B6AE9"/>
    <w:rsid w:val="006C21B2"/>
    <w:rsid w:val="00735880"/>
    <w:rsid w:val="00775D0F"/>
    <w:rsid w:val="00782FC4"/>
    <w:rsid w:val="00795664"/>
    <w:rsid w:val="007A46D2"/>
    <w:rsid w:val="007C6490"/>
    <w:rsid w:val="00846741"/>
    <w:rsid w:val="00860687"/>
    <w:rsid w:val="00870C68"/>
    <w:rsid w:val="008B5B5F"/>
    <w:rsid w:val="008C5190"/>
    <w:rsid w:val="008E4BFE"/>
    <w:rsid w:val="009311D8"/>
    <w:rsid w:val="0094220D"/>
    <w:rsid w:val="009543BA"/>
    <w:rsid w:val="00977C67"/>
    <w:rsid w:val="009A05E3"/>
    <w:rsid w:val="009C6575"/>
    <w:rsid w:val="009D45EE"/>
    <w:rsid w:val="00A01ACF"/>
    <w:rsid w:val="00A16E1A"/>
    <w:rsid w:val="00AB789E"/>
    <w:rsid w:val="00B10069"/>
    <w:rsid w:val="00B61027"/>
    <w:rsid w:val="00B93C3A"/>
    <w:rsid w:val="00B96331"/>
    <w:rsid w:val="00BA4AE0"/>
    <w:rsid w:val="00BA63FF"/>
    <w:rsid w:val="00BF1811"/>
    <w:rsid w:val="00BF4025"/>
    <w:rsid w:val="00C0028E"/>
    <w:rsid w:val="00C44691"/>
    <w:rsid w:val="00C45D75"/>
    <w:rsid w:val="00C71FBF"/>
    <w:rsid w:val="00CA3812"/>
    <w:rsid w:val="00CC31C7"/>
    <w:rsid w:val="00CC7C52"/>
    <w:rsid w:val="00CD44E3"/>
    <w:rsid w:val="00CF02D0"/>
    <w:rsid w:val="00D061C9"/>
    <w:rsid w:val="00D339E0"/>
    <w:rsid w:val="00D41E57"/>
    <w:rsid w:val="00D42F60"/>
    <w:rsid w:val="00D44DAF"/>
    <w:rsid w:val="00D45386"/>
    <w:rsid w:val="00D77359"/>
    <w:rsid w:val="00D809AC"/>
    <w:rsid w:val="00DD6F03"/>
    <w:rsid w:val="00DE484A"/>
    <w:rsid w:val="00DE7077"/>
    <w:rsid w:val="00E45E2C"/>
    <w:rsid w:val="00E4604A"/>
    <w:rsid w:val="00E473A6"/>
    <w:rsid w:val="00E65B73"/>
    <w:rsid w:val="00E723B6"/>
    <w:rsid w:val="00EA1C92"/>
    <w:rsid w:val="00EC0DBB"/>
    <w:rsid w:val="00EC1016"/>
    <w:rsid w:val="00F0718C"/>
    <w:rsid w:val="00F111A1"/>
    <w:rsid w:val="00F1180F"/>
    <w:rsid w:val="00F14FDA"/>
    <w:rsid w:val="00F17F78"/>
    <w:rsid w:val="00F90DF4"/>
    <w:rsid w:val="00FD31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69D2"/>
  <w15:chartTrackingRefBased/>
  <w15:docId w15:val="{38DDC9CE-1396-488D-9EC7-D5301B0F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18C"/>
  </w:style>
  <w:style w:type="paragraph" w:styleId="Heading1">
    <w:name w:val="heading 1"/>
    <w:basedOn w:val="Normal"/>
    <w:next w:val="Normal"/>
    <w:link w:val="Heading1Char"/>
    <w:uiPriority w:val="9"/>
    <w:qFormat/>
    <w:rsid w:val="00241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D17"/>
    <w:pPr>
      <w:ind w:left="720"/>
      <w:contextualSpacing/>
    </w:pPr>
  </w:style>
  <w:style w:type="table" w:styleId="TableGrid">
    <w:name w:val="Table Grid"/>
    <w:basedOn w:val="TableNormal"/>
    <w:uiPriority w:val="39"/>
    <w:rsid w:val="00E45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5E2C"/>
    <w:rPr>
      <w:color w:val="808080"/>
    </w:rPr>
  </w:style>
  <w:style w:type="character" w:styleId="Hyperlink">
    <w:name w:val="Hyperlink"/>
    <w:basedOn w:val="DefaultParagraphFont"/>
    <w:uiPriority w:val="99"/>
    <w:unhideWhenUsed/>
    <w:rsid w:val="00672D3B"/>
    <w:rPr>
      <w:color w:val="0563C1" w:themeColor="hyperlink"/>
      <w:u w:val="single"/>
    </w:rPr>
  </w:style>
  <w:style w:type="character" w:styleId="UnresolvedMention">
    <w:name w:val="Unresolved Mention"/>
    <w:basedOn w:val="DefaultParagraphFont"/>
    <w:uiPriority w:val="99"/>
    <w:semiHidden/>
    <w:unhideWhenUsed/>
    <w:rsid w:val="00672D3B"/>
    <w:rPr>
      <w:color w:val="605E5C"/>
      <w:shd w:val="clear" w:color="auto" w:fill="E1DFDD"/>
    </w:rPr>
  </w:style>
  <w:style w:type="character" w:customStyle="1" w:styleId="Heading1Char">
    <w:name w:val="Heading 1 Char"/>
    <w:basedOn w:val="DefaultParagraphFont"/>
    <w:link w:val="Heading1"/>
    <w:uiPriority w:val="9"/>
    <w:rsid w:val="00241C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9497">
      <w:bodyDiv w:val="1"/>
      <w:marLeft w:val="0"/>
      <w:marRight w:val="0"/>
      <w:marTop w:val="0"/>
      <w:marBottom w:val="0"/>
      <w:divBdr>
        <w:top w:val="none" w:sz="0" w:space="0" w:color="auto"/>
        <w:left w:val="none" w:sz="0" w:space="0" w:color="auto"/>
        <w:bottom w:val="none" w:sz="0" w:space="0" w:color="auto"/>
        <w:right w:val="none" w:sz="0" w:space="0" w:color="auto"/>
      </w:divBdr>
    </w:div>
    <w:div w:id="220868690">
      <w:bodyDiv w:val="1"/>
      <w:marLeft w:val="0"/>
      <w:marRight w:val="0"/>
      <w:marTop w:val="0"/>
      <w:marBottom w:val="0"/>
      <w:divBdr>
        <w:top w:val="none" w:sz="0" w:space="0" w:color="auto"/>
        <w:left w:val="none" w:sz="0" w:space="0" w:color="auto"/>
        <w:bottom w:val="none" w:sz="0" w:space="0" w:color="auto"/>
        <w:right w:val="none" w:sz="0" w:space="0" w:color="auto"/>
      </w:divBdr>
    </w:div>
    <w:div w:id="249236215">
      <w:bodyDiv w:val="1"/>
      <w:marLeft w:val="0"/>
      <w:marRight w:val="0"/>
      <w:marTop w:val="0"/>
      <w:marBottom w:val="0"/>
      <w:divBdr>
        <w:top w:val="none" w:sz="0" w:space="0" w:color="auto"/>
        <w:left w:val="none" w:sz="0" w:space="0" w:color="auto"/>
        <w:bottom w:val="none" w:sz="0" w:space="0" w:color="auto"/>
        <w:right w:val="none" w:sz="0" w:space="0" w:color="auto"/>
      </w:divBdr>
    </w:div>
    <w:div w:id="263079149">
      <w:bodyDiv w:val="1"/>
      <w:marLeft w:val="0"/>
      <w:marRight w:val="0"/>
      <w:marTop w:val="0"/>
      <w:marBottom w:val="0"/>
      <w:divBdr>
        <w:top w:val="none" w:sz="0" w:space="0" w:color="auto"/>
        <w:left w:val="none" w:sz="0" w:space="0" w:color="auto"/>
        <w:bottom w:val="none" w:sz="0" w:space="0" w:color="auto"/>
        <w:right w:val="none" w:sz="0" w:space="0" w:color="auto"/>
      </w:divBdr>
    </w:div>
    <w:div w:id="437913730">
      <w:bodyDiv w:val="1"/>
      <w:marLeft w:val="0"/>
      <w:marRight w:val="0"/>
      <w:marTop w:val="0"/>
      <w:marBottom w:val="0"/>
      <w:divBdr>
        <w:top w:val="none" w:sz="0" w:space="0" w:color="auto"/>
        <w:left w:val="none" w:sz="0" w:space="0" w:color="auto"/>
        <w:bottom w:val="none" w:sz="0" w:space="0" w:color="auto"/>
        <w:right w:val="none" w:sz="0" w:space="0" w:color="auto"/>
      </w:divBdr>
    </w:div>
    <w:div w:id="524297228">
      <w:bodyDiv w:val="1"/>
      <w:marLeft w:val="0"/>
      <w:marRight w:val="0"/>
      <w:marTop w:val="0"/>
      <w:marBottom w:val="0"/>
      <w:divBdr>
        <w:top w:val="none" w:sz="0" w:space="0" w:color="auto"/>
        <w:left w:val="none" w:sz="0" w:space="0" w:color="auto"/>
        <w:bottom w:val="none" w:sz="0" w:space="0" w:color="auto"/>
        <w:right w:val="none" w:sz="0" w:space="0" w:color="auto"/>
      </w:divBdr>
    </w:div>
    <w:div w:id="627592267">
      <w:bodyDiv w:val="1"/>
      <w:marLeft w:val="0"/>
      <w:marRight w:val="0"/>
      <w:marTop w:val="0"/>
      <w:marBottom w:val="0"/>
      <w:divBdr>
        <w:top w:val="none" w:sz="0" w:space="0" w:color="auto"/>
        <w:left w:val="none" w:sz="0" w:space="0" w:color="auto"/>
        <w:bottom w:val="none" w:sz="0" w:space="0" w:color="auto"/>
        <w:right w:val="none" w:sz="0" w:space="0" w:color="auto"/>
      </w:divBdr>
    </w:div>
    <w:div w:id="680934773">
      <w:bodyDiv w:val="1"/>
      <w:marLeft w:val="0"/>
      <w:marRight w:val="0"/>
      <w:marTop w:val="0"/>
      <w:marBottom w:val="0"/>
      <w:divBdr>
        <w:top w:val="none" w:sz="0" w:space="0" w:color="auto"/>
        <w:left w:val="none" w:sz="0" w:space="0" w:color="auto"/>
        <w:bottom w:val="none" w:sz="0" w:space="0" w:color="auto"/>
        <w:right w:val="none" w:sz="0" w:space="0" w:color="auto"/>
      </w:divBdr>
    </w:div>
    <w:div w:id="923298456">
      <w:bodyDiv w:val="1"/>
      <w:marLeft w:val="0"/>
      <w:marRight w:val="0"/>
      <w:marTop w:val="0"/>
      <w:marBottom w:val="0"/>
      <w:divBdr>
        <w:top w:val="none" w:sz="0" w:space="0" w:color="auto"/>
        <w:left w:val="none" w:sz="0" w:space="0" w:color="auto"/>
        <w:bottom w:val="none" w:sz="0" w:space="0" w:color="auto"/>
        <w:right w:val="none" w:sz="0" w:space="0" w:color="auto"/>
      </w:divBdr>
    </w:div>
    <w:div w:id="924191889">
      <w:bodyDiv w:val="1"/>
      <w:marLeft w:val="0"/>
      <w:marRight w:val="0"/>
      <w:marTop w:val="0"/>
      <w:marBottom w:val="0"/>
      <w:divBdr>
        <w:top w:val="none" w:sz="0" w:space="0" w:color="auto"/>
        <w:left w:val="none" w:sz="0" w:space="0" w:color="auto"/>
        <w:bottom w:val="none" w:sz="0" w:space="0" w:color="auto"/>
        <w:right w:val="none" w:sz="0" w:space="0" w:color="auto"/>
      </w:divBdr>
    </w:div>
    <w:div w:id="983194918">
      <w:bodyDiv w:val="1"/>
      <w:marLeft w:val="0"/>
      <w:marRight w:val="0"/>
      <w:marTop w:val="0"/>
      <w:marBottom w:val="0"/>
      <w:divBdr>
        <w:top w:val="none" w:sz="0" w:space="0" w:color="auto"/>
        <w:left w:val="none" w:sz="0" w:space="0" w:color="auto"/>
        <w:bottom w:val="none" w:sz="0" w:space="0" w:color="auto"/>
        <w:right w:val="none" w:sz="0" w:space="0" w:color="auto"/>
      </w:divBdr>
    </w:div>
    <w:div w:id="1022319608">
      <w:bodyDiv w:val="1"/>
      <w:marLeft w:val="0"/>
      <w:marRight w:val="0"/>
      <w:marTop w:val="0"/>
      <w:marBottom w:val="0"/>
      <w:divBdr>
        <w:top w:val="none" w:sz="0" w:space="0" w:color="auto"/>
        <w:left w:val="none" w:sz="0" w:space="0" w:color="auto"/>
        <w:bottom w:val="none" w:sz="0" w:space="0" w:color="auto"/>
        <w:right w:val="none" w:sz="0" w:space="0" w:color="auto"/>
      </w:divBdr>
    </w:div>
    <w:div w:id="1309746585">
      <w:bodyDiv w:val="1"/>
      <w:marLeft w:val="0"/>
      <w:marRight w:val="0"/>
      <w:marTop w:val="0"/>
      <w:marBottom w:val="0"/>
      <w:divBdr>
        <w:top w:val="none" w:sz="0" w:space="0" w:color="auto"/>
        <w:left w:val="none" w:sz="0" w:space="0" w:color="auto"/>
        <w:bottom w:val="none" w:sz="0" w:space="0" w:color="auto"/>
        <w:right w:val="none" w:sz="0" w:space="0" w:color="auto"/>
      </w:divBdr>
    </w:div>
    <w:div w:id="1310938105">
      <w:bodyDiv w:val="1"/>
      <w:marLeft w:val="0"/>
      <w:marRight w:val="0"/>
      <w:marTop w:val="0"/>
      <w:marBottom w:val="0"/>
      <w:divBdr>
        <w:top w:val="none" w:sz="0" w:space="0" w:color="auto"/>
        <w:left w:val="none" w:sz="0" w:space="0" w:color="auto"/>
        <w:bottom w:val="none" w:sz="0" w:space="0" w:color="auto"/>
        <w:right w:val="none" w:sz="0" w:space="0" w:color="auto"/>
      </w:divBdr>
    </w:div>
    <w:div w:id="1347173475">
      <w:bodyDiv w:val="1"/>
      <w:marLeft w:val="0"/>
      <w:marRight w:val="0"/>
      <w:marTop w:val="0"/>
      <w:marBottom w:val="0"/>
      <w:divBdr>
        <w:top w:val="none" w:sz="0" w:space="0" w:color="auto"/>
        <w:left w:val="none" w:sz="0" w:space="0" w:color="auto"/>
        <w:bottom w:val="none" w:sz="0" w:space="0" w:color="auto"/>
        <w:right w:val="none" w:sz="0" w:space="0" w:color="auto"/>
      </w:divBdr>
    </w:div>
    <w:div w:id="1500652857">
      <w:bodyDiv w:val="1"/>
      <w:marLeft w:val="0"/>
      <w:marRight w:val="0"/>
      <w:marTop w:val="0"/>
      <w:marBottom w:val="0"/>
      <w:divBdr>
        <w:top w:val="none" w:sz="0" w:space="0" w:color="auto"/>
        <w:left w:val="none" w:sz="0" w:space="0" w:color="auto"/>
        <w:bottom w:val="none" w:sz="0" w:space="0" w:color="auto"/>
        <w:right w:val="none" w:sz="0" w:space="0" w:color="auto"/>
      </w:divBdr>
    </w:div>
    <w:div w:id="1544706438">
      <w:bodyDiv w:val="1"/>
      <w:marLeft w:val="0"/>
      <w:marRight w:val="0"/>
      <w:marTop w:val="0"/>
      <w:marBottom w:val="0"/>
      <w:divBdr>
        <w:top w:val="none" w:sz="0" w:space="0" w:color="auto"/>
        <w:left w:val="none" w:sz="0" w:space="0" w:color="auto"/>
        <w:bottom w:val="none" w:sz="0" w:space="0" w:color="auto"/>
        <w:right w:val="none" w:sz="0" w:space="0" w:color="auto"/>
      </w:divBdr>
    </w:div>
    <w:div w:id="1563519048">
      <w:bodyDiv w:val="1"/>
      <w:marLeft w:val="0"/>
      <w:marRight w:val="0"/>
      <w:marTop w:val="0"/>
      <w:marBottom w:val="0"/>
      <w:divBdr>
        <w:top w:val="none" w:sz="0" w:space="0" w:color="auto"/>
        <w:left w:val="none" w:sz="0" w:space="0" w:color="auto"/>
        <w:bottom w:val="none" w:sz="0" w:space="0" w:color="auto"/>
        <w:right w:val="none" w:sz="0" w:space="0" w:color="auto"/>
      </w:divBdr>
    </w:div>
    <w:div w:id="1585382502">
      <w:bodyDiv w:val="1"/>
      <w:marLeft w:val="0"/>
      <w:marRight w:val="0"/>
      <w:marTop w:val="0"/>
      <w:marBottom w:val="0"/>
      <w:divBdr>
        <w:top w:val="none" w:sz="0" w:space="0" w:color="auto"/>
        <w:left w:val="none" w:sz="0" w:space="0" w:color="auto"/>
        <w:bottom w:val="none" w:sz="0" w:space="0" w:color="auto"/>
        <w:right w:val="none" w:sz="0" w:space="0" w:color="auto"/>
      </w:divBdr>
    </w:div>
    <w:div w:id="1671638758">
      <w:bodyDiv w:val="1"/>
      <w:marLeft w:val="0"/>
      <w:marRight w:val="0"/>
      <w:marTop w:val="0"/>
      <w:marBottom w:val="0"/>
      <w:divBdr>
        <w:top w:val="none" w:sz="0" w:space="0" w:color="auto"/>
        <w:left w:val="none" w:sz="0" w:space="0" w:color="auto"/>
        <w:bottom w:val="none" w:sz="0" w:space="0" w:color="auto"/>
        <w:right w:val="none" w:sz="0" w:space="0" w:color="auto"/>
      </w:divBdr>
    </w:div>
    <w:div w:id="1831411386">
      <w:bodyDiv w:val="1"/>
      <w:marLeft w:val="0"/>
      <w:marRight w:val="0"/>
      <w:marTop w:val="0"/>
      <w:marBottom w:val="0"/>
      <w:divBdr>
        <w:top w:val="none" w:sz="0" w:space="0" w:color="auto"/>
        <w:left w:val="none" w:sz="0" w:space="0" w:color="auto"/>
        <w:bottom w:val="none" w:sz="0" w:space="0" w:color="auto"/>
        <w:right w:val="none" w:sz="0" w:space="0" w:color="auto"/>
      </w:divBdr>
    </w:div>
    <w:div w:id="1968967638">
      <w:bodyDiv w:val="1"/>
      <w:marLeft w:val="0"/>
      <w:marRight w:val="0"/>
      <w:marTop w:val="0"/>
      <w:marBottom w:val="0"/>
      <w:divBdr>
        <w:top w:val="none" w:sz="0" w:space="0" w:color="auto"/>
        <w:left w:val="none" w:sz="0" w:space="0" w:color="auto"/>
        <w:bottom w:val="none" w:sz="0" w:space="0" w:color="auto"/>
        <w:right w:val="none" w:sz="0" w:space="0" w:color="auto"/>
      </w:divBdr>
    </w:div>
    <w:div w:id="2048721915">
      <w:bodyDiv w:val="1"/>
      <w:marLeft w:val="0"/>
      <w:marRight w:val="0"/>
      <w:marTop w:val="0"/>
      <w:marBottom w:val="0"/>
      <w:divBdr>
        <w:top w:val="none" w:sz="0" w:space="0" w:color="auto"/>
        <w:left w:val="none" w:sz="0" w:space="0" w:color="auto"/>
        <w:bottom w:val="none" w:sz="0" w:space="0" w:color="auto"/>
        <w:right w:val="none" w:sz="0" w:space="0" w:color="auto"/>
      </w:divBdr>
    </w:div>
    <w:div w:id="208976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a0032463" TargetMode="External"/><Relationship Id="rId13" Type="http://schemas.openxmlformats.org/officeDocument/2006/relationships/hyperlink" Target="https://en.wikipedia.org/wiki/Doi_(identifier)" TargetMode="External"/><Relationship Id="rId18" Type="http://schemas.openxmlformats.org/officeDocument/2006/relationships/hyperlink" Target="https://en.wikipedia.org/wiki/ISBN_(identifier)" TargetMode="External"/><Relationship Id="rId3" Type="http://schemas.openxmlformats.org/officeDocument/2006/relationships/settings" Target="settings.xml"/><Relationship Id="rId21" Type="http://schemas.openxmlformats.org/officeDocument/2006/relationships/hyperlink" Target="https://en.wikipedia.org/wiki/ISBN_(identifier)" TargetMode="External"/><Relationship Id="rId7" Type="http://schemas.openxmlformats.org/officeDocument/2006/relationships/hyperlink" Target="https://doi.org/10.1007/s13347-019-00377-4" TargetMode="External"/><Relationship Id="rId12" Type="http://schemas.openxmlformats.org/officeDocument/2006/relationships/hyperlink" Target="https://doi.org/10.1111/j.2517-6161.1995.tb02031.x" TargetMode="External"/><Relationship Id="rId17" Type="http://schemas.openxmlformats.org/officeDocument/2006/relationships/hyperlink" Target="https://www.sas.upenn.edu/~fdiebold/Teaching221/FullBook.pdf" TargetMode="External"/><Relationship Id="rId2" Type="http://schemas.openxmlformats.org/officeDocument/2006/relationships/styles" Target="styles.xml"/><Relationship Id="rId16" Type="http://schemas.openxmlformats.org/officeDocument/2006/relationships/hyperlink" Target="https://www.jstor.org/stable/1912791" TargetMode="External"/><Relationship Id="rId20" Type="http://schemas.openxmlformats.org/officeDocument/2006/relationships/hyperlink" Target="http://www.ru.ac.bd/stat/wp-content/uploads/sites/25/2019/03/504_02_Hamilton_Time-Series-Analysis.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x.doi.org/10.1017/S0958344010000273" TargetMode="External"/><Relationship Id="rId24" Type="http://schemas.openxmlformats.org/officeDocument/2006/relationships/theme" Target="theme/theme1.xml"/><Relationship Id="rId5" Type="http://schemas.openxmlformats.org/officeDocument/2006/relationships/hyperlink" Target="mailto:roihezkiyahu@mail.tau.ac.il" TargetMode="External"/><Relationship Id="rId15" Type="http://schemas.openxmlformats.org/officeDocument/2006/relationships/hyperlink" Target="https://en.wikipedia.org/wiki/JSTOR_(identifier)" TargetMode="External"/><Relationship Id="rId23" Type="http://schemas.openxmlformats.org/officeDocument/2006/relationships/fontTable" Target="fontTable.xml"/><Relationship Id="rId10" Type="http://schemas.openxmlformats.org/officeDocument/2006/relationships/hyperlink" Target="http://dx.doi.org/10.3745/JIPS.2008.4.4.159" TargetMode="External"/><Relationship Id="rId19" Type="http://schemas.openxmlformats.org/officeDocument/2006/relationships/hyperlink" Target="https://en.wikipedia.org/wiki/Special:BookSources/978-0324359046" TargetMode="External"/><Relationship Id="rId4" Type="http://schemas.openxmlformats.org/officeDocument/2006/relationships/webSettings" Target="webSettings.xml"/><Relationship Id="rId9" Type="http://schemas.openxmlformats.org/officeDocument/2006/relationships/hyperlink" Target="https://doi.org/10.5898/JHRI.1.1.Tanaka" TargetMode="External"/><Relationship Id="rId14" Type="http://schemas.openxmlformats.org/officeDocument/2006/relationships/hyperlink" Target="https://doi.org/10.2307%2F1912791" TargetMode="External"/><Relationship Id="rId22" Type="http://schemas.openxmlformats.org/officeDocument/2006/relationships/hyperlink" Target="https://en.wikipedia.org/wiki/Special:BookSources/0-691-0428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2362</TotalTime>
  <Pages>11</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Sapir Fajerzstein</dc:creator>
  <cp:keywords/>
  <dc:description/>
  <cp:lastModifiedBy>Roi  Hezkiyahu</cp:lastModifiedBy>
  <cp:revision>43</cp:revision>
  <dcterms:created xsi:type="dcterms:W3CDTF">2021-11-07T13:22:00Z</dcterms:created>
  <dcterms:modified xsi:type="dcterms:W3CDTF">2022-02-05T16:20:00Z</dcterms:modified>
</cp:coreProperties>
</file>