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9C123" w14:textId="3CA4DB57" w:rsidR="003C303E" w:rsidRPr="003C303E" w:rsidRDefault="003C303E" w:rsidP="00593C85">
      <w:pPr>
        <w:shd w:val="clear" w:color="auto" w:fill="FFFFFF"/>
        <w:spacing w:before="270" w:after="270" w:line="240" w:lineRule="auto"/>
        <w:rPr>
          <w:rFonts w:ascii="Lato" w:eastAsia="Times New Roman" w:hAnsi="Lato" w:cs="Segoe UI"/>
          <w:b/>
          <w:bCs/>
          <w:color w:val="313130"/>
          <w:sz w:val="24"/>
          <w:szCs w:val="24"/>
          <w:u w:val="single"/>
          <w:lang w:eastAsia="es-AR"/>
        </w:rPr>
      </w:pPr>
      <w:r w:rsidRPr="003C303E">
        <w:rPr>
          <w:rFonts w:ascii="Lato" w:eastAsia="Times New Roman" w:hAnsi="Lato" w:cs="Segoe UI"/>
          <w:b/>
          <w:bCs/>
          <w:color w:val="313130"/>
          <w:sz w:val="24"/>
          <w:szCs w:val="24"/>
          <w:u w:val="single"/>
          <w:lang w:eastAsia="es-AR"/>
        </w:rPr>
        <w:t>Practica Nº1</w:t>
      </w:r>
    </w:p>
    <w:p w14:paraId="78833D8B" w14:textId="6CC3140F" w:rsidR="00593C85" w:rsidRPr="00901244" w:rsidRDefault="00593C85" w:rsidP="00901244">
      <w:pPr>
        <w:pStyle w:val="Prrafodelista"/>
        <w:numPr>
          <w:ilvl w:val="0"/>
          <w:numId w:val="4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Escribe el código, una línea para cada acción:</w:t>
      </w:r>
    </w:p>
    <w:p w14:paraId="5D2AD319" w14:textId="4D07886C" w:rsidR="003C303E" w:rsidRPr="00901244" w:rsidRDefault="003C303E" w:rsidP="00901244">
      <w:pPr>
        <w:pStyle w:val="Prrafodelista"/>
        <w:numPr>
          <w:ilvl w:val="1"/>
          <w:numId w:val="4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Declara un objeto ciudad vacía</w:t>
      </w:r>
    </w:p>
    <w:p w14:paraId="5DDCEB0A" w14:textId="78975CE0" w:rsidR="00593C85" w:rsidRPr="00901244" w:rsidRDefault="00593C85" w:rsidP="00901244">
      <w:pPr>
        <w:pStyle w:val="Prrafodelista"/>
        <w:numPr>
          <w:ilvl w:val="1"/>
          <w:numId w:val="4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Crea un objeto persona</w:t>
      </w:r>
      <w:r w:rsidR="00B42C29" w:rsidRPr="00901244">
        <w:rPr>
          <w:rFonts w:ascii="Lato" w:eastAsia="Times New Roman" w:hAnsi="Lato" w:cs="Arial"/>
          <w:color w:val="404040" w:themeColor="text1" w:themeTint="BF"/>
          <w:lang w:eastAsia="es-AR"/>
        </w:rPr>
        <w:t xml:space="preserve"> con las siguientes propiedades (nombre, apellido, edad, </w:t>
      </w:r>
      <w:proofErr w:type="spellStart"/>
      <w:r w:rsidR="00B42C29" w:rsidRPr="00901244">
        <w:rPr>
          <w:rFonts w:ascii="Lato" w:eastAsia="Times New Roman" w:hAnsi="Lato" w:cs="Arial"/>
          <w:color w:val="404040" w:themeColor="text1" w:themeTint="BF"/>
          <w:lang w:eastAsia="es-AR"/>
        </w:rPr>
        <w:t>cuil</w:t>
      </w:r>
      <w:proofErr w:type="spellEnd"/>
      <w:r w:rsidR="00B42C29" w:rsidRPr="00901244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.</w:t>
      </w:r>
    </w:p>
    <w:p w14:paraId="7F31CE0C" w14:textId="1F59341E" w:rsidR="00593C85" w:rsidRPr="00901244" w:rsidRDefault="00593C85" w:rsidP="00901244">
      <w:pPr>
        <w:pStyle w:val="Prrafodelista"/>
        <w:numPr>
          <w:ilvl w:val="1"/>
          <w:numId w:val="4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Agrega la propiedad </w:t>
      </w:r>
      <w:r w:rsidR="00B42C29" w:rsidRPr="00901244">
        <w:rPr>
          <w:rFonts w:ascii="Lato" w:eastAsia="Times New Roman" w:hAnsi="Lato" w:cs="Arial"/>
          <w:color w:val="404040" w:themeColor="text1" w:themeTint="BF"/>
          <w:lang w:eastAsia="es-AR"/>
        </w:rPr>
        <w:t>domicilio,</w:t>
      </w: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 </w:t>
      </w:r>
      <w:r w:rsidR="00B42C29" w:rsidRPr="00901244">
        <w:rPr>
          <w:rFonts w:ascii="Lato" w:eastAsia="Times New Roman" w:hAnsi="Lato" w:cs="Arial"/>
          <w:color w:val="404040" w:themeColor="text1" w:themeTint="BF"/>
          <w:lang w:eastAsia="es-AR"/>
        </w:rPr>
        <w:t>dar un valor a la misma</w:t>
      </w: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.</w:t>
      </w:r>
    </w:p>
    <w:p w14:paraId="34BAA662" w14:textId="496418C1" w:rsidR="00593C85" w:rsidRPr="00901244" w:rsidRDefault="00593C85" w:rsidP="00901244">
      <w:pPr>
        <w:pStyle w:val="Prrafodelista"/>
        <w:numPr>
          <w:ilvl w:val="1"/>
          <w:numId w:val="4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Agrega la propiedad </w:t>
      </w:r>
      <w:r w:rsidR="00B42C29" w:rsidRPr="00901244">
        <w:rPr>
          <w:rFonts w:ascii="Lato" w:eastAsia="Times New Roman" w:hAnsi="Lato" w:cs="Arial"/>
          <w:color w:val="404040" w:themeColor="text1" w:themeTint="BF"/>
          <w:lang w:eastAsia="es-AR"/>
        </w:rPr>
        <w:t>teléfono, dar un valor a la misma.</w:t>
      </w:r>
    </w:p>
    <w:p w14:paraId="778DD989" w14:textId="21BA9585" w:rsidR="00593C85" w:rsidRPr="00901244" w:rsidRDefault="00593C85" w:rsidP="00901244">
      <w:pPr>
        <w:pStyle w:val="Prrafodelista"/>
        <w:numPr>
          <w:ilvl w:val="1"/>
          <w:numId w:val="4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Cambia el valor de nombre a Pablo.</w:t>
      </w:r>
    </w:p>
    <w:p w14:paraId="4F99E891" w14:textId="64FE9502" w:rsidR="00D738F1" w:rsidRPr="00901244" w:rsidRDefault="00593C85" w:rsidP="00901244">
      <w:pPr>
        <w:pStyle w:val="Prrafodelista"/>
        <w:numPr>
          <w:ilvl w:val="1"/>
          <w:numId w:val="4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Remueve la propiedad nombre del objeto.</w:t>
      </w:r>
    </w:p>
    <w:p w14:paraId="15A750B6" w14:textId="4ED00792" w:rsidR="00D738F1" w:rsidRPr="003C303E" w:rsidRDefault="00D738F1" w:rsidP="00D738F1">
      <w:pPr>
        <w:shd w:val="clear" w:color="auto" w:fill="FFFFFF"/>
        <w:spacing w:before="72" w:after="72" w:line="240" w:lineRule="auto"/>
        <w:rPr>
          <w:rFonts w:ascii="Lato" w:eastAsia="Times New Roman" w:hAnsi="Lato" w:cs="Segoe UI"/>
          <w:color w:val="313130"/>
          <w:sz w:val="24"/>
          <w:szCs w:val="24"/>
          <w:lang w:eastAsia="es-AR"/>
        </w:rPr>
      </w:pPr>
    </w:p>
    <w:p w14:paraId="1DBF4163" w14:textId="7F91ACBA" w:rsidR="00D738F1" w:rsidRPr="00901244" w:rsidRDefault="00D738F1" w:rsidP="00901244">
      <w:pPr>
        <w:pStyle w:val="Prrafodelista"/>
        <w:numPr>
          <w:ilvl w:val="0"/>
          <w:numId w:val="4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 xml:space="preserve">Realizar </w:t>
      </w:r>
      <w:proofErr w:type="spellStart"/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>destructuring</w:t>
      </w:r>
      <w:proofErr w:type="spellEnd"/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 xml:space="preserve"> del objeto</w:t>
      </w:r>
      <w:r w:rsidR="00B42C29" w:rsidRPr="00901244">
        <w:rPr>
          <w:rFonts w:ascii="Lato" w:eastAsia="Times New Roman" w:hAnsi="Lato" w:cs="Arial"/>
          <w:color w:val="404040" w:themeColor="text1" w:themeTint="BF"/>
          <w:lang w:eastAsia="es-AR"/>
        </w:rPr>
        <w:t xml:space="preserve"> persona, del cual se extraigan los datos nombre, apellido, teléfono, y mostrarlo en un mensaje por consola.</w:t>
      </w:r>
    </w:p>
    <w:p w14:paraId="38A704EB" w14:textId="401E1EBC" w:rsidR="0038556C" w:rsidRPr="0038556C" w:rsidRDefault="00D738F1" w:rsidP="00024B3B">
      <w:pPr>
        <w:pStyle w:val="Prrafodelista"/>
        <w:numPr>
          <w:ilvl w:val="0"/>
          <w:numId w:val="4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 xml:space="preserve">Crear objeto proveedor y otro objeto ciudad y unirlos con </w:t>
      </w:r>
      <w:proofErr w:type="spellStart"/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>obje</w:t>
      </w:r>
      <w:r w:rsidR="00EB083D" w:rsidRPr="0038556C">
        <w:rPr>
          <w:rFonts w:ascii="Lato" w:eastAsia="Times New Roman" w:hAnsi="Lato" w:cs="Arial"/>
          <w:color w:val="404040" w:themeColor="text1" w:themeTint="BF"/>
          <w:lang w:eastAsia="es-AR"/>
        </w:rPr>
        <w:t>c</w:t>
      </w:r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>t</w:t>
      </w:r>
      <w:proofErr w:type="spellEnd"/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proofErr w:type="spellStart"/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>assig</w:t>
      </w:r>
      <w:r w:rsidR="00EB083D" w:rsidRPr="0038556C">
        <w:rPr>
          <w:rFonts w:ascii="Lato" w:eastAsia="Times New Roman" w:hAnsi="Lato" w:cs="Arial"/>
          <w:color w:val="404040" w:themeColor="text1" w:themeTint="BF"/>
          <w:lang w:eastAsia="es-AR"/>
        </w:rPr>
        <w:t>n</w:t>
      </w:r>
      <w:proofErr w:type="spellEnd"/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 xml:space="preserve"> y con </w:t>
      </w:r>
      <w:proofErr w:type="spellStart"/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>spreed</w:t>
      </w:r>
      <w:proofErr w:type="spellEnd"/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proofErr w:type="spellStart"/>
      <w:r w:rsidRPr="0038556C">
        <w:rPr>
          <w:rFonts w:ascii="Lato" w:eastAsia="Times New Roman" w:hAnsi="Lato" w:cs="Arial"/>
          <w:color w:val="404040" w:themeColor="text1" w:themeTint="BF"/>
          <w:lang w:eastAsia="es-AR"/>
        </w:rPr>
        <w:t>operator</w:t>
      </w:r>
      <w:proofErr w:type="spellEnd"/>
      <w:r w:rsidR="0038556C" w:rsidRPr="0038556C">
        <w:rPr>
          <w:rFonts w:ascii="Lato" w:eastAsia="Times New Roman" w:hAnsi="Lato" w:cs="Arial"/>
          <w:color w:val="404040" w:themeColor="text1" w:themeTint="BF"/>
          <w:lang w:eastAsia="es-AR"/>
        </w:rPr>
        <w:t>. Mostrar resultado por consola.</w:t>
      </w:r>
      <w:bookmarkStart w:id="0" w:name="_GoBack"/>
      <w:bookmarkEnd w:id="0"/>
    </w:p>
    <w:p w14:paraId="54E653B9" w14:textId="680AAB76" w:rsidR="00901244" w:rsidRDefault="00901244" w:rsidP="00901244">
      <w:pPr>
        <w:pStyle w:val="Prrafodelista"/>
        <w:numPr>
          <w:ilvl w:val="0"/>
          <w:numId w:val="4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Crear </w:t>
      </w:r>
      <w:r w:rsidR="00EB083D">
        <w:rPr>
          <w:rFonts w:ascii="Lato" w:eastAsia="Times New Roman" w:hAnsi="Lato" w:cs="Arial"/>
          <w:color w:val="404040" w:themeColor="text1" w:themeTint="BF"/>
          <w:lang w:eastAsia="es-AR"/>
        </w:rPr>
        <w:t xml:space="preserve">un objeto con </w:t>
      </w:r>
      <w:proofErr w:type="spellStart"/>
      <w:r w:rsidR="00EB083D">
        <w:rPr>
          <w:rFonts w:ascii="Lato" w:eastAsia="Times New Roman" w:hAnsi="Lato" w:cs="Arial"/>
          <w:color w:val="404040" w:themeColor="text1" w:themeTint="BF"/>
          <w:lang w:eastAsia="es-AR"/>
        </w:rPr>
        <w:t>Object</w:t>
      </w:r>
      <w:proofErr w:type="spellEnd"/>
      <w:r w:rsidR="00EB083D">
        <w:rPr>
          <w:rFonts w:ascii="Lato" w:eastAsia="Times New Roman" w:hAnsi="Lato" w:cs="Arial"/>
          <w:color w:val="404040" w:themeColor="text1" w:themeTint="BF"/>
          <w:lang w:eastAsia="es-AR"/>
        </w:rPr>
        <w:t xml:space="preserve"> constructor y crear 3 instancias del mismo para un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supermercado, con los siguientes datos</w:t>
      </w:r>
      <w:proofErr w:type="gramStart"/>
      <w:r>
        <w:rPr>
          <w:rFonts w:ascii="Lato" w:eastAsia="Times New Roman" w:hAnsi="Lato" w:cs="Arial"/>
          <w:color w:val="404040" w:themeColor="text1" w:themeTint="BF"/>
          <w:lang w:eastAsia="es-AR"/>
        </w:rPr>
        <w:t>:  Código</w:t>
      </w:r>
      <w:proofErr w:type="gramEnd"/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artículo, nombre, precio, categoría (lácteos, limpieza, bebidas).</w:t>
      </w:r>
    </w:p>
    <w:p w14:paraId="2326D1E0" w14:textId="5F21CA8D" w:rsidR="00901244" w:rsidRPr="003E370A" w:rsidRDefault="00EB083D" w:rsidP="00901244">
      <w:pPr>
        <w:pStyle w:val="Prrafodelista"/>
        <w:numPr>
          <w:ilvl w:val="0"/>
          <w:numId w:val="6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>cambia el contenido de uno o más productos</w:t>
      </w:r>
      <w:r w:rsidR="00901244" w:rsidRPr="00901244">
        <w:rPr>
          <w:rFonts w:ascii="Lato" w:eastAsia="Times New Roman" w:hAnsi="Lato" w:cs="Arial"/>
          <w:color w:val="404040" w:themeColor="text1" w:themeTint="BF"/>
          <w:lang w:eastAsia="es-AR"/>
        </w:rPr>
        <w:t xml:space="preserve"> existentes y/o agregando nuevos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datos al mismo</w:t>
      </w:r>
    </w:p>
    <w:p w14:paraId="234E46E8" w14:textId="03B8119F" w:rsidR="00901244" w:rsidRPr="003E370A" w:rsidRDefault="00901244" w:rsidP="00901244">
      <w:pPr>
        <w:pStyle w:val="Prrafodelista"/>
        <w:numPr>
          <w:ilvl w:val="0"/>
          <w:numId w:val="6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01244">
        <w:rPr>
          <w:rFonts w:ascii="Lato" w:eastAsia="Times New Roman" w:hAnsi="Lato" w:cs="Arial"/>
          <w:color w:val="404040" w:themeColor="text1" w:themeTint="BF"/>
          <w:lang w:eastAsia="es-AR"/>
        </w:rPr>
        <w:t xml:space="preserve">Listar </w:t>
      </w:r>
      <w:r w:rsidR="00EB083D">
        <w:rPr>
          <w:rFonts w:ascii="Lato" w:eastAsia="Times New Roman" w:hAnsi="Lato" w:cs="Arial"/>
          <w:color w:val="404040" w:themeColor="text1" w:themeTint="BF"/>
          <w:lang w:eastAsia="es-AR"/>
        </w:rPr>
        <w:t>los 3 productos resultantes de este proceso</w:t>
      </w:r>
    </w:p>
    <w:p w14:paraId="0D030588" w14:textId="77777777" w:rsidR="00901244" w:rsidRPr="003E370A" w:rsidRDefault="00901244" w:rsidP="00901244">
      <w:pPr>
        <w:pStyle w:val="Prrafodelista"/>
        <w:spacing w:line="360" w:lineRule="auto"/>
        <w:ind w:left="993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3E370A">
        <w:rPr>
          <w:rFonts w:ascii="Lato" w:eastAsia="Times New Roman" w:hAnsi="Lato" w:cs="Arial"/>
          <w:color w:val="404040" w:themeColor="text1" w:themeTint="BF"/>
          <w:lang w:eastAsia="es-AR"/>
        </w:rPr>
        <w:t xml:space="preserve">   </w:t>
      </w:r>
    </w:p>
    <w:p w14:paraId="47F7DE50" w14:textId="77777777" w:rsidR="00901244" w:rsidRDefault="00901244" w:rsidP="00901244">
      <w:pPr>
        <w:pStyle w:val="Prrafodelista"/>
        <w:numPr>
          <w:ilvl w:val="0"/>
          <w:numId w:val="4"/>
        </w:numPr>
        <w:spacing w:line="360" w:lineRule="auto"/>
        <w:ind w:left="426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Una inmobiliaria tiene información sobre 3 departamentos en alquiler, de cada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inmueble se conoce:</w:t>
      </w:r>
    </w:p>
    <w:p w14:paraId="0B188DD7" w14:textId="77777777" w:rsidR="00901244" w:rsidRDefault="00901244" w:rsidP="00901244">
      <w:pPr>
        <w:pStyle w:val="Prrafodelista"/>
        <w:numPr>
          <w:ilvl w:val="0"/>
          <w:numId w:val="5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Código del inmueble (número entero)</w:t>
      </w:r>
    </w:p>
    <w:p w14:paraId="48061E5D" w14:textId="77777777" w:rsidR="00901244" w:rsidRDefault="00901244" w:rsidP="00901244">
      <w:pPr>
        <w:pStyle w:val="Prrafodelista"/>
        <w:numPr>
          <w:ilvl w:val="0"/>
          <w:numId w:val="5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 xml:space="preserve">Superficie (número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entero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</w:p>
    <w:p w14:paraId="2DC7A489" w14:textId="77777777" w:rsidR="00901244" w:rsidRDefault="00901244" w:rsidP="00901244">
      <w:pPr>
        <w:pStyle w:val="Prrafodelista"/>
        <w:numPr>
          <w:ilvl w:val="0"/>
          <w:numId w:val="5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 xml:space="preserve">Precio del alquiler (número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decimal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</w:p>
    <w:p w14:paraId="5EFFF1EF" w14:textId="77777777" w:rsidR="00901244" w:rsidRDefault="00901244" w:rsidP="00901244">
      <w:pPr>
        <w:pStyle w:val="Prrafodelista"/>
        <w:numPr>
          <w:ilvl w:val="0"/>
          <w:numId w:val="5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Disponibilidad (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booleano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</w:p>
    <w:p w14:paraId="67E2DC77" w14:textId="5BDFF126" w:rsidR="00D738F1" w:rsidRDefault="00901244" w:rsidP="00EB083D">
      <w:pPr>
        <w:spacing w:line="360" w:lineRule="auto"/>
        <w:rPr>
          <w:rFonts w:ascii="Lato" w:hAnsi="Lato"/>
        </w:rPr>
      </w:pP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Cuando un inquilino desea cancelar su contrato se debe modificar la disponibilidad del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i</w:t>
      </w:r>
      <w:r w:rsidRPr="009B6F54">
        <w:rPr>
          <w:rFonts w:ascii="Lato" w:eastAsia="Times New Roman" w:hAnsi="Lato" w:cs="Arial"/>
          <w:color w:val="404040" w:themeColor="text1" w:themeTint="BF"/>
          <w:lang w:eastAsia="es-AR"/>
        </w:rPr>
        <w:t>nmueble. Para ello se ingresa el código del departamento y automáticamente, se cambia el valor que tiene el estado de disponibilidad por su valor opuesto y se aumenta en un 12% el precio del alquiler.</w:t>
      </w:r>
      <w:r w:rsidR="00EB083D" w:rsidRPr="00916FCE">
        <w:rPr>
          <w:rFonts w:ascii="Lato" w:hAnsi="Lato"/>
        </w:rPr>
        <w:t xml:space="preserve"> </w:t>
      </w:r>
    </w:p>
    <w:p w14:paraId="39332B60" w14:textId="10F08248" w:rsidR="00EB083D" w:rsidRDefault="00FF5711" w:rsidP="00EB083D">
      <w:pPr>
        <w:pStyle w:val="Prrafodelista"/>
        <w:numPr>
          <w:ilvl w:val="0"/>
          <w:numId w:val="4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lastRenderedPageBreak/>
        <w:t xml:space="preserve">Utilizando las instancias creadas para la inmobiliaria </w:t>
      </w:r>
    </w:p>
    <w:p w14:paraId="7B3F679A" w14:textId="21FBD0FE" w:rsidR="00EB083D" w:rsidRDefault="00FF5711" w:rsidP="00EB083D">
      <w:pPr>
        <w:pStyle w:val="Prrafodelista"/>
        <w:numPr>
          <w:ilvl w:val="0"/>
          <w:numId w:val="7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Seleccione la primer</w:t>
      </w:r>
      <w:r w:rsidR="00EB083D">
        <w:rPr>
          <w:rFonts w:ascii="Lato" w:hAnsi="Lato"/>
        </w:rPr>
        <w:t xml:space="preserve"> instancias deberá ser bloqueada utilizando el método correspondiente</w:t>
      </w:r>
      <w:r>
        <w:rPr>
          <w:rFonts w:ascii="Lato" w:hAnsi="Lato"/>
        </w:rPr>
        <w:t>.</w:t>
      </w:r>
    </w:p>
    <w:p w14:paraId="7FB3B154" w14:textId="1D6459A7" w:rsidR="00EB083D" w:rsidRDefault="00EB083D" w:rsidP="00EB083D">
      <w:pPr>
        <w:pStyle w:val="Prrafodelista"/>
        <w:numPr>
          <w:ilvl w:val="0"/>
          <w:numId w:val="7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>La segunda podrá ser modificada pero no se podrá agregar atributos nuevos, aplique el método correspondiente</w:t>
      </w:r>
    </w:p>
    <w:p w14:paraId="45350096" w14:textId="3C4F020E" w:rsidR="00EB083D" w:rsidRPr="00EB083D" w:rsidRDefault="00EB083D" w:rsidP="00EB083D">
      <w:pPr>
        <w:pStyle w:val="Prrafodelista"/>
        <w:numPr>
          <w:ilvl w:val="0"/>
          <w:numId w:val="7"/>
        </w:numPr>
        <w:spacing w:line="360" w:lineRule="auto"/>
        <w:rPr>
          <w:rFonts w:ascii="Lato" w:hAnsi="Lato"/>
        </w:rPr>
      </w:pPr>
      <w:r>
        <w:rPr>
          <w:rFonts w:ascii="Lato" w:hAnsi="Lato"/>
        </w:rPr>
        <w:t xml:space="preserve">Liste las </w:t>
      </w:r>
      <w:proofErr w:type="spellStart"/>
      <w:r>
        <w:rPr>
          <w:rFonts w:ascii="Lato" w:hAnsi="Lato"/>
        </w:rPr>
        <w:t>Keys</w:t>
      </w:r>
      <w:proofErr w:type="spellEnd"/>
      <w:r>
        <w:rPr>
          <w:rFonts w:ascii="Lato" w:hAnsi="Lato"/>
        </w:rPr>
        <w:t xml:space="preserve"> o llaves del objeto, los </w:t>
      </w:r>
      <w:proofErr w:type="spellStart"/>
      <w:r>
        <w:rPr>
          <w:rFonts w:ascii="Lato" w:hAnsi="Lato"/>
        </w:rPr>
        <w:t>values</w:t>
      </w:r>
      <w:proofErr w:type="spellEnd"/>
      <w:r>
        <w:rPr>
          <w:rFonts w:ascii="Lato" w:hAnsi="Lato"/>
        </w:rPr>
        <w:t xml:space="preserve"> y las </w:t>
      </w:r>
      <w:proofErr w:type="spellStart"/>
      <w:r>
        <w:rPr>
          <w:rFonts w:ascii="Lato" w:hAnsi="Lato"/>
        </w:rPr>
        <w:t>entries</w:t>
      </w:r>
      <w:proofErr w:type="spellEnd"/>
      <w:r>
        <w:rPr>
          <w:rFonts w:ascii="Lato" w:hAnsi="Lato"/>
        </w:rPr>
        <w:t>, aplicando los métodos correspondientes</w:t>
      </w:r>
    </w:p>
    <w:sectPr w:rsidR="00EB083D" w:rsidRPr="00EB08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21BC6" w14:textId="77777777" w:rsidR="006E0686" w:rsidRDefault="006E0686" w:rsidP="003C303E">
      <w:pPr>
        <w:spacing w:after="0" w:line="240" w:lineRule="auto"/>
      </w:pPr>
      <w:r>
        <w:separator/>
      </w:r>
    </w:p>
  </w:endnote>
  <w:endnote w:type="continuationSeparator" w:id="0">
    <w:p w14:paraId="5C66B1AF" w14:textId="77777777" w:rsidR="006E0686" w:rsidRDefault="006E0686" w:rsidP="003C3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98BC36" w14:textId="77777777" w:rsidR="006E0686" w:rsidRDefault="006E0686" w:rsidP="003C303E">
      <w:pPr>
        <w:spacing w:after="0" w:line="240" w:lineRule="auto"/>
      </w:pPr>
      <w:r>
        <w:separator/>
      </w:r>
    </w:p>
  </w:footnote>
  <w:footnote w:type="continuationSeparator" w:id="0">
    <w:p w14:paraId="115F95DC" w14:textId="77777777" w:rsidR="006E0686" w:rsidRDefault="006E0686" w:rsidP="003C3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21D01" w14:textId="0B29FBFD" w:rsidR="003C303E" w:rsidRDefault="003C303E" w:rsidP="003C303E">
    <w:pPr>
      <w:pStyle w:val="Encabezado"/>
    </w:pPr>
    <w:r>
      <w:rPr>
        <w:rFonts w:ascii="Arial" w:eastAsia="Arial" w:hAnsi="Arial" w:cs="Arial"/>
        <w:b/>
        <w:noProof/>
        <w:sz w:val="24"/>
        <w:szCs w:val="24"/>
        <w:lang w:eastAsia="es-AR"/>
      </w:rPr>
      <w:drawing>
        <wp:anchor distT="0" distB="0" distL="114300" distR="114300" simplePos="0" relativeHeight="251661312" behindDoc="0" locked="0" layoutInCell="1" allowOverlap="1" wp14:anchorId="64B4CD95" wp14:editId="27196FD4">
          <wp:simplePos x="0" y="0"/>
          <wp:positionH relativeFrom="margin">
            <wp:align>left</wp:align>
          </wp:positionH>
          <wp:positionV relativeFrom="paragraph">
            <wp:posOffset>-305435</wp:posOffset>
          </wp:positionV>
          <wp:extent cx="602855" cy="590798"/>
          <wp:effectExtent l="0" t="0" r="698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855" cy="5907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C5D8FD" w14:textId="79B7199C" w:rsidR="003C303E" w:rsidRDefault="003C303E" w:rsidP="003C303E">
    <w:pPr>
      <w:pStyle w:val="Encabezado"/>
    </w:pPr>
    <w:r w:rsidRPr="00F55FC1">
      <w:rPr>
        <w:rFonts w:ascii="Lato" w:hAnsi="Lato"/>
      </w:rPr>
      <w:t>Instituto Superior Espíritu Santo</w:t>
    </w:r>
  </w:p>
  <w:p w14:paraId="7148DA46" w14:textId="005E77AD" w:rsidR="003C303E" w:rsidRDefault="003C303E">
    <w:pPr>
      <w:pStyle w:val="Encabezado"/>
    </w:pPr>
    <w:r>
      <w:rPr>
        <w:rFonts w:ascii="Arial" w:eastAsia="Arial" w:hAnsi="Arial" w:cs="Arial"/>
        <w:b/>
        <w:noProof/>
        <w:sz w:val="24"/>
        <w:szCs w:val="24"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2241E4" wp14:editId="4321E105">
              <wp:simplePos x="0" y="0"/>
              <wp:positionH relativeFrom="margin">
                <wp:align>left</wp:align>
              </wp:positionH>
              <wp:positionV relativeFrom="paragraph">
                <wp:posOffset>36830</wp:posOffset>
              </wp:positionV>
              <wp:extent cx="6026785" cy="7620"/>
              <wp:effectExtent l="0" t="0" r="31115" b="3048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6785" cy="762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3D2AA35" id="Conector recto 8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9pt" to="474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" strokecolor="#c00000" strokeweight="1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F7188"/>
    <w:multiLevelType w:val="hybridMultilevel"/>
    <w:tmpl w:val="9884981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4F4DB5"/>
    <w:multiLevelType w:val="multilevel"/>
    <w:tmpl w:val="1FC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0E5209"/>
    <w:multiLevelType w:val="hybridMultilevel"/>
    <w:tmpl w:val="E2A6813E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14834F1"/>
    <w:multiLevelType w:val="hybridMultilevel"/>
    <w:tmpl w:val="676C07A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800" w:hanging="360"/>
      </w:pPr>
    </w:lvl>
    <w:lvl w:ilvl="2" w:tplc="2A5EC880">
      <w:numFmt w:val="bullet"/>
      <w:lvlText w:val="-"/>
      <w:lvlJc w:val="left"/>
      <w:pPr>
        <w:ind w:left="2700" w:hanging="360"/>
      </w:pPr>
      <w:rPr>
        <w:rFonts w:ascii="Lato" w:eastAsia="Times New Roman" w:hAnsi="Lato" w:cs="Arial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552FF2"/>
    <w:multiLevelType w:val="multilevel"/>
    <w:tmpl w:val="398E8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526CE3"/>
    <w:multiLevelType w:val="hybridMultilevel"/>
    <w:tmpl w:val="F6248A04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A5EC880">
      <w:numFmt w:val="bullet"/>
      <w:lvlText w:val="-"/>
      <w:lvlJc w:val="left"/>
      <w:pPr>
        <w:ind w:left="2700" w:hanging="360"/>
      </w:pPr>
      <w:rPr>
        <w:rFonts w:ascii="Lato" w:eastAsia="Times New Roman" w:hAnsi="Lato" w:cs="Arial" w:hint="default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CA5152"/>
    <w:multiLevelType w:val="multilevel"/>
    <w:tmpl w:val="1D12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CE"/>
    <w:rsid w:val="000536D5"/>
    <w:rsid w:val="001F47F3"/>
    <w:rsid w:val="002550C5"/>
    <w:rsid w:val="00374DD5"/>
    <w:rsid w:val="0038556C"/>
    <w:rsid w:val="003A1494"/>
    <w:rsid w:val="003C303E"/>
    <w:rsid w:val="003D5F18"/>
    <w:rsid w:val="00593C85"/>
    <w:rsid w:val="005B0399"/>
    <w:rsid w:val="006E0686"/>
    <w:rsid w:val="00726594"/>
    <w:rsid w:val="00810F13"/>
    <w:rsid w:val="00843CF0"/>
    <w:rsid w:val="00901244"/>
    <w:rsid w:val="00916FCE"/>
    <w:rsid w:val="00A37DF1"/>
    <w:rsid w:val="00AF13FC"/>
    <w:rsid w:val="00B42C29"/>
    <w:rsid w:val="00C6525E"/>
    <w:rsid w:val="00D738F1"/>
    <w:rsid w:val="00D7629C"/>
    <w:rsid w:val="00EB083D"/>
    <w:rsid w:val="00EC74B0"/>
    <w:rsid w:val="00EF7F7B"/>
    <w:rsid w:val="00F6476B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DFF7"/>
  <w15:chartTrackingRefBased/>
  <w15:docId w15:val="{8788E84B-51D4-43C9-87AE-4E22D395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916FCE"/>
  </w:style>
  <w:style w:type="paragraph" w:styleId="NormalWeb">
    <w:name w:val="Normal (Web)"/>
    <w:basedOn w:val="Normal"/>
    <w:uiPriority w:val="99"/>
    <w:semiHidden/>
    <w:unhideWhenUsed/>
    <w:rsid w:val="0059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593C85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nhideWhenUsed/>
    <w:rsid w:val="003C3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C303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C3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03E"/>
    <w:rPr>
      <w:lang w:val="es-AR"/>
    </w:rPr>
  </w:style>
  <w:style w:type="paragraph" w:styleId="Prrafodelista">
    <w:name w:val="List Paragraph"/>
    <w:basedOn w:val="Normal"/>
    <w:uiPriority w:val="34"/>
    <w:qFormat/>
    <w:rsid w:val="00B4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3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2023-04-04T21:47:00Z</dcterms:created>
  <dcterms:modified xsi:type="dcterms:W3CDTF">2023-04-04T21:48:00Z</dcterms:modified>
</cp:coreProperties>
</file>