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FDB62" w14:textId="2EB3975D" w:rsidR="007B7B2B" w:rsidRPr="00042EFC" w:rsidRDefault="007B7B2B" w:rsidP="007B7B2B">
      <w:pPr>
        <w:pStyle w:val="Prrafodelista"/>
        <w:spacing w:line="360" w:lineRule="auto"/>
        <w:ind w:left="0"/>
        <w:jc w:val="both"/>
        <w:rPr>
          <w:rFonts w:ascii="Lato" w:eastAsia="Times New Roman" w:hAnsi="Lato" w:cs="Arial"/>
          <w:b/>
          <w:bCs/>
          <w:color w:val="404040" w:themeColor="text1" w:themeTint="BF"/>
          <w:lang w:eastAsia="es-AR"/>
        </w:rPr>
      </w:pPr>
      <w:r w:rsidRPr="00042EFC">
        <w:rPr>
          <w:rFonts w:ascii="Lato" w:eastAsia="Times New Roman" w:hAnsi="Lato" w:cs="Arial"/>
          <w:b/>
          <w:bCs/>
          <w:color w:val="404040" w:themeColor="text1" w:themeTint="BF"/>
          <w:lang w:eastAsia="es-AR"/>
        </w:rPr>
        <w:t>Ejercicio del día:</w:t>
      </w:r>
    </w:p>
    <w:p w14:paraId="74D5BC38" w14:textId="14B41B81" w:rsidR="007B7B2B" w:rsidRDefault="007B7B2B" w:rsidP="007B7B2B">
      <w:pPr>
        <w:pStyle w:val="Prrafodelista"/>
        <w:spacing w:line="360" w:lineRule="auto"/>
        <w:ind w:left="0"/>
        <w:jc w:val="both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El profesor de la materia de “Lenguaje de Programación” requiere de un algoritmo que le permita almacenar en un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vector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los nombres de los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2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0 estudiantes del curso y en una matriz, las 5 notas obtenidas por cada uno de los estudiantes durante el semestre. El algoritmo debe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realizar las siguientes operaciones:</w:t>
      </w:r>
    </w:p>
    <w:p w14:paraId="2288439C" w14:textId="76618A48" w:rsidR="007B7B2B" w:rsidRDefault="007B7B2B" w:rsidP="007B7B2B">
      <w:pPr>
        <w:pStyle w:val="Prrafodelista"/>
        <w:numPr>
          <w:ilvl w:val="0"/>
          <w:numId w:val="1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Determinar la nota definitiva de cada uno de los estudiantes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a partir del promedio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de las 5 notas obtenidas.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Las notas definitivas de los estudiantes deberán ser almacenadas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en un arreglo.</w:t>
      </w:r>
    </w:p>
    <w:p w14:paraId="29582E48" w14:textId="77777777" w:rsidR="007B7B2B" w:rsidRDefault="007B7B2B" w:rsidP="007B7B2B">
      <w:pPr>
        <w:pStyle w:val="Prrafodelista"/>
        <w:numPr>
          <w:ilvl w:val="0"/>
          <w:numId w:val="1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Encontrar el estudiante que obtuvo la mayor nota definitiva.</w:t>
      </w:r>
    </w:p>
    <w:p w14:paraId="2E0CD5DD" w14:textId="30A0846D" w:rsidR="007B7B2B" w:rsidRDefault="007B7B2B" w:rsidP="007B7B2B">
      <w:pPr>
        <w:pStyle w:val="Prrafodelista"/>
        <w:numPr>
          <w:ilvl w:val="0"/>
          <w:numId w:val="1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Obtener el nombre de los estudiantes (y almacenarlos en un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arreglo) que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resultaron con la condición de LIBRE en la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materia y deberán repetirla. Un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estudiante pierde la materia si su nota definitiva es inferior a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6.</w:t>
      </w:r>
    </w:p>
    <w:p w14:paraId="108CBA1D" w14:textId="4C960D93" w:rsidR="007B7B2B" w:rsidRDefault="007B7B2B" w:rsidP="007B7B2B">
      <w:pPr>
        <w:pStyle w:val="Prrafodelista"/>
        <w:numPr>
          <w:ilvl w:val="0"/>
          <w:numId w:val="1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Obtener el nombre de los estudiantes (y almacenarlos en un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arreglo) que tendrán que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terminaron con la condición de REGULAR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en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la materia. Un estudiante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 queda regular si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 su nota definitiva es inferior a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8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pero superior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o igual a 6.</w:t>
      </w:r>
    </w:p>
    <w:p w14:paraId="0A85DE7A" w14:textId="0057A738" w:rsidR="002550C5" w:rsidRDefault="007B7B2B" w:rsidP="007B7B2B">
      <w:pPr>
        <w:pStyle w:val="Prrafodelista"/>
        <w:numPr>
          <w:ilvl w:val="0"/>
          <w:numId w:val="1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 xml:space="preserve">Determinar cuántos estudiantes 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PROMOCIONARON </w:t>
      </w:r>
      <w:r w:rsidRPr="007B7B2B">
        <w:rPr>
          <w:rFonts w:ascii="Lato" w:eastAsia="Times New Roman" w:hAnsi="Lato" w:cs="Arial"/>
          <w:color w:val="404040" w:themeColor="text1" w:themeTint="BF"/>
          <w:lang w:eastAsia="es-AR"/>
        </w:rPr>
        <w:t>la materia.</w:t>
      </w:r>
    </w:p>
    <w:p w14:paraId="5D72013D" w14:textId="24AE7D5D" w:rsidR="007B7B2B" w:rsidRDefault="007B7B2B" w:rsidP="007B7B2B">
      <w:pPr>
        <w:pStyle w:val="Prrafodelista"/>
        <w:numPr>
          <w:ilvl w:val="0"/>
          <w:numId w:val="1"/>
        </w:num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>Utilizar funciones para cargar el vector de los nombres de los estudiantes y para obtener el promedio.</w:t>
      </w:r>
    </w:p>
    <w:p w14:paraId="550C1853" w14:textId="6ED283A7" w:rsidR="00042EFC" w:rsidRDefault="00042EFC" w:rsidP="00042EFC">
      <w:p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</w:p>
    <w:p w14:paraId="1D119C86" w14:textId="406F9D39" w:rsidR="00042EFC" w:rsidRDefault="00042EFC" w:rsidP="00042EFC">
      <w:p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  <w:r>
        <w:rPr>
          <w:rFonts w:ascii="Lato" w:eastAsia="Times New Roman" w:hAnsi="Lato" w:cs="Arial"/>
          <w:color w:val="404040" w:themeColor="text1" w:themeTint="BF"/>
          <w:lang w:eastAsia="es-AR"/>
        </w:rPr>
        <w:t xml:space="preserve">Modificarlo utilizando un solo array bidimensional con los nombres y las notas de los alumnos y utilizando para recorrer el mismo el método </w:t>
      </w:r>
      <w:proofErr w:type="spellStart"/>
      <w:proofErr w:type="gramStart"/>
      <w:r w:rsidR="0044354E">
        <w:rPr>
          <w:rFonts w:ascii="Lato" w:eastAsia="Times New Roman" w:hAnsi="Lato" w:cs="Arial"/>
          <w:color w:val="404040" w:themeColor="text1" w:themeTint="BF"/>
          <w:lang w:eastAsia="es-AR"/>
        </w:rPr>
        <w:t>map</w:t>
      </w:r>
      <w:proofErr w:type="spellEnd"/>
      <w:r w:rsidR="0044354E">
        <w:rPr>
          <w:rFonts w:ascii="Lato" w:eastAsia="Times New Roman" w:hAnsi="Lato" w:cs="Arial"/>
          <w:color w:val="404040" w:themeColor="text1" w:themeTint="BF"/>
          <w:lang w:eastAsia="es-AR"/>
        </w:rPr>
        <w:t>(</w:t>
      </w:r>
      <w:proofErr w:type="gramEnd"/>
      <w:r w:rsidR="0044354E">
        <w:rPr>
          <w:rFonts w:ascii="Lato" w:eastAsia="Times New Roman" w:hAnsi="Lato" w:cs="Arial"/>
          <w:color w:val="404040" w:themeColor="text1" w:themeTint="BF"/>
          <w:lang w:eastAsia="es-AR"/>
        </w:rPr>
        <w:t>)</w:t>
      </w:r>
      <w:r>
        <w:rPr>
          <w:rFonts w:ascii="Lato" w:eastAsia="Times New Roman" w:hAnsi="Lato" w:cs="Arial"/>
          <w:color w:val="404040" w:themeColor="text1" w:themeTint="BF"/>
          <w:lang w:eastAsia="es-AR"/>
        </w:rPr>
        <w:t>.</w:t>
      </w:r>
    </w:p>
    <w:p w14:paraId="14EF57E5" w14:textId="0A973125" w:rsidR="00967A1C" w:rsidRPr="00042EFC" w:rsidRDefault="00967A1C" w:rsidP="00042EFC">
      <w:pPr>
        <w:spacing w:line="360" w:lineRule="auto"/>
        <w:rPr>
          <w:rFonts w:ascii="Lato" w:eastAsia="Times New Roman" w:hAnsi="Lato" w:cs="Arial"/>
          <w:color w:val="404040" w:themeColor="text1" w:themeTint="BF"/>
          <w:lang w:eastAsia="es-AR"/>
        </w:rPr>
      </w:pPr>
    </w:p>
    <w:sectPr w:rsidR="00967A1C" w:rsidRPr="00042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2-Regular">
    <w:altName w:val="Cambria"/>
    <w:panose1 w:val="00000000000000000000"/>
    <w:charset w:val="00"/>
    <w:family w:val="roman"/>
    <w:notTrueType/>
    <w:pitch w:val="default"/>
  </w:font>
  <w:font w:name="LMRoman12-Italic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C002F"/>
    <w:multiLevelType w:val="hybridMultilevel"/>
    <w:tmpl w:val="563E05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2B"/>
    <w:rsid w:val="00042EFC"/>
    <w:rsid w:val="00167D03"/>
    <w:rsid w:val="002550C5"/>
    <w:rsid w:val="003D5F18"/>
    <w:rsid w:val="0044354E"/>
    <w:rsid w:val="007B7B2B"/>
    <w:rsid w:val="0096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9E82"/>
  <w15:chartTrackingRefBased/>
  <w15:docId w15:val="{C1A0D210-2BA5-46FA-BFC4-7AFA59C3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ntstyle01">
    <w:name w:val="fontstyle01"/>
    <w:basedOn w:val="Fuentedeprrafopredeter"/>
    <w:rsid w:val="007B7B2B"/>
    <w:rPr>
      <w:rFonts w:ascii="LMRoman12-Regular" w:hAnsi="LMRoman12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7B7B2B"/>
    <w:rPr>
      <w:rFonts w:ascii="LMRoman12-Italic" w:hAnsi="LMRoman12-Italic" w:hint="default"/>
      <w:b w:val="0"/>
      <w:bCs w:val="0"/>
      <w:i/>
      <w:iCs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B7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2023-04-10T19:15:00Z</dcterms:created>
  <dcterms:modified xsi:type="dcterms:W3CDTF">2023-04-11T18:44:00Z</dcterms:modified>
</cp:coreProperties>
</file>