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457CDF" w14:textId="332EC81D" w:rsidR="006657B2" w:rsidRPr="009C63F4" w:rsidRDefault="00A10EE2" w:rsidP="00144F88">
      <w:pPr>
        <w:spacing w:line="360" w:lineRule="auto"/>
        <w:jc w:val="center"/>
        <w:rPr>
          <w:sz w:val="28"/>
          <w:szCs w:val="28"/>
          <w:lang w:val="en-US"/>
        </w:rPr>
      </w:pPr>
      <w:r w:rsidRPr="009C63F4">
        <w:rPr>
          <w:sz w:val="28"/>
          <w:szCs w:val="28"/>
          <w:lang w:val="en-US"/>
        </w:rPr>
        <w:t>Deep Learning Mini-Project</w:t>
      </w:r>
    </w:p>
    <w:p w14:paraId="0FDAFF82" w14:textId="48325323" w:rsidR="008D56BB" w:rsidRDefault="008D56BB" w:rsidP="00144F88">
      <w:pPr>
        <w:spacing w:line="360" w:lineRule="auto"/>
        <w:jc w:val="center"/>
        <w:rPr>
          <w:lang w:val="en-US"/>
        </w:rPr>
      </w:pPr>
      <w:r>
        <w:rPr>
          <w:lang w:val="en-US"/>
        </w:rPr>
        <w:t xml:space="preserve">Roi Teichman, Elad </w:t>
      </w:r>
      <w:proofErr w:type="spellStart"/>
      <w:r w:rsidR="00D62054">
        <w:rPr>
          <w:lang w:val="en-US"/>
        </w:rPr>
        <w:t>Sz</w:t>
      </w:r>
      <w:r>
        <w:rPr>
          <w:lang w:val="en-US"/>
        </w:rPr>
        <w:t>naj</w:t>
      </w:r>
      <w:proofErr w:type="spellEnd"/>
    </w:p>
    <w:p w14:paraId="44866023" w14:textId="2922A690" w:rsidR="009C63F4" w:rsidRDefault="009C63F4" w:rsidP="00144F88">
      <w:pPr>
        <w:spacing w:line="360" w:lineRule="auto"/>
        <w:jc w:val="center"/>
        <w:rPr>
          <w:lang w:val="en-US"/>
        </w:rPr>
      </w:pPr>
      <w:r>
        <w:rPr>
          <w:lang w:val="en-US"/>
        </w:rPr>
        <w:t>Spring 2024</w:t>
      </w:r>
    </w:p>
    <w:p w14:paraId="4AFED49E" w14:textId="77777777" w:rsidR="009C63F4" w:rsidRDefault="009C63F4" w:rsidP="00144F88">
      <w:pPr>
        <w:spacing w:line="360" w:lineRule="auto"/>
        <w:jc w:val="center"/>
        <w:rPr>
          <w:lang w:val="en-US"/>
        </w:rPr>
      </w:pPr>
    </w:p>
    <w:p w14:paraId="172DD01B" w14:textId="7575D2BC" w:rsidR="009C63F4" w:rsidRPr="009141C9" w:rsidRDefault="009C63F4" w:rsidP="00144F88">
      <w:pPr>
        <w:spacing w:line="360" w:lineRule="auto"/>
        <w:rPr>
          <w:b/>
          <w:bCs/>
          <w:u w:val="single"/>
          <w:lang w:val="en-US"/>
        </w:rPr>
      </w:pPr>
      <w:r w:rsidRPr="009141C9">
        <w:rPr>
          <w:b/>
          <w:bCs/>
          <w:u w:val="single"/>
          <w:lang w:val="en-US"/>
        </w:rPr>
        <w:t>Wet Part:</w:t>
      </w:r>
    </w:p>
    <w:p w14:paraId="7593E76D" w14:textId="0E1A25A7" w:rsidR="009C63F4" w:rsidRPr="009141C9" w:rsidRDefault="00A62851" w:rsidP="009141C9">
      <w:pPr>
        <w:spacing w:line="360" w:lineRule="auto"/>
        <w:rPr>
          <w:u w:val="single"/>
          <w:lang w:val="en-US"/>
        </w:rPr>
      </w:pPr>
      <w:r w:rsidRPr="009141C9">
        <w:rPr>
          <w:u w:val="single"/>
          <w:lang w:val="en-US"/>
        </w:rPr>
        <w:t>Section 1.3.1:</w:t>
      </w:r>
    </w:p>
    <w:p w14:paraId="7CDB650C" w14:textId="797C38FD" w:rsidR="00554D88" w:rsidRPr="00295780" w:rsidRDefault="00554D88" w:rsidP="009141C9">
      <w:pPr>
        <w:pStyle w:val="ListParagraph"/>
        <w:numPr>
          <w:ilvl w:val="0"/>
          <w:numId w:val="6"/>
        </w:numPr>
        <w:spacing w:line="360" w:lineRule="auto"/>
        <w:rPr>
          <w:b/>
          <w:bCs/>
          <w:u w:val="single"/>
          <w:lang w:val="en-IL"/>
        </w:rPr>
      </w:pPr>
      <w:r w:rsidRPr="00295780">
        <w:rPr>
          <w:b/>
          <w:bCs/>
          <w:u w:val="single"/>
          <w:lang w:val="en-IL"/>
        </w:rPr>
        <w:t xml:space="preserve">Overview of </w:t>
      </w:r>
      <w:r w:rsidR="00295780" w:rsidRPr="00295780">
        <w:rPr>
          <w:b/>
          <w:bCs/>
          <w:u w:val="single"/>
          <w:lang w:val="en-IL"/>
        </w:rPr>
        <w:t>our</w:t>
      </w:r>
      <w:r w:rsidRPr="00295780">
        <w:rPr>
          <w:b/>
          <w:bCs/>
          <w:u w:val="single"/>
          <w:lang w:val="en-IL"/>
        </w:rPr>
        <w:t xml:space="preserve"> </w:t>
      </w:r>
      <w:proofErr w:type="spellStart"/>
      <w:r w:rsidRPr="00295780">
        <w:rPr>
          <w:b/>
          <w:bCs/>
          <w:u w:val="single"/>
          <w:lang w:val="en-IL"/>
        </w:rPr>
        <w:t>AutoDecoder</w:t>
      </w:r>
      <w:proofErr w:type="spellEnd"/>
      <w:r w:rsidRPr="00295780">
        <w:rPr>
          <w:b/>
          <w:bCs/>
          <w:u w:val="single"/>
          <w:lang w:val="en-IL"/>
        </w:rPr>
        <w:t xml:space="preserve"> Implementation</w:t>
      </w:r>
      <w:r w:rsidR="00E933BC">
        <w:rPr>
          <w:b/>
          <w:bCs/>
          <w:u w:val="single"/>
          <w:lang w:val="en-IL"/>
        </w:rPr>
        <w:t>:</w:t>
      </w:r>
    </w:p>
    <w:p w14:paraId="07C082F6" w14:textId="77777777" w:rsidR="00554D88" w:rsidRPr="00554D88" w:rsidRDefault="00554D88" w:rsidP="009141C9">
      <w:pPr>
        <w:spacing w:line="360" w:lineRule="auto"/>
        <w:ind w:firstLine="360"/>
        <w:rPr>
          <w:lang w:val="en-IL"/>
        </w:rPr>
      </w:pPr>
      <w:r w:rsidRPr="00554D88">
        <w:rPr>
          <w:b/>
          <w:bCs/>
          <w:lang w:val="en-IL"/>
        </w:rPr>
        <w:t>Architecture</w:t>
      </w:r>
      <w:r w:rsidRPr="00554D88">
        <w:rPr>
          <w:lang w:val="en-IL"/>
        </w:rPr>
        <w:t>:</w:t>
      </w:r>
    </w:p>
    <w:p w14:paraId="1502A05C" w14:textId="77777777" w:rsidR="0085639E" w:rsidRDefault="00554D88" w:rsidP="0085639E">
      <w:pPr>
        <w:numPr>
          <w:ilvl w:val="0"/>
          <w:numId w:val="4"/>
        </w:numPr>
        <w:spacing w:line="360" w:lineRule="auto"/>
        <w:rPr>
          <w:lang w:val="en-IL"/>
        </w:rPr>
      </w:pPr>
      <w:r w:rsidRPr="00554D88">
        <w:rPr>
          <w:b/>
          <w:bCs/>
          <w:lang w:val="en-IL"/>
        </w:rPr>
        <w:t>Latent Space Dimension</w:t>
      </w:r>
      <w:r w:rsidRPr="00554D88">
        <w:rPr>
          <w:lang w:val="en-IL"/>
        </w:rPr>
        <w:t>: We used a latent space of size 64 (</w:t>
      </w:r>
      <m:oMath>
        <m:r>
          <w:rPr>
            <w:rFonts w:ascii="Cambria Math" w:hAnsi="Cambria Math"/>
            <w:lang w:val="en-IL"/>
          </w:rPr>
          <m:t>latent</m:t>
        </m:r>
        <m:r>
          <w:rPr>
            <w:rFonts w:ascii="Cambria Math" w:hAnsi="Cambria Math"/>
            <w:lang w:val="en-IL"/>
          </w:rPr>
          <m:t>_dim</m:t>
        </m:r>
        <m:r>
          <w:rPr>
            <w:rFonts w:ascii="Cambria Math" w:hAnsi="Cambria Math"/>
            <w:lang w:val="en-IL"/>
          </w:rPr>
          <m:t xml:space="preserve"> </m:t>
        </m:r>
        <m:r>
          <w:rPr>
            <w:rFonts w:ascii="Cambria Math" w:hAnsi="Cambria Math"/>
            <w:lang w:val="en-IL"/>
          </w:rPr>
          <m:t>=64</m:t>
        </m:r>
      </m:oMath>
      <w:r w:rsidRPr="00554D88">
        <w:rPr>
          <w:lang w:val="en-IL"/>
        </w:rPr>
        <w:t>).</w:t>
      </w:r>
      <w:r w:rsidR="00123909">
        <w:rPr>
          <w:lang w:val="en-IL"/>
        </w:rPr>
        <w:br/>
      </w:r>
      <w:r w:rsidRPr="00554D88">
        <w:rPr>
          <w:lang w:val="en-IL"/>
        </w:rPr>
        <w:t>The latent dimension determines how much information the model compresses the image into. A smaller latent space compresses more, while a larger one retains more information. We chose 64 as a reasonable compromise between compression and reconstruction quality.</w:t>
      </w:r>
    </w:p>
    <w:p w14:paraId="7875280D" w14:textId="698456CB" w:rsidR="00554D88" w:rsidRPr="00554D88" w:rsidRDefault="00554D88" w:rsidP="0085639E">
      <w:pPr>
        <w:numPr>
          <w:ilvl w:val="0"/>
          <w:numId w:val="4"/>
        </w:numPr>
        <w:spacing w:line="360" w:lineRule="auto"/>
        <w:rPr>
          <w:lang w:val="en-IL"/>
        </w:rPr>
      </w:pPr>
      <w:r w:rsidRPr="00554D88">
        <w:rPr>
          <w:b/>
          <w:bCs/>
          <w:lang w:val="en-IL"/>
        </w:rPr>
        <w:t>Fully Connected Layer</w:t>
      </w:r>
      <w:r w:rsidRPr="00554D88">
        <w:rPr>
          <w:lang w:val="en-IL"/>
        </w:rPr>
        <w:t>:</w:t>
      </w:r>
      <w:r w:rsidR="00411307" w:rsidRPr="0085639E">
        <w:rPr>
          <w:lang w:val="en-IL"/>
        </w:rPr>
        <w:t xml:space="preserve"> </w:t>
      </w:r>
      <w:r w:rsidRPr="00554D88">
        <w:rPr>
          <w:lang w:val="en-IL"/>
        </w:rPr>
        <w:t>The first layer in the decoder is a fully connected layer that reshapes the latent vector into a 128-channel feature map of size 7x7. This serves as a bridge between the latent space and the convolutional layers.</w:t>
      </w:r>
    </w:p>
    <w:p w14:paraId="0E966FE2" w14:textId="186029BF" w:rsidR="00554D88" w:rsidRPr="00554D88" w:rsidRDefault="00554D88" w:rsidP="0085639E">
      <w:pPr>
        <w:numPr>
          <w:ilvl w:val="0"/>
          <w:numId w:val="4"/>
        </w:numPr>
        <w:spacing w:line="360" w:lineRule="auto"/>
        <w:rPr>
          <w:lang w:val="en-IL"/>
        </w:rPr>
      </w:pPr>
      <w:r w:rsidRPr="00554D88">
        <w:rPr>
          <w:b/>
          <w:bCs/>
          <w:lang w:val="en-IL"/>
        </w:rPr>
        <w:t>CNN Decoder</w:t>
      </w:r>
      <w:r w:rsidRPr="00554D88">
        <w:rPr>
          <w:lang w:val="en-IL"/>
        </w:rPr>
        <w:t>:</w:t>
      </w:r>
      <w:r w:rsidR="0085639E" w:rsidRPr="0085639E">
        <w:rPr>
          <w:lang w:val="en-IL"/>
        </w:rPr>
        <w:t xml:space="preserve"> </w:t>
      </w:r>
      <w:r w:rsidRPr="00554D88">
        <w:rPr>
          <w:lang w:val="en-IL"/>
        </w:rPr>
        <w:t xml:space="preserve">The decoder uses </w:t>
      </w:r>
      <w:r w:rsidRPr="00554D88">
        <w:rPr>
          <w:b/>
          <w:bCs/>
          <w:lang w:val="en-IL"/>
        </w:rPr>
        <w:t>transposed convolutional layers</w:t>
      </w:r>
      <w:r w:rsidRPr="00554D88">
        <w:rPr>
          <w:lang w:val="en-IL"/>
        </w:rPr>
        <w:t xml:space="preserve"> to progressively </w:t>
      </w:r>
      <w:proofErr w:type="spellStart"/>
      <w:r w:rsidRPr="00554D88">
        <w:rPr>
          <w:lang w:val="en-IL"/>
        </w:rPr>
        <w:t>upsample</w:t>
      </w:r>
      <w:proofErr w:type="spellEnd"/>
      <w:r w:rsidRPr="00554D88">
        <w:rPr>
          <w:lang w:val="en-IL"/>
        </w:rPr>
        <w:t xml:space="preserve"> the 7x7 feature maps into a full-size 28x28 image:</w:t>
      </w:r>
    </w:p>
    <w:p w14:paraId="3C4EF97C" w14:textId="77777777" w:rsidR="00554D88" w:rsidRPr="00554D88" w:rsidRDefault="00554D88" w:rsidP="0085639E">
      <w:pPr>
        <w:numPr>
          <w:ilvl w:val="1"/>
          <w:numId w:val="4"/>
        </w:numPr>
        <w:spacing w:line="360" w:lineRule="auto"/>
        <w:rPr>
          <w:lang w:val="en-IL"/>
        </w:rPr>
      </w:pPr>
      <w:r w:rsidRPr="00554D88">
        <w:rPr>
          <w:b/>
          <w:bCs/>
          <w:lang w:val="en-IL"/>
        </w:rPr>
        <w:t>Layer 1</w:t>
      </w:r>
      <w:r w:rsidRPr="00554D88">
        <w:rPr>
          <w:lang w:val="en-IL"/>
        </w:rPr>
        <w:t xml:space="preserve">: ConvTranspose2d(128, 128, </w:t>
      </w:r>
      <w:proofErr w:type="spellStart"/>
      <w:r w:rsidRPr="00554D88">
        <w:rPr>
          <w:lang w:val="en-IL"/>
        </w:rPr>
        <w:t>kernel_size</w:t>
      </w:r>
      <w:proofErr w:type="spellEnd"/>
      <w:r w:rsidRPr="00554D88">
        <w:rPr>
          <w:lang w:val="en-IL"/>
        </w:rPr>
        <w:t xml:space="preserve">=3, stride=2, padding=1, </w:t>
      </w:r>
      <w:proofErr w:type="spellStart"/>
      <w:r w:rsidRPr="00554D88">
        <w:rPr>
          <w:lang w:val="en-IL"/>
        </w:rPr>
        <w:t>output_padding</w:t>
      </w:r>
      <w:proofErr w:type="spellEnd"/>
      <w:r w:rsidRPr="00554D88">
        <w:rPr>
          <w:lang w:val="en-IL"/>
        </w:rPr>
        <w:t xml:space="preserve">=1) </w:t>
      </w:r>
      <w:proofErr w:type="spellStart"/>
      <w:r w:rsidRPr="00554D88">
        <w:rPr>
          <w:lang w:val="en-IL"/>
        </w:rPr>
        <w:t>upsamples</w:t>
      </w:r>
      <w:proofErr w:type="spellEnd"/>
      <w:r w:rsidRPr="00554D88">
        <w:rPr>
          <w:lang w:val="en-IL"/>
        </w:rPr>
        <w:t xml:space="preserve"> from 7x7 to 14x14.</w:t>
      </w:r>
    </w:p>
    <w:p w14:paraId="3CC5CF5B" w14:textId="77777777" w:rsidR="00554D88" w:rsidRPr="00554D88" w:rsidRDefault="00554D88" w:rsidP="0085639E">
      <w:pPr>
        <w:numPr>
          <w:ilvl w:val="1"/>
          <w:numId w:val="4"/>
        </w:numPr>
        <w:spacing w:line="360" w:lineRule="auto"/>
        <w:rPr>
          <w:lang w:val="en-IL"/>
        </w:rPr>
      </w:pPr>
      <w:r w:rsidRPr="00554D88">
        <w:rPr>
          <w:b/>
          <w:bCs/>
          <w:lang w:val="en-IL"/>
        </w:rPr>
        <w:t>Layer 2</w:t>
      </w:r>
      <w:r w:rsidRPr="00554D88">
        <w:rPr>
          <w:lang w:val="en-IL"/>
        </w:rPr>
        <w:t xml:space="preserve">: ConvTranspose2d(128, 64, </w:t>
      </w:r>
      <w:proofErr w:type="spellStart"/>
      <w:r w:rsidRPr="00554D88">
        <w:rPr>
          <w:lang w:val="en-IL"/>
        </w:rPr>
        <w:t>kernel_size</w:t>
      </w:r>
      <w:proofErr w:type="spellEnd"/>
      <w:r w:rsidRPr="00554D88">
        <w:rPr>
          <w:lang w:val="en-IL"/>
        </w:rPr>
        <w:t xml:space="preserve">=3, stride=2, padding=1, </w:t>
      </w:r>
      <w:proofErr w:type="spellStart"/>
      <w:r w:rsidRPr="00554D88">
        <w:rPr>
          <w:lang w:val="en-IL"/>
        </w:rPr>
        <w:t>output_padding</w:t>
      </w:r>
      <w:proofErr w:type="spellEnd"/>
      <w:r w:rsidRPr="00554D88">
        <w:rPr>
          <w:lang w:val="en-IL"/>
        </w:rPr>
        <w:t xml:space="preserve">=1) </w:t>
      </w:r>
      <w:proofErr w:type="spellStart"/>
      <w:r w:rsidRPr="00554D88">
        <w:rPr>
          <w:lang w:val="en-IL"/>
        </w:rPr>
        <w:t>upsamples</w:t>
      </w:r>
      <w:proofErr w:type="spellEnd"/>
      <w:r w:rsidRPr="00554D88">
        <w:rPr>
          <w:lang w:val="en-IL"/>
        </w:rPr>
        <w:t xml:space="preserve"> from 14x14 to 28x28.</w:t>
      </w:r>
    </w:p>
    <w:p w14:paraId="0BB0B093" w14:textId="77777777" w:rsidR="00554D88" w:rsidRPr="00554D88" w:rsidRDefault="00554D88" w:rsidP="0085639E">
      <w:pPr>
        <w:numPr>
          <w:ilvl w:val="1"/>
          <w:numId w:val="4"/>
        </w:numPr>
        <w:spacing w:line="360" w:lineRule="auto"/>
        <w:rPr>
          <w:lang w:val="en-IL"/>
        </w:rPr>
      </w:pPr>
      <w:r w:rsidRPr="00554D88">
        <w:rPr>
          <w:b/>
          <w:bCs/>
          <w:lang w:val="en-IL"/>
        </w:rPr>
        <w:t>Layer 3</w:t>
      </w:r>
      <w:r w:rsidRPr="00554D88">
        <w:rPr>
          <w:lang w:val="en-IL"/>
        </w:rPr>
        <w:t xml:space="preserve">: Conv2d(64, 32, </w:t>
      </w:r>
      <w:proofErr w:type="spellStart"/>
      <w:r w:rsidRPr="00554D88">
        <w:rPr>
          <w:lang w:val="en-IL"/>
        </w:rPr>
        <w:t>kernel_size</w:t>
      </w:r>
      <w:proofErr w:type="spellEnd"/>
      <w:r w:rsidRPr="00554D88">
        <w:rPr>
          <w:lang w:val="en-IL"/>
        </w:rPr>
        <w:t>=3, stride=1, padding=1) reduces channels to 32, keeping the size at 28x28.</w:t>
      </w:r>
    </w:p>
    <w:p w14:paraId="1472BB11" w14:textId="77777777" w:rsidR="00554D88" w:rsidRPr="00554D88" w:rsidRDefault="00554D88" w:rsidP="0085639E">
      <w:pPr>
        <w:numPr>
          <w:ilvl w:val="1"/>
          <w:numId w:val="4"/>
        </w:numPr>
        <w:spacing w:line="360" w:lineRule="auto"/>
        <w:rPr>
          <w:lang w:val="en-IL"/>
        </w:rPr>
      </w:pPr>
      <w:r w:rsidRPr="00554D88">
        <w:rPr>
          <w:b/>
          <w:bCs/>
          <w:lang w:val="en-IL"/>
        </w:rPr>
        <w:t>Layer 4</w:t>
      </w:r>
      <w:r w:rsidRPr="00554D88">
        <w:rPr>
          <w:lang w:val="en-IL"/>
        </w:rPr>
        <w:t xml:space="preserve">: Conv2d(32, 1, </w:t>
      </w:r>
      <w:proofErr w:type="spellStart"/>
      <w:r w:rsidRPr="00554D88">
        <w:rPr>
          <w:lang w:val="en-IL"/>
        </w:rPr>
        <w:t>kernel_size</w:t>
      </w:r>
      <w:proofErr w:type="spellEnd"/>
      <w:r w:rsidRPr="00554D88">
        <w:rPr>
          <w:lang w:val="en-IL"/>
        </w:rPr>
        <w:t>=3, stride=1, padding=1) outputs a single-channel (grayscale) image of size 28x28.</w:t>
      </w:r>
    </w:p>
    <w:p w14:paraId="107F2F7B" w14:textId="77777777" w:rsidR="00554D88" w:rsidRPr="00554D88" w:rsidRDefault="00554D88" w:rsidP="00554D88">
      <w:pPr>
        <w:numPr>
          <w:ilvl w:val="1"/>
          <w:numId w:val="4"/>
        </w:numPr>
        <w:spacing w:line="360" w:lineRule="auto"/>
        <w:rPr>
          <w:lang w:val="en-IL"/>
        </w:rPr>
      </w:pPr>
      <w:r w:rsidRPr="00554D88">
        <w:rPr>
          <w:b/>
          <w:bCs/>
          <w:lang w:val="en-IL"/>
        </w:rPr>
        <w:lastRenderedPageBreak/>
        <w:t>Activation Functions</w:t>
      </w:r>
      <w:r w:rsidRPr="00554D88">
        <w:rPr>
          <w:lang w:val="en-IL"/>
        </w:rPr>
        <w:t xml:space="preserve">: Each layer is followed by a </w:t>
      </w:r>
      <w:proofErr w:type="spellStart"/>
      <w:r w:rsidRPr="00554D88">
        <w:rPr>
          <w:b/>
          <w:bCs/>
          <w:lang w:val="en-IL"/>
        </w:rPr>
        <w:t>ReLU</w:t>
      </w:r>
      <w:proofErr w:type="spellEnd"/>
      <w:r w:rsidRPr="00554D88">
        <w:rPr>
          <w:lang w:val="en-IL"/>
        </w:rPr>
        <w:t xml:space="preserve"> activation to introduce non-linearity, except the final layer, which uses a </w:t>
      </w:r>
      <w:r w:rsidRPr="00554D88">
        <w:rPr>
          <w:b/>
          <w:bCs/>
          <w:lang w:val="en-IL"/>
        </w:rPr>
        <w:t>Sigmoid</w:t>
      </w:r>
      <w:r w:rsidRPr="00554D88">
        <w:rPr>
          <w:lang w:val="en-IL"/>
        </w:rPr>
        <w:t xml:space="preserve"> to constrain pixel values between 0 and 1.</w:t>
      </w:r>
    </w:p>
    <w:p w14:paraId="7A4D2CEA" w14:textId="77777777" w:rsidR="00554D88" w:rsidRPr="00554D88" w:rsidRDefault="00554D88" w:rsidP="00554D88">
      <w:pPr>
        <w:numPr>
          <w:ilvl w:val="0"/>
          <w:numId w:val="4"/>
        </w:numPr>
        <w:spacing w:line="360" w:lineRule="auto"/>
        <w:rPr>
          <w:lang w:val="en-IL"/>
        </w:rPr>
      </w:pPr>
      <w:r w:rsidRPr="00554D88">
        <w:rPr>
          <w:b/>
          <w:bCs/>
          <w:lang w:val="en-IL"/>
        </w:rPr>
        <w:t>Dropout</w:t>
      </w:r>
      <w:r w:rsidRPr="00554D88">
        <w:rPr>
          <w:lang w:val="en-IL"/>
        </w:rPr>
        <w:t xml:space="preserve">: We use </w:t>
      </w:r>
      <w:r w:rsidRPr="00554D88">
        <w:rPr>
          <w:b/>
          <w:bCs/>
          <w:lang w:val="en-IL"/>
        </w:rPr>
        <w:t>dropout</w:t>
      </w:r>
      <w:r w:rsidRPr="00554D88">
        <w:rPr>
          <w:lang w:val="en-IL"/>
        </w:rPr>
        <w:t xml:space="preserve"> with a probability of 0.5 after the first two transposed convolution layers to prevent overfitting and improve generalization.</w:t>
      </w:r>
    </w:p>
    <w:p w14:paraId="7DC105CA" w14:textId="77777777" w:rsidR="00554D88" w:rsidRPr="00554D88" w:rsidRDefault="00554D88" w:rsidP="00554D88">
      <w:pPr>
        <w:spacing w:line="360" w:lineRule="auto"/>
        <w:rPr>
          <w:lang w:val="en-IL"/>
        </w:rPr>
      </w:pPr>
      <w:r w:rsidRPr="00554D88">
        <w:rPr>
          <w:b/>
          <w:bCs/>
          <w:lang w:val="en-IL"/>
        </w:rPr>
        <w:t>Training Parameters</w:t>
      </w:r>
      <w:r w:rsidRPr="00554D88">
        <w:rPr>
          <w:lang w:val="en-IL"/>
        </w:rPr>
        <w:t>:</w:t>
      </w:r>
    </w:p>
    <w:p w14:paraId="71080F17" w14:textId="1D819944" w:rsidR="00554D88" w:rsidRPr="00554D88" w:rsidRDefault="00554D88" w:rsidP="00554D88">
      <w:pPr>
        <w:numPr>
          <w:ilvl w:val="0"/>
          <w:numId w:val="5"/>
        </w:numPr>
        <w:spacing w:line="360" w:lineRule="auto"/>
        <w:rPr>
          <w:lang w:val="en-IL"/>
        </w:rPr>
      </w:pPr>
      <w:r w:rsidRPr="00554D88">
        <w:rPr>
          <w:b/>
          <w:bCs/>
          <w:lang w:val="en-IL"/>
        </w:rPr>
        <w:t>Optimizer</w:t>
      </w:r>
      <w:r w:rsidRPr="00554D88">
        <w:rPr>
          <w:lang w:val="en-IL"/>
        </w:rPr>
        <w:t xml:space="preserve">: We used </w:t>
      </w:r>
      <w:r w:rsidRPr="00554D88">
        <w:rPr>
          <w:b/>
          <w:bCs/>
          <w:lang w:val="en-IL"/>
        </w:rPr>
        <w:t>Adam</w:t>
      </w:r>
      <w:r w:rsidRPr="00554D88">
        <w:rPr>
          <w:lang w:val="en-IL"/>
        </w:rPr>
        <w:t xml:space="preserve"> as the optimizer with a learning rate of 0.0005. Adam adapts the learning rate for each parameter, making it well-suited for deep learning tasks</w:t>
      </w:r>
      <w:r w:rsidR="00B32383">
        <w:rPr>
          <w:lang w:val="en-US"/>
        </w:rPr>
        <w:t>.</w:t>
      </w:r>
    </w:p>
    <w:p w14:paraId="5D37D72C" w14:textId="20FCEB32" w:rsidR="00554D88" w:rsidRPr="00554D88" w:rsidRDefault="00554D88" w:rsidP="00554D88">
      <w:pPr>
        <w:numPr>
          <w:ilvl w:val="0"/>
          <w:numId w:val="5"/>
        </w:numPr>
        <w:spacing w:line="360" w:lineRule="auto"/>
        <w:rPr>
          <w:lang w:val="en-IL"/>
        </w:rPr>
      </w:pPr>
      <w:r w:rsidRPr="00554D88">
        <w:rPr>
          <w:b/>
          <w:bCs/>
          <w:lang w:val="en-IL"/>
        </w:rPr>
        <w:t>Learning Rate Scheduling</w:t>
      </w:r>
      <w:r w:rsidRPr="00554D88">
        <w:rPr>
          <w:lang w:val="en-IL"/>
        </w:rPr>
        <w:t xml:space="preserve">: We included a </w:t>
      </w:r>
      <w:r w:rsidRPr="00554D88">
        <w:rPr>
          <w:b/>
          <w:bCs/>
          <w:lang w:val="en-IL"/>
        </w:rPr>
        <w:t>learning rate scheduler</w:t>
      </w:r>
      <w:r w:rsidRPr="00554D88">
        <w:rPr>
          <w:lang w:val="en-IL"/>
        </w:rPr>
        <w:t xml:space="preserve"> (</w:t>
      </w:r>
      <w:proofErr w:type="spellStart"/>
      <w:r w:rsidRPr="00554D88">
        <w:rPr>
          <w:lang w:val="en-IL"/>
        </w:rPr>
        <w:t>StepLR</w:t>
      </w:r>
      <w:proofErr w:type="spellEnd"/>
      <w:r w:rsidRPr="00554D88">
        <w:rPr>
          <w:lang w:val="en-IL"/>
        </w:rPr>
        <w:t xml:space="preserve">) to reduce the learning rate by half </w:t>
      </w:r>
      <w:r w:rsidR="003C2B80" w:rsidRPr="00554D88">
        <w:rPr>
          <w:lang w:val="en-IL"/>
        </w:rPr>
        <w:t>(gamma=0.5)</w:t>
      </w:r>
      <w:r w:rsidR="003C2B80">
        <w:rPr>
          <w:lang w:val="en-IL"/>
        </w:rPr>
        <w:t xml:space="preserve"> </w:t>
      </w:r>
      <w:r w:rsidRPr="00554D88">
        <w:rPr>
          <w:lang w:val="en-IL"/>
        </w:rPr>
        <w:t>every 5 epochs. This helps the model converge more smoothly as training progresses.</w:t>
      </w:r>
    </w:p>
    <w:p w14:paraId="42468987" w14:textId="77777777" w:rsidR="00554D88" w:rsidRPr="00554D88" w:rsidRDefault="00554D88" w:rsidP="00554D88">
      <w:pPr>
        <w:numPr>
          <w:ilvl w:val="0"/>
          <w:numId w:val="5"/>
        </w:numPr>
        <w:spacing w:line="360" w:lineRule="auto"/>
        <w:rPr>
          <w:lang w:val="en-IL"/>
        </w:rPr>
      </w:pPr>
      <w:r w:rsidRPr="00554D88">
        <w:rPr>
          <w:b/>
          <w:bCs/>
          <w:lang w:val="en-IL"/>
        </w:rPr>
        <w:t>Loss Function</w:t>
      </w:r>
      <w:r w:rsidRPr="00554D88">
        <w:rPr>
          <w:lang w:val="en-IL"/>
        </w:rPr>
        <w:t xml:space="preserve">: We used </w:t>
      </w:r>
      <w:r w:rsidRPr="00554D88">
        <w:rPr>
          <w:b/>
          <w:bCs/>
          <w:lang w:val="en-IL"/>
        </w:rPr>
        <w:t>Mean Squared Error (MSE)</w:t>
      </w:r>
      <w:r w:rsidRPr="00554D88">
        <w:rPr>
          <w:lang w:val="en-IL"/>
        </w:rPr>
        <w:t xml:space="preserve"> to measure the reconstruction error between the original and reconstructed images.</w:t>
      </w:r>
    </w:p>
    <w:p w14:paraId="2716D204" w14:textId="77777777" w:rsidR="00554D88" w:rsidRPr="00554D88" w:rsidRDefault="00554D88" w:rsidP="00554D88">
      <w:pPr>
        <w:numPr>
          <w:ilvl w:val="0"/>
          <w:numId w:val="5"/>
        </w:numPr>
        <w:spacing w:line="360" w:lineRule="auto"/>
        <w:rPr>
          <w:lang w:val="en-IL"/>
        </w:rPr>
      </w:pPr>
      <w:r w:rsidRPr="00554D88">
        <w:rPr>
          <w:b/>
          <w:bCs/>
          <w:lang w:val="en-IL"/>
        </w:rPr>
        <w:t>Weight Decay</w:t>
      </w:r>
      <w:r w:rsidRPr="00554D88">
        <w:rPr>
          <w:lang w:val="en-IL"/>
        </w:rPr>
        <w:t xml:space="preserve">: We applied a small amount of </w:t>
      </w:r>
      <w:r w:rsidRPr="00554D88">
        <w:rPr>
          <w:b/>
          <w:bCs/>
          <w:lang w:val="en-IL"/>
        </w:rPr>
        <w:t>weight decay</w:t>
      </w:r>
      <w:r w:rsidRPr="00554D88">
        <w:rPr>
          <w:lang w:val="en-IL"/>
        </w:rPr>
        <w:t xml:space="preserve"> (1e-6) to regularize the model and reduce overfitting.</w:t>
      </w:r>
    </w:p>
    <w:p w14:paraId="626DAF08" w14:textId="2DA3488F" w:rsidR="00554D88" w:rsidRDefault="00E933BC" w:rsidP="00295780">
      <w:pPr>
        <w:pStyle w:val="ListParagraph"/>
        <w:numPr>
          <w:ilvl w:val="0"/>
          <w:numId w:val="6"/>
        </w:numPr>
        <w:spacing w:line="360" w:lineRule="auto"/>
        <w:rPr>
          <w:lang w:val="en-US"/>
        </w:rPr>
      </w:pPr>
      <w:r>
        <w:rPr>
          <w:b/>
          <w:bCs/>
          <w:u w:val="single"/>
          <w:lang w:val="en-US"/>
        </w:rPr>
        <w:t>Evaluation:</w:t>
      </w:r>
    </w:p>
    <w:p w14:paraId="49B32CF8" w14:textId="3AAA8949" w:rsidR="00B0203C" w:rsidRDefault="00B0203C" w:rsidP="00B0203C">
      <w:pPr>
        <w:pStyle w:val="ListParagraph"/>
        <w:numPr>
          <w:ilvl w:val="0"/>
          <w:numId w:val="5"/>
        </w:numPr>
        <w:spacing w:line="360" w:lineRule="auto"/>
        <w:rPr>
          <w:lang w:val="en-US"/>
        </w:rPr>
      </w:pPr>
      <w:r w:rsidRPr="00B0203C">
        <w:rPr>
          <w:b/>
          <w:bCs/>
          <w:lang w:val="en-US"/>
        </w:rPr>
        <w:t>Training Loss</w:t>
      </w:r>
      <w:r w:rsidRPr="00B0203C">
        <w:rPr>
          <w:lang w:val="en-US"/>
        </w:rPr>
        <w:t xml:space="preserve">: During the last epoch, </w:t>
      </w:r>
      <w:r w:rsidR="002F6541">
        <w:rPr>
          <w:lang w:val="en-US"/>
        </w:rPr>
        <w:t xml:space="preserve">our </w:t>
      </w:r>
      <w:r w:rsidRPr="00B0203C">
        <w:rPr>
          <w:lang w:val="en-US"/>
        </w:rPr>
        <w:t>training loss was approximately 4271.79, indicating the model's performance on the training set.</w:t>
      </w:r>
    </w:p>
    <w:p w14:paraId="62B87307" w14:textId="61BDCECB" w:rsidR="00B0203C" w:rsidRPr="00B0203C" w:rsidRDefault="00B0203C" w:rsidP="00B0203C">
      <w:pPr>
        <w:pStyle w:val="ListParagraph"/>
        <w:numPr>
          <w:ilvl w:val="0"/>
          <w:numId w:val="5"/>
        </w:numPr>
        <w:spacing w:line="360" w:lineRule="auto"/>
        <w:rPr>
          <w:lang w:val="en-US"/>
        </w:rPr>
      </w:pPr>
      <w:r w:rsidRPr="00B0203C">
        <w:rPr>
          <w:b/>
          <w:bCs/>
          <w:lang w:val="en-US"/>
        </w:rPr>
        <w:t>Test Loss</w:t>
      </w:r>
      <w:r w:rsidRPr="00B0203C">
        <w:rPr>
          <w:lang w:val="en-US"/>
        </w:rPr>
        <w:t>: Your test set evaluation loss was 2.8731. This shows how well the model generalizes to unseen data. The relatively low test loss suggests that the model is able to generalize to unseen test images.</w:t>
      </w:r>
    </w:p>
    <w:sectPr w:rsidR="00B0203C" w:rsidRPr="00B020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2D340F"/>
    <w:multiLevelType w:val="multilevel"/>
    <w:tmpl w:val="E8E2E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FF117A"/>
    <w:multiLevelType w:val="hybridMultilevel"/>
    <w:tmpl w:val="A7C8192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69163B1"/>
    <w:multiLevelType w:val="hybridMultilevel"/>
    <w:tmpl w:val="C35E7356"/>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51E76BA"/>
    <w:multiLevelType w:val="hybridMultilevel"/>
    <w:tmpl w:val="E6D64306"/>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 w15:restartNumberingAfterBreak="0">
    <w:nsid w:val="69246640"/>
    <w:multiLevelType w:val="multilevel"/>
    <w:tmpl w:val="0336A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F72B43"/>
    <w:multiLevelType w:val="hybridMultilevel"/>
    <w:tmpl w:val="0C3A7590"/>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16cid:durableId="783502403">
    <w:abstractNumId w:val="3"/>
  </w:num>
  <w:num w:numId="2" w16cid:durableId="1920821603">
    <w:abstractNumId w:val="1"/>
  </w:num>
  <w:num w:numId="3" w16cid:durableId="1768185801">
    <w:abstractNumId w:val="2"/>
  </w:num>
  <w:num w:numId="4" w16cid:durableId="1086145899">
    <w:abstractNumId w:val="0"/>
  </w:num>
  <w:num w:numId="5" w16cid:durableId="1815176332">
    <w:abstractNumId w:val="4"/>
  </w:num>
  <w:num w:numId="6" w16cid:durableId="2555980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5B8"/>
    <w:rsid w:val="00123909"/>
    <w:rsid w:val="00144F88"/>
    <w:rsid w:val="00295780"/>
    <w:rsid w:val="002F6541"/>
    <w:rsid w:val="003C2B80"/>
    <w:rsid w:val="00411307"/>
    <w:rsid w:val="004C29CE"/>
    <w:rsid w:val="00554D88"/>
    <w:rsid w:val="006657B2"/>
    <w:rsid w:val="006C1365"/>
    <w:rsid w:val="006C4A75"/>
    <w:rsid w:val="0085639E"/>
    <w:rsid w:val="008D56BB"/>
    <w:rsid w:val="009141C9"/>
    <w:rsid w:val="009C63F4"/>
    <w:rsid w:val="00A10EE2"/>
    <w:rsid w:val="00A62851"/>
    <w:rsid w:val="00B0203C"/>
    <w:rsid w:val="00B32383"/>
    <w:rsid w:val="00C62A3F"/>
    <w:rsid w:val="00CA5684"/>
    <w:rsid w:val="00D355B8"/>
    <w:rsid w:val="00D62054"/>
    <w:rsid w:val="00D72997"/>
    <w:rsid w:val="00E933B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D9C8DE"/>
  <w15:chartTrackingRefBased/>
  <w15:docId w15:val="{27242314-75C1-4084-838F-4E612F816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55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55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55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55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55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55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55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55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55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5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55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55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55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55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55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55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55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55B8"/>
    <w:rPr>
      <w:rFonts w:eastAsiaTheme="majorEastAsia" w:cstheme="majorBidi"/>
      <w:color w:val="272727" w:themeColor="text1" w:themeTint="D8"/>
    </w:rPr>
  </w:style>
  <w:style w:type="paragraph" w:styleId="Title">
    <w:name w:val="Title"/>
    <w:basedOn w:val="Normal"/>
    <w:next w:val="Normal"/>
    <w:link w:val="TitleChar"/>
    <w:uiPriority w:val="10"/>
    <w:qFormat/>
    <w:rsid w:val="00D355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55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55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55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55B8"/>
    <w:pPr>
      <w:spacing w:before="160"/>
      <w:jc w:val="center"/>
    </w:pPr>
    <w:rPr>
      <w:i/>
      <w:iCs/>
      <w:color w:val="404040" w:themeColor="text1" w:themeTint="BF"/>
    </w:rPr>
  </w:style>
  <w:style w:type="character" w:customStyle="1" w:styleId="QuoteChar">
    <w:name w:val="Quote Char"/>
    <w:basedOn w:val="DefaultParagraphFont"/>
    <w:link w:val="Quote"/>
    <w:uiPriority w:val="29"/>
    <w:rsid w:val="00D355B8"/>
    <w:rPr>
      <w:i/>
      <w:iCs/>
      <w:color w:val="404040" w:themeColor="text1" w:themeTint="BF"/>
    </w:rPr>
  </w:style>
  <w:style w:type="paragraph" w:styleId="ListParagraph">
    <w:name w:val="List Paragraph"/>
    <w:basedOn w:val="Normal"/>
    <w:uiPriority w:val="34"/>
    <w:qFormat/>
    <w:rsid w:val="00D355B8"/>
    <w:pPr>
      <w:ind w:left="720"/>
      <w:contextualSpacing/>
    </w:pPr>
  </w:style>
  <w:style w:type="character" w:styleId="IntenseEmphasis">
    <w:name w:val="Intense Emphasis"/>
    <w:basedOn w:val="DefaultParagraphFont"/>
    <w:uiPriority w:val="21"/>
    <w:qFormat/>
    <w:rsid w:val="00D355B8"/>
    <w:rPr>
      <w:i/>
      <w:iCs/>
      <w:color w:val="0F4761" w:themeColor="accent1" w:themeShade="BF"/>
    </w:rPr>
  </w:style>
  <w:style w:type="paragraph" w:styleId="IntenseQuote">
    <w:name w:val="Intense Quote"/>
    <w:basedOn w:val="Normal"/>
    <w:next w:val="Normal"/>
    <w:link w:val="IntenseQuoteChar"/>
    <w:uiPriority w:val="30"/>
    <w:qFormat/>
    <w:rsid w:val="00D355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55B8"/>
    <w:rPr>
      <w:i/>
      <w:iCs/>
      <w:color w:val="0F4761" w:themeColor="accent1" w:themeShade="BF"/>
    </w:rPr>
  </w:style>
  <w:style w:type="character" w:styleId="IntenseReference">
    <w:name w:val="Intense Reference"/>
    <w:basedOn w:val="DefaultParagraphFont"/>
    <w:uiPriority w:val="32"/>
    <w:qFormat/>
    <w:rsid w:val="00D355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3796622">
      <w:bodyDiv w:val="1"/>
      <w:marLeft w:val="0"/>
      <w:marRight w:val="0"/>
      <w:marTop w:val="0"/>
      <w:marBottom w:val="0"/>
      <w:divBdr>
        <w:top w:val="none" w:sz="0" w:space="0" w:color="auto"/>
        <w:left w:val="none" w:sz="0" w:space="0" w:color="auto"/>
        <w:bottom w:val="none" w:sz="0" w:space="0" w:color="auto"/>
        <w:right w:val="none" w:sz="0" w:space="0" w:color="auto"/>
      </w:divBdr>
    </w:div>
    <w:div w:id="361594255">
      <w:bodyDiv w:val="1"/>
      <w:marLeft w:val="0"/>
      <w:marRight w:val="0"/>
      <w:marTop w:val="0"/>
      <w:marBottom w:val="0"/>
      <w:divBdr>
        <w:top w:val="none" w:sz="0" w:space="0" w:color="auto"/>
        <w:left w:val="none" w:sz="0" w:space="0" w:color="auto"/>
        <w:bottom w:val="none" w:sz="0" w:space="0" w:color="auto"/>
        <w:right w:val="none" w:sz="0" w:space="0" w:color="auto"/>
      </w:divBdr>
    </w:div>
    <w:div w:id="584807917">
      <w:bodyDiv w:val="1"/>
      <w:marLeft w:val="0"/>
      <w:marRight w:val="0"/>
      <w:marTop w:val="0"/>
      <w:marBottom w:val="0"/>
      <w:divBdr>
        <w:top w:val="none" w:sz="0" w:space="0" w:color="auto"/>
        <w:left w:val="none" w:sz="0" w:space="0" w:color="auto"/>
        <w:bottom w:val="none" w:sz="0" w:space="0" w:color="auto"/>
        <w:right w:val="none" w:sz="0" w:space="0" w:color="auto"/>
      </w:divBdr>
    </w:div>
    <w:div w:id="776483687">
      <w:bodyDiv w:val="1"/>
      <w:marLeft w:val="0"/>
      <w:marRight w:val="0"/>
      <w:marTop w:val="0"/>
      <w:marBottom w:val="0"/>
      <w:divBdr>
        <w:top w:val="none" w:sz="0" w:space="0" w:color="auto"/>
        <w:left w:val="none" w:sz="0" w:space="0" w:color="auto"/>
        <w:bottom w:val="none" w:sz="0" w:space="0" w:color="auto"/>
        <w:right w:val="none" w:sz="0" w:space="0" w:color="auto"/>
      </w:divBdr>
    </w:div>
    <w:div w:id="1422336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393</Words>
  <Characters>2273</Characters>
  <Application>Microsoft Office Word</Application>
  <DocSecurity>0</DocSecurity>
  <Lines>48</Lines>
  <Paragraphs>29</Paragraphs>
  <ScaleCrop>false</ScaleCrop>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 Teichman</dc:creator>
  <cp:keywords/>
  <dc:description/>
  <cp:lastModifiedBy>Roi Teichman</cp:lastModifiedBy>
  <cp:revision>19</cp:revision>
  <dcterms:created xsi:type="dcterms:W3CDTF">2024-10-10T09:05:00Z</dcterms:created>
  <dcterms:modified xsi:type="dcterms:W3CDTF">2024-10-10T09:56:00Z</dcterms:modified>
</cp:coreProperties>
</file>