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2301"/>
        <w:tblW w:w="10485" w:type="dxa"/>
        <w:tblInd w:w="0" w:type="dxa"/>
        <w:tblLook w:val="04A0" w:firstRow="1" w:lastRow="0" w:firstColumn="1" w:lastColumn="0" w:noHBand="0" w:noVBand="1"/>
      </w:tblPr>
      <w:tblGrid>
        <w:gridCol w:w="3256"/>
        <w:gridCol w:w="3827"/>
        <w:gridCol w:w="3402"/>
      </w:tblGrid>
      <w:tr w:rsidR="00A579E0" w14:paraId="7115CF0A" w14:textId="77777777" w:rsidTr="00F22377">
        <w:tc>
          <w:tcPr>
            <w:tcW w:w="3256" w:type="dxa"/>
            <w:tcBorders>
              <w:top w:val="single" w:sz="4" w:space="0" w:color="auto"/>
              <w:left w:val="single" w:sz="4" w:space="0" w:color="auto"/>
              <w:bottom w:val="single" w:sz="4" w:space="0" w:color="auto"/>
              <w:right w:val="single" w:sz="4" w:space="0" w:color="auto"/>
            </w:tcBorders>
            <w:hideMark/>
          </w:tcPr>
          <w:p w14:paraId="6027FFC0" w14:textId="17F89E72" w:rsidR="00A579E0" w:rsidRDefault="00A579E0" w:rsidP="00176D7E">
            <w:pPr>
              <w:rPr>
                <w:b/>
              </w:rPr>
            </w:pPr>
            <w:r>
              <w:rPr>
                <w:b/>
              </w:rPr>
              <w:t>STUDENT NAME</w:t>
            </w:r>
          </w:p>
        </w:tc>
        <w:tc>
          <w:tcPr>
            <w:tcW w:w="7229" w:type="dxa"/>
            <w:gridSpan w:val="2"/>
            <w:tcBorders>
              <w:top w:val="single" w:sz="4" w:space="0" w:color="auto"/>
              <w:left w:val="single" w:sz="4" w:space="0" w:color="auto"/>
              <w:bottom w:val="single" w:sz="4" w:space="0" w:color="auto"/>
              <w:right w:val="single" w:sz="4" w:space="0" w:color="auto"/>
            </w:tcBorders>
          </w:tcPr>
          <w:p w14:paraId="38AEE9A8" w14:textId="6475D2DA" w:rsidR="00A579E0" w:rsidRDefault="002661D2" w:rsidP="00176D7E">
            <w:pPr>
              <w:rPr>
                <w:b/>
              </w:rPr>
            </w:pPr>
            <w:proofErr w:type="gramStart"/>
            <w:r>
              <w:rPr>
                <w:b/>
              </w:rPr>
              <w:t>R.ROJA</w:t>
            </w:r>
            <w:proofErr w:type="gramEnd"/>
          </w:p>
          <w:p w14:paraId="798B53AB" w14:textId="77777777" w:rsidR="00F22377" w:rsidRDefault="00F22377" w:rsidP="00176D7E">
            <w:pPr>
              <w:rPr>
                <w:b/>
              </w:rPr>
            </w:pPr>
          </w:p>
        </w:tc>
      </w:tr>
      <w:tr w:rsidR="001C5FF9" w14:paraId="31C6FFA2" w14:textId="77777777" w:rsidTr="003A16B3">
        <w:tc>
          <w:tcPr>
            <w:tcW w:w="3256" w:type="dxa"/>
            <w:tcBorders>
              <w:top w:val="single" w:sz="4" w:space="0" w:color="auto"/>
              <w:left w:val="single" w:sz="4" w:space="0" w:color="auto"/>
              <w:bottom w:val="single" w:sz="4" w:space="0" w:color="auto"/>
              <w:right w:val="single" w:sz="4" w:space="0" w:color="auto"/>
            </w:tcBorders>
            <w:hideMark/>
          </w:tcPr>
          <w:p w14:paraId="6CB49FA7" w14:textId="70D16337" w:rsidR="001C5FF9" w:rsidRDefault="001C5FF9" w:rsidP="001C5FF9">
            <w:pPr>
              <w:rPr>
                <w:b/>
              </w:rPr>
            </w:pPr>
            <w:r>
              <w:rPr>
                <w:b/>
              </w:rPr>
              <w:t>STUDENT REGISTRATION NUMBER</w:t>
            </w:r>
          </w:p>
        </w:tc>
        <w:tc>
          <w:tcPr>
            <w:tcW w:w="3827" w:type="dxa"/>
            <w:tcBorders>
              <w:top w:val="single" w:sz="4" w:space="0" w:color="auto"/>
              <w:left w:val="single" w:sz="4" w:space="0" w:color="auto"/>
              <w:bottom w:val="single" w:sz="4" w:space="0" w:color="auto"/>
              <w:right w:val="single" w:sz="4" w:space="0" w:color="auto"/>
            </w:tcBorders>
          </w:tcPr>
          <w:p w14:paraId="685DAE98" w14:textId="4F6F38A7" w:rsidR="001C5FF9" w:rsidRDefault="001C5FF9" w:rsidP="001C5FF9">
            <w:pPr>
              <w:rPr>
                <w:rFonts w:cstheme="minorHAnsi"/>
                <w:b/>
              </w:rPr>
            </w:pPr>
            <w:r w:rsidRPr="00C51874">
              <w:rPr>
                <w:rFonts w:cstheme="minorHAnsi"/>
                <w:b/>
              </w:rPr>
              <w:t>251U1R2064</w:t>
            </w:r>
          </w:p>
        </w:tc>
        <w:tc>
          <w:tcPr>
            <w:tcW w:w="3402" w:type="dxa"/>
            <w:tcBorders>
              <w:top w:val="single" w:sz="4" w:space="0" w:color="auto"/>
              <w:left w:val="single" w:sz="4" w:space="0" w:color="auto"/>
              <w:bottom w:val="single" w:sz="4" w:space="0" w:color="auto"/>
              <w:right w:val="single" w:sz="4" w:space="0" w:color="auto"/>
            </w:tcBorders>
            <w:hideMark/>
          </w:tcPr>
          <w:p w14:paraId="6CFFF0D5" w14:textId="16DD0582" w:rsidR="001C5FF9" w:rsidRDefault="001C5FF9" w:rsidP="001C5FF9">
            <w:pPr>
              <w:rPr>
                <w:b/>
              </w:rPr>
            </w:pPr>
            <w:r>
              <w:rPr>
                <w:b/>
              </w:rPr>
              <w:t>CLASS: CSE -AIML-C</w:t>
            </w:r>
          </w:p>
        </w:tc>
      </w:tr>
      <w:tr w:rsidR="001C5FF9" w14:paraId="4F7A1C95" w14:textId="77777777" w:rsidTr="003A16B3">
        <w:tc>
          <w:tcPr>
            <w:tcW w:w="3256" w:type="dxa"/>
            <w:tcBorders>
              <w:top w:val="single" w:sz="4" w:space="0" w:color="auto"/>
              <w:left w:val="single" w:sz="4" w:space="0" w:color="auto"/>
              <w:bottom w:val="single" w:sz="4" w:space="0" w:color="auto"/>
              <w:right w:val="single" w:sz="4" w:space="0" w:color="auto"/>
            </w:tcBorders>
            <w:hideMark/>
          </w:tcPr>
          <w:p w14:paraId="3A49C531" w14:textId="3B56D58B" w:rsidR="001C5FF9" w:rsidRDefault="001C5FF9" w:rsidP="001C5FF9">
            <w:pPr>
              <w:rPr>
                <w:b/>
              </w:rPr>
            </w:pPr>
            <w:r>
              <w:rPr>
                <w:b/>
              </w:rPr>
              <w:t>PROGRAM</w:t>
            </w:r>
          </w:p>
        </w:tc>
        <w:tc>
          <w:tcPr>
            <w:tcW w:w="3827" w:type="dxa"/>
            <w:tcBorders>
              <w:top w:val="single" w:sz="4" w:space="0" w:color="auto"/>
              <w:left w:val="single" w:sz="4" w:space="0" w:color="auto"/>
              <w:bottom w:val="single" w:sz="4" w:space="0" w:color="auto"/>
              <w:right w:val="single" w:sz="4" w:space="0" w:color="auto"/>
            </w:tcBorders>
            <w:hideMark/>
          </w:tcPr>
          <w:p w14:paraId="3B1EAC63" w14:textId="77777777" w:rsidR="001C5FF9" w:rsidRDefault="001C5FF9" w:rsidP="001C5FF9">
            <w:pPr>
              <w:rPr>
                <w:b/>
              </w:rPr>
            </w:pPr>
            <w:r>
              <w:rPr>
                <w:b/>
              </w:rPr>
              <w:t>UG</w:t>
            </w:r>
          </w:p>
        </w:tc>
        <w:tc>
          <w:tcPr>
            <w:tcW w:w="3402" w:type="dxa"/>
            <w:tcBorders>
              <w:top w:val="single" w:sz="4" w:space="0" w:color="auto"/>
              <w:left w:val="single" w:sz="4" w:space="0" w:color="auto"/>
              <w:bottom w:val="single" w:sz="4" w:space="0" w:color="auto"/>
              <w:right w:val="single" w:sz="4" w:space="0" w:color="auto"/>
            </w:tcBorders>
            <w:hideMark/>
          </w:tcPr>
          <w:p w14:paraId="22C825A9" w14:textId="77777777" w:rsidR="001C5FF9" w:rsidRDefault="001C5FF9" w:rsidP="001C5FF9">
            <w:pPr>
              <w:rPr>
                <w:b/>
              </w:rPr>
            </w:pPr>
            <w:r>
              <w:rPr>
                <w:b/>
              </w:rPr>
              <w:t xml:space="preserve">YEAR and TERM: </w:t>
            </w:r>
          </w:p>
          <w:p w14:paraId="73599A1C" w14:textId="77777777" w:rsidR="001C5FF9" w:rsidRDefault="001C5FF9" w:rsidP="001C5FF9">
            <w:pPr>
              <w:rPr>
                <w:b/>
              </w:rPr>
            </w:pPr>
            <w:r>
              <w:rPr>
                <w:b/>
              </w:rPr>
              <w:t>1</w:t>
            </w:r>
            <w:r>
              <w:rPr>
                <w:b/>
                <w:vertAlign w:val="superscript"/>
              </w:rPr>
              <w:t>st</w:t>
            </w:r>
            <w:r>
              <w:rPr>
                <w:b/>
              </w:rPr>
              <w:t xml:space="preserve"> year &amp; 1</w:t>
            </w:r>
            <w:r>
              <w:rPr>
                <w:b/>
                <w:vertAlign w:val="superscript"/>
              </w:rPr>
              <w:t>st</w:t>
            </w:r>
            <w:r>
              <w:rPr>
                <w:b/>
              </w:rPr>
              <w:t xml:space="preserve"> term</w:t>
            </w:r>
          </w:p>
        </w:tc>
      </w:tr>
      <w:tr w:rsidR="001C5FF9" w14:paraId="6260C647" w14:textId="77777777" w:rsidTr="00F22377">
        <w:tc>
          <w:tcPr>
            <w:tcW w:w="3256" w:type="dxa"/>
            <w:tcBorders>
              <w:top w:val="single" w:sz="4" w:space="0" w:color="auto"/>
              <w:left w:val="single" w:sz="4" w:space="0" w:color="auto"/>
              <w:bottom w:val="single" w:sz="4" w:space="0" w:color="auto"/>
              <w:right w:val="single" w:sz="4" w:space="0" w:color="auto"/>
            </w:tcBorders>
            <w:hideMark/>
          </w:tcPr>
          <w:p w14:paraId="1AA75613" w14:textId="2C385DAF" w:rsidR="001C5FF9" w:rsidRDefault="001C5FF9" w:rsidP="001C5FF9">
            <w:pPr>
              <w:rPr>
                <w:b/>
              </w:rPr>
            </w:pPr>
            <w:r>
              <w:rPr>
                <w:b/>
              </w:rPr>
              <w:t>SUBJECT NAME</w:t>
            </w:r>
          </w:p>
        </w:tc>
        <w:tc>
          <w:tcPr>
            <w:tcW w:w="7229" w:type="dxa"/>
            <w:gridSpan w:val="2"/>
            <w:tcBorders>
              <w:top w:val="single" w:sz="4" w:space="0" w:color="auto"/>
              <w:left w:val="single" w:sz="4" w:space="0" w:color="auto"/>
              <w:bottom w:val="single" w:sz="4" w:space="0" w:color="auto"/>
              <w:right w:val="single" w:sz="4" w:space="0" w:color="auto"/>
            </w:tcBorders>
          </w:tcPr>
          <w:p w14:paraId="40AAE19B" w14:textId="7F46A7DD" w:rsidR="001C5FF9" w:rsidRDefault="001C5FF9" w:rsidP="001C5FF9">
            <w:pPr>
              <w:rPr>
                <w:b/>
              </w:rPr>
            </w:pPr>
            <w:r>
              <w:rPr>
                <w:b/>
              </w:rPr>
              <w:t>HTML</w:t>
            </w:r>
          </w:p>
          <w:p w14:paraId="209DD77E" w14:textId="77777777" w:rsidR="001C5FF9" w:rsidRDefault="001C5FF9" w:rsidP="001C5FF9">
            <w:pPr>
              <w:rPr>
                <w:b/>
              </w:rPr>
            </w:pPr>
          </w:p>
        </w:tc>
      </w:tr>
      <w:tr w:rsidR="001C5FF9" w14:paraId="5A26C876" w14:textId="77777777" w:rsidTr="00F22377">
        <w:tc>
          <w:tcPr>
            <w:tcW w:w="3256" w:type="dxa"/>
            <w:tcBorders>
              <w:top w:val="single" w:sz="4" w:space="0" w:color="auto"/>
              <w:left w:val="single" w:sz="4" w:space="0" w:color="auto"/>
              <w:bottom w:val="single" w:sz="4" w:space="0" w:color="auto"/>
              <w:right w:val="single" w:sz="4" w:space="0" w:color="auto"/>
            </w:tcBorders>
            <w:hideMark/>
          </w:tcPr>
          <w:p w14:paraId="35A372E7" w14:textId="3FE3673B" w:rsidR="001C5FF9" w:rsidRDefault="001C5FF9" w:rsidP="001C5FF9">
            <w:pPr>
              <w:rPr>
                <w:b/>
              </w:rPr>
            </w:pPr>
            <w:r>
              <w:rPr>
                <w:b/>
              </w:rPr>
              <w:t>NAME OF THE ASSESSMENT</w:t>
            </w:r>
          </w:p>
        </w:tc>
        <w:tc>
          <w:tcPr>
            <w:tcW w:w="7229" w:type="dxa"/>
            <w:gridSpan w:val="2"/>
            <w:tcBorders>
              <w:top w:val="single" w:sz="4" w:space="0" w:color="auto"/>
              <w:left w:val="single" w:sz="4" w:space="0" w:color="auto"/>
              <w:bottom w:val="single" w:sz="4" w:space="0" w:color="auto"/>
              <w:right w:val="single" w:sz="4" w:space="0" w:color="auto"/>
            </w:tcBorders>
            <w:hideMark/>
          </w:tcPr>
          <w:p w14:paraId="0FBCE62D" w14:textId="6FD32953" w:rsidR="001C5FF9" w:rsidRDefault="001C5FF9" w:rsidP="001C5FF9">
            <w:pPr>
              <w:rPr>
                <w:b/>
              </w:rPr>
            </w:pPr>
            <w:r>
              <w:rPr>
                <w:b/>
              </w:rPr>
              <w:t>Reflective journal-2</w:t>
            </w:r>
          </w:p>
          <w:p w14:paraId="5A7BCAFA" w14:textId="77777777" w:rsidR="001C5FF9" w:rsidRDefault="001C5FF9" w:rsidP="001C5FF9">
            <w:pPr>
              <w:rPr>
                <w:b/>
              </w:rPr>
            </w:pPr>
          </w:p>
        </w:tc>
      </w:tr>
      <w:tr w:rsidR="001C5FF9" w14:paraId="418CEBE8" w14:textId="77777777" w:rsidTr="00F22377">
        <w:tc>
          <w:tcPr>
            <w:tcW w:w="3256" w:type="dxa"/>
            <w:tcBorders>
              <w:top w:val="single" w:sz="4" w:space="0" w:color="auto"/>
              <w:left w:val="single" w:sz="4" w:space="0" w:color="auto"/>
              <w:bottom w:val="single" w:sz="4" w:space="0" w:color="auto"/>
              <w:right w:val="single" w:sz="4" w:space="0" w:color="auto"/>
            </w:tcBorders>
            <w:hideMark/>
          </w:tcPr>
          <w:p w14:paraId="1CE5496F" w14:textId="77777777" w:rsidR="001C5FF9" w:rsidRDefault="001C5FF9" w:rsidP="001C5FF9">
            <w:pPr>
              <w:rPr>
                <w:b/>
              </w:rPr>
            </w:pPr>
            <w:r>
              <w:rPr>
                <w:b/>
              </w:rPr>
              <w:t>DATE OF SUBMISSION</w:t>
            </w:r>
          </w:p>
        </w:tc>
        <w:tc>
          <w:tcPr>
            <w:tcW w:w="7229" w:type="dxa"/>
            <w:gridSpan w:val="2"/>
            <w:tcBorders>
              <w:top w:val="single" w:sz="4" w:space="0" w:color="auto"/>
              <w:left w:val="single" w:sz="4" w:space="0" w:color="auto"/>
              <w:bottom w:val="single" w:sz="4" w:space="0" w:color="auto"/>
              <w:right w:val="single" w:sz="4" w:space="0" w:color="auto"/>
            </w:tcBorders>
          </w:tcPr>
          <w:p w14:paraId="08699FCA" w14:textId="77777777" w:rsidR="001C5FF9" w:rsidRDefault="001C5FF9" w:rsidP="001C5FF9">
            <w:pPr>
              <w:rPr>
                <w:b/>
              </w:rPr>
            </w:pPr>
          </w:p>
          <w:p w14:paraId="233EF6C0" w14:textId="77777777" w:rsidR="001C5FF9" w:rsidRDefault="001C5FF9" w:rsidP="001C5FF9">
            <w:pPr>
              <w:rPr>
                <w:b/>
              </w:rPr>
            </w:pPr>
          </w:p>
        </w:tc>
      </w:tr>
    </w:tbl>
    <w:p w14:paraId="4E7E17CA" w14:textId="37E326E0" w:rsidR="00E758FC" w:rsidRDefault="00F22377" w:rsidP="00E758FC">
      <w:pPr>
        <w:pStyle w:val="Default"/>
        <w:spacing w:before="0" w:line="240" w:lineRule="auto"/>
        <w:jc w:val="both"/>
        <w:rPr>
          <w:rFonts w:ascii="Times New Roman" w:eastAsia="Times Roman" w:hAnsi="Times New Roman" w:cs="Times New Roman"/>
          <w:bCs/>
          <w:color w:val="auto"/>
        </w:rPr>
      </w:pPr>
      <w:r>
        <w:rPr>
          <w:noProof/>
          <w:lang w:val="en-IN" w:bidi="ar-SA"/>
        </w:rPr>
        <w:drawing>
          <wp:anchor distT="0" distB="0" distL="114300" distR="114300" simplePos="0" relativeHeight="251659264" behindDoc="0" locked="0" layoutInCell="1" allowOverlap="1" wp14:anchorId="01B16009" wp14:editId="098004B0">
            <wp:simplePos x="0" y="0"/>
            <wp:positionH relativeFrom="margin">
              <wp:posOffset>-825500</wp:posOffset>
            </wp:positionH>
            <wp:positionV relativeFrom="paragraph">
              <wp:posOffset>-1236980</wp:posOffset>
            </wp:positionV>
            <wp:extent cx="7308000" cy="78977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rotWithShape="1">
                    <a:blip r:embed="rId8">
                      <a:extLst>
                        <a:ext uri="{28A0092B-C50C-407E-A947-70E740481C1C}">
                          <a14:useLocalDpi xmlns:a14="http://schemas.microsoft.com/office/drawing/2010/main" val="0"/>
                        </a:ext>
                      </a:extLst>
                    </a:blip>
                    <a:srcRect t="15267"/>
                    <a:stretch/>
                  </pic:blipFill>
                  <pic:spPr bwMode="auto">
                    <a:xfrm>
                      <a:off x="0" y="0"/>
                      <a:ext cx="7308000" cy="7897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8FA870" w14:textId="77777777" w:rsidR="00F22377" w:rsidRPr="00E758FC" w:rsidRDefault="00F22377" w:rsidP="00E758FC">
      <w:pPr>
        <w:pStyle w:val="Default"/>
        <w:spacing w:before="0" w:line="240" w:lineRule="auto"/>
        <w:jc w:val="both"/>
        <w:rPr>
          <w:rFonts w:ascii="Times New Roman" w:eastAsia="Times Roman" w:hAnsi="Times New Roman" w:cs="Times New Roman"/>
          <w:bCs/>
          <w:color w:val="auto"/>
        </w:rPr>
      </w:pPr>
    </w:p>
    <w:tbl>
      <w:tblPr>
        <w:tblW w:w="10450" w:type="dxa"/>
        <w:tblInd w:w="-5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544"/>
        <w:gridCol w:w="6906"/>
      </w:tblGrid>
      <w:tr w:rsidR="006C6EFA" w:rsidRPr="006C6EFA" w14:paraId="1605907D" w14:textId="77777777" w:rsidTr="00A579E0">
        <w:trPr>
          <w:trHeight w:val="527"/>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566378F2" w14:textId="3CD14175" w:rsidR="00E758FC" w:rsidRPr="005816DE" w:rsidRDefault="00E758FC" w:rsidP="005816DE">
            <w:pPr>
              <w:pStyle w:val="TableStyle2"/>
              <w:jc w:val="center"/>
              <w:rPr>
                <w:rFonts w:ascii="Times New Roman" w:hAnsi="Times New Roman" w:cs="Times New Roman"/>
                <w:b/>
                <w:color w:val="000000" w:themeColor="text1"/>
                <w:sz w:val="24"/>
                <w:szCs w:val="24"/>
              </w:rPr>
            </w:pPr>
            <w:r w:rsidRPr="005816DE">
              <w:rPr>
                <w:rFonts w:ascii="Times New Roman" w:hAnsi="Times New Roman" w:cs="Times New Roman"/>
                <w:b/>
                <w:color w:val="000000" w:themeColor="text1"/>
                <w:sz w:val="24"/>
                <w:szCs w:val="24"/>
              </w:rPr>
              <w:t>Journal</w:t>
            </w:r>
            <w:r w:rsidR="00AD3085" w:rsidRPr="005816DE">
              <w:rPr>
                <w:rFonts w:ascii="Times New Roman" w:hAnsi="Times New Roman" w:cs="Times New Roman"/>
                <w:b/>
                <w:color w:val="000000" w:themeColor="text1"/>
                <w:sz w:val="24"/>
                <w:szCs w:val="24"/>
              </w:rPr>
              <w:t xml:space="preserve"> </w:t>
            </w:r>
            <w:r w:rsidRPr="005816DE">
              <w:rPr>
                <w:rFonts w:ascii="Times New Roman" w:hAnsi="Times New Roman" w:cs="Times New Roman"/>
                <w:b/>
                <w:color w:val="000000" w:themeColor="text1"/>
                <w:sz w:val="24"/>
                <w:szCs w:val="24"/>
              </w:rPr>
              <w:t>Entry Guidelines</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123D094" w14:textId="77777777" w:rsidR="00E758FC" w:rsidRPr="005816DE" w:rsidRDefault="00E758FC" w:rsidP="005816DE">
            <w:pPr>
              <w:pStyle w:val="TableStyle2"/>
              <w:jc w:val="center"/>
              <w:rPr>
                <w:rFonts w:ascii="Times New Roman" w:hAnsi="Times New Roman" w:cs="Times New Roman"/>
                <w:b/>
                <w:color w:val="000000" w:themeColor="text1"/>
                <w:sz w:val="24"/>
                <w:szCs w:val="24"/>
              </w:rPr>
            </w:pPr>
            <w:r w:rsidRPr="005816DE">
              <w:rPr>
                <w:rFonts w:ascii="Times New Roman" w:hAnsi="Times New Roman" w:cs="Times New Roman"/>
                <w:b/>
                <w:color w:val="000000" w:themeColor="text1"/>
                <w:sz w:val="24"/>
                <w:szCs w:val="24"/>
              </w:rPr>
              <w:t>Description</w:t>
            </w:r>
          </w:p>
        </w:tc>
      </w:tr>
      <w:tr w:rsidR="006C6EFA" w:rsidRPr="006C6EFA" w14:paraId="118E3127" w14:textId="77777777" w:rsidTr="00A579E0">
        <w:trPr>
          <w:trHeight w:val="527"/>
        </w:trPr>
        <w:tc>
          <w:tcPr>
            <w:tcW w:w="3544"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E84D344" w14:textId="55C0B173" w:rsidR="00E758FC" w:rsidRPr="006C6EFA" w:rsidRDefault="00E758FC" w:rsidP="00EB0702">
            <w:pPr>
              <w:pStyle w:val="TableStyle2"/>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t xml:space="preserve">1.Experience (Class </w:t>
            </w:r>
            <w:r w:rsidR="00AD3085" w:rsidRPr="006C6EFA">
              <w:rPr>
                <w:rFonts w:ascii="Times New Roman" w:hAnsi="Times New Roman" w:cs="Times New Roman"/>
                <w:bCs/>
                <w:color w:val="000000" w:themeColor="text1"/>
                <w:sz w:val="24"/>
                <w:szCs w:val="24"/>
              </w:rPr>
              <w:t>Reflection</w:t>
            </w:r>
            <w:r w:rsidRPr="006C6EFA">
              <w:rPr>
                <w:rFonts w:ascii="Times New Roman" w:hAnsi="Times New Roman" w:cs="Times New Roman"/>
                <w:bCs/>
                <w:color w:val="000000" w:themeColor="text1"/>
                <w:sz w:val="24"/>
                <w:szCs w:val="24"/>
              </w:rPr>
              <w:t>)</w:t>
            </w:r>
          </w:p>
        </w:tc>
        <w:tc>
          <w:tcPr>
            <w:tcW w:w="6906"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E363B4F" w14:textId="260E711F" w:rsidR="00D169E5" w:rsidRPr="00D169E5" w:rsidRDefault="00D169E5" w:rsidP="00C74F9E">
            <w:pPr>
              <w:pStyle w:val="TableStyle2"/>
              <w:jc w:val="both"/>
              <w:rPr>
                <w:rFonts w:asciiTheme="minorHAnsi" w:hAnsiTheme="minorHAnsi" w:cstheme="minorHAnsi"/>
              </w:rPr>
            </w:pPr>
            <w:r w:rsidRPr="00D169E5">
              <w:rPr>
                <w:rStyle w:val="Strong"/>
                <w:rFonts w:asciiTheme="minorHAnsi" w:hAnsiTheme="minorHAnsi" w:cstheme="minorHAnsi"/>
              </w:rPr>
              <w:t>Today’s class introduced me to the concept of HTML5 semantic elements and their importance in creating meaningful web pages. I learned that tags like &lt;header&gt;, &lt;article&gt;, &lt;section&gt;, &lt;footer</w:t>
            </w:r>
            <w:proofErr w:type="gramStart"/>
            <w:r w:rsidRPr="00D169E5">
              <w:rPr>
                <w:rStyle w:val="Strong"/>
                <w:rFonts w:asciiTheme="minorHAnsi" w:hAnsiTheme="minorHAnsi" w:cstheme="minorHAnsi"/>
              </w:rPr>
              <w:t>&gt;,and</w:t>
            </w:r>
            <w:proofErr w:type="gramEnd"/>
            <w:r w:rsidRPr="00D169E5">
              <w:rPr>
                <w:rStyle w:val="Strong"/>
                <w:rFonts w:asciiTheme="minorHAnsi" w:hAnsiTheme="minorHAnsi" w:cstheme="minorHAnsi"/>
              </w:rPr>
              <w:t xml:space="preserve"> &lt;nav&gt; help define the structure and purpose of web content more clearly. This </w:t>
            </w:r>
            <w:proofErr w:type="gramStart"/>
            <w:r w:rsidRPr="00D169E5">
              <w:rPr>
                <w:rStyle w:val="Strong"/>
                <w:rFonts w:asciiTheme="minorHAnsi" w:hAnsiTheme="minorHAnsi" w:cstheme="minorHAnsi"/>
              </w:rPr>
              <w:t>is not only improves</w:t>
            </w:r>
            <w:proofErr w:type="gramEnd"/>
            <w:r w:rsidRPr="00D169E5">
              <w:rPr>
                <w:rStyle w:val="Strong"/>
                <w:rFonts w:asciiTheme="minorHAnsi" w:hAnsiTheme="minorHAnsi" w:cstheme="minorHAnsi"/>
              </w:rPr>
              <w:t xml:space="preserve"> accessibility </w:t>
            </w:r>
            <w:r w:rsidRPr="00D169E5">
              <w:rPr>
                <w:rStyle w:val="Strong"/>
                <w:rFonts w:asciiTheme="minorHAnsi" w:hAnsiTheme="minorHAnsi" w:cstheme="minorHAnsi"/>
              </w:rPr>
              <w:t>but also helps search engines understand the page better. I found it interesting how semantic elements replace many &lt;div&gt; tags, making the code cleaner and easier to maintain.</w:t>
            </w:r>
            <w:r w:rsidRPr="00D169E5">
              <w:rPr>
                <w:rStyle w:val="Strong"/>
                <w:rFonts w:asciiTheme="minorHAnsi" w:hAnsiTheme="minorHAnsi" w:cstheme="minorHAnsi"/>
              </w:rPr>
              <w:t xml:space="preserve"> </w:t>
            </w:r>
            <w:r w:rsidRPr="00D169E5">
              <w:rPr>
                <w:rStyle w:val="Strong"/>
                <w:rFonts w:asciiTheme="minorHAnsi" w:hAnsiTheme="minorHAnsi" w:cstheme="minorHAnsi"/>
              </w:rPr>
              <w:t>The class also covered multimedia elements such as &lt;audio&gt; and &lt;video&gt;, which allow embedding media without using external plugins. I practiced adding a video and audio file to a webpage, which was both fun and practical. Understanding attributes like controls, autoplay, and loop gave me more control over media presentation. Overall, the session</w:t>
            </w:r>
            <w:r w:rsidRPr="00D169E5">
              <w:rPr>
                <w:rStyle w:val="Strong"/>
                <w:rFonts w:asciiTheme="minorHAnsi" w:hAnsiTheme="minorHAnsi" w:cstheme="minorHAnsi"/>
              </w:rPr>
              <w:t xml:space="preserve"> </w:t>
            </w:r>
            <w:r w:rsidRPr="00D169E5">
              <w:rPr>
                <w:rStyle w:val="Strong"/>
                <w:rFonts w:asciiTheme="minorHAnsi" w:hAnsiTheme="minorHAnsi" w:cstheme="minorHAnsi"/>
              </w:rPr>
              <w:t>helped me appreciate how HTML5 enhances both functionality and user experience.</w:t>
            </w:r>
            <w:r w:rsidRPr="00D169E5">
              <w:rPr>
                <w:rStyle w:val="Strong"/>
                <w:rFonts w:asciiTheme="minorHAnsi" w:hAnsiTheme="minorHAnsi" w:cstheme="minorHAnsi"/>
              </w:rPr>
              <w:t xml:space="preserve"> </w:t>
            </w:r>
            <w:r w:rsidRPr="00D169E5">
              <w:rPr>
                <w:rStyle w:val="Strong"/>
                <w:rFonts w:asciiTheme="minorHAnsi" w:hAnsiTheme="minorHAnsi" w:cstheme="minorHAnsi"/>
              </w:rPr>
              <w:t>I feel more confident about structuring my future web projects using semantic and multimedi</w:t>
            </w:r>
            <w:r w:rsidRPr="00D169E5">
              <w:rPr>
                <w:rStyle w:val="Strong"/>
                <w:rFonts w:asciiTheme="minorHAnsi" w:hAnsiTheme="minorHAnsi" w:cstheme="minorHAnsi"/>
              </w:rPr>
              <w:t>a elements.</w:t>
            </w:r>
          </w:p>
        </w:tc>
      </w:tr>
      <w:tr w:rsidR="006C6EFA" w:rsidRPr="006C6EFA" w14:paraId="7462AC4C" w14:textId="77777777" w:rsidTr="00A579E0">
        <w:trPr>
          <w:trHeight w:val="787"/>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7005B6B" w14:textId="77777777" w:rsidR="00E758FC" w:rsidRPr="006C6EFA" w:rsidRDefault="00E758FC" w:rsidP="00A579E0">
            <w:pPr>
              <w:pStyle w:val="TableStyle2"/>
              <w:ind w:right="959"/>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t>2.Feelings (Emotional Reactions)</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827AB6B" w14:textId="77777777" w:rsidR="00D169E5" w:rsidRPr="00D169E5" w:rsidRDefault="00D169E5" w:rsidP="00D169E5">
            <w:pPr>
              <w:rPr>
                <w:rFonts w:asciiTheme="minorHAnsi" w:eastAsia="Helvetica Neue" w:hAnsiTheme="minorHAnsi" w:cstheme="minorHAnsi"/>
                <w:b/>
                <w:bCs/>
                <w:color w:val="000000"/>
                <w:sz w:val="20"/>
                <w:szCs w:val="20"/>
                <w:bdr w:val="nil"/>
                <w:lang w:eastAsia="en-IN" w:bidi="te-IN"/>
              </w:rPr>
            </w:pPr>
            <w:r w:rsidRPr="00D169E5">
              <w:rPr>
                <w:rFonts w:asciiTheme="minorHAnsi" w:eastAsia="Helvetica Neue" w:hAnsiTheme="minorHAnsi" w:cstheme="minorHAnsi"/>
                <w:b/>
                <w:bCs/>
                <w:color w:val="000000"/>
                <w:sz w:val="20"/>
                <w:szCs w:val="20"/>
                <w:bdr w:val="nil"/>
                <w:lang w:eastAsia="en-IN" w:bidi="te-IN"/>
              </w:rPr>
              <w:t>My first class on HTML5 semantic elements and multimedia was surprisingly exciting and eye-opening. At first, I felt a bit nervous because the topic sounded technical, but as the class went on, I started to feel more confident and curious. Learning about semantic tags like &lt;header&gt;, &lt;section&gt;, and &lt;article&gt; made me realize how beautifully organized a webpage can be. It felt satisfying to see how these elements give real meaning and structure to content, rather than just arranging things randomly. When we moved to multimedia elements like &lt;audio&gt; and &lt;video&gt;, I felt amazed at how easily we can add sound and videos directly into a webpage. Watching my first embedded video play through my own code gave me a sense of pride and accomplishment. I felt inspired by how HTML5 connects creativity and technology together. This class made me appreciate web development more deeply and motivated me to explore designing interactive and meaningful web pages in the future.</w:t>
            </w:r>
          </w:p>
          <w:p w14:paraId="74E0EFF6" w14:textId="146797DF" w:rsidR="00E758FC" w:rsidRPr="00D169E5" w:rsidRDefault="00E758FC" w:rsidP="00D169E5">
            <w:pPr>
              <w:pStyle w:val="TableStyle2"/>
              <w:jc w:val="both"/>
              <w:rPr>
                <w:rFonts w:asciiTheme="minorHAnsi" w:hAnsiTheme="minorHAnsi" w:cstheme="minorHAnsi"/>
                <w:b/>
                <w:bCs/>
              </w:rPr>
            </w:pPr>
          </w:p>
        </w:tc>
      </w:tr>
      <w:tr w:rsidR="006C6EFA" w:rsidRPr="006C6EFA" w14:paraId="1985AC54" w14:textId="77777777" w:rsidTr="00B35524">
        <w:trPr>
          <w:trHeight w:val="2252"/>
        </w:trPr>
        <w:tc>
          <w:tcPr>
            <w:tcW w:w="3544"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0878CA3C" w14:textId="77777777" w:rsidR="00E758FC" w:rsidRPr="006C6EFA" w:rsidRDefault="00E758FC" w:rsidP="00EB0702">
            <w:pPr>
              <w:pStyle w:val="TableStyle2"/>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lastRenderedPageBreak/>
              <w:t>3. Learning (Key Insights)</w:t>
            </w:r>
          </w:p>
        </w:tc>
        <w:tc>
          <w:tcPr>
            <w:tcW w:w="6906"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309BEB24" w14:textId="77777777" w:rsidR="002661D2" w:rsidRDefault="00D169E5" w:rsidP="00D169E5">
            <w:pPr>
              <w:rPr>
                <w:rFonts w:asciiTheme="minorHAnsi" w:eastAsia="Helvetica Neue" w:hAnsiTheme="minorHAnsi" w:cstheme="minorHAnsi"/>
                <w:b/>
                <w:color w:val="000000" w:themeColor="text1"/>
                <w:sz w:val="20"/>
                <w:szCs w:val="20"/>
                <w:bdr w:val="nil"/>
                <w:lang w:eastAsia="en-IN" w:bidi="te-IN"/>
              </w:rPr>
            </w:pPr>
            <w:r w:rsidRPr="002661D2">
              <w:rPr>
                <w:rFonts w:asciiTheme="minorHAnsi" w:eastAsia="Helvetica Neue" w:hAnsiTheme="minorHAnsi" w:cstheme="minorHAnsi"/>
                <w:b/>
                <w:color w:val="000000" w:themeColor="text1"/>
                <w:sz w:val="20"/>
                <w:szCs w:val="20"/>
                <w:bdr w:val="nil"/>
                <w:lang w:eastAsia="en-IN" w:bidi="te-IN"/>
              </w:rPr>
              <w:t xml:space="preserve">From this class, I gained several key insights about the importance of HTML5 in modern web development. </w:t>
            </w:r>
          </w:p>
          <w:p w14:paraId="3D51A732" w14:textId="77777777" w:rsidR="002661D2" w:rsidRDefault="00D169E5" w:rsidP="00D169E5">
            <w:pPr>
              <w:rPr>
                <w:rFonts w:asciiTheme="minorHAnsi" w:eastAsia="Helvetica Neue" w:hAnsiTheme="minorHAnsi" w:cstheme="minorHAnsi"/>
                <w:b/>
                <w:color w:val="000000" w:themeColor="text1"/>
                <w:sz w:val="20"/>
                <w:szCs w:val="20"/>
                <w:bdr w:val="nil"/>
                <w:lang w:eastAsia="en-IN" w:bidi="te-IN"/>
              </w:rPr>
            </w:pPr>
            <w:r w:rsidRPr="002661D2">
              <w:rPr>
                <w:rFonts w:asciiTheme="minorHAnsi" w:eastAsia="Helvetica Neue" w:hAnsiTheme="minorHAnsi" w:cstheme="minorHAnsi"/>
                <w:b/>
                <w:color w:val="000000" w:themeColor="text1"/>
                <w:sz w:val="20"/>
                <w:szCs w:val="20"/>
                <w:bdr w:val="nil"/>
                <w:lang w:eastAsia="en-IN" w:bidi="te-IN"/>
              </w:rPr>
              <w:t xml:space="preserve">I learned that semantic elements such as &lt;header&gt;, &lt;nav&gt;, &lt;section&gt;, &lt;article&gt;, and &lt;footer&gt; help in defining the structure and meaning of a webpage clearly. </w:t>
            </w:r>
          </w:p>
          <w:p w14:paraId="7DB425D9" w14:textId="77777777" w:rsidR="002661D2" w:rsidRDefault="00D169E5" w:rsidP="00D169E5">
            <w:pPr>
              <w:rPr>
                <w:rFonts w:asciiTheme="minorHAnsi" w:eastAsia="Helvetica Neue" w:hAnsiTheme="minorHAnsi" w:cstheme="minorHAnsi"/>
                <w:b/>
                <w:color w:val="000000" w:themeColor="text1"/>
                <w:sz w:val="20"/>
                <w:szCs w:val="20"/>
                <w:bdr w:val="nil"/>
                <w:lang w:eastAsia="en-IN" w:bidi="te-IN"/>
              </w:rPr>
            </w:pPr>
            <w:r w:rsidRPr="002661D2">
              <w:rPr>
                <w:rFonts w:asciiTheme="minorHAnsi" w:eastAsia="Helvetica Neue" w:hAnsiTheme="minorHAnsi" w:cstheme="minorHAnsi"/>
                <w:b/>
                <w:color w:val="000000" w:themeColor="text1"/>
                <w:sz w:val="20"/>
                <w:szCs w:val="20"/>
                <w:bdr w:val="nil"/>
                <w:lang w:eastAsia="en-IN" w:bidi="te-IN"/>
              </w:rPr>
              <w:t xml:space="preserve">These elements make web content more organized, readable, and accessible to both users and search engines. </w:t>
            </w:r>
          </w:p>
          <w:p w14:paraId="0B2B5C8F" w14:textId="77777777" w:rsidR="002661D2" w:rsidRDefault="00D169E5" w:rsidP="00D169E5">
            <w:pPr>
              <w:rPr>
                <w:rFonts w:asciiTheme="minorHAnsi" w:eastAsia="Helvetica Neue" w:hAnsiTheme="minorHAnsi" w:cstheme="minorHAnsi"/>
                <w:b/>
                <w:color w:val="000000" w:themeColor="text1"/>
                <w:sz w:val="20"/>
                <w:szCs w:val="20"/>
                <w:bdr w:val="nil"/>
                <w:lang w:eastAsia="en-IN" w:bidi="te-IN"/>
              </w:rPr>
            </w:pPr>
            <w:r w:rsidRPr="002661D2">
              <w:rPr>
                <w:rFonts w:asciiTheme="minorHAnsi" w:eastAsia="Helvetica Neue" w:hAnsiTheme="minorHAnsi" w:cstheme="minorHAnsi"/>
                <w:b/>
                <w:color w:val="000000" w:themeColor="text1"/>
                <w:sz w:val="20"/>
                <w:szCs w:val="20"/>
                <w:bdr w:val="nil"/>
                <w:lang w:eastAsia="en-IN" w:bidi="te-IN"/>
              </w:rPr>
              <w:t>I understood that using semantic tags improves SEO and also helps assistive technologies like screen readers interpret web pages better.</w:t>
            </w:r>
          </w:p>
          <w:p w14:paraId="73E1D171" w14:textId="77777777" w:rsidR="002661D2" w:rsidRDefault="00D169E5" w:rsidP="00D169E5">
            <w:pPr>
              <w:rPr>
                <w:rFonts w:asciiTheme="minorHAnsi" w:eastAsia="Helvetica Neue" w:hAnsiTheme="minorHAnsi" w:cstheme="minorHAnsi"/>
                <w:b/>
                <w:color w:val="000000" w:themeColor="text1"/>
                <w:sz w:val="20"/>
                <w:szCs w:val="20"/>
                <w:bdr w:val="nil"/>
                <w:lang w:eastAsia="en-IN" w:bidi="te-IN"/>
              </w:rPr>
            </w:pPr>
            <w:r w:rsidRPr="002661D2">
              <w:rPr>
                <w:rFonts w:asciiTheme="minorHAnsi" w:eastAsia="Helvetica Neue" w:hAnsiTheme="minorHAnsi" w:cstheme="minorHAnsi"/>
                <w:b/>
                <w:color w:val="000000" w:themeColor="text1"/>
                <w:sz w:val="20"/>
                <w:szCs w:val="20"/>
                <w:bdr w:val="nil"/>
                <w:lang w:eastAsia="en-IN" w:bidi="te-IN"/>
              </w:rPr>
              <w:t xml:space="preserve"> Another key insight was about multimedia elements like &lt;audio&gt; and &lt;video&gt;, which allow embedding sound and video directly into webpages without relying on external plugins.</w:t>
            </w:r>
          </w:p>
          <w:p w14:paraId="0648CB13" w14:textId="77777777" w:rsidR="002661D2" w:rsidRDefault="00D169E5" w:rsidP="00D169E5">
            <w:pPr>
              <w:rPr>
                <w:rFonts w:asciiTheme="minorHAnsi" w:eastAsia="Helvetica Neue" w:hAnsiTheme="minorHAnsi" w:cstheme="minorHAnsi"/>
                <w:b/>
                <w:color w:val="000000" w:themeColor="text1"/>
                <w:sz w:val="20"/>
                <w:szCs w:val="20"/>
                <w:bdr w:val="nil"/>
                <w:lang w:eastAsia="en-IN" w:bidi="te-IN"/>
              </w:rPr>
            </w:pPr>
            <w:r w:rsidRPr="002661D2">
              <w:rPr>
                <w:rFonts w:asciiTheme="minorHAnsi" w:eastAsia="Helvetica Neue" w:hAnsiTheme="minorHAnsi" w:cstheme="minorHAnsi"/>
                <w:b/>
                <w:color w:val="000000" w:themeColor="text1"/>
                <w:sz w:val="20"/>
                <w:szCs w:val="20"/>
                <w:bdr w:val="nil"/>
                <w:lang w:eastAsia="en-IN" w:bidi="te-IN"/>
              </w:rPr>
              <w:t xml:space="preserve"> I discovered that attributes like controls, autoplay, and loop give users interactive control over multimedia content. </w:t>
            </w:r>
          </w:p>
          <w:p w14:paraId="63279C09" w14:textId="77777777" w:rsidR="002661D2" w:rsidRDefault="00D169E5" w:rsidP="00D169E5">
            <w:pPr>
              <w:rPr>
                <w:rFonts w:asciiTheme="minorHAnsi" w:eastAsia="Helvetica Neue" w:hAnsiTheme="minorHAnsi" w:cstheme="minorHAnsi"/>
                <w:b/>
                <w:color w:val="000000" w:themeColor="text1"/>
                <w:sz w:val="20"/>
                <w:szCs w:val="20"/>
                <w:bdr w:val="nil"/>
                <w:lang w:eastAsia="en-IN" w:bidi="te-IN"/>
              </w:rPr>
            </w:pPr>
            <w:r w:rsidRPr="002661D2">
              <w:rPr>
                <w:rFonts w:asciiTheme="minorHAnsi" w:eastAsia="Helvetica Neue" w:hAnsiTheme="minorHAnsi" w:cstheme="minorHAnsi"/>
                <w:b/>
                <w:color w:val="000000" w:themeColor="text1"/>
                <w:sz w:val="20"/>
                <w:szCs w:val="20"/>
                <w:bdr w:val="nil"/>
                <w:lang w:eastAsia="en-IN" w:bidi="te-IN"/>
              </w:rPr>
              <w:t>The combination of semantic structure and multimedia support makes web pages more engaging and user-friendly.</w:t>
            </w:r>
          </w:p>
          <w:p w14:paraId="6074E669" w14:textId="31A35CB0" w:rsidR="00D169E5" w:rsidRPr="002661D2" w:rsidRDefault="00D169E5" w:rsidP="00D169E5">
            <w:pPr>
              <w:rPr>
                <w:rFonts w:asciiTheme="minorHAnsi" w:eastAsia="Helvetica Neue" w:hAnsiTheme="minorHAnsi" w:cstheme="minorHAnsi"/>
                <w:b/>
                <w:color w:val="000000" w:themeColor="text1"/>
                <w:sz w:val="20"/>
                <w:szCs w:val="20"/>
                <w:bdr w:val="nil"/>
                <w:lang w:eastAsia="en-IN" w:bidi="te-IN"/>
              </w:rPr>
            </w:pPr>
            <w:r w:rsidRPr="002661D2">
              <w:rPr>
                <w:rFonts w:asciiTheme="minorHAnsi" w:eastAsia="Helvetica Neue" w:hAnsiTheme="minorHAnsi" w:cstheme="minorHAnsi"/>
                <w:b/>
                <w:color w:val="000000" w:themeColor="text1"/>
                <w:sz w:val="20"/>
                <w:szCs w:val="20"/>
                <w:bdr w:val="nil"/>
                <w:lang w:eastAsia="en-IN" w:bidi="te-IN"/>
              </w:rPr>
              <w:t xml:space="preserve"> Overall, I realized that HTML5 not only improves technical performance but also enhances the overall user experience and accessibility of web content.</w:t>
            </w:r>
          </w:p>
          <w:p w14:paraId="7D35F1AE" w14:textId="64E7FCC3" w:rsidR="00B35524" w:rsidRPr="002661D2" w:rsidRDefault="00B35524" w:rsidP="00B876DF">
            <w:pPr>
              <w:pStyle w:val="TableStyle2"/>
              <w:jc w:val="both"/>
              <w:rPr>
                <w:rFonts w:asciiTheme="minorHAnsi" w:hAnsiTheme="minorHAnsi" w:cstheme="minorHAnsi"/>
                <w:b/>
                <w:color w:val="000000" w:themeColor="text1"/>
              </w:rPr>
            </w:pPr>
          </w:p>
        </w:tc>
      </w:tr>
      <w:tr w:rsidR="006C6EFA" w:rsidRPr="006C6EFA" w14:paraId="7FEB8557" w14:textId="77777777" w:rsidTr="00B35524">
        <w:trPr>
          <w:trHeight w:val="504"/>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830DFC4" w14:textId="77777777" w:rsidR="00E758FC" w:rsidRPr="006C6EFA" w:rsidRDefault="00E758FC" w:rsidP="00EB0702">
            <w:pPr>
              <w:pStyle w:val="TableStyle2"/>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t>4.Application (Practical Use)</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A5C3D8" w14:textId="77777777" w:rsidR="002661D2" w:rsidRDefault="00D169E5" w:rsidP="00D169E5">
            <w:pPr>
              <w:pStyle w:val="TableStyle2"/>
              <w:jc w:val="both"/>
              <w:rPr>
                <w:rFonts w:asciiTheme="minorHAnsi" w:hAnsiTheme="minorHAnsi" w:cstheme="minorHAnsi"/>
                <w:b/>
                <w:color w:val="000000" w:themeColor="text1"/>
              </w:rPr>
            </w:pPr>
            <w:r w:rsidRPr="002661D2">
              <w:rPr>
                <w:rFonts w:asciiTheme="minorHAnsi" w:hAnsiTheme="minorHAnsi" w:cstheme="minorHAnsi"/>
                <w:b/>
                <w:color w:val="000000" w:themeColor="text1"/>
              </w:rPr>
              <w:t>In this class, I learned about the practical applications of HTML5 semantic elements and multimedia in real-world web development.</w:t>
            </w:r>
          </w:p>
          <w:p w14:paraId="3C681C98" w14:textId="77777777" w:rsidR="002661D2" w:rsidRDefault="00D169E5" w:rsidP="00D169E5">
            <w:pPr>
              <w:pStyle w:val="TableStyle2"/>
              <w:jc w:val="both"/>
              <w:rPr>
                <w:rFonts w:asciiTheme="minorHAnsi" w:hAnsiTheme="minorHAnsi" w:cstheme="minorHAnsi"/>
                <w:b/>
                <w:color w:val="000000" w:themeColor="text1"/>
              </w:rPr>
            </w:pPr>
            <w:r w:rsidRPr="002661D2">
              <w:rPr>
                <w:rFonts w:asciiTheme="minorHAnsi" w:hAnsiTheme="minorHAnsi" w:cstheme="minorHAnsi"/>
                <w:b/>
                <w:color w:val="000000" w:themeColor="text1"/>
              </w:rPr>
              <w:t xml:space="preserve"> Semantic elements like &lt;header&gt;, &lt;nav&gt;, &lt;section&gt;, &lt;article&gt;, and &lt;footer&gt; are used to design well-structured web pages that are easy to read and maintain.</w:t>
            </w:r>
          </w:p>
          <w:p w14:paraId="6F19EC93" w14:textId="77777777" w:rsidR="002661D2" w:rsidRDefault="00D169E5" w:rsidP="00D169E5">
            <w:pPr>
              <w:pStyle w:val="TableStyle2"/>
              <w:jc w:val="both"/>
              <w:rPr>
                <w:rFonts w:asciiTheme="minorHAnsi" w:hAnsiTheme="minorHAnsi" w:cstheme="minorHAnsi"/>
                <w:b/>
                <w:color w:val="000000" w:themeColor="text1"/>
              </w:rPr>
            </w:pPr>
            <w:r w:rsidRPr="002661D2">
              <w:rPr>
                <w:rFonts w:asciiTheme="minorHAnsi" w:hAnsiTheme="minorHAnsi" w:cstheme="minorHAnsi"/>
                <w:b/>
                <w:color w:val="000000" w:themeColor="text1"/>
              </w:rPr>
              <w:t xml:space="preserve"> These elements help developers organize content logically, making websites more accessible for both users and search engines.</w:t>
            </w:r>
          </w:p>
          <w:p w14:paraId="1CA90C95" w14:textId="77777777" w:rsidR="002661D2" w:rsidRDefault="00D169E5" w:rsidP="00D169E5">
            <w:pPr>
              <w:pStyle w:val="TableStyle2"/>
              <w:jc w:val="both"/>
              <w:rPr>
                <w:rFonts w:asciiTheme="minorHAnsi" w:hAnsiTheme="minorHAnsi" w:cstheme="minorHAnsi"/>
                <w:b/>
                <w:color w:val="000000" w:themeColor="text1"/>
              </w:rPr>
            </w:pPr>
            <w:r w:rsidRPr="002661D2">
              <w:rPr>
                <w:rFonts w:asciiTheme="minorHAnsi" w:hAnsiTheme="minorHAnsi" w:cstheme="minorHAnsi"/>
                <w:b/>
                <w:color w:val="000000" w:themeColor="text1"/>
              </w:rPr>
              <w:t xml:space="preserve"> I understood that they are widely applied in creating blogs, news portals, and educational websites where content is divided into meaningful sections. </w:t>
            </w:r>
          </w:p>
          <w:p w14:paraId="6E808BD4" w14:textId="77777777" w:rsidR="002661D2" w:rsidRDefault="00D169E5" w:rsidP="00D169E5">
            <w:pPr>
              <w:pStyle w:val="TableStyle2"/>
              <w:jc w:val="both"/>
              <w:rPr>
                <w:rFonts w:asciiTheme="minorHAnsi" w:hAnsiTheme="minorHAnsi" w:cstheme="minorHAnsi"/>
                <w:b/>
                <w:color w:val="000000" w:themeColor="text1"/>
              </w:rPr>
            </w:pPr>
            <w:r w:rsidRPr="002661D2">
              <w:rPr>
                <w:rFonts w:asciiTheme="minorHAnsi" w:hAnsiTheme="minorHAnsi" w:cstheme="minorHAnsi"/>
                <w:b/>
                <w:color w:val="000000" w:themeColor="text1"/>
              </w:rPr>
              <w:t xml:space="preserve">Multimedia elements like &lt;audio&gt; and &lt;video&gt; are used to add interactive features, such as background music, podcasts, tutorials, and promotional videos. </w:t>
            </w:r>
          </w:p>
          <w:p w14:paraId="7CC159EB" w14:textId="77777777" w:rsidR="002661D2" w:rsidRDefault="00D169E5" w:rsidP="00D169E5">
            <w:pPr>
              <w:pStyle w:val="TableStyle2"/>
              <w:jc w:val="both"/>
              <w:rPr>
                <w:rFonts w:asciiTheme="minorHAnsi" w:hAnsiTheme="minorHAnsi" w:cstheme="minorHAnsi"/>
                <w:b/>
                <w:color w:val="000000" w:themeColor="text1"/>
              </w:rPr>
            </w:pPr>
            <w:r w:rsidRPr="002661D2">
              <w:rPr>
                <w:rFonts w:asciiTheme="minorHAnsi" w:hAnsiTheme="minorHAnsi" w:cstheme="minorHAnsi"/>
                <w:b/>
                <w:color w:val="000000" w:themeColor="text1"/>
              </w:rPr>
              <w:t>They enhance user engagement and make the learning or browsing experience more enjoyable.</w:t>
            </w:r>
          </w:p>
          <w:p w14:paraId="3E7CC7E7" w14:textId="77777777" w:rsidR="002661D2" w:rsidRDefault="00D169E5" w:rsidP="00D169E5">
            <w:pPr>
              <w:pStyle w:val="TableStyle2"/>
              <w:jc w:val="both"/>
              <w:rPr>
                <w:rFonts w:asciiTheme="minorHAnsi" w:hAnsiTheme="minorHAnsi" w:cstheme="minorHAnsi"/>
                <w:b/>
                <w:color w:val="000000" w:themeColor="text1"/>
              </w:rPr>
            </w:pPr>
            <w:r w:rsidRPr="002661D2">
              <w:rPr>
                <w:rFonts w:asciiTheme="minorHAnsi" w:hAnsiTheme="minorHAnsi" w:cstheme="minorHAnsi"/>
                <w:b/>
                <w:color w:val="000000" w:themeColor="text1"/>
              </w:rPr>
              <w:t xml:space="preserve"> I realized that HTML5 allows media to run smoothly without external plugins, improving compatibility across devices.</w:t>
            </w:r>
          </w:p>
          <w:p w14:paraId="15C9F5E8" w14:textId="20A3944B" w:rsidR="00F05AE8" w:rsidRPr="002661D2" w:rsidRDefault="00D169E5" w:rsidP="00D169E5">
            <w:pPr>
              <w:pStyle w:val="TableStyle2"/>
              <w:jc w:val="both"/>
              <w:rPr>
                <w:rFonts w:asciiTheme="minorHAnsi" w:hAnsiTheme="minorHAnsi" w:cstheme="minorHAnsi"/>
                <w:b/>
                <w:color w:val="000000" w:themeColor="text1"/>
              </w:rPr>
            </w:pPr>
            <w:r w:rsidRPr="002661D2">
              <w:rPr>
                <w:rFonts w:asciiTheme="minorHAnsi" w:hAnsiTheme="minorHAnsi" w:cstheme="minorHAnsi"/>
                <w:b/>
                <w:color w:val="000000" w:themeColor="text1"/>
              </w:rPr>
              <w:t xml:space="preserve"> Overall, the application of semantic and multimedia elements in HTML5 plays a vital role in creating modern, dynamic, and user-friendly web pag</w:t>
            </w:r>
            <w:r w:rsidRPr="002661D2">
              <w:rPr>
                <w:rFonts w:asciiTheme="minorHAnsi" w:hAnsiTheme="minorHAnsi" w:cstheme="minorHAnsi"/>
                <w:b/>
                <w:color w:val="000000" w:themeColor="text1"/>
              </w:rPr>
              <w:t>es.</w:t>
            </w:r>
          </w:p>
        </w:tc>
      </w:tr>
      <w:tr w:rsidR="006C6EFA" w:rsidRPr="006C6EFA" w14:paraId="7B97B4C6" w14:textId="77777777" w:rsidTr="00A579E0">
        <w:trPr>
          <w:trHeight w:val="787"/>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967666D" w14:textId="0BF437EB" w:rsidR="00E758FC" w:rsidRPr="006C6EFA" w:rsidRDefault="00964EE0" w:rsidP="00EB0702">
            <w:pPr>
              <w:pStyle w:val="TableStyle2"/>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5.</w:t>
            </w:r>
            <w:r w:rsidR="00E758FC" w:rsidRPr="006C6EFA">
              <w:rPr>
                <w:rFonts w:ascii="Times New Roman" w:hAnsi="Times New Roman" w:cs="Times New Roman"/>
                <w:bCs/>
                <w:color w:val="000000" w:themeColor="text1"/>
                <w:sz w:val="24"/>
                <w:szCs w:val="24"/>
              </w:rPr>
              <w:t>Conclusion</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89AF437" w14:textId="7EF5A872" w:rsidR="00E758FC" w:rsidRPr="002661D2" w:rsidRDefault="00D169E5" w:rsidP="00F05AE8">
            <w:pPr>
              <w:pStyle w:val="TableStyle2"/>
              <w:jc w:val="both"/>
              <w:rPr>
                <w:rFonts w:asciiTheme="minorHAnsi" w:hAnsiTheme="minorHAnsi" w:cstheme="minorHAnsi"/>
                <w:b/>
                <w:bCs/>
              </w:rPr>
            </w:pPr>
            <w:r w:rsidRPr="002661D2">
              <w:rPr>
                <w:rFonts w:asciiTheme="minorHAnsi" w:hAnsiTheme="minorHAnsi" w:cstheme="minorHAnsi"/>
                <w:b/>
                <w:bCs/>
              </w:rPr>
              <w:t xml:space="preserve">In conclusion, learning about HTML5 semantic elements and multimedia has given me a deeper understanding of how to build meaningful and interactive web pages. I realized that semantic tags such as &lt;header&gt;, &lt;section&gt;, &lt;article&gt;, and &lt;footer&gt; are not just for structure, but they also bring clarity and purpose to the content. They make the webpage easier to read, both for humans and for search engines, improving accessibility and SEO. The multimedia elements &lt;audio&gt; and &lt;video&gt; made me appreciate how effortlessly we can now include media files without depending on external tools. This makes web design more engaging and visually appealing. I learned that HTML5 encourages cleaner, more professional coding practices. It helps web developers create user-friendly and responsive websites that work well across devices. Overall, this topic made </w:t>
            </w:r>
            <w:r w:rsidRPr="002661D2">
              <w:rPr>
                <w:rFonts w:asciiTheme="minorHAnsi" w:hAnsiTheme="minorHAnsi" w:cstheme="minorHAnsi"/>
                <w:b/>
                <w:bCs/>
              </w:rPr>
              <w:lastRenderedPageBreak/>
              <w:t>me feel more confident and inspired to apply these concepts in my future projects. It showed me how structure and creativity come together beautifully in web development.</w:t>
            </w:r>
          </w:p>
        </w:tc>
      </w:tr>
    </w:tbl>
    <w:p w14:paraId="3F52AF9F" w14:textId="77777777" w:rsidR="00A05E8D" w:rsidRDefault="00A05E8D">
      <w:pPr>
        <w:rPr>
          <w:sz w:val="24"/>
          <w:szCs w:val="24"/>
        </w:rPr>
      </w:pPr>
    </w:p>
    <w:p w14:paraId="3A9D2B62" w14:textId="77777777" w:rsidR="00ED14B5" w:rsidRDefault="00ED14B5">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ED14B5" w:rsidRPr="00ED14B5" w14:paraId="11E8E00C" w14:textId="77777777" w:rsidTr="00D169E5">
        <w:trPr>
          <w:tblHeader/>
          <w:tblCellSpacing w:w="15" w:type="dxa"/>
        </w:trPr>
        <w:tc>
          <w:tcPr>
            <w:tcW w:w="0" w:type="auto"/>
            <w:vAlign w:val="center"/>
          </w:tcPr>
          <w:p w14:paraId="45D68B0E" w14:textId="4F327E5A" w:rsidR="00ED14B5" w:rsidRPr="00ED14B5" w:rsidRDefault="00ED14B5" w:rsidP="00ED14B5">
            <w:pPr>
              <w:spacing w:after="0" w:line="240" w:lineRule="auto"/>
              <w:jc w:val="center"/>
              <w:rPr>
                <w:rFonts w:ascii="Times New Roman" w:eastAsia="Times New Roman" w:hAnsi="Times New Roman"/>
                <w:b/>
                <w:bCs/>
                <w:sz w:val="24"/>
                <w:szCs w:val="24"/>
                <w:lang w:eastAsia="en-IN"/>
              </w:rPr>
            </w:pPr>
          </w:p>
        </w:tc>
        <w:tc>
          <w:tcPr>
            <w:tcW w:w="0" w:type="auto"/>
            <w:vAlign w:val="center"/>
          </w:tcPr>
          <w:p w14:paraId="52A15F6B" w14:textId="1B84C2D1" w:rsidR="00ED14B5" w:rsidRPr="00ED14B5" w:rsidRDefault="00ED14B5" w:rsidP="00ED14B5">
            <w:pPr>
              <w:spacing w:after="0" w:line="240" w:lineRule="auto"/>
              <w:jc w:val="center"/>
              <w:rPr>
                <w:rFonts w:ascii="Times New Roman" w:eastAsia="Times New Roman" w:hAnsi="Times New Roman"/>
                <w:b/>
                <w:bCs/>
                <w:sz w:val="24"/>
                <w:szCs w:val="24"/>
                <w:lang w:eastAsia="en-IN"/>
              </w:rPr>
            </w:pPr>
          </w:p>
        </w:tc>
        <w:tc>
          <w:tcPr>
            <w:tcW w:w="0" w:type="auto"/>
            <w:vAlign w:val="center"/>
          </w:tcPr>
          <w:p w14:paraId="13D662B7" w14:textId="014A53FD" w:rsidR="00ED14B5" w:rsidRPr="00ED14B5" w:rsidRDefault="00ED14B5" w:rsidP="00ED14B5">
            <w:pPr>
              <w:spacing w:after="0" w:line="240" w:lineRule="auto"/>
              <w:jc w:val="center"/>
              <w:rPr>
                <w:rFonts w:ascii="Times New Roman" w:eastAsia="Times New Roman" w:hAnsi="Times New Roman"/>
                <w:b/>
                <w:bCs/>
                <w:sz w:val="24"/>
                <w:szCs w:val="24"/>
                <w:lang w:eastAsia="en-IN"/>
              </w:rPr>
            </w:pPr>
          </w:p>
        </w:tc>
        <w:tc>
          <w:tcPr>
            <w:tcW w:w="0" w:type="auto"/>
            <w:vAlign w:val="center"/>
          </w:tcPr>
          <w:p w14:paraId="2295CDF7" w14:textId="49A2B018" w:rsidR="00ED14B5" w:rsidRPr="00ED14B5" w:rsidRDefault="00ED14B5" w:rsidP="00ED14B5">
            <w:pPr>
              <w:spacing w:after="0" w:line="240" w:lineRule="auto"/>
              <w:jc w:val="center"/>
              <w:rPr>
                <w:rFonts w:ascii="Times New Roman" w:eastAsia="Times New Roman" w:hAnsi="Times New Roman"/>
                <w:b/>
                <w:bCs/>
                <w:sz w:val="24"/>
                <w:szCs w:val="24"/>
                <w:lang w:eastAsia="en-IN"/>
              </w:rPr>
            </w:pPr>
          </w:p>
        </w:tc>
        <w:tc>
          <w:tcPr>
            <w:tcW w:w="0" w:type="auto"/>
            <w:vAlign w:val="center"/>
          </w:tcPr>
          <w:p w14:paraId="680B3B25" w14:textId="20C89256" w:rsidR="00ED14B5" w:rsidRPr="00ED14B5" w:rsidRDefault="00ED14B5" w:rsidP="00ED14B5">
            <w:pPr>
              <w:spacing w:after="0" w:line="240" w:lineRule="auto"/>
              <w:jc w:val="center"/>
              <w:rPr>
                <w:rFonts w:ascii="Times New Roman" w:eastAsia="Times New Roman" w:hAnsi="Times New Roman"/>
                <w:b/>
                <w:bCs/>
                <w:sz w:val="24"/>
                <w:szCs w:val="24"/>
                <w:lang w:eastAsia="en-IN"/>
              </w:rPr>
            </w:pPr>
          </w:p>
        </w:tc>
      </w:tr>
      <w:tr w:rsidR="00ED14B5" w:rsidRPr="00ED14B5" w14:paraId="3D2C1B87" w14:textId="77777777" w:rsidTr="00D169E5">
        <w:trPr>
          <w:tblCellSpacing w:w="15" w:type="dxa"/>
        </w:trPr>
        <w:tc>
          <w:tcPr>
            <w:tcW w:w="0" w:type="auto"/>
            <w:vAlign w:val="center"/>
          </w:tcPr>
          <w:p w14:paraId="2DE7EB86" w14:textId="0883DDCE"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3543523D" w14:textId="1CA1DC0F"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72B6D0D7" w14:textId="57421163"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6A76AA69" w14:textId="5F263166"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657463F8" w14:textId="77777777" w:rsidR="00ED14B5" w:rsidRPr="00ED14B5" w:rsidRDefault="00ED14B5" w:rsidP="00ED14B5">
            <w:pPr>
              <w:spacing w:after="0" w:line="240" w:lineRule="auto"/>
              <w:rPr>
                <w:rFonts w:ascii="Times New Roman" w:eastAsia="Times New Roman" w:hAnsi="Times New Roman"/>
                <w:sz w:val="24"/>
                <w:szCs w:val="24"/>
                <w:lang w:eastAsia="en-IN"/>
              </w:rPr>
            </w:pPr>
          </w:p>
        </w:tc>
      </w:tr>
      <w:tr w:rsidR="00ED14B5" w:rsidRPr="00ED14B5" w14:paraId="576E3CC6" w14:textId="77777777" w:rsidTr="00D169E5">
        <w:trPr>
          <w:tblCellSpacing w:w="15" w:type="dxa"/>
        </w:trPr>
        <w:tc>
          <w:tcPr>
            <w:tcW w:w="0" w:type="auto"/>
            <w:vAlign w:val="center"/>
          </w:tcPr>
          <w:p w14:paraId="6028DC3D" w14:textId="5F3F6426"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1A95F3F8" w14:textId="6672DAC3"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05BD227A" w14:textId="6E2D99D1"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43E04A55" w14:textId="3B70B71D"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0E907892" w14:textId="77777777" w:rsidR="00ED14B5" w:rsidRPr="00ED14B5" w:rsidRDefault="00ED14B5" w:rsidP="00ED14B5">
            <w:pPr>
              <w:spacing w:after="0" w:line="240" w:lineRule="auto"/>
              <w:rPr>
                <w:rFonts w:ascii="Times New Roman" w:eastAsia="Times New Roman" w:hAnsi="Times New Roman"/>
                <w:sz w:val="24"/>
                <w:szCs w:val="24"/>
                <w:lang w:eastAsia="en-IN"/>
              </w:rPr>
            </w:pPr>
          </w:p>
        </w:tc>
      </w:tr>
      <w:tr w:rsidR="00ED14B5" w:rsidRPr="00ED14B5" w14:paraId="5EEB82A7" w14:textId="77777777" w:rsidTr="00D169E5">
        <w:trPr>
          <w:tblCellSpacing w:w="15" w:type="dxa"/>
        </w:trPr>
        <w:tc>
          <w:tcPr>
            <w:tcW w:w="0" w:type="auto"/>
            <w:vAlign w:val="center"/>
          </w:tcPr>
          <w:p w14:paraId="3B1E5990" w14:textId="743EB9BA"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165EB6CB" w14:textId="4CAF1829"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4A97362E" w14:textId="638DA991"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2606518A" w14:textId="1DF1E291"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5B72D1E7" w14:textId="77777777" w:rsidR="00ED14B5" w:rsidRPr="00ED14B5" w:rsidRDefault="00ED14B5" w:rsidP="00ED14B5">
            <w:pPr>
              <w:spacing w:after="0" w:line="240" w:lineRule="auto"/>
              <w:rPr>
                <w:rFonts w:ascii="Times New Roman" w:eastAsia="Times New Roman" w:hAnsi="Times New Roman"/>
                <w:sz w:val="24"/>
                <w:szCs w:val="24"/>
                <w:lang w:eastAsia="en-IN"/>
              </w:rPr>
            </w:pPr>
          </w:p>
        </w:tc>
      </w:tr>
      <w:tr w:rsidR="00ED14B5" w:rsidRPr="00ED14B5" w14:paraId="671566B5" w14:textId="77777777" w:rsidTr="00D169E5">
        <w:trPr>
          <w:tblCellSpacing w:w="15" w:type="dxa"/>
        </w:trPr>
        <w:tc>
          <w:tcPr>
            <w:tcW w:w="0" w:type="auto"/>
            <w:vAlign w:val="center"/>
          </w:tcPr>
          <w:p w14:paraId="0C00248D" w14:textId="7E3B9CB8"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7C86ED91" w14:textId="0B0FF521"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5F54C44B" w14:textId="253F5E43"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51FB4B62" w14:textId="256816CC"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3087DC26" w14:textId="77777777" w:rsidR="00ED14B5" w:rsidRPr="00ED14B5" w:rsidRDefault="00ED14B5" w:rsidP="00ED14B5">
            <w:pPr>
              <w:spacing w:after="0" w:line="240" w:lineRule="auto"/>
              <w:rPr>
                <w:rFonts w:ascii="Times New Roman" w:eastAsia="Times New Roman" w:hAnsi="Times New Roman"/>
                <w:sz w:val="24"/>
                <w:szCs w:val="24"/>
                <w:lang w:eastAsia="en-IN"/>
              </w:rPr>
            </w:pPr>
          </w:p>
        </w:tc>
      </w:tr>
      <w:tr w:rsidR="00ED14B5" w:rsidRPr="00ED14B5" w14:paraId="2A892474" w14:textId="77777777" w:rsidTr="00D169E5">
        <w:trPr>
          <w:tblCellSpacing w:w="15" w:type="dxa"/>
        </w:trPr>
        <w:tc>
          <w:tcPr>
            <w:tcW w:w="0" w:type="auto"/>
            <w:vAlign w:val="center"/>
          </w:tcPr>
          <w:p w14:paraId="3B1223D7" w14:textId="03B3B8E3"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41F5D323" w14:textId="02B8B992"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0EB1AC00" w14:textId="02975586"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51203E03" w14:textId="4FF845B7" w:rsidR="00ED14B5" w:rsidRPr="00ED14B5" w:rsidRDefault="00ED14B5" w:rsidP="00ED14B5">
            <w:pPr>
              <w:spacing w:after="0" w:line="240" w:lineRule="auto"/>
              <w:rPr>
                <w:rFonts w:ascii="Times New Roman" w:eastAsia="Times New Roman" w:hAnsi="Times New Roman"/>
                <w:sz w:val="24"/>
                <w:szCs w:val="24"/>
                <w:lang w:eastAsia="en-IN"/>
              </w:rPr>
            </w:pPr>
          </w:p>
        </w:tc>
        <w:tc>
          <w:tcPr>
            <w:tcW w:w="0" w:type="auto"/>
            <w:vAlign w:val="center"/>
          </w:tcPr>
          <w:p w14:paraId="5CF7D3E7" w14:textId="77777777" w:rsidR="00ED14B5" w:rsidRPr="00ED14B5" w:rsidRDefault="00ED14B5" w:rsidP="00ED14B5">
            <w:pPr>
              <w:spacing w:after="0" w:line="240" w:lineRule="auto"/>
              <w:rPr>
                <w:rFonts w:ascii="Times New Roman" w:eastAsia="Times New Roman" w:hAnsi="Times New Roman"/>
                <w:sz w:val="24"/>
                <w:szCs w:val="24"/>
                <w:lang w:eastAsia="en-IN"/>
              </w:rPr>
            </w:pPr>
          </w:p>
        </w:tc>
      </w:tr>
    </w:tbl>
    <w:p w14:paraId="3A962119" w14:textId="77777777" w:rsidR="00ED14B5" w:rsidRPr="00E758FC" w:rsidRDefault="00ED14B5">
      <w:pPr>
        <w:rPr>
          <w:sz w:val="24"/>
          <w:szCs w:val="24"/>
        </w:rPr>
      </w:pPr>
    </w:p>
    <w:sectPr w:rsidR="00ED14B5" w:rsidRPr="00E758FC" w:rsidSect="00DF01B7">
      <w:headerReference w:type="even" r:id="rId9"/>
      <w:pgSz w:w="11906" w:h="16838" w:code="9"/>
      <w:pgMar w:top="2389" w:right="1440" w:bottom="81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ADAEB" w14:textId="77777777" w:rsidR="00244083" w:rsidRDefault="00244083">
      <w:pPr>
        <w:spacing w:after="0" w:line="240" w:lineRule="auto"/>
      </w:pPr>
      <w:r>
        <w:separator/>
      </w:r>
    </w:p>
  </w:endnote>
  <w:endnote w:type="continuationSeparator" w:id="0">
    <w:p w14:paraId="01E00E68" w14:textId="77777777" w:rsidR="00244083" w:rsidRDefault="00244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Times Roman">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D61E" w14:textId="77777777" w:rsidR="00244083" w:rsidRDefault="00244083">
      <w:pPr>
        <w:spacing w:after="0" w:line="240" w:lineRule="auto"/>
      </w:pPr>
      <w:r>
        <w:separator/>
      </w:r>
    </w:p>
  </w:footnote>
  <w:footnote w:type="continuationSeparator" w:id="0">
    <w:p w14:paraId="2DDC5D5D" w14:textId="77777777" w:rsidR="00244083" w:rsidRDefault="002440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31E0" w14:textId="77777777" w:rsidR="00144F6E" w:rsidRDefault="00856366">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7458"/>
    <w:multiLevelType w:val="multilevel"/>
    <w:tmpl w:val="4FA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7E2C"/>
    <w:multiLevelType w:val="multilevel"/>
    <w:tmpl w:val="511A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0888"/>
    <w:multiLevelType w:val="multilevel"/>
    <w:tmpl w:val="F13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B15C3"/>
    <w:multiLevelType w:val="multilevel"/>
    <w:tmpl w:val="FF32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76718"/>
    <w:multiLevelType w:val="multilevel"/>
    <w:tmpl w:val="9DEA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8559A"/>
    <w:multiLevelType w:val="hybridMultilevel"/>
    <w:tmpl w:val="59662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E40574"/>
    <w:multiLevelType w:val="multilevel"/>
    <w:tmpl w:val="C79E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015AA"/>
    <w:multiLevelType w:val="multilevel"/>
    <w:tmpl w:val="A0C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F58A3"/>
    <w:multiLevelType w:val="multilevel"/>
    <w:tmpl w:val="3A7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57AF9"/>
    <w:multiLevelType w:val="multilevel"/>
    <w:tmpl w:val="0346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426C4"/>
    <w:multiLevelType w:val="multilevel"/>
    <w:tmpl w:val="E7B8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80F6A"/>
    <w:multiLevelType w:val="multilevel"/>
    <w:tmpl w:val="2D4C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F50A3"/>
    <w:multiLevelType w:val="multilevel"/>
    <w:tmpl w:val="AD4C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846B6"/>
    <w:multiLevelType w:val="multilevel"/>
    <w:tmpl w:val="C9B4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23910"/>
    <w:multiLevelType w:val="multilevel"/>
    <w:tmpl w:val="B214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749DA"/>
    <w:multiLevelType w:val="multilevel"/>
    <w:tmpl w:val="CC9C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F3803"/>
    <w:multiLevelType w:val="multilevel"/>
    <w:tmpl w:val="3218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E1DD6"/>
    <w:multiLevelType w:val="multilevel"/>
    <w:tmpl w:val="9BF0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14E87"/>
    <w:multiLevelType w:val="multilevel"/>
    <w:tmpl w:val="C2AA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62FD1"/>
    <w:multiLevelType w:val="multilevel"/>
    <w:tmpl w:val="518A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8235E"/>
    <w:multiLevelType w:val="multilevel"/>
    <w:tmpl w:val="0E72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12BAD"/>
    <w:multiLevelType w:val="multilevel"/>
    <w:tmpl w:val="97FA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85EF9"/>
    <w:multiLevelType w:val="multilevel"/>
    <w:tmpl w:val="760C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85B8C"/>
    <w:multiLevelType w:val="multilevel"/>
    <w:tmpl w:val="97E6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1736C"/>
    <w:multiLevelType w:val="multilevel"/>
    <w:tmpl w:val="768C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E7FA7"/>
    <w:multiLevelType w:val="multilevel"/>
    <w:tmpl w:val="0514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C0378"/>
    <w:multiLevelType w:val="multilevel"/>
    <w:tmpl w:val="6BDC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C2CC3"/>
    <w:multiLevelType w:val="multilevel"/>
    <w:tmpl w:val="BAB8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73BB0"/>
    <w:multiLevelType w:val="multilevel"/>
    <w:tmpl w:val="FC46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27328"/>
    <w:multiLevelType w:val="multilevel"/>
    <w:tmpl w:val="099E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318469">
    <w:abstractNumId w:val="14"/>
  </w:num>
  <w:num w:numId="2" w16cid:durableId="1626234371">
    <w:abstractNumId w:val="27"/>
  </w:num>
  <w:num w:numId="3" w16cid:durableId="2134056723">
    <w:abstractNumId w:val="23"/>
  </w:num>
  <w:num w:numId="4" w16cid:durableId="461383624">
    <w:abstractNumId w:val="28"/>
  </w:num>
  <w:num w:numId="5" w16cid:durableId="960188131">
    <w:abstractNumId w:val="29"/>
  </w:num>
  <w:num w:numId="6" w16cid:durableId="1424843439">
    <w:abstractNumId w:val="11"/>
  </w:num>
  <w:num w:numId="7" w16cid:durableId="75708427">
    <w:abstractNumId w:val="2"/>
  </w:num>
  <w:num w:numId="8" w16cid:durableId="9916140">
    <w:abstractNumId w:val="25"/>
  </w:num>
  <w:num w:numId="9" w16cid:durableId="1265269077">
    <w:abstractNumId w:val="1"/>
  </w:num>
  <w:num w:numId="10" w16cid:durableId="1339192734">
    <w:abstractNumId w:val="26"/>
  </w:num>
  <w:num w:numId="11" w16cid:durableId="268701098">
    <w:abstractNumId w:val="4"/>
  </w:num>
  <w:num w:numId="12" w16cid:durableId="1020159978">
    <w:abstractNumId w:val="22"/>
  </w:num>
  <w:num w:numId="13" w16cid:durableId="1176965295">
    <w:abstractNumId w:val="0"/>
  </w:num>
  <w:num w:numId="14" w16cid:durableId="1622686855">
    <w:abstractNumId w:val="19"/>
  </w:num>
  <w:num w:numId="15" w16cid:durableId="1122653272">
    <w:abstractNumId w:val="7"/>
  </w:num>
  <w:num w:numId="16" w16cid:durableId="1990358907">
    <w:abstractNumId w:val="20"/>
  </w:num>
  <w:num w:numId="17" w16cid:durableId="354692562">
    <w:abstractNumId w:val="18"/>
  </w:num>
  <w:num w:numId="18" w16cid:durableId="731469440">
    <w:abstractNumId w:val="9"/>
  </w:num>
  <w:num w:numId="19" w16cid:durableId="957179361">
    <w:abstractNumId w:val="16"/>
  </w:num>
  <w:num w:numId="20" w16cid:durableId="1981880982">
    <w:abstractNumId w:val="6"/>
  </w:num>
  <w:num w:numId="21" w16cid:durableId="1285501090">
    <w:abstractNumId w:val="10"/>
  </w:num>
  <w:num w:numId="22" w16cid:durableId="1504473479">
    <w:abstractNumId w:val="13"/>
  </w:num>
  <w:num w:numId="23" w16cid:durableId="1079518511">
    <w:abstractNumId w:val="17"/>
  </w:num>
  <w:num w:numId="24" w16cid:durableId="1820220155">
    <w:abstractNumId w:val="12"/>
  </w:num>
  <w:num w:numId="25" w16cid:durableId="686759748">
    <w:abstractNumId w:val="15"/>
  </w:num>
  <w:num w:numId="26" w16cid:durableId="510535691">
    <w:abstractNumId w:val="24"/>
  </w:num>
  <w:num w:numId="27" w16cid:durableId="451364756">
    <w:abstractNumId w:val="8"/>
  </w:num>
  <w:num w:numId="28" w16cid:durableId="1009912547">
    <w:abstractNumId w:val="21"/>
  </w:num>
  <w:num w:numId="29" w16cid:durableId="179701969">
    <w:abstractNumId w:val="3"/>
  </w:num>
  <w:num w:numId="30" w16cid:durableId="20432424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K2NDczN7cwNjM3NjdS0lEKTi0uzszPAykwrAUAGZdg+SwAAAA="/>
  </w:docVars>
  <w:rsids>
    <w:rsidRoot w:val="00E758FC"/>
    <w:rsid w:val="000C5354"/>
    <w:rsid w:val="00144F6E"/>
    <w:rsid w:val="00152A12"/>
    <w:rsid w:val="001C5FF9"/>
    <w:rsid w:val="00211A8C"/>
    <w:rsid w:val="002242F7"/>
    <w:rsid w:val="00244083"/>
    <w:rsid w:val="002661D2"/>
    <w:rsid w:val="002E40B7"/>
    <w:rsid w:val="003A16B3"/>
    <w:rsid w:val="0046469A"/>
    <w:rsid w:val="00496C5B"/>
    <w:rsid w:val="005816DE"/>
    <w:rsid w:val="0062179A"/>
    <w:rsid w:val="0066150B"/>
    <w:rsid w:val="00665EBB"/>
    <w:rsid w:val="006915F1"/>
    <w:rsid w:val="006A515E"/>
    <w:rsid w:val="006C6EFA"/>
    <w:rsid w:val="006E38F9"/>
    <w:rsid w:val="007859AA"/>
    <w:rsid w:val="007D2E82"/>
    <w:rsid w:val="00856366"/>
    <w:rsid w:val="008924C3"/>
    <w:rsid w:val="00954A7B"/>
    <w:rsid w:val="00964EE0"/>
    <w:rsid w:val="009B2372"/>
    <w:rsid w:val="009D1DAB"/>
    <w:rsid w:val="00A05E8D"/>
    <w:rsid w:val="00A579E0"/>
    <w:rsid w:val="00AC5C9C"/>
    <w:rsid w:val="00AD3085"/>
    <w:rsid w:val="00AF2ECA"/>
    <w:rsid w:val="00B1623A"/>
    <w:rsid w:val="00B35524"/>
    <w:rsid w:val="00B823A7"/>
    <w:rsid w:val="00B876DF"/>
    <w:rsid w:val="00BA2EFC"/>
    <w:rsid w:val="00C74F9E"/>
    <w:rsid w:val="00CC5F15"/>
    <w:rsid w:val="00CD50D3"/>
    <w:rsid w:val="00D169E5"/>
    <w:rsid w:val="00DF01B7"/>
    <w:rsid w:val="00E758FC"/>
    <w:rsid w:val="00ED14B5"/>
    <w:rsid w:val="00F05AE8"/>
    <w:rsid w:val="00F22377"/>
    <w:rsid w:val="00F32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14DE3"/>
  <w15:chartTrackingRefBased/>
  <w15:docId w15:val="{CC1727A0-E758-4E30-A00B-ADB48666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8FC"/>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E758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8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8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8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8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8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8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8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8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8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8FC"/>
    <w:rPr>
      <w:rFonts w:eastAsiaTheme="majorEastAsia" w:cstheme="majorBidi"/>
      <w:color w:val="272727" w:themeColor="text1" w:themeTint="D8"/>
    </w:rPr>
  </w:style>
  <w:style w:type="paragraph" w:styleId="Title">
    <w:name w:val="Title"/>
    <w:basedOn w:val="Normal"/>
    <w:next w:val="Normal"/>
    <w:link w:val="TitleChar"/>
    <w:uiPriority w:val="10"/>
    <w:qFormat/>
    <w:rsid w:val="00E75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8FC"/>
    <w:pPr>
      <w:spacing w:before="160"/>
      <w:jc w:val="center"/>
    </w:pPr>
    <w:rPr>
      <w:i/>
      <w:iCs/>
      <w:color w:val="404040" w:themeColor="text1" w:themeTint="BF"/>
    </w:rPr>
  </w:style>
  <w:style w:type="character" w:customStyle="1" w:styleId="QuoteChar">
    <w:name w:val="Quote Char"/>
    <w:basedOn w:val="DefaultParagraphFont"/>
    <w:link w:val="Quote"/>
    <w:uiPriority w:val="29"/>
    <w:rsid w:val="00E758FC"/>
    <w:rPr>
      <w:i/>
      <w:iCs/>
      <w:color w:val="404040" w:themeColor="text1" w:themeTint="BF"/>
    </w:rPr>
  </w:style>
  <w:style w:type="paragraph" w:styleId="ListParagraph">
    <w:name w:val="List Paragraph"/>
    <w:basedOn w:val="Normal"/>
    <w:uiPriority w:val="34"/>
    <w:qFormat/>
    <w:rsid w:val="00E758FC"/>
    <w:pPr>
      <w:ind w:left="720"/>
      <w:contextualSpacing/>
    </w:pPr>
  </w:style>
  <w:style w:type="character" w:styleId="IntenseEmphasis">
    <w:name w:val="Intense Emphasis"/>
    <w:basedOn w:val="DefaultParagraphFont"/>
    <w:uiPriority w:val="21"/>
    <w:qFormat/>
    <w:rsid w:val="00E758FC"/>
    <w:rPr>
      <w:i/>
      <w:iCs/>
      <w:color w:val="2F5496" w:themeColor="accent1" w:themeShade="BF"/>
    </w:rPr>
  </w:style>
  <w:style w:type="paragraph" w:styleId="IntenseQuote">
    <w:name w:val="Intense Quote"/>
    <w:basedOn w:val="Normal"/>
    <w:next w:val="Normal"/>
    <w:link w:val="IntenseQuoteChar"/>
    <w:uiPriority w:val="30"/>
    <w:qFormat/>
    <w:rsid w:val="00E758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8FC"/>
    <w:rPr>
      <w:i/>
      <w:iCs/>
      <w:color w:val="2F5496" w:themeColor="accent1" w:themeShade="BF"/>
    </w:rPr>
  </w:style>
  <w:style w:type="character" w:styleId="IntenseReference">
    <w:name w:val="Intense Reference"/>
    <w:basedOn w:val="DefaultParagraphFont"/>
    <w:uiPriority w:val="32"/>
    <w:qFormat/>
    <w:rsid w:val="00E758FC"/>
    <w:rPr>
      <w:b/>
      <w:bCs/>
      <w:smallCaps/>
      <w:color w:val="2F5496" w:themeColor="accent1" w:themeShade="BF"/>
      <w:spacing w:val="5"/>
    </w:rPr>
  </w:style>
  <w:style w:type="paragraph" w:styleId="Header">
    <w:name w:val="header"/>
    <w:basedOn w:val="Normal"/>
    <w:link w:val="HeaderChar"/>
    <w:uiPriority w:val="99"/>
    <w:unhideWhenUsed/>
    <w:rsid w:val="00E758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58FC"/>
    <w:rPr>
      <w:rFonts w:ascii="Calibri" w:eastAsia="Calibri" w:hAnsi="Calibri" w:cs="Times New Roman"/>
      <w:kern w:val="0"/>
      <w14:ligatures w14:val="none"/>
    </w:rPr>
  </w:style>
  <w:style w:type="paragraph" w:styleId="NormalWeb">
    <w:name w:val="Normal (Web)"/>
    <w:basedOn w:val="Normal"/>
    <w:uiPriority w:val="99"/>
    <w:unhideWhenUsed/>
    <w:rsid w:val="00E758FC"/>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Default">
    <w:name w:val="Default"/>
    <w:rsid w:val="00E758FC"/>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sz w:val="24"/>
      <w:szCs w:val="24"/>
      <w:bdr w:val="nil"/>
      <w:lang w:val="en-US" w:eastAsia="en-IN" w:bidi="te-IN"/>
      <w14:ligatures w14:val="none"/>
    </w:rPr>
  </w:style>
  <w:style w:type="paragraph" w:customStyle="1" w:styleId="TableStyle2">
    <w:name w:val="Table Style 2"/>
    <w:rsid w:val="00E758FC"/>
    <w:pPr>
      <w:pBdr>
        <w:top w:val="nil"/>
        <w:left w:val="nil"/>
        <w:bottom w:val="nil"/>
        <w:right w:val="nil"/>
        <w:between w:val="nil"/>
        <w:bar w:val="nil"/>
      </w:pBdr>
      <w:spacing w:after="0" w:line="240" w:lineRule="auto"/>
    </w:pPr>
    <w:rPr>
      <w:rFonts w:ascii="Helvetica Neue" w:eastAsia="Helvetica Neue" w:hAnsi="Helvetica Neue" w:cs="Helvetica Neue"/>
      <w:color w:val="000000"/>
      <w:kern w:val="0"/>
      <w:sz w:val="20"/>
      <w:szCs w:val="20"/>
      <w:bdr w:val="nil"/>
      <w:lang w:eastAsia="en-IN" w:bidi="te-IN"/>
      <w14:ligatures w14:val="none"/>
    </w:rPr>
  </w:style>
  <w:style w:type="paragraph" w:styleId="Footer">
    <w:name w:val="footer"/>
    <w:basedOn w:val="Normal"/>
    <w:link w:val="FooterChar"/>
    <w:uiPriority w:val="99"/>
    <w:unhideWhenUsed/>
    <w:rsid w:val="00CD50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50D3"/>
    <w:rPr>
      <w:rFonts w:ascii="Calibri" w:eastAsia="Calibri" w:hAnsi="Calibri" w:cs="Times New Roman"/>
      <w:kern w:val="0"/>
      <w14:ligatures w14:val="none"/>
    </w:rPr>
  </w:style>
  <w:style w:type="table" w:styleId="TableGrid">
    <w:name w:val="Table Grid"/>
    <w:basedOn w:val="TableNormal"/>
    <w:uiPriority w:val="39"/>
    <w:rsid w:val="00A579E0"/>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14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5749">
      <w:bodyDiv w:val="1"/>
      <w:marLeft w:val="0"/>
      <w:marRight w:val="0"/>
      <w:marTop w:val="0"/>
      <w:marBottom w:val="0"/>
      <w:divBdr>
        <w:top w:val="none" w:sz="0" w:space="0" w:color="auto"/>
        <w:left w:val="none" w:sz="0" w:space="0" w:color="auto"/>
        <w:bottom w:val="none" w:sz="0" w:space="0" w:color="auto"/>
        <w:right w:val="none" w:sz="0" w:space="0" w:color="auto"/>
      </w:divBdr>
    </w:div>
    <w:div w:id="96027401">
      <w:bodyDiv w:val="1"/>
      <w:marLeft w:val="0"/>
      <w:marRight w:val="0"/>
      <w:marTop w:val="0"/>
      <w:marBottom w:val="0"/>
      <w:divBdr>
        <w:top w:val="none" w:sz="0" w:space="0" w:color="auto"/>
        <w:left w:val="none" w:sz="0" w:space="0" w:color="auto"/>
        <w:bottom w:val="none" w:sz="0" w:space="0" w:color="auto"/>
        <w:right w:val="none" w:sz="0" w:space="0" w:color="auto"/>
      </w:divBdr>
    </w:div>
    <w:div w:id="221138811">
      <w:bodyDiv w:val="1"/>
      <w:marLeft w:val="0"/>
      <w:marRight w:val="0"/>
      <w:marTop w:val="0"/>
      <w:marBottom w:val="0"/>
      <w:divBdr>
        <w:top w:val="none" w:sz="0" w:space="0" w:color="auto"/>
        <w:left w:val="none" w:sz="0" w:space="0" w:color="auto"/>
        <w:bottom w:val="none" w:sz="0" w:space="0" w:color="auto"/>
        <w:right w:val="none" w:sz="0" w:space="0" w:color="auto"/>
      </w:divBdr>
    </w:div>
    <w:div w:id="502941726">
      <w:bodyDiv w:val="1"/>
      <w:marLeft w:val="0"/>
      <w:marRight w:val="0"/>
      <w:marTop w:val="0"/>
      <w:marBottom w:val="0"/>
      <w:divBdr>
        <w:top w:val="none" w:sz="0" w:space="0" w:color="auto"/>
        <w:left w:val="none" w:sz="0" w:space="0" w:color="auto"/>
        <w:bottom w:val="none" w:sz="0" w:space="0" w:color="auto"/>
        <w:right w:val="none" w:sz="0" w:space="0" w:color="auto"/>
      </w:divBdr>
    </w:div>
    <w:div w:id="602878976">
      <w:bodyDiv w:val="1"/>
      <w:marLeft w:val="0"/>
      <w:marRight w:val="0"/>
      <w:marTop w:val="0"/>
      <w:marBottom w:val="0"/>
      <w:divBdr>
        <w:top w:val="none" w:sz="0" w:space="0" w:color="auto"/>
        <w:left w:val="none" w:sz="0" w:space="0" w:color="auto"/>
        <w:bottom w:val="none" w:sz="0" w:space="0" w:color="auto"/>
        <w:right w:val="none" w:sz="0" w:space="0" w:color="auto"/>
      </w:divBdr>
    </w:div>
    <w:div w:id="629438992">
      <w:bodyDiv w:val="1"/>
      <w:marLeft w:val="0"/>
      <w:marRight w:val="0"/>
      <w:marTop w:val="0"/>
      <w:marBottom w:val="0"/>
      <w:divBdr>
        <w:top w:val="none" w:sz="0" w:space="0" w:color="auto"/>
        <w:left w:val="none" w:sz="0" w:space="0" w:color="auto"/>
        <w:bottom w:val="none" w:sz="0" w:space="0" w:color="auto"/>
        <w:right w:val="none" w:sz="0" w:space="0" w:color="auto"/>
      </w:divBdr>
    </w:div>
    <w:div w:id="1271356988">
      <w:bodyDiv w:val="1"/>
      <w:marLeft w:val="0"/>
      <w:marRight w:val="0"/>
      <w:marTop w:val="0"/>
      <w:marBottom w:val="0"/>
      <w:divBdr>
        <w:top w:val="none" w:sz="0" w:space="0" w:color="auto"/>
        <w:left w:val="none" w:sz="0" w:space="0" w:color="auto"/>
        <w:bottom w:val="none" w:sz="0" w:space="0" w:color="auto"/>
        <w:right w:val="none" w:sz="0" w:space="0" w:color="auto"/>
      </w:divBdr>
    </w:div>
    <w:div w:id="1424228437">
      <w:bodyDiv w:val="1"/>
      <w:marLeft w:val="0"/>
      <w:marRight w:val="0"/>
      <w:marTop w:val="0"/>
      <w:marBottom w:val="0"/>
      <w:divBdr>
        <w:top w:val="none" w:sz="0" w:space="0" w:color="auto"/>
        <w:left w:val="none" w:sz="0" w:space="0" w:color="auto"/>
        <w:bottom w:val="none" w:sz="0" w:space="0" w:color="auto"/>
        <w:right w:val="none" w:sz="0" w:space="0" w:color="auto"/>
      </w:divBdr>
    </w:div>
    <w:div w:id="1658145195">
      <w:bodyDiv w:val="1"/>
      <w:marLeft w:val="0"/>
      <w:marRight w:val="0"/>
      <w:marTop w:val="0"/>
      <w:marBottom w:val="0"/>
      <w:divBdr>
        <w:top w:val="none" w:sz="0" w:space="0" w:color="auto"/>
        <w:left w:val="none" w:sz="0" w:space="0" w:color="auto"/>
        <w:bottom w:val="none" w:sz="0" w:space="0" w:color="auto"/>
        <w:right w:val="none" w:sz="0" w:space="0" w:color="auto"/>
      </w:divBdr>
    </w:div>
    <w:div w:id="1911108877">
      <w:bodyDiv w:val="1"/>
      <w:marLeft w:val="0"/>
      <w:marRight w:val="0"/>
      <w:marTop w:val="0"/>
      <w:marBottom w:val="0"/>
      <w:divBdr>
        <w:top w:val="none" w:sz="0" w:space="0" w:color="auto"/>
        <w:left w:val="none" w:sz="0" w:space="0" w:color="auto"/>
        <w:bottom w:val="none" w:sz="0" w:space="0" w:color="auto"/>
        <w:right w:val="none" w:sz="0" w:space="0" w:color="auto"/>
      </w:divBdr>
    </w:div>
    <w:div w:id="1998800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C1D1A-BE26-4C3D-8C9A-52CA036C5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Eklarker</dc:creator>
  <cp:keywords/>
  <dc:description/>
  <cp:lastModifiedBy>Rajoju Roja</cp:lastModifiedBy>
  <cp:revision>3</cp:revision>
  <dcterms:created xsi:type="dcterms:W3CDTF">2025-10-18T09:54:00Z</dcterms:created>
  <dcterms:modified xsi:type="dcterms:W3CDTF">2025-10-18T10:08:00Z</dcterms:modified>
</cp:coreProperties>
</file>