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C04" w:rsidRPr="006B4C04" w:rsidRDefault="000E5C96" w:rsidP="006B4C0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FF0000"/>
          <w:sz w:val="28"/>
          <w:szCs w:val="28"/>
        </w:rPr>
      </w:pPr>
      <w:r>
        <w:rPr>
          <w:rFonts w:ascii="Cambria" w:hAnsi="Cambria" w:cs="Cambria"/>
          <w:b/>
          <w:bCs/>
          <w:color w:val="FF0000"/>
          <w:sz w:val="28"/>
          <w:szCs w:val="28"/>
        </w:rPr>
        <w:t>Task 1</w:t>
      </w:r>
    </w:p>
    <w:p w:rsidR="006B4C04" w:rsidRPr="000E5C96" w:rsidRDefault="006B4C04" w:rsidP="006B4C0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FF0000"/>
          <w:sz w:val="28"/>
          <w:szCs w:val="28"/>
        </w:rPr>
      </w:pPr>
      <w:r w:rsidRPr="006B4C04">
        <w:rPr>
          <w:rFonts w:ascii="Cambria" w:hAnsi="Cambria" w:cs="Cambria"/>
          <w:color w:val="FF0000"/>
          <w:sz w:val="28"/>
          <w:szCs w:val="28"/>
        </w:rPr>
        <w:t xml:space="preserve">Create a </w:t>
      </w:r>
      <w:proofErr w:type="spellStart"/>
      <w:r w:rsidRPr="006B4C04">
        <w:rPr>
          <w:rFonts w:ascii="Cambria" w:hAnsi="Cambria" w:cs="Cambria"/>
          <w:color w:val="FF0000"/>
          <w:sz w:val="28"/>
          <w:szCs w:val="28"/>
        </w:rPr>
        <w:t>Scala</w:t>
      </w:r>
      <w:proofErr w:type="spellEnd"/>
      <w:r w:rsidRPr="006B4C04">
        <w:rPr>
          <w:rFonts w:ascii="Cambria" w:hAnsi="Cambria" w:cs="Cambria"/>
          <w:color w:val="FF0000"/>
          <w:sz w:val="28"/>
          <w:szCs w:val="28"/>
        </w:rPr>
        <w:t xml:space="preserve"> application to find the GCD of two numbers </w:t>
      </w:r>
    </w:p>
    <w:p w:rsidR="006B4C04" w:rsidRDefault="006B4C04" w:rsidP="006B4C0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</w:p>
    <w:p w:rsidR="00161516" w:rsidRDefault="003A4624" w:rsidP="0096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w:drawing>
          <wp:inline distT="0" distB="0" distL="0" distR="0">
            <wp:extent cx="5469255" cy="5227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255" cy="522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516" w:rsidRDefault="00161516" w:rsidP="0096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161516" w:rsidRDefault="00161516" w:rsidP="0096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161516" w:rsidRDefault="00161516" w:rsidP="0096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161516" w:rsidRDefault="00161516" w:rsidP="0096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161516" w:rsidRDefault="00161516" w:rsidP="0096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161516" w:rsidRDefault="00161516" w:rsidP="0096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161516" w:rsidRDefault="00161516" w:rsidP="0096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161516" w:rsidRDefault="00161516" w:rsidP="0096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161516" w:rsidRDefault="00161516" w:rsidP="0096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161516" w:rsidRDefault="00161516" w:rsidP="0096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161516" w:rsidRDefault="00161516" w:rsidP="0096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161516" w:rsidRDefault="00161516" w:rsidP="0096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161516" w:rsidRDefault="00161516" w:rsidP="0096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161516" w:rsidRDefault="00161516" w:rsidP="0096284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</w:p>
    <w:p w:rsidR="00962847" w:rsidRPr="006B4C04" w:rsidRDefault="00962847" w:rsidP="006B4C0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</w:p>
    <w:p w:rsidR="006B4C04" w:rsidRPr="006B4C04" w:rsidRDefault="006B4C04" w:rsidP="006B4C0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FF0000"/>
          <w:sz w:val="28"/>
          <w:szCs w:val="28"/>
        </w:rPr>
      </w:pPr>
      <w:r w:rsidRPr="006B4C04">
        <w:rPr>
          <w:rFonts w:ascii="Cambria" w:hAnsi="Cambria" w:cs="Cambria"/>
          <w:b/>
          <w:bCs/>
          <w:color w:val="FF0000"/>
          <w:sz w:val="28"/>
          <w:szCs w:val="28"/>
        </w:rPr>
        <w:lastRenderedPageBreak/>
        <w:t xml:space="preserve">Task 2 </w:t>
      </w:r>
    </w:p>
    <w:p w:rsidR="006B4C04" w:rsidRDefault="006B4C04" w:rsidP="006B4C0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FF0000"/>
          <w:sz w:val="28"/>
          <w:szCs w:val="28"/>
        </w:rPr>
      </w:pPr>
      <w:r w:rsidRPr="006B4C04">
        <w:rPr>
          <w:rFonts w:ascii="Cambria" w:hAnsi="Cambria" w:cs="Cambria"/>
          <w:color w:val="FF0000"/>
          <w:sz w:val="28"/>
          <w:szCs w:val="28"/>
        </w:rPr>
        <w:t xml:space="preserve">Fibonacci series (starting from 1) written in order without any spaces in between, thus producing a sequence of digits. </w:t>
      </w:r>
    </w:p>
    <w:p w:rsidR="00967D44" w:rsidRPr="006B4C04" w:rsidRDefault="00967D44" w:rsidP="006B4C0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FF0000"/>
          <w:sz w:val="28"/>
          <w:szCs w:val="28"/>
        </w:rPr>
      </w:pPr>
    </w:p>
    <w:p w:rsidR="006B4C04" w:rsidRPr="006B4C04" w:rsidRDefault="006B4C04" w:rsidP="006B4C0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FF0000"/>
          <w:sz w:val="28"/>
          <w:szCs w:val="28"/>
        </w:rPr>
      </w:pPr>
      <w:r w:rsidRPr="006B4C04">
        <w:rPr>
          <w:rFonts w:ascii="Cambria" w:hAnsi="Cambria" w:cs="Cambria"/>
          <w:color w:val="FF0000"/>
          <w:sz w:val="28"/>
          <w:szCs w:val="28"/>
        </w:rPr>
        <w:t xml:space="preserve">Write a </w:t>
      </w:r>
      <w:proofErr w:type="spellStart"/>
      <w:r w:rsidRPr="006B4C04">
        <w:rPr>
          <w:rFonts w:ascii="Cambria" w:hAnsi="Cambria" w:cs="Cambria"/>
          <w:color w:val="FF0000"/>
          <w:sz w:val="28"/>
          <w:szCs w:val="28"/>
        </w:rPr>
        <w:t>Scala</w:t>
      </w:r>
      <w:proofErr w:type="spellEnd"/>
      <w:r w:rsidRPr="006B4C04">
        <w:rPr>
          <w:rFonts w:ascii="Cambria" w:hAnsi="Cambria" w:cs="Cambria"/>
          <w:color w:val="FF0000"/>
          <w:sz w:val="28"/>
          <w:szCs w:val="28"/>
        </w:rPr>
        <w:t xml:space="preserve"> application to find the </w:t>
      </w:r>
      <w:proofErr w:type="gramStart"/>
      <w:r w:rsidRPr="006B4C04">
        <w:rPr>
          <w:rFonts w:ascii="Cambria" w:hAnsi="Cambria" w:cs="Cambria"/>
          <w:color w:val="FF0000"/>
          <w:sz w:val="28"/>
          <w:szCs w:val="28"/>
        </w:rPr>
        <w:t>Nth</w:t>
      </w:r>
      <w:proofErr w:type="gramEnd"/>
      <w:r w:rsidRPr="006B4C04">
        <w:rPr>
          <w:rFonts w:ascii="Cambria" w:hAnsi="Cambria" w:cs="Cambria"/>
          <w:color w:val="FF0000"/>
          <w:sz w:val="28"/>
          <w:szCs w:val="28"/>
        </w:rPr>
        <w:t xml:space="preserve"> digit in the sequence. </w:t>
      </w:r>
    </w:p>
    <w:p w:rsidR="006B4C04" w:rsidRPr="006B4C04" w:rsidRDefault="006B4C04" w:rsidP="006B4C04">
      <w:pPr>
        <w:autoSpaceDE w:val="0"/>
        <w:autoSpaceDN w:val="0"/>
        <w:adjustRightInd w:val="0"/>
        <w:spacing w:after="41" w:line="240" w:lineRule="auto"/>
        <w:rPr>
          <w:rFonts w:ascii="Cambria" w:hAnsi="Cambria" w:cs="Cambria"/>
          <w:color w:val="FF0000"/>
          <w:sz w:val="28"/>
          <w:szCs w:val="28"/>
        </w:rPr>
      </w:pPr>
      <w:r w:rsidRPr="006B4C04">
        <w:rPr>
          <w:rFonts w:ascii="MS Mincho" w:eastAsia="MS Mincho" w:hAnsi="MS Mincho" w:cs="MS Mincho" w:hint="eastAsia"/>
          <w:color w:val="FF0000"/>
          <w:sz w:val="28"/>
          <w:szCs w:val="28"/>
        </w:rPr>
        <w:t>➢</w:t>
      </w:r>
      <w:r w:rsidRPr="006B4C04">
        <w:rPr>
          <w:rFonts w:ascii="Cambria" w:hAnsi="Cambria" w:cs="Cambria"/>
          <w:color w:val="FF0000"/>
          <w:sz w:val="28"/>
          <w:szCs w:val="28"/>
        </w:rPr>
        <w:t xml:space="preserve"> Write the function using standard for loop </w:t>
      </w:r>
    </w:p>
    <w:p w:rsidR="006B4C04" w:rsidRPr="006B4C04" w:rsidRDefault="006B4C04" w:rsidP="006B4C0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FF0000"/>
          <w:sz w:val="28"/>
          <w:szCs w:val="28"/>
        </w:rPr>
      </w:pPr>
      <w:r w:rsidRPr="006B4C04">
        <w:rPr>
          <w:rFonts w:ascii="MS Mincho" w:eastAsia="MS Mincho" w:hAnsi="MS Mincho" w:cs="MS Mincho" w:hint="eastAsia"/>
          <w:color w:val="FF0000"/>
          <w:sz w:val="28"/>
          <w:szCs w:val="28"/>
        </w:rPr>
        <w:t>➢</w:t>
      </w:r>
      <w:r w:rsidRPr="006B4C04">
        <w:rPr>
          <w:rFonts w:ascii="Cambria" w:hAnsi="Cambria" w:cs="Cambria"/>
          <w:color w:val="FF0000"/>
          <w:sz w:val="28"/>
          <w:szCs w:val="28"/>
        </w:rPr>
        <w:t xml:space="preserve"> Write the function using recursion </w:t>
      </w:r>
    </w:p>
    <w:p w:rsidR="006B4C04" w:rsidRDefault="006B4C04" w:rsidP="006B4C0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</w:p>
    <w:p w:rsidR="005B3773" w:rsidRDefault="00F2346D" w:rsidP="006B4C0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>
        <w:rPr>
          <w:rFonts w:ascii="Cambria" w:hAnsi="Cambria" w:cs="Cambria"/>
          <w:noProof/>
          <w:color w:val="000000"/>
          <w:sz w:val="23"/>
          <w:szCs w:val="23"/>
        </w:rPr>
        <w:drawing>
          <wp:inline distT="0" distB="0" distL="0" distR="0">
            <wp:extent cx="5943600" cy="45116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5A0" w:rsidRDefault="002825A0" w:rsidP="006B4C0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</w:p>
    <w:p w:rsidR="002825A0" w:rsidRDefault="002825A0" w:rsidP="006B4C0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</w:p>
    <w:p w:rsidR="002825A0" w:rsidRDefault="002825A0" w:rsidP="006B4C0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</w:p>
    <w:p w:rsidR="002825A0" w:rsidRDefault="002825A0" w:rsidP="006B4C0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</w:p>
    <w:p w:rsidR="002825A0" w:rsidRDefault="002825A0" w:rsidP="006B4C0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</w:p>
    <w:p w:rsidR="002825A0" w:rsidRDefault="002825A0" w:rsidP="006B4C0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</w:p>
    <w:p w:rsidR="002825A0" w:rsidRDefault="002825A0" w:rsidP="006B4C0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</w:p>
    <w:p w:rsidR="002825A0" w:rsidRDefault="002825A0" w:rsidP="006B4C0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</w:p>
    <w:p w:rsidR="002825A0" w:rsidRDefault="002825A0" w:rsidP="006B4C0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</w:p>
    <w:p w:rsidR="002825A0" w:rsidRDefault="002825A0" w:rsidP="006B4C0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</w:p>
    <w:p w:rsidR="002825A0" w:rsidRDefault="002825A0" w:rsidP="006B4C0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</w:p>
    <w:p w:rsidR="002825A0" w:rsidRDefault="002825A0" w:rsidP="006B4C0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</w:p>
    <w:p w:rsidR="005B3773" w:rsidRPr="006B4C04" w:rsidRDefault="005B3773" w:rsidP="006B4C0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</w:p>
    <w:p w:rsidR="006B4C04" w:rsidRPr="006B4C04" w:rsidRDefault="006B4C04" w:rsidP="006B4C0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FF0000"/>
          <w:sz w:val="28"/>
          <w:szCs w:val="28"/>
        </w:rPr>
      </w:pPr>
      <w:r w:rsidRPr="006B4C04">
        <w:rPr>
          <w:rFonts w:ascii="Cambria" w:hAnsi="Cambria" w:cs="Cambria"/>
          <w:b/>
          <w:bCs/>
          <w:color w:val="FF0000"/>
          <w:sz w:val="28"/>
          <w:szCs w:val="28"/>
        </w:rPr>
        <w:lastRenderedPageBreak/>
        <w:t xml:space="preserve">Task 3 </w:t>
      </w:r>
    </w:p>
    <w:p w:rsidR="006B4C04" w:rsidRPr="006B4C04" w:rsidRDefault="006B4C04" w:rsidP="006B4C0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FF0000"/>
          <w:sz w:val="28"/>
          <w:szCs w:val="28"/>
        </w:rPr>
      </w:pPr>
      <w:r w:rsidRPr="006B4C04">
        <w:rPr>
          <w:rFonts w:ascii="Cambria" w:hAnsi="Cambria" w:cs="Cambria"/>
          <w:color w:val="FF0000"/>
          <w:sz w:val="28"/>
          <w:szCs w:val="28"/>
        </w:rPr>
        <w:t xml:space="preserve">Find square root of number using Babylonian method. </w:t>
      </w:r>
    </w:p>
    <w:p w:rsidR="006B4C04" w:rsidRPr="006B4C04" w:rsidRDefault="006B4C04" w:rsidP="006B4C0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FF0000"/>
          <w:sz w:val="28"/>
          <w:szCs w:val="28"/>
        </w:rPr>
      </w:pPr>
      <w:r w:rsidRPr="006B4C04">
        <w:rPr>
          <w:rFonts w:ascii="Cambria" w:hAnsi="Cambria" w:cs="Cambria"/>
          <w:color w:val="FF0000"/>
          <w:sz w:val="28"/>
          <w:szCs w:val="28"/>
        </w:rPr>
        <w:t xml:space="preserve">1. Start with an arbitrary positive start value x (the closer to the root, the better). </w:t>
      </w:r>
    </w:p>
    <w:p w:rsidR="006B4C04" w:rsidRPr="006B4C04" w:rsidRDefault="006B4C04" w:rsidP="006B4C0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FF0000"/>
          <w:sz w:val="28"/>
          <w:szCs w:val="28"/>
        </w:rPr>
      </w:pPr>
      <w:r w:rsidRPr="006B4C04">
        <w:rPr>
          <w:rFonts w:ascii="Cambria" w:hAnsi="Cambria" w:cs="Cambria"/>
          <w:color w:val="FF0000"/>
          <w:sz w:val="28"/>
          <w:szCs w:val="28"/>
        </w:rPr>
        <w:t>2.</w:t>
      </w:r>
      <w:r w:rsidRPr="00837C23">
        <w:rPr>
          <w:rFonts w:ascii="Cambria" w:hAnsi="Cambria" w:cs="Cambria"/>
          <w:color w:val="FF0000"/>
          <w:sz w:val="28"/>
          <w:szCs w:val="28"/>
        </w:rPr>
        <w:t xml:space="preserve"> </w:t>
      </w:r>
      <w:r w:rsidRPr="006B4C04">
        <w:rPr>
          <w:rFonts w:ascii="Cambria" w:hAnsi="Cambria" w:cs="Cambria"/>
          <w:color w:val="FF0000"/>
          <w:sz w:val="28"/>
          <w:szCs w:val="28"/>
        </w:rPr>
        <w:t xml:space="preserve">Initialize y = 1. </w:t>
      </w:r>
    </w:p>
    <w:p w:rsidR="006B4C04" w:rsidRPr="006B4C04" w:rsidRDefault="006B4C04" w:rsidP="006B4C0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FF0000"/>
          <w:sz w:val="28"/>
          <w:szCs w:val="28"/>
        </w:rPr>
      </w:pPr>
      <w:r w:rsidRPr="006B4C04">
        <w:rPr>
          <w:rFonts w:ascii="Cambria" w:hAnsi="Cambria" w:cs="Cambria"/>
          <w:color w:val="FF0000"/>
          <w:sz w:val="28"/>
          <w:szCs w:val="28"/>
        </w:rPr>
        <w:t xml:space="preserve">3. Do following until desired approximation is achieved. </w:t>
      </w:r>
    </w:p>
    <w:p w:rsidR="006B4C04" w:rsidRPr="006B4C04" w:rsidRDefault="006B4C04" w:rsidP="006B4C04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color w:val="FF0000"/>
          <w:sz w:val="28"/>
          <w:szCs w:val="28"/>
        </w:rPr>
      </w:pPr>
      <w:r w:rsidRPr="006B4C04">
        <w:rPr>
          <w:rFonts w:ascii="Cambria" w:hAnsi="Cambria" w:cs="Cambria"/>
          <w:color w:val="FF0000"/>
          <w:sz w:val="28"/>
          <w:szCs w:val="28"/>
        </w:rPr>
        <w:t xml:space="preserve">a) Get the next approximation for root using average of x and y </w:t>
      </w:r>
    </w:p>
    <w:p w:rsidR="006B4C04" w:rsidRPr="006B4C04" w:rsidRDefault="006B4C04" w:rsidP="006B4C04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color w:val="FF0000"/>
          <w:sz w:val="28"/>
          <w:szCs w:val="28"/>
        </w:rPr>
      </w:pPr>
      <w:r w:rsidRPr="006B4C04">
        <w:rPr>
          <w:rFonts w:ascii="Cambria" w:hAnsi="Cambria" w:cs="Cambria"/>
          <w:color w:val="FF0000"/>
          <w:sz w:val="28"/>
          <w:szCs w:val="28"/>
        </w:rPr>
        <w:t xml:space="preserve">b) Set y = n/x </w:t>
      </w:r>
    </w:p>
    <w:p w:rsidR="006B4C04" w:rsidRPr="00837C23" w:rsidRDefault="006B4C04" w:rsidP="006B4C0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FF0000"/>
          <w:sz w:val="28"/>
          <w:szCs w:val="28"/>
        </w:rPr>
      </w:pPr>
    </w:p>
    <w:p w:rsidR="006B4C04" w:rsidRDefault="00BB30B9" w:rsidP="006B4C0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FF0000"/>
          <w:sz w:val="28"/>
          <w:szCs w:val="28"/>
        </w:rPr>
      </w:pPr>
      <w:r>
        <w:rPr>
          <w:rFonts w:ascii="Cambria" w:hAnsi="Cambria" w:cs="Cambria"/>
          <w:b/>
          <w:bCs/>
          <w:noProof/>
          <w:color w:val="FF0000"/>
          <w:sz w:val="28"/>
          <w:szCs w:val="28"/>
        </w:rPr>
        <w:drawing>
          <wp:inline distT="0" distB="0" distL="0" distR="0">
            <wp:extent cx="5934710" cy="357124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57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787" w:rsidRDefault="003C1787" w:rsidP="006B4C0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FF0000"/>
          <w:sz w:val="28"/>
          <w:szCs w:val="28"/>
        </w:rPr>
      </w:pPr>
    </w:p>
    <w:p w:rsidR="003C1787" w:rsidRDefault="003C1787" w:rsidP="006B4C0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FF0000"/>
          <w:sz w:val="28"/>
          <w:szCs w:val="28"/>
        </w:rPr>
      </w:pPr>
    </w:p>
    <w:p w:rsidR="003C1787" w:rsidRDefault="003C1787" w:rsidP="006B4C0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FF0000"/>
          <w:sz w:val="28"/>
          <w:szCs w:val="28"/>
        </w:rPr>
      </w:pPr>
    </w:p>
    <w:p w:rsidR="003C1787" w:rsidRDefault="003C1787" w:rsidP="006B4C0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FF0000"/>
          <w:sz w:val="28"/>
          <w:szCs w:val="28"/>
        </w:rPr>
      </w:pPr>
    </w:p>
    <w:p w:rsidR="003C1787" w:rsidRDefault="003C1787" w:rsidP="006B4C0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FF0000"/>
          <w:sz w:val="28"/>
          <w:szCs w:val="28"/>
        </w:rPr>
      </w:pPr>
    </w:p>
    <w:p w:rsidR="003C1787" w:rsidRDefault="003C1787" w:rsidP="006B4C0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FF0000"/>
          <w:sz w:val="28"/>
          <w:szCs w:val="28"/>
        </w:rPr>
      </w:pPr>
    </w:p>
    <w:p w:rsidR="003C1787" w:rsidRDefault="003C1787" w:rsidP="006B4C0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FF0000"/>
          <w:sz w:val="28"/>
          <w:szCs w:val="28"/>
        </w:rPr>
      </w:pPr>
    </w:p>
    <w:p w:rsidR="003C1787" w:rsidRDefault="003C1787" w:rsidP="006B4C0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FF0000"/>
          <w:sz w:val="28"/>
          <w:szCs w:val="28"/>
        </w:rPr>
      </w:pPr>
    </w:p>
    <w:p w:rsidR="003C1787" w:rsidRDefault="003C1787" w:rsidP="006B4C0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FF0000"/>
          <w:sz w:val="28"/>
          <w:szCs w:val="28"/>
        </w:rPr>
      </w:pPr>
    </w:p>
    <w:p w:rsidR="003C1787" w:rsidRDefault="003C1787" w:rsidP="006B4C0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FF0000"/>
          <w:sz w:val="28"/>
          <w:szCs w:val="28"/>
        </w:rPr>
      </w:pPr>
    </w:p>
    <w:p w:rsidR="003C1787" w:rsidRDefault="003C1787" w:rsidP="006B4C0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FF0000"/>
          <w:sz w:val="28"/>
          <w:szCs w:val="28"/>
        </w:rPr>
      </w:pPr>
    </w:p>
    <w:p w:rsidR="003C1787" w:rsidRDefault="003C1787" w:rsidP="006B4C0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FF0000"/>
          <w:sz w:val="28"/>
          <w:szCs w:val="28"/>
        </w:rPr>
      </w:pPr>
    </w:p>
    <w:p w:rsidR="003C1787" w:rsidRDefault="003C1787" w:rsidP="006B4C0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FF0000"/>
          <w:sz w:val="28"/>
          <w:szCs w:val="28"/>
        </w:rPr>
      </w:pPr>
    </w:p>
    <w:p w:rsidR="003C1787" w:rsidRDefault="003C1787" w:rsidP="006B4C0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FF0000"/>
          <w:sz w:val="28"/>
          <w:szCs w:val="28"/>
        </w:rPr>
      </w:pPr>
    </w:p>
    <w:p w:rsidR="004C39C9" w:rsidRPr="00837C23" w:rsidRDefault="004C39C9" w:rsidP="006B4C0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FF0000"/>
          <w:sz w:val="28"/>
          <w:szCs w:val="28"/>
        </w:rPr>
      </w:pPr>
    </w:p>
    <w:p w:rsidR="006B4C04" w:rsidRPr="006B4C04" w:rsidRDefault="006B4C04" w:rsidP="006B4C0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FF0000"/>
          <w:sz w:val="28"/>
          <w:szCs w:val="28"/>
        </w:rPr>
      </w:pPr>
      <w:r w:rsidRPr="006B4C04">
        <w:rPr>
          <w:rFonts w:ascii="Cambria" w:hAnsi="Cambria" w:cs="Cambria"/>
          <w:b/>
          <w:bCs/>
          <w:color w:val="FF0000"/>
          <w:sz w:val="28"/>
          <w:szCs w:val="28"/>
        </w:rPr>
        <w:lastRenderedPageBreak/>
        <w:t xml:space="preserve">Task 4 </w:t>
      </w:r>
    </w:p>
    <w:p w:rsidR="006B4C04" w:rsidRPr="006B4C04" w:rsidRDefault="006B4C04" w:rsidP="006B4C0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FF0000"/>
          <w:sz w:val="28"/>
          <w:szCs w:val="28"/>
        </w:rPr>
      </w:pPr>
      <w:r w:rsidRPr="006B4C04">
        <w:rPr>
          <w:rFonts w:ascii="Cambria" w:hAnsi="Cambria" w:cs="Cambria"/>
          <w:color w:val="FF0000"/>
          <w:sz w:val="28"/>
          <w:szCs w:val="28"/>
        </w:rPr>
        <w:t xml:space="preserve">Create a calculator to work with rational numbers. </w:t>
      </w:r>
    </w:p>
    <w:p w:rsidR="00106C2E" w:rsidRPr="00837C23" w:rsidRDefault="006B4C04" w:rsidP="006B4C04">
      <w:pPr>
        <w:rPr>
          <w:rFonts w:ascii="Cambria" w:hAnsi="Cambria" w:cs="Cambria"/>
          <w:color w:val="FF0000"/>
          <w:sz w:val="28"/>
          <w:szCs w:val="28"/>
        </w:rPr>
      </w:pPr>
      <w:r w:rsidRPr="00837C23">
        <w:rPr>
          <w:rFonts w:ascii="Cambria" w:hAnsi="Cambria" w:cs="Cambria"/>
          <w:color w:val="FF0000"/>
          <w:sz w:val="28"/>
          <w:szCs w:val="28"/>
        </w:rPr>
        <w:t>Requirements:</w:t>
      </w:r>
    </w:p>
    <w:p w:rsidR="006B4C04" w:rsidRPr="0049623E" w:rsidRDefault="006B4C04" w:rsidP="006B4C04">
      <w:pPr>
        <w:autoSpaceDE w:val="0"/>
        <w:autoSpaceDN w:val="0"/>
        <w:adjustRightInd w:val="0"/>
        <w:spacing w:after="0" w:line="240" w:lineRule="auto"/>
        <w:rPr>
          <w:rFonts w:ascii="Segoe UI Symbol" w:hAnsi="Segoe UI Symbol" w:cs="Segoe UI Symbol"/>
          <w:color w:val="FF0000"/>
          <w:sz w:val="24"/>
          <w:szCs w:val="24"/>
        </w:rPr>
      </w:pPr>
      <w:r w:rsidRPr="0049623E">
        <w:rPr>
          <w:rFonts w:ascii="Segoe UI Symbol" w:hAnsi="Segoe UI Symbol" w:cs="Segoe UI Symbol"/>
          <w:color w:val="FF0000"/>
          <w:sz w:val="24"/>
          <w:szCs w:val="24"/>
        </w:rPr>
        <w:t xml:space="preserve">➢ </w:t>
      </w:r>
      <w:proofErr w:type="gramStart"/>
      <w:r w:rsidRPr="0049623E">
        <w:rPr>
          <w:rFonts w:ascii="Segoe UI Symbol" w:hAnsi="Segoe UI Symbol" w:cs="Segoe UI Symbol"/>
          <w:color w:val="FF0000"/>
          <w:sz w:val="24"/>
          <w:szCs w:val="24"/>
        </w:rPr>
        <w:t>It</w:t>
      </w:r>
      <w:proofErr w:type="gramEnd"/>
      <w:r w:rsidRPr="0049623E">
        <w:rPr>
          <w:rFonts w:ascii="Segoe UI Symbol" w:hAnsi="Segoe UI Symbol" w:cs="Segoe UI Symbol"/>
          <w:color w:val="FF0000"/>
          <w:sz w:val="24"/>
          <w:szCs w:val="24"/>
        </w:rPr>
        <w:t xml:space="preserve"> should provide capability to add, subtract, divide and multiply rational Numbers </w:t>
      </w:r>
    </w:p>
    <w:p w:rsidR="006B4C04" w:rsidRPr="0049623E" w:rsidRDefault="006B4C04" w:rsidP="006B4C04">
      <w:pPr>
        <w:autoSpaceDE w:val="0"/>
        <w:autoSpaceDN w:val="0"/>
        <w:adjustRightInd w:val="0"/>
        <w:spacing w:after="0" w:line="240" w:lineRule="auto"/>
        <w:rPr>
          <w:rFonts w:ascii="Segoe UI Symbol" w:hAnsi="Segoe UI Symbol" w:cs="Segoe UI Symbol"/>
          <w:color w:val="FF0000"/>
          <w:sz w:val="24"/>
          <w:szCs w:val="24"/>
        </w:rPr>
      </w:pPr>
      <w:r w:rsidRPr="0049623E">
        <w:rPr>
          <w:rFonts w:ascii="Segoe UI Symbol" w:hAnsi="Segoe UI Symbol" w:cs="Segoe UI Symbol"/>
          <w:color w:val="FF0000"/>
          <w:sz w:val="24"/>
          <w:szCs w:val="24"/>
        </w:rPr>
        <w:t xml:space="preserve">➢ Create a method to compute GCD (this will come in handy during operations on rational) </w:t>
      </w:r>
    </w:p>
    <w:p w:rsidR="006B4C04" w:rsidRPr="0049623E" w:rsidRDefault="006B4C04" w:rsidP="006B4C0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FF0000"/>
          <w:sz w:val="24"/>
          <w:szCs w:val="24"/>
        </w:rPr>
      </w:pPr>
    </w:p>
    <w:p w:rsidR="006B4C04" w:rsidRPr="0049623E" w:rsidRDefault="006B4C04" w:rsidP="006B4C0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FF0000"/>
          <w:sz w:val="24"/>
          <w:szCs w:val="24"/>
        </w:rPr>
      </w:pPr>
      <w:r w:rsidRPr="0049623E">
        <w:rPr>
          <w:rFonts w:ascii="Cambria" w:hAnsi="Cambria" w:cs="Cambria"/>
          <w:color w:val="FF0000"/>
          <w:sz w:val="24"/>
          <w:szCs w:val="24"/>
        </w:rPr>
        <w:t xml:space="preserve">Add option to work with whole numbers which are also rational numbers i.e. (n/1) </w:t>
      </w:r>
    </w:p>
    <w:p w:rsidR="006B4C04" w:rsidRPr="0049623E" w:rsidRDefault="006B4C04" w:rsidP="006B4C0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FF0000"/>
          <w:sz w:val="24"/>
          <w:szCs w:val="24"/>
        </w:rPr>
      </w:pPr>
      <w:r w:rsidRPr="0049623E">
        <w:rPr>
          <w:rFonts w:ascii="MS Mincho" w:eastAsia="MS Mincho" w:hAnsi="MS Mincho" w:cs="MS Mincho" w:hint="eastAsia"/>
          <w:color w:val="FF0000"/>
          <w:sz w:val="24"/>
          <w:szCs w:val="24"/>
        </w:rPr>
        <w:t>➢</w:t>
      </w:r>
      <w:r w:rsidRPr="0049623E">
        <w:rPr>
          <w:rFonts w:ascii="Cambria" w:hAnsi="Cambria" w:cs="Cambria"/>
          <w:color w:val="FF0000"/>
          <w:sz w:val="24"/>
          <w:szCs w:val="24"/>
        </w:rPr>
        <w:t xml:space="preserve"> achieve the above using auxiliary constructors </w:t>
      </w:r>
    </w:p>
    <w:p w:rsidR="006B4C04" w:rsidRPr="0049623E" w:rsidRDefault="006B4C04" w:rsidP="006B4C04">
      <w:pPr>
        <w:rPr>
          <w:rFonts w:ascii="Cambria" w:hAnsi="Cambria" w:cs="Cambria"/>
          <w:color w:val="FF0000"/>
          <w:sz w:val="24"/>
          <w:szCs w:val="24"/>
        </w:rPr>
      </w:pPr>
      <w:r w:rsidRPr="0049623E">
        <w:rPr>
          <w:rFonts w:ascii="MS Mincho" w:eastAsia="MS Mincho" w:hAnsi="MS Mincho" w:cs="MS Mincho" w:hint="eastAsia"/>
          <w:color w:val="FF0000"/>
          <w:sz w:val="24"/>
          <w:szCs w:val="24"/>
        </w:rPr>
        <w:t>➢</w:t>
      </w:r>
      <w:r w:rsidRPr="0049623E">
        <w:rPr>
          <w:rFonts w:ascii="Cambria" w:hAnsi="Cambria" w:cs="Cambria"/>
          <w:color w:val="FF0000"/>
          <w:sz w:val="24"/>
          <w:szCs w:val="24"/>
        </w:rPr>
        <w:t xml:space="preserve"> enable method overloading to enable each function to work with numbers and rational.</w:t>
      </w:r>
    </w:p>
    <w:p w:rsidR="0049623E" w:rsidRDefault="0049623E" w:rsidP="006B4C04">
      <w:pPr>
        <w:rPr>
          <w:rFonts w:ascii="Cambria" w:hAnsi="Cambria" w:cs="Cambria"/>
          <w:color w:val="FF0000"/>
          <w:sz w:val="28"/>
          <w:szCs w:val="28"/>
        </w:rPr>
      </w:pPr>
      <w:r>
        <w:rPr>
          <w:rFonts w:ascii="Cambria" w:hAnsi="Cambria" w:cs="Cambria"/>
          <w:noProof/>
          <w:color w:val="FF0000"/>
          <w:sz w:val="28"/>
          <w:szCs w:val="28"/>
        </w:rPr>
        <w:drawing>
          <wp:inline distT="0" distB="0" distL="0" distR="0">
            <wp:extent cx="5934710" cy="5520690"/>
            <wp:effectExtent l="0" t="0" r="889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52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23E" w:rsidRDefault="0049623E" w:rsidP="006B4C04">
      <w:pPr>
        <w:rPr>
          <w:rFonts w:ascii="Cambria" w:hAnsi="Cambria" w:cs="Cambria"/>
          <w:noProof/>
          <w:color w:val="FF0000"/>
          <w:sz w:val="28"/>
          <w:szCs w:val="28"/>
        </w:rPr>
      </w:pPr>
    </w:p>
    <w:p w:rsidR="0049623E" w:rsidRDefault="0049623E" w:rsidP="006B4C04">
      <w:pPr>
        <w:rPr>
          <w:rFonts w:ascii="Cambria" w:hAnsi="Cambria" w:cs="Cambria"/>
          <w:noProof/>
          <w:color w:val="FF0000"/>
          <w:sz w:val="28"/>
          <w:szCs w:val="28"/>
        </w:rPr>
      </w:pPr>
    </w:p>
    <w:p w:rsidR="0049623E" w:rsidRDefault="0049623E" w:rsidP="006B4C04">
      <w:pPr>
        <w:rPr>
          <w:rFonts w:ascii="Cambria" w:hAnsi="Cambria" w:cs="Cambria"/>
          <w:noProof/>
          <w:color w:val="FF0000"/>
          <w:sz w:val="28"/>
          <w:szCs w:val="28"/>
        </w:rPr>
      </w:pPr>
    </w:p>
    <w:p w:rsidR="0049623E" w:rsidRPr="0049623E" w:rsidRDefault="00DE099E" w:rsidP="006B4C04">
      <w:pPr>
        <w:rPr>
          <w:rFonts w:ascii="Cambria" w:hAnsi="Cambria" w:cs="Cambria"/>
          <w:color w:val="FF0000"/>
          <w:sz w:val="28"/>
          <w:szCs w:val="28"/>
        </w:rPr>
      </w:pPr>
      <w:r>
        <w:rPr>
          <w:rFonts w:ascii="Cambria" w:hAnsi="Cambria" w:cs="Cambria"/>
          <w:noProof/>
          <w:color w:val="FF0000"/>
          <w:sz w:val="28"/>
          <w:szCs w:val="28"/>
        </w:rPr>
        <w:drawing>
          <wp:inline distT="0" distB="0" distL="0" distR="0">
            <wp:extent cx="3994150" cy="458089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458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623E" w:rsidRPr="0049623E" w:rsidSect="00B7498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39D4" w:rsidRDefault="001239D4" w:rsidP="00DF42F9">
      <w:pPr>
        <w:spacing w:after="0" w:line="240" w:lineRule="auto"/>
      </w:pPr>
      <w:r>
        <w:separator/>
      </w:r>
    </w:p>
  </w:endnote>
  <w:endnote w:type="continuationSeparator" w:id="0">
    <w:p w:rsidR="001239D4" w:rsidRDefault="001239D4" w:rsidP="00DF4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 Symbol">
    <w:altName w:val="Segoe UI Symbol"/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0608" w:rsidRDefault="003C060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079C" w:rsidRDefault="0019079C" w:rsidP="0019079C">
    <w:pPr>
      <w:pStyle w:val="Footer"/>
      <w:jc w:val="center"/>
    </w:pPr>
    <w:r>
      <w:rPr>
        <w:noProof/>
      </w:rPr>
      <w:drawing>
        <wp:inline distT="0" distB="0" distL="0" distR="0">
          <wp:extent cx="3562350" cy="276225"/>
          <wp:effectExtent l="0" t="0" r="0" b="9525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ownload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62350" cy="276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0608" w:rsidRDefault="003C06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39D4" w:rsidRDefault="001239D4" w:rsidP="00DF42F9">
      <w:pPr>
        <w:spacing w:after="0" w:line="240" w:lineRule="auto"/>
      </w:pPr>
      <w:r>
        <w:separator/>
      </w:r>
    </w:p>
  </w:footnote>
  <w:footnote w:type="continuationSeparator" w:id="0">
    <w:p w:rsidR="001239D4" w:rsidRDefault="001239D4" w:rsidP="00DF42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0608" w:rsidRDefault="003C060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42F9" w:rsidRPr="00CD198E" w:rsidRDefault="00CD198E" w:rsidP="00CD198E">
    <w:pPr>
      <w:pStyle w:val="Header"/>
    </w:pPr>
    <w:r w:rsidRPr="00CD198E">
      <w:rPr>
        <w:rFonts w:ascii="Times New Roman" w:hAnsi="Times New Roman" w:cs="Times New Roman"/>
        <w:b/>
      </w:rPr>
      <w:t>ACD_BDDOF_V3_Session_</w:t>
    </w:r>
    <w:r w:rsidR="003C0608">
      <w:rPr>
        <w:rFonts w:ascii="Times New Roman" w:hAnsi="Times New Roman" w:cs="Times New Roman"/>
        <w:b/>
      </w:rPr>
      <w:t>8</w:t>
    </w:r>
    <w:r w:rsidRPr="00CD198E">
      <w:rPr>
        <w:rFonts w:ascii="Times New Roman" w:hAnsi="Times New Roman" w:cs="Times New Roman"/>
        <w:b/>
      </w:rPr>
      <w:t>_Assignment_1_Main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0608" w:rsidRDefault="003C060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431FE"/>
    <w:multiLevelType w:val="hybridMultilevel"/>
    <w:tmpl w:val="1CB4A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871EFA"/>
    <w:multiLevelType w:val="hybridMultilevel"/>
    <w:tmpl w:val="422887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B8D7DDF"/>
    <w:multiLevelType w:val="hybridMultilevel"/>
    <w:tmpl w:val="3CA04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C10A44"/>
    <w:multiLevelType w:val="hybridMultilevel"/>
    <w:tmpl w:val="06B00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260476"/>
    <w:multiLevelType w:val="hybridMultilevel"/>
    <w:tmpl w:val="32F89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1D6A75"/>
    <w:multiLevelType w:val="hybridMultilevel"/>
    <w:tmpl w:val="84A05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5D4F14"/>
    <w:multiLevelType w:val="hybridMultilevel"/>
    <w:tmpl w:val="083AE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254096"/>
    <w:multiLevelType w:val="hybridMultilevel"/>
    <w:tmpl w:val="F4E81D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3D2F17"/>
    <w:multiLevelType w:val="hybridMultilevel"/>
    <w:tmpl w:val="8320CA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0692971"/>
    <w:multiLevelType w:val="hybridMultilevel"/>
    <w:tmpl w:val="FE84B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970BDA"/>
    <w:multiLevelType w:val="hybridMultilevel"/>
    <w:tmpl w:val="9E8E5A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411726C"/>
    <w:multiLevelType w:val="hybridMultilevel"/>
    <w:tmpl w:val="CDB4FB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0"/>
  </w:num>
  <w:num w:numId="5">
    <w:abstractNumId w:val="9"/>
  </w:num>
  <w:num w:numId="6">
    <w:abstractNumId w:val="5"/>
  </w:num>
  <w:num w:numId="7">
    <w:abstractNumId w:val="2"/>
  </w:num>
  <w:num w:numId="8">
    <w:abstractNumId w:val="7"/>
  </w:num>
  <w:num w:numId="9">
    <w:abstractNumId w:val="11"/>
  </w:num>
  <w:num w:numId="10">
    <w:abstractNumId w:val="1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4DB"/>
    <w:rsid w:val="00034EE8"/>
    <w:rsid w:val="00086D78"/>
    <w:rsid w:val="000A2BF2"/>
    <w:rsid w:val="000D5956"/>
    <w:rsid w:val="000E5C96"/>
    <w:rsid w:val="00106C2E"/>
    <w:rsid w:val="001239D4"/>
    <w:rsid w:val="0014666E"/>
    <w:rsid w:val="00161516"/>
    <w:rsid w:val="00171A26"/>
    <w:rsid w:val="00181CF4"/>
    <w:rsid w:val="0019079C"/>
    <w:rsid w:val="001A6594"/>
    <w:rsid w:val="001E26B6"/>
    <w:rsid w:val="002337A2"/>
    <w:rsid w:val="00252F90"/>
    <w:rsid w:val="002825A0"/>
    <w:rsid w:val="0028403B"/>
    <w:rsid w:val="002974DB"/>
    <w:rsid w:val="00325C79"/>
    <w:rsid w:val="003A4624"/>
    <w:rsid w:val="003C0608"/>
    <w:rsid w:val="003C1787"/>
    <w:rsid w:val="0049623E"/>
    <w:rsid w:val="004A0FAD"/>
    <w:rsid w:val="004A5A80"/>
    <w:rsid w:val="004A6CCE"/>
    <w:rsid w:val="004C39C9"/>
    <w:rsid w:val="00553DCE"/>
    <w:rsid w:val="00572B7C"/>
    <w:rsid w:val="005B3773"/>
    <w:rsid w:val="005C54A7"/>
    <w:rsid w:val="00622C06"/>
    <w:rsid w:val="00623ABE"/>
    <w:rsid w:val="00697E38"/>
    <w:rsid w:val="006B342D"/>
    <w:rsid w:val="006B4C04"/>
    <w:rsid w:val="00702F7D"/>
    <w:rsid w:val="00725D80"/>
    <w:rsid w:val="00781B17"/>
    <w:rsid w:val="007A28DA"/>
    <w:rsid w:val="007E18FB"/>
    <w:rsid w:val="0081058B"/>
    <w:rsid w:val="00820985"/>
    <w:rsid w:val="00822BC9"/>
    <w:rsid w:val="00837C23"/>
    <w:rsid w:val="008B77F5"/>
    <w:rsid w:val="00926AE3"/>
    <w:rsid w:val="0095741B"/>
    <w:rsid w:val="00962847"/>
    <w:rsid w:val="0096304E"/>
    <w:rsid w:val="00967D44"/>
    <w:rsid w:val="009E6EF8"/>
    <w:rsid w:val="00A00EEA"/>
    <w:rsid w:val="00A53C0F"/>
    <w:rsid w:val="00AA2052"/>
    <w:rsid w:val="00B47076"/>
    <w:rsid w:val="00B74985"/>
    <w:rsid w:val="00B77EA0"/>
    <w:rsid w:val="00BB30B9"/>
    <w:rsid w:val="00BF1960"/>
    <w:rsid w:val="00BF7060"/>
    <w:rsid w:val="00C07DCB"/>
    <w:rsid w:val="00CD198E"/>
    <w:rsid w:val="00CF7A12"/>
    <w:rsid w:val="00D84F43"/>
    <w:rsid w:val="00DE099E"/>
    <w:rsid w:val="00DF42F9"/>
    <w:rsid w:val="00E21AA0"/>
    <w:rsid w:val="00EC5CF8"/>
    <w:rsid w:val="00F02ADB"/>
    <w:rsid w:val="00F17CD2"/>
    <w:rsid w:val="00F22D9A"/>
    <w:rsid w:val="00F2346D"/>
    <w:rsid w:val="00FC3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74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4D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65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42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2F9"/>
  </w:style>
  <w:style w:type="paragraph" w:styleId="Footer">
    <w:name w:val="footer"/>
    <w:basedOn w:val="Normal"/>
    <w:link w:val="FooterChar"/>
    <w:uiPriority w:val="99"/>
    <w:unhideWhenUsed/>
    <w:rsid w:val="00DF42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2F9"/>
  </w:style>
  <w:style w:type="paragraph" w:customStyle="1" w:styleId="Default">
    <w:name w:val="Default"/>
    <w:rsid w:val="00697E38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06C2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74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4D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65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42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2F9"/>
  </w:style>
  <w:style w:type="paragraph" w:styleId="Footer">
    <w:name w:val="footer"/>
    <w:basedOn w:val="Normal"/>
    <w:link w:val="FooterChar"/>
    <w:uiPriority w:val="99"/>
    <w:unhideWhenUsed/>
    <w:rsid w:val="00DF42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2F9"/>
  </w:style>
  <w:style w:type="paragraph" w:customStyle="1" w:styleId="Default">
    <w:name w:val="Default"/>
    <w:rsid w:val="00697E38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06C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5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Pradeep Kumar</dc:creator>
  <cp:lastModifiedBy>Pradeep Kumar</cp:lastModifiedBy>
  <cp:revision>44</cp:revision>
  <dcterms:created xsi:type="dcterms:W3CDTF">2018-07-15T03:19:00Z</dcterms:created>
  <dcterms:modified xsi:type="dcterms:W3CDTF">2018-08-29T11:38:00Z</dcterms:modified>
</cp:coreProperties>
</file>