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9157E2" w:rsidRDefault="00BA78FF" w14:paraId="55335D1B" wp14:textId="77777777">
      <w:pPr>
        <w:pStyle w:val="Heading1"/>
        <w:spacing w:after="200"/>
        <w:jc w:val="center"/>
      </w:pPr>
      <w:r>
        <w:t>Design Considerations: Product and Service Abstraction Layer</w:t>
      </w:r>
    </w:p>
    <w:p xmlns:wp14="http://schemas.microsoft.com/office/word/2010/wordml" w:rsidR="009157E2" w:rsidP="7078D350" w:rsidRDefault="00BA78FF" w14:paraId="4CFD9A68" wp14:textId="374A3372">
      <w:pPr>
        <w:pStyle w:val="Normal"/>
        <w:pBdr>
          <w:bottom w:val="single" w:color="FF000000" w:sz="6" w:space="1"/>
        </w:pBdr>
        <w:spacing w:after="120"/>
      </w:pPr>
    </w:p>
    <w:p xmlns:wp14="http://schemas.microsoft.com/office/word/2010/wordml" w:rsidR="009157E2" w:rsidRDefault="00BA78FF" w14:paraId="67CA1C56" wp14:textId="77777777">
      <w:pPr>
        <w:pStyle w:val="Heading2"/>
        <w:spacing w:after="200"/>
      </w:pPr>
      <w:r>
        <w:t>1.1 Overview</w:t>
      </w:r>
      <w:r w:rsidR="00B1497D">
        <w:tab/>
      </w:r>
      <w:bookmarkStart w:name="_GoBack" w:id="0"/>
      <w:bookmarkEnd w:id="0"/>
    </w:p>
    <w:p xmlns:wp14="http://schemas.microsoft.com/office/word/2010/wordml" w:rsidR="009157E2" w:rsidRDefault="00BA78FF" w14:paraId="777BEE27" wp14:textId="77777777">
      <w:pPr>
        <w:pStyle w:val="Heading3"/>
        <w:spacing w:after="200"/>
      </w:pPr>
      <w:r>
        <w:t>1.1.1 Problem Statement</w:t>
      </w:r>
    </w:p>
    <w:p xmlns:wp14="http://schemas.microsoft.com/office/word/2010/wordml" w:rsidR="009157E2" w:rsidP="00854FBE" w:rsidRDefault="00BA78FF" w14:paraId="0AC05710" wp14:textId="77777777">
      <w:pPr>
        <w:spacing w:after="120" w:line="360" w:lineRule="auto"/>
      </w:pPr>
      <w:r>
        <w:t>The objective is to design a Product and Service Abstraction Layer that provides a unified, configurable metadata model for representing products, services, and value components.</w:t>
      </w:r>
    </w:p>
    <w:p xmlns:wp14="http://schemas.microsoft.com/office/word/2010/wordml" w:rsidR="009157E2" w:rsidP="00854FBE" w:rsidRDefault="00BA78FF" w14:paraId="42C2BDFD" wp14:textId="77777777">
      <w:pPr>
        <w:spacing w:after="120" w:line="360" w:lineRule="auto"/>
      </w:pPr>
      <w:r>
        <w:t>This layer acts as a foundational platform capability that enables downstre</w:t>
      </w:r>
      <w:r>
        <w:t>am orchestration systems (such as the Value Flow Engine) to resolve:</w:t>
      </w:r>
    </w:p>
    <w:p xmlns:wp14="http://schemas.microsoft.com/office/word/2010/wordml" w:rsidR="009157E2" w:rsidP="00854FBE" w:rsidRDefault="004622FC" w14:paraId="527BE5D0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P</w:t>
      </w:r>
      <w:r w:rsidR="00BA78FF">
        <w:t>roduct definitions</w:t>
      </w:r>
    </w:p>
    <w:p xmlns:wp14="http://schemas.microsoft.com/office/word/2010/wordml" w:rsidR="009157E2" w:rsidP="00854FBE" w:rsidRDefault="004622FC" w14:paraId="1B64DED3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S</w:t>
      </w:r>
      <w:r w:rsidR="00BA78FF">
        <w:t>ervice definitions</w:t>
      </w:r>
    </w:p>
    <w:p xmlns:wp14="http://schemas.microsoft.com/office/word/2010/wordml" w:rsidR="009157E2" w:rsidP="00854FBE" w:rsidRDefault="004622FC" w14:paraId="45D5239B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V</w:t>
      </w:r>
      <w:r w:rsidR="00BA78FF">
        <w:t>alue com</w:t>
      </w:r>
      <w:r w:rsidR="00BA78FF">
        <w:t>putation rules</w:t>
      </w:r>
    </w:p>
    <w:p xmlns:wp14="http://schemas.microsoft.com/office/word/2010/wordml" w:rsidR="009157E2" w:rsidP="00854FBE" w:rsidRDefault="004622FC" w14:paraId="59B3E9C8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I</w:t>
      </w:r>
      <w:r w:rsidR="00BA78FF">
        <w:t>nheritance and override configurations</w:t>
      </w:r>
    </w:p>
    <w:p xmlns:wp14="http://schemas.microsoft.com/office/word/2010/wordml" w:rsidR="009157E2" w:rsidP="00854FBE" w:rsidRDefault="00BA78FF" w14:paraId="24E6B1A9" wp14:textId="77777777">
      <w:pPr>
        <w:spacing w:after="120" w:line="360" w:lineRule="auto"/>
      </w:pPr>
      <w:r>
        <w:t>T</w:t>
      </w:r>
      <w:r>
        <w:t>he system must support:</w:t>
      </w:r>
    </w:p>
    <w:p xmlns:wp14="http://schemas.microsoft.com/office/word/2010/wordml" w:rsidR="009157E2" w:rsidP="00854FBE" w:rsidRDefault="004622FC" w14:paraId="09315D08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D</w:t>
      </w:r>
      <w:r w:rsidR="00BA78FF">
        <w:t>ynamic product modeling across multiple asset types (cu</w:t>
      </w:r>
      <w:r w:rsidR="00BA78FF">
        <w:t>rrency, commodity, etc.)</w:t>
      </w:r>
    </w:p>
    <w:p xmlns:wp14="http://schemas.microsoft.com/office/word/2010/wordml" w:rsidR="009157E2" w:rsidP="00854FBE" w:rsidRDefault="004622FC" w14:paraId="7F605688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R</w:t>
      </w:r>
      <w:r w:rsidR="00BA78FF">
        <w:t>eusable service definitions across products</w:t>
      </w:r>
    </w:p>
    <w:p xmlns:wp14="http://schemas.microsoft.com/office/word/2010/wordml" w:rsidR="009157E2" w:rsidP="00854FBE" w:rsidRDefault="004622FC" w14:paraId="7B2A48DB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C</w:t>
      </w:r>
      <w:r w:rsidR="00BA78FF">
        <w:t>onfigurable value computation rules</w:t>
      </w:r>
    </w:p>
    <w:p xmlns:wp14="http://schemas.microsoft.com/office/word/2010/wordml" w:rsidR="009157E2" w:rsidP="00854FBE" w:rsidRDefault="004622FC" w14:paraId="1F733829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H</w:t>
      </w:r>
      <w:r w:rsidR="00BA78FF">
        <w:t>ierarchical inheritance with override capability</w:t>
      </w:r>
    </w:p>
    <w:p xmlns:wp14="http://schemas.microsoft.com/office/word/2010/wordml" w:rsidR="009157E2" w:rsidP="00854FBE" w:rsidRDefault="00BA78FF" w14:paraId="29D6B04F" wp14:textId="77777777">
      <w:pPr>
        <w:spacing w:after="200" w:line="360" w:lineRule="auto"/>
      </w:pPr>
      <w:r>
        <w:t xml:space="preserve"> </w:t>
      </w:r>
    </w:p>
    <w:p xmlns:wp14="http://schemas.microsoft.com/office/word/2010/wordml" w:rsidR="009157E2" w:rsidRDefault="009157E2" w14:paraId="0A37501D" wp14:textId="77777777">
      <w:pPr>
        <w:pBdr>
          <w:bottom w:val="single" w:color="auto" w:sz="6" w:space="1"/>
        </w:pBdr>
        <w:spacing w:after="120"/>
      </w:pPr>
    </w:p>
    <w:p xmlns:wp14="http://schemas.microsoft.com/office/word/2010/wordml" w:rsidR="009157E2" w:rsidRDefault="00BA78FF" w14:paraId="0A6959E7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3265DDEC" wp14:textId="77777777">
      <w:pPr>
        <w:pStyle w:val="Heading3"/>
        <w:spacing w:after="200"/>
      </w:pPr>
      <w:r>
        <w:t>1.1.2 Primary Considerations</w:t>
      </w:r>
    </w:p>
    <w:p xmlns:wp14="http://schemas.microsoft.com/office/word/2010/wordml" w:rsidR="009157E2" w:rsidP="00854FBE" w:rsidRDefault="00BA78FF" w14:paraId="788B45FA" wp14:textId="77777777">
      <w:pPr>
        <w:spacing w:after="120" w:line="360" w:lineRule="auto"/>
      </w:pPr>
      <w:r>
        <w:t>The abstraction layer must achieve the following:</w:t>
      </w:r>
    </w:p>
    <w:p xmlns:wp14="http://schemas.microsoft.com/office/word/2010/wordml" w:rsidR="009157E2" w:rsidP="0928681D" w:rsidRDefault="00BA78FF" w14:paraId="7F21ADE8" wp14:textId="77777777">
      <w:pPr>
        <w:pStyle w:val="Normal"/>
      </w:pPr>
      <w:r w:rsidR="3A10A721">
        <w:rPr/>
        <w:t>Product Abstraction</w:t>
      </w:r>
    </w:p>
    <w:p xmlns:wp14="http://schemas.microsoft.com/office/word/2010/wordml" w:rsidR="009157E2" w:rsidP="00854FBE" w:rsidRDefault="00BA78FF" w14:paraId="3B2A75DB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Support dynamic definition of products (e.g., currency, commodity, financial instruments)</w:t>
      </w:r>
    </w:p>
    <w:p xmlns:wp14="http://schemas.microsoft.com/office/word/2010/wordml" w:rsidR="009157E2" w:rsidP="00854FBE" w:rsidRDefault="00BA78FF" w14:paraId="528F429C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Avoid hardcoded or domain-specific product constraints</w:t>
      </w:r>
    </w:p>
    <w:p xmlns:wp14="http://schemas.microsoft.com/office/word/2010/wordml" w:rsidR="009157E2" w:rsidP="00854FBE" w:rsidRDefault="00BA78FF" w14:paraId="4AC359DE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Allow products to be fully configurable metadata entities</w:t>
      </w:r>
    </w:p>
    <w:p xmlns:wp14="http://schemas.microsoft.com/office/word/2010/wordml" w:rsidR="009157E2" w:rsidP="00854FBE" w:rsidRDefault="00BA78FF" w14:paraId="4827F328" wp14:textId="77777777">
      <w:pPr>
        <w:spacing w:after="120" w:line="360" w:lineRule="auto"/>
      </w:pPr>
      <w:r>
        <w:rPr>
          <w:b/>
          <w:bCs/>
        </w:rPr>
        <w:t>S</w:t>
      </w:r>
      <w:r>
        <w:rPr>
          <w:b/>
          <w:bCs/>
        </w:rPr>
        <w:t>ervice Abstraction</w:t>
      </w:r>
    </w:p>
    <w:p xmlns:wp14="http://schemas.microsoft.com/office/word/2010/wordml" w:rsidR="009157E2" w:rsidP="00854FBE" w:rsidRDefault="00BA78FF" w14:paraId="737A4362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Model servi</w:t>
      </w:r>
      <w:r>
        <w:t>ces as reusable operational capabilities</w:t>
      </w:r>
    </w:p>
    <w:p xmlns:wp14="http://schemas.microsoft.com/office/word/2010/wordml" w:rsidR="009157E2" w:rsidP="00854FBE" w:rsidRDefault="00BA78FF" w14:paraId="27C98770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Support many-to-many relationship between products and services</w:t>
      </w:r>
    </w:p>
    <w:p xmlns:wp14="http://schemas.microsoft.com/office/word/2010/wordml" w:rsidR="009157E2" w:rsidP="00854FBE" w:rsidRDefault="00BA78FF" w14:paraId="2DD2AC9C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Enable service reuse across multiple products</w:t>
      </w:r>
    </w:p>
    <w:p xmlns:wp14="http://schemas.microsoft.com/office/word/2010/wordml" w:rsidR="009157E2" w:rsidP="00854FBE" w:rsidRDefault="00BA78FF" w14:paraId="627216F7" wp14:textId="77777777">
      <w:pPr>
        <w:spacing w:after="120" w:line="360" w:lineRule="auto"/>
      </w:pPr>
      <w:r>
        <w:rPr>
          <w:b/>
          <w:bCs/>
        </w:rPr>
        <w:t>V</w:t>
      </w:r>
      <w:r>
        <w:rPr>
          <w:b/>
          <w:bCs/>
        </w:rPr>
        <w:t>alue Component Abstraction</w:t>
      </w:r>
    </w:p>
    <w:p w:rsidR="3A10A721" w:rsidP="0928681D" w:rsidRDefault="3A10A721" w14:paraId="273B3B89" w14:textId="46539C4D">
      <w:pPr>
        <w:pStyle w:val="ListParagraph"/>
        <w:numPr>
          <w:ilvl w:val="0"/>
          <w:numId w:val="2"/>
        </w:numPr>
        <w:spacing w:after="100" w:line="360" w:lineRule="auto"/>
        <w:rPr/>
      </w:pPr>
      <w:commentRangeStart w:id="1960939875"/>
      <w:commentRangeStart w:id="1941224776"/>
      <w:r w:rsidR="002AB165">
        <w:rPr/>
        <w:t>Define value components as reusable computation units</w:t>
      </w:r>
      <w:r w:rsidR="78ABD4BD">
        <w:rPr/>
        <w:t>:</w:t>
      </w:r>
      <w:commentRangeEnd w:id="1960939875"/>
      <w:r>
        <w:rPr>
          <w:rStyle w:val="CommentReference"/>
        </w:rPr>
        <w:commentReference w:id="1960939875"/>
      </w:r>
      <w:commentRangeEnd w:id="1941224776"/>
      <w:r>
        <w:rPr>
          <w:rStyle w:val="CommentReference"/>
        </w:rPr>
        <w:commentReference w:id="1941224776"/>
      </w:r>
    </w:p>
    <w:p w:rsidR="78ABD4BD" w:rsidP="0928681D" w:rsidRDefault="78ABD4BD" w14:paraId="3A01C397" w14:textId="7EC5B93F">
      <w:pPr>
        <w:pStyle w:val="Normal"/>
        <w:spacing w:line="360" w:lineRule="auto"/>
      </w:pPr>
      <w:r w:rsidR="78ABD4BD">
        <w:rPr/>
        <w:t xml:space="preserve">Value </w:t>
      </w:r>
      <w:r w:rsidR="07FAD40E">
        <w:rPr/>
        <w:t>components</w:t>
      </w:r>
      <w:r w:rsidR="78ABD4BD">
        <w:rPr/>
        <w:t xml:space="preserve"> must support flexible financial computation and accounting enrichment requirements</w:t>
      </w:r>
      <w:r w:rsidR="22D5F69E">
        <w:rPr/>
        <w:t>.</w:t>
      </w:r>
    </w:p>
    <w:p w:rsidR="22D5F69E" w:rsidP="0928681D" w:rsidRDefault="22D5F69E" w14:paraId="11F8E146" w14:textId="581D1C41">
      <w:pPr>
        <w:pStyle w:val="Normal"/>
        <w:spacing w:line="360" w:lineRule="auto"/>
      </w:pPr>
      <w:r w:rsidR="22D5F69E">
        <w:rPr/>
        <w:t>The abstraction must support configurable computation structures for:</w:t>
      </w:r>
    </w:p>
    <w:p w:rsidR="22D5F69E" w:rsidP="0928681D" w:rsidRDefault="22D5F69E" w14:paraId="5CE7ABC1" w14:textId="11E51C81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928681D" w:rsidR="22D5F69E">
        <w:rPr>
          <w:sz w:val="22"/>
          <w:szCs w:val="22"/>
        </w:rPr>
        <w:t>Fees</w:t>
      </w:r>
    </w:p>
    <w:p w:rsidR="22D5F69E" w:rsidP="0928681D" w:rsidRDefault="22D5F69E" w14:paraId="76F3D014" w14:textId="2CFA417A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928681D" w:rsidR="22D5F69E">
        <w:rPr>
          <w:sz w:val="22"/>
          <w:szCs w:val="22"/>
        </w:rPr>
        <w:t>Taxes</w:t>
      </w:r>
    </w:p>
    <w:p w:rsidR="29D551B0" w:rsidP="0928681D" w:rsidRDefault="29D551B0" w14:paraId="643C8391" w14:textId="210C3CB1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928681D" w:rsidR="29D551B0">
        <w:rPr>
          <w:sz w:val="22"/>
          <w:szCs w:val="22"/>
        </w:rPr>
        <w:t>Commissions</w:t>
      </w:r>
    </w:p>
    <w:p w:rsidR="078E0371" w:rsidP="0928681D" w:rsidRDefault="078E0371" w14:paraId="08E0AFA2" w14:textId="6102EBC4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928681D" w:rsidR="078E0371">
        <w:rPr>
          <w:sz w:val="22"/>
          <w:szCs w:val="22"/>
        </w:rPr>
        <w:t>Reward points</w:t>
      </w:r>
    </w:p>
    <w:p w:rsidR="22D5F69E" w:rsidP="0928681D" w:rsidRDefault="22D5F69E" w14:paraId="641AF8FB" w14:textId="57CF551E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928681D" w:rsidR="22D5F69E">
        <w:rPr>
          <w:sz w:val="22"/>
          <w:szCs w:val="22"/>
        </w:rPr>
        <w:t>Settlement adjustments</w:t>
      </w:r>
      <w:r w:rsidRPr="0928681D" w:rsidR="35AD2F1A">
        <w:rPr>
          <w:sz w:val="22"/>
          <w:szCs w:val="22"/>
        </w:rPr>
        <w:t xml:space="preserve"> / Discounts</w:t>
      </w:r>
    </w:p>
    <w:p w:rsidR="35AD2F1A" w:rsidP="0928681D" w:rsidRDefault="35AD2F1A" w14:paraId="271CCA77" w14:textId="68C4B48D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928681D" w:rsidR="35AD2F1A">
        <w:rPr>
          <w:sz w:val="22"/>
          <w:szCs w:val="22"/>
        </w:rPr>
        <w:t>Service Charge</w:t>
      </w:r>
    </w:p>
    <w:p w:rsidR="33700296" w:rsidP="0928681D" w:rsidRDefault="33700296" w14:paraId="4AD29575" w14:textId="1102E175">
      <w:pPr>
        <w:pStyle w:val="Normal"/>
        <w:spacing w:line="360" w:lineRule="auto"/>
        <w:rPr>
          <w:sz w:val="22"/>
          <w:szCs w:val="22"/>
        </w:rPr>
      </w:pPr>
      <w:r w:rsidRPr="0928681D" w:rsidR="33700296">
        <w:rPr>
          <w:sz w:val="22"/>
          <w:szCs w:val="22"/>
        </w:rPr>
        <w:t xml:space="preserve">This flexibility is </w:t>
      </w:r>
      <w:r w:rsidRPr="0928681D" w:rsidR="33700296">
        <w:rPr>
          <w:sz w:val="22"/>
          <w:szCs w:val="22"/>
        </w:rPr>
        <w:t>required</w:t>
      </w:r>
      <w:r w:rsidRPr="0928681D" w:rsidR="33700296">
        <w:rPr>
          <w:sz w:val="22"/>
          <w:szCs w:val="22"/>
        </w:rPr>
        <w:t xml:space="preserve"> </w:t>
      </w:r>
      <w:r w:rsidRPr="0928681D" w:rsidR="33700296">
        <w:rPr>
          <w:sz w:val="22"/>
          <w:szCs w:val="22"/>
        </w:rPr>
        <w:t>to:</w:t>
      </w:r>
    </w:p>
    <w:p w:rsidR="33700296" w:rsidP="0928681D" w:rsidRDefault="33700296" w14:paraId="3442BE38" w14:textId="28537C4B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928681D" w:rsidR="33700296">
        <w:rPr>
          <w:sz w:val="22"/>
          <w:szCs w:val="22"/>
        </w:rPr>
        <w:t xml:space="preserve">Reuse computation </w:t>
      </w:r>
      <w:r w:rsidRPr="0928681D" w:rsidR="33700296">
        <w:rPr>
          <w:sz w:val="22"/>
          <w:szCs w:val="22"/>
        </w:rPr>
        <w:t>definitions</w:t>
      </w:r>
      <w:r w:rsidRPr="0928681D" w:rsidR="33700296">
        <w:rPr>
          <w:sz w:val="22"/>
          <w:szCs w:val="22"/>
        </w:rPr>
        <w:t xml:space="preserve"> across products and services</w:t>
      </w:r>
    </w:p>
    <w:p w:rsidR="33700296" w:rsidP="0928681D" w:rsidRDefault="33700296" w14:paraId="701F77A7" w14:textId="0E85161F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928681D" w:rsidR="33700296">
        <w:rPr>
          <w:sz w:val="22"/>
          <w:szCs w:val="22"/>
        </w:rPr>
        <w:t xml:space="preserve">Support </w:t>
      </w:r>
      <w:r w:rsidRPr="0928681D" w:rsidR="33700296">
        <w:rPr>
          <w:sz w:val="22"/>
          <w:szCs w:val="22"/>
        </w:rPr>
        <w:t>product</w:t>
      </w:r>
      <w:r w:rsidRPr="0928681D" w:rsidR="33700296">
        <w:rPr>
          <w:sz w:val="22"/>
          <w:szCs w:val="22"/>
        </w:rPr>
        <w:t>-specific and partner-specific computation behavior</w:t>
      </w:r>
    </w:p>
    <w:p w:rsidR="33700296" w:rsidP="0928681D" w:rsidRDefault="33700296" w14:paraId="15D230DF" w14:textId="1D9D4BCB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928681D" w:rsidR="33700296">
        <w:rPr>
          <w:sz w:val="22"/>
          <w:szCs w:val="22"/>
        </w:rPr>
        <w:t>Enable configurable accounting-related value mappings for downstream systems</w:t>
      </w:r>
    </w:p>
    <w:p w:rsidR="33700296" w:rsidP="0928681D" w:rsidRDefault="33700296" w14:paraId="1FAAF987" w14:textId="6E78C5C0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928681D" w:rsidR="33700296">
        <w:rPr>
          <w:sz w:val="22"/>
          <w:szCs w:val="22"/>
        </w:rPr>
        <w:t>Support override and inheritance-based configuration resolution</w:t>
      </w:r>
    </w:p>
    <w:p w:rsidR="33700296" w:rsidP="0928681D" w:rsidRDefault="33700296" w14:paraId="4F47C645" w14:textId="099D5AB4">
      <w:pPr>
        <w:pStyle w:val="ListParagraph"/>
        <w:numPr>
          <w:ilvl w:val="0"/>
          <w:numId w:val="6"/>
        </w:numPr>
        <w:spacing w:line="360" w:lineRule="auto"/>
        <w:rPr/>
      </w:pPr>
      <w:r w:rsidRPr="0928681D" w:rsidR="33700296">
        <w:rPr>
          <w:sz w:val="22"/>
          <w:szCs w:val="22"/>
        </w:rPr>
        <w:t>Avoid hardcoded financial computation structures</w:t>
      </w:r>
      <w:r>
        <w:tab/>
      </w:r>
    </w:p>
    <w:p xmlns:wp14="http://schemas.microsoft.com/office/word/2010/wordml" w:rsidR="009157E2" w:rsidP="00854FBE" w:rsidRDefault="00BA78FF" w14:paraId="70C069A4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Support financial and</w:t>
      </w:r>
      <w:r>
        <w:t xml:space="preserve"> operational constructs such as fees, commissions, spreads, taxes, routing rules</w:t>
      </w:r>
    </w:p>
    <w:p xmlns:wp14="http://schemas.microsoft.com/office/word/2010/wordml" w:rsidR="009157E2" w:rsidP="00854FBE" w:rsidRDefault="00BA78FF" w14:paraId="5B3EB717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Attach value components to products and services</w:t>
      </w:r>
    </w:p>
    <w:p xmlns:wp14="http://schemas.microsoft.com/office/word/2010/wordml" w:rsidR="009157E2" w:rsidP="00854FBE" w:rsidRDefault="00BA78FF" w14:paraId="1FA7F9D8" wp14:textId="77777777">
      <w:pPr>
        <w:spacing w:after="120" w:line="360" w:lineRule="auto"/>
      </w:pPr>
      <w:r>
        <w:rPr>
          <w:b/>
          <w:bCs/>
        </w:rPr>
        <w:t>C</w:t>
      </w:r>
      <w:r>
        <w:rPr>
          <w:b/>
          <w:bCs/>
        </w:rPr>
        <w:t>omputation Metadata</w:t>
      </w:r>
      <w:r>
        <w:br/>
      </w:r>
      <w:r>
        <w:t>Each value component must define:</w:t>
      </w:r>
    </w:p>
    <w:p xmlns:wp14="http://schemas.microsoft.com/office/word/2010/wordml" w:rsidR="009157E2" w:rsidP="00854FBE" w:rsidRDefault="00AC0F88" w14:paraId="50D39546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C</w:t>
      </w:r>
      <w:r w:rsidR="00BA78FF">
        <w:t>omputation model (e.g., FIXED, PERCENTAGE, SLAB, FORMULA)</w:t>
      </w:r>
    </w:p>
    <w:p xmlns:wp14="http://schemas.microsoft.com/office/word/2010/wordml" w:rsidR="009157E2" w:rsidP="00854FBE" w:rsidRDefault="00AC0F88" w14:paraId="036D491C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C</w:t>
      </w:r>
      <w:r w:rsidR="00BA78FF">
        <w:t>omputatio</w:t>
      </w:r>
      <w:r w:rsidR="00BA78FF">
        <w:t>n event (e.g., COLLECTION, ROUTING, CANCEL, PAYOUT)</w:t>
      </w:r>
    </w:p>
    <w:p xmlns:wp14="http://schemas.microsoft.com/office/word/2010/wordml" w:rsidR="009157E2" w:rsidP="00854FBE" w:rsidRDefault="00AC0F88" w14:paraId="28B71A5A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C</w:t>
      </w:r>
      <w:r w:rsidR="00BA78FF">
        <w:t>omponent type (classification of value behavior)</w:t>
      </w:r>
    </w:p>
    <w:p xmlns:wp14="http://schemas.microsoft.com/office/word/2010/wordml" w:rsidR="009157E2" w:rsidP="00854FBE" w:rsidRDefault="00BA78FF" w14:paraId="5323AFDF" wp14:textId="77777777">
      <w:pPr>
        <w:spacing w:after="120" w:line="360" w:lineRule="auto"/>
      </w:pPr>
      <w:r>
        <w:rPr>
          <w:b/>
          <w:bCs/>
        </w:rPr>
        <w:t>C</w:t>
      </w:r>
      <w:r>
        <w:rPr>
          <w:b/>
          <w:bCs/>
        </w:rPr>
        <w:t>onfiguration Resolution</w:t>
      </w:r>
    </w:p>
    <w:p xmlns:wp14="http://schemas.microsoft.com/office/word/2010/wordml" w:rsidR="009157E2" w:rsidP="00854FBE" w:rsidRDefault="00BA78FF" w14:paraId="726EF322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Support inheritance of value components across Product Type → Product → Service</w:t>
      </w:r>
    </w:p>
    <w:p xmlns:wp14="http://schemas.microsoft.com/office/word/2010/wordml" w:rsidR="009157E2" w:rsidP="00854FBE" w:rsidRDefault="00BA78FF" w14:paraId="4B488E86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Support override behavior at more specific leve</w:t>
      </w:r>
      <w:r>
        <w:t>ls</w:t>
      </w:r>
    </w:p>
    <w:p xmlns:wp14="http://schemas.microsoft.com/office/word/2010/wordml" w:rsidR="009157E2" w:rsidP="00854FBE" w:rsidRDefault="00BA78FF" w14:paraId="65AA9414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Apply best-match resolution strategy for final effective configuration</w:t>
      </w:r>
    </w:p>
    <w:p xmlns:wp14="http://schemas.microsoft.com/office/word/2010/wordml" w:rsidR="009157E2" w:rsidP="00854FBE" w:rsidRDefault="00BA78FF" w14:paraId="340CEBFE" wp14:textId="77777777">
      <w:pPr>
        <w:spacing w:after="120" w:line="360" w:lineRule="auto"/>
      </w:pPr>
      <w:r>
        <w:rPr>
          <w:b/>
          <w:bCs/>
        </w:rPr>
        <w:t>P</w:t>
      </w:r>
      <w:r>
        <w:rPr>
          <w:b/>
          <w:bCs/>
        </w:rPr>
        <w:t>latform Consumption</w:t>
      </w:r>
    </w:p>
    <w:p xmlns:wp14="http://schemas.microsoft.com/office/word/2010/wordml" w:rsidR="009157E2" w:rsidP="00854FBE" w:rsidRDefault="00BA78FF" w14:paraId="37A73EE6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Provide resolved metadata to orchestration systems (Value Flow Engine)</w:t>
      </w:r>
    </w:p>
    <w:p xmlns:wp14="http://schemas.microsoft.com/office/word/2010/wordml" w:rsidR="009157E2" w:rsidP="00854FBE" w:rsidRDefault="00BA78FF" w14:paraId="06952086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Enable enrichment of transactional context with product and value definitions</w:t>
      </w:r>
    </w:p>
    <w:p xmlns:wp14="http://schemas.microsoft.com/office/word/2010/wordml" w:rsidR="009157E2" w:rsidRDefault="00BA78FF" w14:paraId="100C5B58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9157E2" w14:paraId="5DAB6C7B" wp14:textId="77777777">
      <w:pPr>
        <w:pBdr>
          <w:bottom w:val="single" w:color="auto" w:sz="6" w:space="1"/>
        </w:pBdr>
        <w:spacing w:after="120"/>
      </w:pPr>
    </w:p>
    <w:p xmlns:wp14="http://schemas.microsoft.com/office/word/2010/wordml" w:rsidR="009157E2" w:rsidRDefault="00BA78FF" w14:paraId="12F40E89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38050DDA" wp14:textId="77777777">
      <w:pPr>
        <w:pStyle w:val="Heading3"/>
        <w:spacing w:after="200"/>
      </w:pPr>
      <w:r>
        <w:t>1.1.3 Secondary Considerations</w:t>
      </w:r>
    </w:p>
    <w:p xmlns:wp14="http://schemas.microsoft.com/office/word/2010/wordml" w:rsidR="009157E2" w:rsidP="00854FBE" w:rsidRDefault="00BA78FF" w14:paraId="59E2A905" wp14:textId="77777777">
      <w:pPr>
        <w:spacing w:after="120" w:line="360" w:lineRule="auto"/>
      </w:pPr>
      <w:r>
        <w:t>The following are explicitly out of scope for this layer:</w:t>
      </w:r>
    </w:p>
    <w:p xmlns:wp14="http://schemas.microsoft.com/office/word/2010/wordml" w:rsidR="009157E2" w:rsidP="00854FBE" w:rsidRDefault="00BA78FF" w14:paraId="4A1AB13C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Execution of financial business logic (handled by downstream domains)</w:t>
      </w:r>
    </w:p>
    <w:p xmlns:wp14="http://schemas.microsoft.com/office/word/2010/wordml" w:rsidR="009157E2" w:rsidP="00854FBE" w:rsidRDefault="00BA78FF" w14:paraId="387B511B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Transaction processing or orchestration execution (handled by Value Flow Engine)</w:t>
      </w:r>
    </w:p>
    <w:p xmlns:wp14="http://schemas.microsoft.com/office/word/2010/wordml" w:rsidR="009157E2" w:rsidP="00854FBE" w:rsidRDefault="00BA78FF" w14:paraId="339205D8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Partner onboar</w:t>
      </w:r>
      <w:r>
        <w:t>ding or external API management</w:t>
      </w:r>
    </w:p>
    <w:p xmlns:wp14="http://schemas.microsoft.com/office/word/2010/wordml" w:rsidR="009157E2" w:rsidP="00854FBE" w:rsidRDefault="00BA78FF" w14:paraId="5A472BED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Real-time settlement or payment execution logic</w:t>
      </w:r>
    </w:p>
    <w:p xmlns:wp14="http://schemas.microsoft.com/office/word/2010/wordml" w:rsidR="009157E2" w:rsidP="00854FBE" w:rsidRDefault="00BA78FF" w14:paraId="69729A4F" wp14:textId="77777777">
      <w:pPr>
        <w:spacing w:after="120" w:line="360" w:lineRule="auto"/>
      </w:pPr>
      <w:r>
        <w:t>T</w:t>
      </w:r>
      <w:r>
        <w:t>his layer is strictly a metadata and configuration abstraction layer.</w:t>
      </w:r>
    </w:p>
    <w:p xmlns:wp14="http://schemas.microsoft.com/office/word/2010/wordml" w:rsidR="009157E2" w:rsidRDefault="009157E2" w14:paraId="02EB378F" wp14:textId="77777777">
      <w:pPr>
        <w:pBdr>
          <w:bottom w:val="single" w:color="auto" w:sz="6" w:space="1"/>
        </w:pBdr>
        <w:spacing w:after="120"/>
      </w:pPr>
    </w:p>
    <w:p xmlns:wp14="http://schemas.microsoft.com/office/word/2010/wordml" w:rsidR="009157E2" w:rsidRDefault="00BA78FF" w14:paraId="608DEACE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1A695D83" wp14:textId="77777777">
      <w:pPr>
        <w:pStyle w:val="Heading2"/>
        <w:spacing w:after="200"/>
      </w:pPr>
      <w:r>
        <w:t>1.2 Core Design Considerations</w:t>
      </w:r>
    </w:p>
    <w:p xmlns:wp14="http://schemas.microsoft.com/office/word/2010/wordml" w:rsidR="009157E2" w:rsidRDefault="009157E2" w14:paraId="6A05A809" wp14:textId="77777777">
      <w:pPr>
        <w:pBdr>
          <w:bottom w:val="single" w:color="auto" w:sz="6" w:space="1"/>
        </w:pBdr>
        <w:spacing w:after="120"/>
      </w:pPr>
    </w:p>
    <w:p xmlns:wp14="http://schemas.microsoft.com/office/word/2010/wordml" w:rsidR="009157E2" w:rsidRDefault="00BA78FF" w14:paraId="2BAC6FC9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656D193C" wp14:textId="77777777">
      <w:pPr>
        <w:pStyle w:val="Heading3"/>
        <w:spacing w:after="200"/>
      </w:pPr>
      <w:r>
        <w:t>1.2.1 Product and Service Separation</w:t>
      </w:r>
    </w:p>
    <w:p xmlns:wp14="http://schemas.microsoft.com/office/word/2010/wordml" w:rsidR="009157E2" w:rsidP="00854FBE" w:rsidRDefault="00BA78FF" w14:paraId="5B4BFBE5" wp14:textId="77777777">
      <w:pPr>
        <w:spacing w:after="120" w:line="360" w:lineRule="auto"/>
      </w:pPr>
      <w:r>
        <w:t>Products and services are m</w:t>
      </w:r>
      <w:r>
        <w:t>odeled as independent but related constructs.</w:t>
      </w:r>
    </w:p>
    <w:p xmlns:wp14="http://schemas.microsoft.com/office/word/2010/wordml" w:rsidR="009157E2" w:rsidP="00854FBE" w:rsidRDefault="00BA78FF" w14:paraId="4A31445F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Products define “what exists”</w:t>
      </w:r>
    </w:p>
    <w:p xmlns:wp14="http://schemas.microsoft.com/office/word/2010/wordml" w:rsidR="009157E2" w:rsidP="00854FBE" w:rsidRDefault="00BA78FF" w14:paraId="1A501984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Services define “what can be done”</w:t>
      </w:r>
    </w:p>
    <w:p xmlns:wp14="http://schemas.microsoft.com/office/word/2010/wordml" w:rsidR="009157E2" w:rsidP="00854FBE" w:rsidRDefault="00BA78FF" w14:paraId="47BD273C" wp14:textId="77777777">
      <w:pPr>
        <w:spacing w:after="120" w:line="360" w:lineRule="auto"/>
      </w:pPr>
      <w:r>
        <w:t>A</w:t>
      </w:r>
      <w:r>
        <w:t xml:space="preserve"> product may expose multiple services, and services may be shared across multiple products</w:t>
      </w:r>
      <w:r>
        <w:t>.</w:t>
      </w:r>
    </w:p>
    <w:p xmlns:wp14="http://schemas.microsoft.com/office/word/2010/wordml" w:rsidR="009157E2" w:rsidP="00854FBE" w:rsidRDefault="00BA78FF" w14:paraId="76E917AB" wp14:textId="77777777">
      <w:pPr>
        <w:spacing w:after="120" w:line="360" w:lineRule="auto"/>
      </w:pPr>
      <w:r>
        <w:t>This relationship is modeled as many-to-many to ensure maximum reuse and flexibility.</w:t>
      </w:r>
    </w:p>
    <w:p xmlns:wp14="http://schemas.microsoft.com/office/word/2010/wordml" w:rsidR="009157E2" w:rsidRDefault="00BA78FF" w14:paraId="156A6281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9157E2" w14:paraId="5A39BBE3" wp14:textId="77777777">
      <w:pPr>
        <w:pBdr>
          <w:bottom w:val="single" w:color="auto" w:sz="6" w:space="1"/>
        </w:pBdr>
        <w:spacing w:after="120"/>
      </w:pPr>
    </w:p>
    <w:p xmlns:wp14="http://schemas.microsoft.com/office/word/2010/wordml" w:rsidR="009157E2" w:rsidRDefault="00BA78FF" w14:paraId="20876B09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22D6EFA2" wp14:textId="77777777">
      <w:pPr>
        <w:pStyle w:val="Heading3"/>
        <w:spacing w:after="200"/>
      </w:pPr>
      <w:r>
        <w:t>1.2.2 Product Type Abstraction</w:t>
      </w:r>
    </w:p>
    <w:p xmlns:wp14="http://schemas.microsoft.com/office/word/2010/wordml" w:rsidR="009157E2" w:rsidP="00854FBE" w:rsidRDefault="00BA78FF" w14:paraId="7E59BBD9" wp14:textId="77777777">
      <w:pPr>
        <w:spacing w:after="120" w:line="360" w:lineRule="auto"/>
      </w:pPr>
      <w:r>
        <w:t>Product Types act as higher-level classification and configuration containers.</w:t>
      </w:r>
    </w:p>
    <w:p xmlns:wp14="http://schemas.microsoft.com/office/word/2010/wordml" w:rsidR="009157E2" w:rsidP="00854FBE" w:rsidRDefault="00BA78FF" w14:paraId="35312F84" wp14:textId="77777777">
      <w:pPr>
        <w:spacing w:after="120" w:line="360" w:lineRule="auto"/>
      </w:pPr>
      <w:r>
        <w:t>Product Types define:</w:t>
      </w:r>
    </w:p>
    <w:p xmlns:wp14="http://schemas.microsoft.com/office/word/2010/wordml" w:rsidR="009157E2" w:rsidP="00854FBE" w:rsidRDefault="00191CCB" w14:paraId="0E04F1EF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D</w:t>
      </w:r>
      <w:r w:rsidR="00BA78FF">
        <w:t>efault value components</w:t>
      </w:r>
    </w:p>
    <w:p xmlns:wp14="http://schemas.microsoft.com/office/word/2010/wordml" w:rsidR="009157E2" w:rsidP="00854FBE" w:rsidRDefault="00191CCB" w14:paraId="0E960157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R</w:t>
      </w:r>
      <w:r w:rsidR="00BA78FF">
        <w:t>eusab</w:t>
      </w:r>
      <w:r w:rsidR="00BA78FF">
        <w:t>le configuration templates</w:t>
      </w:r>
    </w:p>
    <w:p xmlns:wp14="http://schemas.microsoft.com/office/word/2010/wordml" w:rsidR="009157E2" w:rsidP="00854FBE" w:rsidRDefault="00191CCB" w14:paraId="2F82C588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B</w:t>
      </w:r>
      <w:r w:rsidR="00BA78FF">
        <w:t>aseline behavior for products under the type</w:t>
      </w:r>
    </w:p>
    <w:p xmlns:wp14="http://schemas.microsoft.com/office/word/2010/wordml" w:rsidR="009157E2" w:rsidP="00854FBE" w:rsidRDefault="00BA78FF" w14:paraId="428BFFF7" wp14:textId="77777777">
      <w:pPr>
        <w:spacing w:after="120" w:line="360" w:lineRule="auto"/>
      </w:pPr>
      <w:r>
        <w:t>P</w:t>
      </w:r>
      <w:r>
        <w:t xml:space="preserve">roduct Types are dynamically configurable and not static </w:t>
      </w:r>
      <w:proofErr w:type="spellStart"/>
      <w:r>
        <w:t>enums</w:t>
      </w:r>
      <w:proofErr w:type="spellEnd"/>
      <w:r>
        <w:t>.</w:t>
      </w:r>
    </w:p>
    <w:p xmlns:wp14="http://schemas.microsoft.com/office/word/2010/wordml" w:rsidR="009157E2" w:rsidRDefault="00BA78FF" w14:paraId="10146664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9157E2" w14:paraId="41C8F396" wp14:textId="77777777">
      <w:pPr>
        <w:pBdr>
          <w:bottom w:val="single" w:color="auto" w:sz="6" w:space="1"/>
        </w:pBdr>
        <w:spacing w:after="120"/>
      </w:pPr>
    </w:p>
    <w:p xmlns:wp14="http://schemas.microsoft.com/office/word/2010/wordml" w:rsidR="009157E2" w:rsidRDefault="00BA78FF" w14:paraId="5B68B9CD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5036B3D9" wp14:textId="77777777">
      <w:pPr>
        <w:pStyle w:val="Heading3"/>
        <w:spacing w:after="200"/>
      </w:pPr>
      <w:r>
        <w:t>1.2.3 Value Component Model</w:t>
      </w:r>
    </w:p>
    <w:p xmlns:wp14="http://schemas.microsoft.com/office/word/2010/wordml" w:rsidR="009157E2" w:rsidRDefault="00BA78FF" w14:paraId="6E9160C2" wp14:textId="77777777">
      <w:pPr>
        <w:spacing w:after="120"/>
      </w:pPr>
      <w:r>
        <w:t>Value components represent reusable computation definitions.</w:t>
      </w:r>
    </w:p>
    <w:p xmlns:wp14="http://schemas.microsoft.com/office/word/2010/wordml" w:rsidR="009157E2" w:rsidRDefault="00BA78FF" w14:paraId="1B7172F4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527F43A2" wp14:textId="77777777">
      <w:pPr>
        <w:spacing w:after="120"/>
      </w:pPr>
      <w:r>
        <w:t>They are designed to</w:t>
      </w:r>
      <w:r>
        <w:t xml:space="preserve"> model:</w:t>
      </w:r>
    </w:p>
    <w:p xmlns:wp14="http://schemas.microsoft.com/office/word/2010/wordml" w:rsidR="009157E2" w:rsidRDefault="00191CCB" w14:paraId="70DD1D19" wp14:textId="77777777">
      <w:pPr>
        <w:pStyle w:val="ListParagraph"/>
        <w:numPr>
          <w:ilvl w:val="0"/>
          <w:numId w:val="2"/>
        </w:numPr>
        <w:spacing w:after="100"/>
      </w:pPr>
      <w:r>
        <w:t>F</w:t>
      </w:r>
      <w:r w:rsidR="00BA78FF">
        <w:t>inancial calculations</w:t>
      </w:r>
    </w:p>
    <w:p xmlns:wp14="http://schemas.microsoft.com/office/word/2010/wordml" w:rsidR="009157E2" w:rsidRDefault="00191CCB" w14:paraId="2253203D" wp14:textId="77777777">
      <w:pPr>
        <w:pStyle w:val="ListParagraph"/>
        <w:numPr>
          <w:ilvl w:val="0"/>
          <w:numId w:val="2"/>
        </w:numPr>
        <w:spacing w:after="100"/>
      </w:pPr>
      <w:r>
        <w:t>O</w:t>
      </w:r>
      <w:r w:rsidR="00BA78FF">
        <w:t>perational adjustments</w:t>
      </w:r>
    </w:p>
    <w:p xmlns:wp14="http://schemas.microsoft.com/office/word/2010/wordml" w:rsidR="009157E2" w:rsidRDefault="00191CCB" w14:paraId="4243B33A" wp14:textId="77777777">
      <w:pPr>
        <w:pStyle w:val="ListParagraph"/>
        <w:numPr>
          <w:ilvl w:val="0"/>
          <w:numId w:val="2"/>
        </w:numPr>
        <w:spacing w:after="100"/>
      </w:pPr>
      <w:r>
        <w:t>R</w:t>
      </w:r>
      <w:r w:rsidR="00BA78FF">
        <w:t>outing and decision metadata</w:t>
      </w:r>
    </w:p>
    <w:p xmlns:wp14="http://schemas.microsoft.com/office/word/2010/wordml" w:rsidR="009157E2" w:rsidRDefault="00BA78FF" w14:paraId="325CE300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44884349" wp14:textId="77777777">
      <w:pPr>
        <w:spacing w:after="120"/>
      </w:pPr>
      <w:r>
        <w:t>Value components are attachable at multiple levels:</w:t>
      </w:r>
    </w:p>
    <w:p xmlns:wp14="http://schemas.microsoft.com/office/word/2010/wordml" w:rsidR="009157E2" w:rsidRDefault="00BA78FF" w14:paraId="7F834BC0" wp14:textId="77777777">
      <w:pPr>
        <w:pStyle w:val="ListParagraph"/>
        <w:numPr>
          <w:ilvl w:val="0"/>
          <w:numId w:val="2"/>
        </w:numPr>
        <w:spacing w:after="100"/>
      </w:pPr>
      <w:r>
        <w:t>Product Type</w:t>
      </w:r>
    </w:p>
    <w:p xmlns:wp14="http://schemas.microsoft.com/office/word/2010/wordml" w:rsidR="009157E2" w:rsidRDefault="00BA78FF" w14:paraId="34FB80BF" wp14:textId="77777777">
      <w:pPr>
        <w:pStyle w:val="ListParagraph"/>
        <w:numPr>
          <w:ilvl w:val="0"/>
          <w:numId w:val="2"/>
        </w:numPr>
        <w:spacing w:after="100"/>
      </w:pPr>
      <w:r>
        <w:t>Product</w:t>
      </w:r>
    </w:p>
    <w:p xmlns:wp14="http://schemas.microsoft.com/office/word/2010/wordml" w:rsidR="009157E2" w:rsidRDefault="00BA78FF" w14:paraId="08D49549" wp14:textId="77777777">
      <w:pPr>
        <w:pStyle w:val="ListParagraph"/>
        <w:numPr>
          <w:ilvl w:val="0"/>
          <w:numId w:val="2"/>
        </w:numPr>
        <w:spacing w:after="100"/>
      </w:pPr>
      <w:r>
        <w:t>Service</w:t>
      </w:r>
    </w:p>
    <w:p xmlns:wp14="http://schemas.microsoft.com/office/word/2010/wordml" w:rsidR="009157E2" w:rsidRDefault="00BA78FF" w14:paraId="25DD3341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9157E2" w14:paraId="72A3D3EC" wp14:textId="77777777">
      <w:pPr>
        <w:pBdr>
          <w:bottom w:val="single" w:color="auto" w:sz="6" w:space="1"/>
        </w:pBdr>
        <w:spacing w:after="120"/>
      </w:pPr>
    </w:p>
    <w:p xmlns:wp14="http://schemas.microsoft.com/office/word/2010/wordml" w:rsidR="009157E2" w:rsidRDefault="00BA78FF" w14:paraId="23DD831B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7AAB4B20" wp14:textId="77777777">
      <w:pPr>
        <w:pStyle w:val="Heading3"/>
        <w:spacing w:after="200"/>
      </w:pPr>
      <w:r>
        <w:t>1.2.4 Inheritance and Override Strategy</w:t>
      </w:r>
    </w:p>
    <w:p xmlns:wp14="http://schemas.microsoft.com/office/word/2010/wordml" w:rsidR="009157E2" w:rsidRDefault="00BA78FF" w14:paraId="56AC3811" wp14:textId="77777777">
      <w:pPr>
        <w:spacing w:after="120"/>
      </w:pPr>
      <w:r>
        <w:t>Value components follow a hierarchical inheritance model:</w:t>
      </w:r>
    </w:p>
    <w:p xmlns:wp14="http://schemas.microsoft.com/office/word/2010/wordml" w:rsidR="009157E2" w:rsidRDefault="00BA78FF" w14:paraId="28CE8CB7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2990AC23" wp14:textId="77777777">
      <w:pPr>
        <w:spacing w:after="120"/>
      </w:pPr>
      <w:r>
        <w:t>Product Type → Product → Service</w:t>
      </w:r>
    </w:p>
    <w:p xmlns:wp14="http://schemas.microsoft.com/office/word/2010/wordml" w:rsidR="009157E2" w:rsidRDefault="00BA78FF" w14:paraId="1895D3B7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238C5F75" wp14:textId="77777777">
      <w:pPr>
        <w:spacing w:after="120"/>
      </w:pPr>
      <w:r>
        <w:t>Key rules:</w:t>
      </w:r>
    </w:p>
    <w:p xmlns:wp14="http://schemas.microsoft.com/office/word/2010/wordml" w:rsidR="009157E2" w:rsidRDefault="00BA78FF" w14:paraId="5CB55912" wp14:textId="77777777">
      <w:pPr>
        <w:pStyle w:val="ListParagraph"/>
        <w:numPr>
          <w:ilvl w:val="0"/>
          <w:numId w:val="2"/>
        </w:numPr>
        <w:spacing w:after="100"/>
      </w:pPr>
      <w:r>
        <w:t>Lower-level definitions inherit from higher-level definitions</w:t>
      </w:r>
    </w:p>
    <w:p xmlns:wp14="http://schemas.microsoft.com/office/word/2010/wordml" w:rsidR="009157E2" w:rsidRDefault="00BA78FF" w14:paraId="0AE85F21" wp14:textId="77777777">
      <w:pPr>
        <w:pStyle w:val="ListParagraph"/>
        <w:numPr>
          <w:ilvl w:val="0"/>
          <w:numId w:val="2"/>
        </w:numPr>
        <w:spacing w:after="100"/>
      </w:pPr>
      <w:r>
        <w:t>More specific configurations override inherited ones</w:t>
      </w:r>
    </w:p>
    <w:p xmlns:wp14="http://schemas.microsoft.com/office/word/2010/wordml" w:rsidR="009157E2" w:rsidRDefault="00BA78FF" w14:paraId="31529AF0" wp14:textId="77777777">
      <w:pPr>
        <w:pStyle w:val="ListParagraph"/>
        <w:numPr>
          <w:ilvl w:val="0"/>
          <w:numId w:val="2"/>
        </w:numPr>
        <w:spacing w:after="100"/>
      </w:pPr>
      <w:r>
        <w:t>A best-match resolution strategy de</w:t>
      </w:r>
      <w:r>
        <w:t>termines the effective configuration</w:t>
      </w:r>
    </w:p>
    <w:p xmlns:wp14="http://schemas.microsoft.com/office/word/2010/wordml" w:rsidR="009157E2" w:rsidRDefault="00BA78FF" w14:paraId="7FDE0BDC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6E212061" wp14:textId="77777777">
      <w:pPr>
        <w:spacing w:after="120"/>
      </w:pPr>
      <w:r>
        <w:t>This ensures:</w:t>
      </w:r>
    </w:p>
    <w:p xmlns:wp14="http://schemas.microsoft.com/office/word/2010/wordml" w:rsidR="009157E2" w:rsidRDefault="00191CCB" w14:paraId="07F9F587" wp14:textId="77777777">
      <w:pPr>
        <w:pStyle w:val="ListParagraph"/>
        <w:numPr>
          <w:ilvl w:val="0"/>
          <w:numId w:val="2"/>
        </w:numPr>
        <w:spacing w:after="100"/>
      </w:pPr>
      <w:r>
        <w:t>C</w:t>
      </w:r>
      <w:r w:rsidR="00BA78FF">
        <w:t>onsistency by default</w:t>
      </w:r>
    </w:p>
    <w:p xmlns:wp14="http://schemas.microsoft.com/office/word/2010/wordml" w:rsidR="009157E2" w:rsidRDefault="00191CCB" w14:paraId="4AE013ED" wp14:textId="77777777">
      <w:pPr>
        <w:pStyle w:val="ListParagraph"/>
        <w:numPr>
          <w:ilvl w:val="0"/>
          <w:numId w:val="2"/>
        </w:numPr>
        <w:spacing w:after="100"/>
      </w:pPr>
      <w:r>
        <w:t>F</w:t>
      </w:r>
      <w:r w:rsidR="00BA78FF">
        <w:t>lexibility where required</w:t>
      </w:r>
    </w:p>
    <w:p xmlns:wp14="http://schemas.microsoft.com/office/word/2010/wordml" w:rsidR="009157E2" w:rsidRDefault="00BA78FF" w14:paraId="6C1031F9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9157E2" w14:paraId="0D0B940D" wp14:textId="77777777">
      <w:pPr>
        <w:pBdr>
          <w:bottom w:val="single" w:color="auto" w:sz="6" w:space="1"/>
        </w:pBdr>
        <w:spacing w:after="120"/>
      </w:pPr>
    </w:p>
    <w:p xmlns:wp14="http://schemas.microsoft.com/office/word/2010/wordml" w:rsidR="009157E2" w:rsidRDefault="00BA78FF" w14:paraId="4CE745D7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7B6B82D2" wp14:textId="77777777">
      <w:pPr>
        <w:pStyle w:val="Heading3"/>
        <w:spacing w:after="200"/>
      </w:pPr>
      <w:r>
        <w:t>1.2.5 Computation Model Abstraction</w:t>
      </w:r>
    </w:p>
    <w:p xmlns:wp14="http://schemas.microsoft.com/office/word/2010/wordml" w:rsidR="009157E2" w:rsidRDefault="00BA78FF" w14:paraId="7F120B96" wp14:textId="77777777">
      <w:pPr>
        <w:spacing w:after="120"/>
      </w:pPr>
      <w:r>
        <w:t>Computation models define how a value component is evaluated.</w:t>
      </w:r>
    </w:p>
    <w:p xmlns:wp14="http://schemas.microsoft.com/office/word/2010/wordml" w:rsidR="009157E2" w:rsidRDefault="00BA78FF" w14:paraId="7D149327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1BA869B4" wp14:textId="77777777">
      <w:pPr>
        <w:spacing w:after="120"/>
      </w:pPr>
      <w:r>
        <w:t>Supported conceptual models include:</w:t>
      </w:r>
    </w:p>
    <w:p xmlns:wp14="http://schemas.microsoft.com/office/word/2010/wordml" w:rsidR="009157E2" w:rsidRDefault="00BA78FF" w14:paraId="0364ACB3" wp14:textId="77777777">
      <w:pPr>
        <w:pStyle w:val="ListParagraph"/>
        <w:numPr>
          <w:ilvl w:val="0"/>
          <w:numId w:val="2"/>
        </w:numPr>
        <w:spacing w:after="100"/>
      </w:pPr>
      <w:r>
        <w:t>FIXED</w:t>
      </w:r>
    </w:p>
    <w:p xmlns:wp14="http://schemas.microsoft.com/office/word/2010/wordml" w:rsidR="009157E2" w:rsidRDefault="00BA78FF" w14:paraId="25F88AB9" wp14:textId="77777777">
      <w:pPr>
        <w:pStyle w:val="ListParagraph"/>
        <w:numPr>
          <w:ilvl w:val="0"/>
          <w:numId w:val="2"/>
        </w:numPr>
        <w:spacing w:after="100"/>
      </w:pPr>
      <w:r>
        <w:t>PERCENTAGE</w:t>
      </w:r>
    </w:p>
    <w:p xmlns:wp14="http://schemas.microsoft.com/office/word/2010/wordml" w:rsidR="009157E2" w:rsidRDefault="00BA78FF" w14:paraId="46528ACA" wp14:textId="77777777">
      <w:pPr>
        <w:pStyle w:val="ListParagraph"/>
        <w:numPr>
          <w:ilvl w:val="0"/>
          <w:numId w:val="2"/>
        </w:numPr>
        <w:spacing w:after="100"/>
      </w:pPr>
      <w:r>
        <w:t>SLAB</w:t>
      </w:r>
    </w:p>
    <w:p xmlns:wp14="http://schemas.microsoft.com/office/word/2010/wordml" w:rsidR="009157E2" w:rsidRDefault="00BA78FF" w14:paraId="253330A6" wp14:textId="77777777">
      <w:pPr>
        <w:pStyle w:val="ListParagraph"/>
        <w:numPr>
          <w:ilvl w:val="0"/>
          <w:numId w:val="2"/>
        </w:numPr>
        <w:spacing w:after="100"/>
      </w:pPr>
      <w:r>
        <w:t>FORMULA</w:t>
      </w:r>
    </w:p>
    <w:p xmlns:wp14="http://schemas.microsoft.com/office/word/2010/wordml" w:rsidR="009157E2" w:rsidRDefault="00BA78FF" w14:paraId="54D6DFF3" wp14:textId="77777777">
      <w:pPr>
        <w:pStyle w:val="ListParagraph"/>
        <w:numPr>
          <w:ilvl w:val="0"/>
          <w:numId w:val="2"/>
        </w:numPr>
        <w:spacing w:after="100"/>
      </w:pPr>
      <w:r>
        <w:t>CONFIGURABLE STRATEGY-BASED EXECUTION</w:t>
      </w:r>
    </w:p>
    <w:p xmlns:wp14="http://schemas.microsoft.com/office/word/2010/wordml" w:rsidR="009157E2" w:rsidRDefault="00BA78FF" w14:paraId="253B9705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01064576" wp14:textId="77777777">
      <w:pPr>
        <w:spacing w:after="120"/>
      </w:pPr>
      <w:r>
        <w:t>Computation models are metadata-driven and not hardcoded logic.</w:t>
      </w:r>
    </w:p>
    <w:p xmlns:wp14="http://schemas.microsoft.com/office/word/2010/wordml" w:rsidR="009157E2" w:rsidRDefault="00BA78FF" w14:paraId="752553BD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9157E2" w14:paraId="0E27B00A" wp14:textId="77777777">
      <w:pPr>
        <w:pBdr>
          <w:bottom w:val="single" w:color="auto" w:sz="6" w:space="1"/>
        </w:pBdr>
        <w:spacing w:after="120"/>
      </w:pPr>
    </w:p>
    <w:p xmlns:wp14="http://schemas.microsoft.com/office/word/2010/wordml" w:rsidR="009157E2" w:rsidRDefault="00BA78FF" w14:paraId="56051E44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3E828BAE" wp14:textId="77777777">
      <w:pPr>
        <w:pStyle w:val="Heading3"/>
        <w:spacing w:after="200"/>
      </w:pPr>
      <w:r>
        <w:t>1.2.6 Computation Events</w:t>
      </w:r>
    </w:p>
    <w:p xmlns:wp14="http://schemas.microsoft.com/office/word/2010/wordml" w:rsidR="009157E2" w:rsidRDefault="00BA78FF" w14:paraId="6A0A59F0" wp14:textId="77777777">
      <w:pPr>
        <w:spacing w:after="120"/>
      </w:pPr>
      <w:r>
        <w:t>Value components are associated with lifecycle execution events such as:</w:t>
      </w:r>
    </w:p>
    <w:p xmlns:wp14="http://schemas.microsoft.com/office/word/2010/wordml" w:rsidR="009157E2" w:rsidRDefault="00BA78FF" w14:paraId="4C4651D5" wp14:textId="77777777">
      <w:pPr>
        <w:pStyle w:val="ListParagraph"/>
        <w:numPr>
          <w:ilvl w:val="0"/>
          <w:numId w:val="2"/>
        </w:numPr>
        <w:spacing w:after="100"/>
      </w:pPr>
      <w:r>
        <w:t>COLLECTION</w:t>
      </w:r>
    </w:p>
    <w:p xmlns:wp14="http://schemas.microsoft.com/office/word/2010/wordml" w:rsidR="009157E2" w:rsidRDefault="00BA78FF" w14:paraId="206A5D7C" wp14:textId="77777777">
      <w:pPr>
        <w:pStyle w:val="ListParagraph"/>
        <w:numPr>
          <w:ilvl w:val="0"/>
          <w:numId w:val="2"/>
        </w:numPr>
        <w:spacing w:after="100"/>
      </w:pPr>
      <w:r>
        <w:t>ROUTING</w:t>
      </w:r>
    </w:p>
    <w:p xmlns:wp14="http://schemas.microsoft.com/office/word/2010/wordml" w:rsidR="009157E2" w:rsidRDefault="00BA78FF" w14:paraId="44DBF635" wp14:textId="77777777">
      <w:pPr>
        <w:pStyle w:val="ListParagraph"/>
        <w:numPr>
          <w:ilvl w:val="0"/>
          <w:numId w:val="2"/>
        </w:numPr>
        <w:spacing w:after="100"/>
      </w:pPr>
      <w:r>
        <w:t>CANCEL</w:t>
      </w:r>
    </w:p>
    <w:p xmlns:wp14="http://schemas.microsoft.com/office/word/2010/wordml" w:rsidR="009157E2" w:rsidRDefault="00BA78FF" w14:paraId="339BAC6F" wp14:textId="77777777">
      <w:pPr>
        <w:pStyle w:val="ListParagraph"/>
        <w:numPr>
          <w:ilvl w:val="0"/>
          <w:numId w:val="2"/>
        </w:numPr>
        <w:spacing w:after="100"/>
      </w:pPr>
      <w:r>
        <w:t>PAYOUT</w:t>
      </w:r>
    </w:p>
    <w:p xmlns:wp14="http://schemas.microsoft.com/office/word/2010/wordml" w:rsidR="009157E2" w:rsidRDefault="00BA78FF" w14:paraId="554EF5F4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4B16B7F6" wp14:textId="77777777">
      <w:pPr>
        <w:spacing w:after="120"/>
      </w:pPr>
      <w:r>
        <w:t>These events define when a value component becomes relevant in the orchestration lifecycle.</w:t>
      </w:r>
    </w:p>
    <w:p xmlns:wp14="http://schemas.microsoft.com/office/word/2010/wordml" w:rsidR="009157E2" w:rsidRDefault="00BA78FF" w14:paraId="7E235B9D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9157E2" w14:paraId="60061E4C" wp14:textId="77777777">
      <w:pPr>
        <w:pBdr>
          <w:bottom w:val="single" w:color="auto" w:sz="6" w:space="1"/>
        </w:pBdr>
        <w:spacing w:after="120"/>
      </w:pPr>
    </w:p>
    <w:p xmlns:wp14="http://schemas.microsoft.com/office/word/2010/wordml" w:rsidR="009157E2" w:rsidRDefault="00BA78FF" w14:paraId="66AC4DF1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398783DB" wp14:textId="77777777">
      <w:pPr>
        <w:pStyle w:val="Heading3"/>
        <w:spacing w:after="200"/>
      </w:pPr>
      <w:r>
        <w:t>1.2.7 Resource-Based Modeling</w:t>
      </w:r>
    </w:p>
    <w:p xmlns:wp14="http://schemas.microsoft.com/office/word/2010/wordml" w:rsidR="009157E2" w:rsidP="00AC0F88" w:rsidRDefault="00BA78FF" w14:paraId="532F3461" wp14:textId="77777777">
      <w:pPr>
        <w:spacing w:after="120"/>
      </w:pPr>
      <w:commentRangeStart w:id="1555889540"/>
      <w:commentRangeStart w:id="209385683"/>
      <w:r w:rsidR="45C6D54D">
        <w:rPr/>
        <w:t>Products, Product Types, Services, and Value Components are all represented as Application Resources.</w:t>
      </w:r>
      <w:commentRangeEnd w:id="1555889540"/>
      <w:r>
        <w:rPr>
          <w:rStyle w:val="CommentReference"/>
        </w:rPr>
        <w:commentReference w:id="1555889540"/>
      </w:r>
      <w:commentRangeEnd w:id="209385683"/>
      <w:r>
        <w:rPr>
          <w:rStyle w:val="CommentReference"/>
        </w:rPr>
        <w:commentReference w:id="209385683"/>
      </w:r>
    </w:p>
    <w:p xmlns:wp14="http://schemas.microsoft.com/office/word/2010/wordml" w:rsidR="009157E2" w:rsidRDefault="00BA78FF" w14:paraId="41689B0A" wp14:textId="77777777">
      <w:pPr>
        <w:spacing w:after="120"/>
      </w:pPr>
      <w:r>
        <w:t>This abstractio</w:t>
      </w:r>
      <w:r>
        <w:t>n enables:</w:t>
      </w:r>
    </w:p>
    <w:p xmlns:wp14="http://schemas.microsoft.com/office/word/2010/wordml" w:rsidR="009157E2" w:rsidRDefault="00191CCB" w14:paraId="47E996CD" wp14:textId="77777777">
      <w:pPr>
        <w:pStyle w:val="ListParagraph"/>
        <w:numPr>
          <w:ilvl w:val="0"/>
          <w:numId w:val="2"/>
        </w:numPr>
        <w:spacing w:after="100"/>
      </w:pPr>
      <w:r>
        <w:t>C</w:t>
      </w:r>
      <w:r w:rsidR="00BA78FF">
        <w:t>entralized configuration management</w:t>
      </w:r>
    </w:p>
    <w:p xmlns:wp14="http://schemas.microsoft.com/office/word/2010/wordml" w:rsidR="009157E2" w:rsidRDefault="00191CCB" w14:paraId="2A9B0413" wp14:textId="77777777">
      <w:pPr>
        <w:pStyle w:val="ListParagraph"/>
        <w:numPr>
          <w:ilvl w:val="0"/>
          <w:numId w:val="2"/>
        </w:numPr>
        <w:spacing w:after="100"/>
      </w:pPr>
      <w:r>
        <w:t>E</w:t>
      </w:r>
      <w:r w:rsidR="00BA78FF">
        <w:t>xtensibility for new resource types</w:t>
      </w:r>
    </w:p>
    <w:p xmlns:wp14="http://schemas.microsoft.com/office/word/2010/wordml" w:rsidR="009157E2" w:rsidRDefault="00191CCB" w14:paraId="3EDA22A1" wp14:textId="77777777">
      <w:pPr>
        <w:pStyle w:val="ListParagraph"/>
        <w:numPr>
          <w:ilvl w:val="0"/>
          <w:numId w:val="2"/>
        </w:numPr>
        <w:spacing w:after="100"/>
      </w:pPr>
      <w:r>
        <w:t>U</w:t>
      </w:r>
      <w:r w:rsidR="00BA78FF">
        <w:t>nified metadata handling across the platform</w:t>
      </w:r>
    </w:p>
    <w:p xmlns:wp14="http://schemas.microsoft.com/office/word/2010/wordml" w:rsidR="009157E2" w:rsidRDefault="00BA78FF" w14:paraId="131F8F3A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268136E8" wp14:textId="77777777">
      <w:pPr>
        <w:spacing w:after="120"/>
      </w:pPr>
      <w:r>
        <w:t>Resources may represent both:</w:t>
      </w:r>
    </w:p>
    <w:p xmlns:wp14="http://schemas.microsoft.com/office/word/2010/wordml" w:rsidR="009157E2" w:rsidRDefault="00191CCB" w14:paraId="1AF7733F" wp14:textId="77777777">
      <w:pPr>
        <w:pStyle w:val="ListParagraph"/>
        <w:numPr>
          <w:ilvl w:val="0"/>
          <w:numId w:val="2"/>
        </w:numPr>
        <w:spacing w:after="100"/>
      </w:pPr>
      <w:r>
        <w:t>B</w:t>
      </w:r>
      <w:r w:rsidR="00BA78FF">
        <w:t>usiness-level constructs</w:t>
      </w:r>
    </w:p>
    <w:p xmlns:wp14="http://schemas.microsoft.com/office/word/2010/wordml" w:rsidR="009157E2" w:rsidRDefault="00191CCB" w14:paraId="0268420D" wp14:textId="77777777">
      <w:pPr>
        <w:pStyle w:val="ListParagraph"/>
        <w:numPr>
          <w:ilvl w:val="0"/>
          <w:numId w:val="2"/>
        </w:numPr>
        <w:spacing w:after="100"/>
      </w:pPr>
      <w:r>
        <w:t>O</w:t>
      </w:r>
      <w:r w:rsidR="00BA78FF">
        <w:t>rchestration-level constructs</w:t>
      </w:r>
    </w:p>
    <w:p xmlns:wp14="http://schemas.microsoft.com/office/word/2010/wordml" w:rsidR="009157E2" w:rsidP="00AC0F88" w:rsidRDefault="00191CCB" w14:paraId="5162BD31" wp14:textId="77777777">
      <w:pPr>
        <w:pStyle w:val="ListParagraph"/>
        <w:numPr>
          <w:ilvl w:val="0"/>
          <w:numId w:val="2"/>
        </w:numPr>
        <w:spacing w:after="100"/>
      </w:pPr>
      <w:r>
        <w:t>T</w:t>
      </w:r>
      <w:r w:rsidR="00BA78FF">
        <w:t>echnical configuration entities</w:t>
      </w:r>
    </w:p>
    <w:p xmlns:wp14="http://schemas.microsoft.com/office/word/2010/wordml" w:rsidR="009157E2" w:rsidRDefault="009157E2" w14:paraId="44EAFD9C" wp14:textId="77777777">
      <w:pPr>
        <w:pBdr>
          <w:bottom w:val="single" w:color="auto" w:sz="6" w:space="1"/>
        </w:pBdr>
        <w:spacing w:after="120"/>
      </w:pPr>
    </w:p>
    <w:p xmlns:wp14="http://schemas.microsoft.com/office/word/2010/wordml" w:rsidR="009157E2" w:rsidRDefault="00BA78FF" w14:paraId="455E230F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5624CF09" wp14:textId="77777777">
      <w:pPr>
        <w:pStyle w:val="Heading3"/>
        <w:spacing w:after="200"/>
      </w:pPr>
      <w:r>
        <w:t>1.2.8 Metadata Consumption by Orchestration Layer</w:t>
      </w:r>
    </w:p>
    <w:p xmlns:wp14="http://schemas.microsoft.com/office/word/2010/wordml" w:rsidR="009157E2" w:rsidP="00AC0F88" w:rsidRDefault="00BA78FF" w14:paraId="25F5AE89" wp14:textId="77777777">
      <w:pPr>
        <w:spacing w:after="120"/>
      </w:pPr>
      <w:r>
        <w:t>This layer exists to support downstream systems such as the Value Flow Engine.</w:t>
      </w:r>
    </w:p>
    <w:p xmlns:wp14="http://schemas.microsoft.com/office/word/2010/wordml" w:rsidR="009157E2" w:rsidRDefault="00BA78FF" w14:paraId="69E5B3D9" wp14:textId="77777777">
      <w:pPr>
        <w:spacing w:after="120"/>
      </w:pPr>
      <w:r>
        <w:t>It provides:</w:t>
      </w:r>
    </w:p>
    <w:p xmlns:wp14="http://schemas.microsoft.com/office/word/2010/wordml" w:rsidR="009157E2" w:rsidRDefault="00191CCB" w14:paraId="075F1C8E" wp14:textId="77777777">
      <w:pPr>
        <w:pStyle w:val="ListParagraph"/>
        <w:numPr>
          <w:ilvl w:val="0"/>
          <w:numId w:val="2"/>
        </w:numPr>
        <w:spacing w:after="100"/>
      </w:pPr>
      <w:r>
        <w:t>R</w:t>
      </w:r>
      <w:r w:rsidR="00BA78FF">
        <w:t>esolved product definitions</w:t>
      </w:r>
    </w:p>
    <w:p xmlns:wp14="http://schemas.microsoft.com/office/word/2010/wordml" w:rsidR="009157E2" w:rsidRDefault="00191CCB" w14:paraId="52BF264F" wp14:textId="77777777">
      <w:pPr>
        <w:pStyle w:val="ListParagraph"/>
        <w:numPr>
          <w:ilvl w:val="0"/>
          <w:numId w:val="2"/>
        </w:numPr>
        <w:spacing w:after="100"/>
      </w:pPr>
      <w:r>
        <w:t>R</w:t>
      </w:r>
      <w:r w:rsidR="00BA78FF">
        <w:t>esolved service definitions</w:t>
      </w:r>
    </w:p>
    <w:p xmlns:wp14="http://schemas.microsoft.com/office/word/2010/wordml" w:rsidR="009157E2" w:rsidRDefault="00191CCB" w14:paraId="3CB048C7" wp14:textId="77777777">
      <w:pPr>
        <w:pStyle w:val="ListParagraph"/>
        <w:numPr>
          <w:ilvl w:val="0"/>
          <w:numId w:val="2"/>
        </w:numPr>
        <w:spacing w:after="100"/>
      </w:pPr>
      <w:r>
        <w:t>A</w:t>
      </w:r>
      <w:r w:rsidR="00BA78FF">
        <w:t>pplicable value components</w:t>
      </w:r>
    </w:p>
    <w:p xmlns:wp14="http://schemas.microsoft.com/office/word/2010/wordml" w:rsidR="009157E2" w:rsidRDefault="00191CCB" w14:paraId="7EBF0139" wp14:textId="77777777">
      <w:pPr>
        <w:pStyle w:val="ListParagraph"/>
        <w:numPr>
          <w:ilvl w:val="0"/>
          <w:numId w:val="2"/>
        </w:numPr>
        <w:spacing w:after="100"/>
      </w:pPr>
      <w:r>
        <w:t>C</w:t>
      </w:r>
      <w:r w:rsidR="00BA78FF">
        <w:t>omputation metadata</w:t>
      </w:r>
    </w:p>
    <w:p xmlns:wp14="http://schemas.microsoft.com/office/word/2010/wordml" w:rsidR="009157E2" w:rsidP="00AC0F88" w:rsidRDefault="00191CCB" w14:paraId="7A60F536" wp14:textId="77777777">
      <w:pPr>
        <w:pStyle w:val="ListParagraph"/>
        <w:numPr>
          <w:ilvl w:val="0"/>
          <w:numId w:val="2"/>
        </w:numPr>
        <w:spacing w:after="100"/>
      </w:pPr>
      <w:r>
        <w:t>I</w:t>
      </w:r>
      <w:r w:rsidR="00BA78FF">
        <w:t>nh</w:t>
      </w:r>
      <w:r w:rsidR="00BA78FF">
        <w:t>eritance-resolved configuration output</w:t>
      </w:r>
    </w:p>
    <w:p xmlns:wp14="http://schemas.microsoft.com/office/word/2010/wordml" w:rsidR="009157E2" w:rsidP="00AC0F88" w:rsidRDefault="00BA78FF" w14:paraId="598DD76F" wp14:textId="77777777">
      <w:pPr>
        <w:spacing w:after="120"/>
      </w:pPr>
      <w:r>
        <w:t>I</w:t>
      </w:r>
      <w:r>
        <w:t>t does not execute business logic itself.</w:t>
      </w:r>
    </w:p>
    <w:p xmlns:wp14="http://schemas.microsoft.com/office/word/2010/wordml" w:rsidR="009157E2" w:rsidRDefault="009157E2" w14:paraId="4B94D5A5" wp14:textId="77777777">
      <w:pPr>
        <w:pBdr>
          <w:bottom w:val="single" w:color="auto" w:sz="6" w:space="1"/>
        </w:pBdr>
        <w:spacing w:after="120"/>
      </w:pPr>
    </w:p>
    <w:p xmlns:wp14="http://schemas.microsoft.com/office/word/2010/wordml" w:rsidR="009157E2" w:rsidRDefault="00BA78FF" w14:paraId="0A8DB014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78DCFE81" wp14:textId="77777777">
      <w:pPr>
        <w:pStyle w:val="Heading3"/>
        <w:spacing w:after="200"/>
      </w:pPr>
      <w:r>
        <w:t>1.2.9 Dynamic Configuration Model</w:t>
      </w:r>
    </w:p>
    <w:p xmlns:wp14="http://schemas.microsoft.com/office/word/2010/wordml" w:rsidR="009157E2" w:rsidP="00AC0F88" w:rsidRDefault="00BA78FF" w14:paraId="5F5DB822" wp14:textId="78AFA724">
      <w:pPr>
        <w:spacing w:after="120" w:line="360" w:lineRule="auto"/>
      </w:pPr>
      <w:r w:rsidR="002AB165">
        <w:rPr/>
        <w:t>The system must support</w:t>
      </w:r>
      <w:r w:rsidR="6D55D15B">
        <w:rPr/>
        <w:t xml:space="preserve"> </w:t>
      </w:r>
      <w:commentRangeStart w:id="66081141"/>
      <w:commentRangeStart w:id="1400671859"/>
      <w:r w:rsidR="6D55D15B">
        <w:rPr/>
        <w:t>dynamically</w:t>
      </w:r>
      <w:r w:rsidR="517BEABE">
        <w:rPr/>
        <w:t xml:space="preserve"> adjustable</w:t>
      </w:r>
      <w:r w:rsidR="002AB165">
        <w:rPr/>
        <w:t xml:space="preserve"> configuration </w:t>
      </w:r>
      <w:commentRangeEnd w:id="66081141"/>
      <w:r>
        <w:rPr>
          <w:rStyle w:val="CommentReference"/>
        </w:rPr>
        <w:commentReference w:id="66081141"/>
      </w:r>
      <w:commentRangeEnd w:id="1400671859"/>
      <w:r>
        <w:rPr>
          <w:rStyle w:val="CommentReference"/>
        </w:rPr>
        <w:commentReference w:id="1400671859"/>
      </w:r>
      <w:r w:rsidR="002AB165">
        <w:rPr/>
        <w:t>of:</w:t>
      </w:r>
    </w:p>
    <w:p xmlns:wp14="http://schemas.microsoft.com/office/word/2010/wordml" w:rsidR="009157E2" w:rsidP="00AC0F88" w:rsidRDefault="00191CCB" w14:paraId="2452CE6B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P</w:t>
      </w:r>
      <w:r w:rsidR="00BA78FF">
        <w:t>roducts</w:t>
      </w:r>
    </w:p>
    <w:p xmlns:wp14="http://schemas.microsoft.com/office/word/2010/wordml" w:rsidR="009157E2" w:rsidP="00AC0F88" w:rsidRDefault="00191CCB" w14:paraId="5B0E71A0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S</w:t>
      </w:r>
      <w:r w:rsidR="00BA78FF">
        <w:t>ervices</w:t>
      </w:r>
    </w:p>
    <w:p xmlns:wp14="http://schemas.microsoft.com/office/word/2010/wordml" w:rsidR="009157E2" w:rsidP="00AC0F88" w:rsidRDefault="00191CCB" w14:paraId="1666052C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V</w:t>
      </w:r>
      <w:r w:rsidR="00BA78FF">
        <w:t>alue components</w:t>
      </w:r>
    </w:p>
    <w:p xmlns:wp14="http://schemas.microsoft.com/office/word/2010/wordml" w:rsidR="009157E2" w:rsidP="00AC0F88" w:rsidRDefault="00191CCB" w14:paraId="337F3873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P</w:t>
      </w:r>
      <w:r w:rsidR="00BA78FF">
        <w:t>roduct types</w:t>
      </w:r>
    </w:p>
    <w:p xmlns:wp14="http://schemas.microsoft.com/office/word/2010/wordml" w:rsidR="009157E2" w:rsidP="00AC0F88" w:rsidRDefault="00BA78FF" w14:paraId="3CA90CD4" wp14:textId="77777777">
      <w:pPr>
        <w:spacing w:after="120" w:line="360" w:lineRule="auto"/>
      </w:pPr>
      <w:r>
        <w:t>A</w:t>
      </w:r>
      <w:r>
        <w:t>ll configurations must be runtime-resolvable without requiring code changes.</w:t>
      </w:r>
    </w:p>
    <w:p xmlns:wp14="http://schemas.microsoft.com/office/word/2010/wordml" w:rsidR="009157E2" w:rsidRDefault="009157E2" w14:paraId="3DEEC669" wp14:textId="77777777">
      <w:pPr>
        <w:pBdr>
          <w:bottom w:val="single" w:color="auto" w:sz="6" w:space="1"/>
        </w:pBdr>
        <w:spacing w:after="120"/>
      </w:pPr>
    </w:p>
    <w:p xmlns:wp14="http://schemas.microsoft.com/office/word/2010/wordml" w:rsidR="009157E2" w:rsidRDefault="00BA78FF" w14:paraId="03D8BA8D" wp14:textId="77777777">
      <w:pPr>
        <w:spacing w:after="200"/>
      </w:pPr>
      <w:r>
        <w:t xml:space="preserve"> </w:t>
      </w:r>
    </w:p>
    <w:p w:rsidR="3A10A721" w:rsidP="0928681D" w:rsidRDefault="3A10A721" w14:paraId="303C6B20" w14:textId="23150A6A">
      <w:pPr>
        <w:pStyle w:val="Heading3"/>
        <w:spacing w:after="200"/>
      </w:pPr>
      <w:r w:rsidR="3A10A721">
        <w:rPr/>
        <w:t>1.2.10 Extensibility</w:t>
      </w:r>
    </w:p>
    <w:p w:rsidR="4D369D77" w:rsidP="0928681D" w:rsidRDefault="4D369D77" w14:paraId="72BF46B3" w14:textId="4A06575F">
      <w:pPr>
        <w:pStyle w:val="Normal"/>
      </w:pPr>
      <w:r w:rsidR="4D369D77">
        <w:rPr/>
        <w:t>The model must be extensible in following aspects:</w:t>
      </w:r>
    </w:p>
    <w:p w:rsidR="0928681D" w:rsidP="0928681D" w:rsidRDefault="0928681D" w14:paraId="2A3870B0" w14:textId="053BEE1E">
      <w:pPr>
        <w:pStyle w:val="Normal"/>
      </w:pPr>
    </w:p>
    <w:p xmlns:wp14="http://schemas.microsoft.com/office/word/2010/wordml" w:rsidR="009157E2" w:rsidP="00AC0F88" w:rsidRDefault="00191CCB" w14:paraId="08839089" wp14:textId="77777777">
      <w:pPr>
        <w:pStyle w:val="ListParagraph"/>
        <w:numPr>
          <w:ilvl w:val="0"/>
          <w:numId w:val="2"/>
        </w:numPr>
        <w:spacing w:after="100" w:line="360" w:lineRule="auto"/>
        <w:rPr/>
      </w:pPr>
      <w:commentRangeStart w:id="711671404"/>
      <w:commentRangeStart w:id="1014395953"/>
      <w:r w:rsidR="24B0B8A0">
        <w:rPr/>
        <w:t>M</w:t>
      </w:r>
      <w:r w:rsidR="45C6D54D">
        <w:rPr/>
        <w:t>ulti-tenancy (tenant-specific overrides)</w:t>
      </w:r>
      <w:commentRangeEnd w:id="711671404"/>
      <w:r>
        <w:rPr>
          <w:rStyle w:val="CommentReference"/>
        </w:rPr>
        <w:commentReference w:id="711671404"/>
      </w:r>
      <w:commentRangeEnd w:id="1014395953"/>
      <w:r>
        <w:rPr>
          <w:rStyle w:val="CommentReference"/>
        </w:rPr>
        <w:commentReference w:id="1014395953"/>
      </w:r>
    </w:p>
    <w:p xmlns:wp14="http://schemas.microsoft.com/office/word/2010/wordml" w:rsidR="009157E2" w:rsidP="00AC0F88" w:rsidRDefault="00191CCB" w14:paraId="3EAA4E9F" wp14:textId="77777777">
      <w:pPr>
        <w:pStyle w:val="ListParagraph"/>
        <w:numPr>
          <w:ilvl w:val="0"/>
          <w:numId w:val="2"/>
        </w:numPr>
        <w:spacing w:after="100" w:line="360" w:lineRule="auto"/>
        <w:rPr/>
      </w:pPr>
      <w:commentRangeStart w:id="1769289337"/>
      <w:commentRangeStart w:id="1005365177"/>
      <w:r w:rsidR="24B0B8A0">
        <w:rPr/>
        <w:t>P</w:t>
      </w:r>
      <w:r w:rsidR="45C6D54D">
        <w:rPr/>
        <w:t>artner-specific configurations</w:t>
      </w:r>
      <w:commentRangeEnd w:id="1769289337"/>
      <w:r>
        <w:rPr>
          <w:rStyle w:val="CommentReference"/>
        </w:rPr>
        <w:commentReference w:id="1769289337"/>
      </w:r>
      <w:commentRangeEnd w:id="1005365177"/>
      <w:r>
        <w:rPr>
          <w:rStyle w:val="CommentReference"/>
        </w:rPr>
        <w:commentReference w:id="1005365177"/>
      </w:r>
    </w:p>
    <w:p xmlns:wp14="http://schemas.microsoft.com/office/word/2010/wordml" w:rsidR="009157E2" w:rsidP="00AC0F88" w:rsidRDefault="00191CCB" w14:paraId="12B91A2A" wp14:textId="77777777">
      <w:pPr>
        <w:pStyle w:val="ListParagraph"/>
        <w:numPr>
          <w:ilvl w:val="0"/>
          <w:numId w:val="2"/>
        </w:numPr>
        <w:spacing w:after="100" w:line="360" w:lineRule="auto"/>
        <w:rPr/>
      </w:pPr>
      <w:commentRangeStart w:id="1625377605"/>
      <w:commentRangeStart w:id="1757961158"/>
      <w:r w:rsidR="6EF62405">
        <w:rPr/>
        <w:t>V</w:t>
      </w:r>
      <w:r w:rsidR="002AB165">
        <w:rPr/>
        <w:t>ersi</w:t>
      </w:r>
      <w:r w:rsidR="002AB165">
        <w:rPr/>
        <w:t>oning of products/services/components</w:t>
      </w:r>
      <w:commentRangeEnd w:id="1625377605"/>
      <w:r>
        <w:rPr>
          <w:rStyle w:val="CommentReference"/>
        </w:rPr>
        <w:commentReference w:id="1625377605"/>
      </w:r>
      <w:commentRangeEnd w:id="1757961158"/>
      <w:r>
        <w:rPr>
          <w:rStyle w:val="CommentReference"/>
        </w:rPr>
        <w:commentReference w:id="1757961158"/>
      </w:r>
    </w:p>
    <w:p xmlns:wp14="http://schemas.microsoft.com/office/word/2010/wordml" w:rsidR="009157E2" w:rsidP="00AC0F88" w:rsidRDefault="00191CCB" w14:paraId="2CE40BE8" wp14:textId="77777777">
      <w:pPr>
        <w:pStyle w:val="ListParagraph"/>
        <w:numPr>
          <w:ilvl w:val="0"/>
          <w:numId w:val="2"/>
        </w:numPr>
        <w:spacing w:after="100" w:line="360" w:lineRule="auto"/>
        <w:rPr/>
      </w:pPr>
      <w:commentRangeStart w:id="950644747"/>
      <w:commentRangeStart w:id="635234981"/>
      <w:r w:rsidR="24B0B8A0">
        <w:rPr/>
        <w:t>C</w:t>
      </w:r>
      <w:r w:rsidR="45C6D54D">
        <w:rPr/>
        <w:t>hained computation models</w:t>
      </w:r>
      <w:commentRangeEnd w:id="950644747"/>
      <w:r>
        <w:rPr>
          <w:rStyle w:val="CommentReference"/>
        </w:rPr>
        <w:commentReference w:id="950644747"/>
      </w:r>
      <w:commentRangeEnd w:id="635234981"/>
      <w:r>
        <w:rPr>
          <w:rStyle w:val="CommentReference"/>
        </w:rPr>
        <w:commentReference w:id="635234981"/>
      </w:r>
    </w:p>
    <w:p w:rsidR="0928681D" w:rsidP="0928681D" w:rsidRDefault="0928681D" w14:paraId="1FD67523" w14:textId="4A71E2DF">
      <w:pPr>
        <w:spacing w:after="200"/>
      </w:pPr>
    </w:p>
    <w:p xmlns:wp14="http://schemas.microsoft.com/office/word/2010/wordml" w:rsidR="009157E2" w:rsidRDefault="009157E2" w14:paraId="3656B9AB" wp14:textId="77777777">
      <w:pPr>
        <w:pBdr>
          <w:bottom w:val="single" w:color="auto" w:sz="6" w:space="1"/>
        </w:pBdr>
        <w:spacing w:after="120"/>
      </w:pPr>
    </w:p>
    <w:p xmlns:wp14="http://schemas.microsoft.com/office/word/2010/wordml" w:rsidR="009157E2" w:rsidP="0928681D" w:rsidRDefault="00BA78FF" w14:paraId="2EA285AA" wp14:textId="36AB0AB8">
      <w:pPr>
        <w:pStyle w:val="Heading3"/>
        <w:spacing w:line="360" w:lineRule="auto"/>
      </w:pPr>
      <w:r w:rsidR="47F66139">
        <w:rPr/>
        <w:t>1</w:t>
      </w:r>
      <w:r w:rsidR="15EF57CD">
        <w:rPr/>
        <w:t>.2.11 Future Support</w:t>
      </w:r>
    </w:p>
    <w:p w:rsidR="06AE400C" w:rsidP="0928681D" w:rsidRDefault="06AE400C" w14:paraId="1F9A66B5" w14:textId="42B8E8C1">
      <w:pPr>
        <w:spacing w:after="120" w:line="360" w:lineRule="auto"/>
      </w:pPr>
      <w:r w:rsidR="06AE400C">
        <w:rPr/>
        <w:t>The model must support future enhancements including:</w:t>
      </w:r>
    </w:p>
    <w:p w:rsidR="15EF57CD" w:rsidP="0928681D" w:rsidRDefault="15EF57CD" w14:paraId="21E140E5">
      <w:pPr>
        <w:pStyle w:val="ListParagraph"/>
        <w:numPr>
          <w:ilvl w:val="0"/>
          <w:numId w:val="2"/>
        </w:numPr>
        <w:spacing w:after="100" w:line="360" w:lineRule="auto"/>
        <w:rPr/>
      </w:pPr>
      <w:r w:rsidR="15EF57CD">
        <w:rPr/>
        <w:t>Conditional value component execution</w:t>
      </w:r>
    </w:p>
    <w:p w:rsidR="15EF57CD" w:rsidP="0928681D" w:rsidRDefault="15EF57CD" w14:paraId="49C555E8" w14:textId="67396567">
      <w:pPr>
        <w:pStyle w:val="ListParagraph"/>
        <w:numPr>
          <w:ilvl w:val="0"/>
          <w:numId w:val="2"/>
        </w:numPr>
        <w:spacing w:after="100" w:line="360" w:lineRule="auto"/>
        <w:rPr/>
      </w:pPr>
      <w:r w:rsidR="15EF57CD">
        <w:rPr/>
        <w:t>Dependency-based computation ordering</w:t>
      </w:r>
    </w:p>
    <w:p w:rsidR="0928681D" w:rsidP="0928681D" w:rsidRDefault="0928681D" w14:paraId="6A04AA31" w14:textId="6BED41A4">
      <w:pPr>
        <w:pStyle w:val="Normal"/>
        <w:spacing w:after="100" w:line="360" w:lineRule="auto"/>
        <w:ind w:left="0"/>
      </w:pPr>
    </w:p>
    <w:p xmlns:wp14="http://schemas.microsoft.com/office/word/2010/wordml" w:rsidR="009157E2" w:rsidP="0928681D" w:rsidRDefault="00BA78FF" w14:paraId="59378E91" wp14:textId="2D8FE20E">
      <w:pPr>
        <w:pStyle w:val="Heading3"/>
        <w:spacing w:after="200" w:line="360" w:lineRule="auto"/>
      </w:pPr>
      <w:r w:rsidR="3A10A721">
        <w:rPr/>
        <w:t>1.2.1</w:t>
      </w:r>
      <w:r w:rsidR="16C12E7A">
        <w:rPr/>
        <w:t>2</w:t>
      </w:r>
      <w:r w:rsidR="3A10A721">
        <w:rPr/>
        <w:t xml:space="preserve"> Domain Boundary Constraints</w:t>
      </w:r>
    </w:p>
    <w:p xmlns:wp14="http://schemas.microsoft.com/office/word/2010/wordml" w:rsidR="009157E2" w:rsidP="00AC0F88" w:rsidRDefault="00BA78FF" w14:paraId="3C306B7F" wp14:textId="7309D378">
      <w:pPr>
        <w:spacing w:after="120" w:line="360" w:lineRule="auto"/>
      </w:pPr>
      <w:r w:rsidR="3A10A721">
        <w:rPr/>
        <w:t xml:space="preserve">This layer must remain </w:t>
      </w:r>
      <w:r w:rsidR="778DACFC">
        <w:rPr/>
        <w:t>strictly on</w:t>
      </w:r>
      <w:r w:rsidR="3A10A721">
        <w:rPr/>
        <w:t xml:space="preserve"> a platform abstraction layer.</w:t>
      </w:r>
    </w:p>
    <w:p xmlns:wp14="http://schemas.microsoft.com/office/word/2010/wordml" w:rsidR="009157E2" w:rsidP="00AC0F88" w:rsidRDefault="00BA78FF" w14:paraId="7D7DAECC" wp14:textId="77777777">
      <w:pPr>
        <w:spacing w:after="120" w:line="360" w:lineRule="auto"/>
      </w:pPr>
      <w:r>
        <w:t>It must NOT</w:t>
      </w:r>
      <w:r>
        <w:t xml:space="preserve"> contain:</w:t>
      </w:r>
    </w:p>
    <w:p xmlns:wp14="http://schemas.microsoft.com/office/word/2010/wordml" w:rsidR="009157E2" w:rsidP="00AC0F88" w:rsidRDefault="00191CCB" w14:paraId="5484A1A9" wp14:textId="01E49B86">
      <w:pPr>
        <w:pStyle w:val="ListParagraph"/>
        <w:numPr>
          <w:ilvl w:val="0"/>
          <w:numId w:val="2"/>
        </w:numPr>
        <w:spacing w:after="100" w:line="360" w:lineRule="auto"/>
        <w:rPr/>
      </w:pPr>
      <w:commentRangeStart w:id="1775240987"/>
      <w:commentRangeStart w:id="1661206395"/>
      <w:r w:rsidR="6EF62405">
        <w:rPr/>
        <w:t>R</w:t>
      </w:r>
      <w:r w:rsidR="002AB165">
        <w:rPr/>
        <w:t>evenue logic</w:t>
      </w:r>
      <w:r w:rsidR="02D91542">
        <w:rPr/>
        <w:t xml:space="preserve">: </w:t>
      </w:r>
    </w:p>
    <w:p w:rsidR="6CB170E4" w:rsidP="0928681D" w:rsidRDefault="6CB170E4" w14:paraId="5FEEDBC8" w14:textId="0D730358">
      <w:pPr>
        <w:pStyle w:val="ListParagraph"/>
        <w:numPr>
          <w:ilvl w:val="1"/>
          <w:numId w:val="2"/>
        </w:numPr>
        <w:spacing w:after="100" w:line="360" w:lineRule="auto"/>
        <w:rPr/>
      </w:pPr>
      <w:r w:rsidR="6CB170E4">
        <w:rPr/>
        <w:t>The Products &amp; Services module may define:</w:t>
      </w:r>
    </w:p>
    <w:p w:rsidR="6CB170E4" w:rsidP="0928681D" w:rsidRDefault="6CB170E4" w14:paraId="720E38C1" w14:textId="30A838EE">
      <w:pPr>
        <w:pStyle w:val="ListParagraph"/>
        <w:numPr>
          <w:ilvl w:val="2"/>
          <w:numId w:val="2"/>
        </w:numPr>
        <w:spacing w:after="100" w:line="360" w:lineRule="auto"/>
        <w:rPr/>
      </w:pPr>
      <w:r w:rsidR="6CB170E4">
        <w:rPr/>
        <w:t>Available fees</w:t>
      </w:r>
    </w:p>
    <w:p w:rsidR="6CB170E4" w:rsidP="0928681D" w:rsidRDefault="6CB170E4" w14:paraId="2AE7591B" w14:textId="05A0694F">
      <w:pPr>
        <w:pStyle w:val="ListParagraph"/>
        <w:numPr>
          <w:ilvl w:val="2"/>
          <w:numId w:val="2"/>
        </w:numPr>
        <w:spacing w:after="100" w:line="360" w:lineRule="auto"/>
        <w:rPr/>
      </w:pPr>
      <w:r w:rsidR="6CB170E4">
        <w:rPr/>
        <w:t>Possible computation structures</w:t>
      </w:r>
    </w:p>
    <w:p w:rsidR="6CB170E4" w:rsidP="0928681D" w:rsidRDefault="6CB170E4" w14:paraId="6D40D8C3" w14:textId="5A6F673D">
      <w:pPr>
        <w:pStyle w:val="ListParagraph"/>
        <w:numPr>
          <w:ilvl w:val="2"/>
          <w:numId w:val="2"/>
        </w:numPr>
        <w:spacing w:after="100" w:line="360" w:lineRule="auto"/>
        <w:rPr/>
      </w:pPr>
      <w:r w:rsidR="6CB170E4">
        <w:rPr/>
        <w:t>Configurable components</w:t>
      </w:r>
    </w:p>
    <w:p w:rsidR="6CB170E4" w:rsidP="0928681D" w:rsidRDefault="6CB170E4" w14:paraId="5FFC4569" w14:textId="2E577DCD">
      <w:pPr>
        <w:pStyle w:val="ListParagraph"/>
        <w:numPr>
          <w:ilvl w:val="1"/>
          <w:numId w:val="2"/>
        </w:numPr>
        <w:spacing w:after="100" w:line="360" w:lineRule="auto"/>
        <w:rPr/>
      </w:pPr>
      <w:r w:rsidR="6CB170E4">
        <w:rPr/>
        <w:t>But it should not decide:</w:t>
      </w:r>
    </w:p>
    <w:p w:rsidR="6CB170E4" w:rsidP="0928681D" w:rsidRDefault="6CB170E4" w14:paraId="1E8AC080" w14:textId="71A9DEA6">
      <w:pPr>
        <w:pStyle w:val="ListParagraph"/>
        <w:numPr>
          <w:ilvl w:val="2"/>
          <w:numId w:val="2"/>
        </w:numPr>
        <w:spacing w:after="100" w:line="360" w:lineRule="auto"/>
        <w:rPr/>
      </w:pPr>
      <w:r w:rsidR="6CB170E4">
        <w:rPr/>
        <w:t>Profit strategy</w:t>
      </w:r>
    </w:p>
    <w:p w:rsidR="6CB170E4" w:rsidP="0928681D" w:rsidRDefault="6CB170E4" w14:paraId="5BAAC1E8" w14:textId="19739809">
      <w:pPr>
        <w:pStyle w:val="ListParagraph"/>
        <w:numPr>
          <w:ilvl w:val="2"/>
          <w:numId w:val="2"/>
        </w:numPr>
        <w:spacing w:after="100" w:line="360" w:lineRule="auto"/>
        <w:rPr/>
      </w:pPr>
      <w:r w:rsidR="6CB170E4">
        <w:rPr/>
        <w:t>Margin strategy</w:t>
      </w:r>
    </w:p>
    <w:p w:rsidR="6D0E3A84" w:rsidP="0928681D" w:rsidRDefault="6D0E3A84" w14:paraId="5742B188" w14:textId="5C60E640">
      <w:pPr>
        <w:pStyle w:val="ListParagraph"/>
        <w:numPr>
          <w:ilvl w:val="2"/>
          <w:numId w:val="2"/>
        </w:numPr>
        <w:spacing w:after="100" w:line="360" w:lineRule="auto"/>
        <w:rPr/>
      </w:pPr>
      <w:r w:rsidR="6D0E3A84">
        <w:rPr/>
        <w:t>Revenue Optimization</w:t>
      </w:r>
    </w:p>
    <w:p xmlns:wp14="http://schemas.microsoft.com/office/word/2010/wordml" w:rsidR="009157E2" w:rsidP="00AC0F88" w:rsidRDefault="00191CCB" w14:paraId="6095A6EA" wp14:textId="6C7DDCBC">
      <w:pPr>
        <w:pStyle w:val="ListParagraph"/>
        <w:numPr>
          <w:ilvl w:val="0"/>
          <w:numId w:val="2"/>
        </w:numPr>
        <w:spacing w:after="100" w:line="360" w:lineRule="auto"/>
        <w:rPr/>
      </w:pPr>
      <w:r w:rsidR="6EF62405">
        <w:rPr/>
        <w:t>P</w:t>
      </w:r>
      <w:r w:rsidR="002AB165">
        <w:rPr/>
        <w:t>ricing policy rules</w:t>
      </w:r>
      <w:r w:rsidR="09578E5D">
        <w:rPr/>
        <w:t>:</w:t>
      </w:r>
      <w:commentRangeEnd w:id="1775240987"/>
      <w:r>
        <w:rPr>
          <w:rStyle w:val="CommentReference"/>
        </w:rPr>
        <w:commentReference w:id="1775240987"/>
      </w:r>
      <w:commentRangeEnd w:id="1661206395"/>
      <w:r>
        <w:rPr>
          <w:rStyle w:val="CommentReference"/>
        </w:rPr>
        <w:commentReference w:id="1661206395"/>
      </w:r>
    </w:p>
    <w:p w:rsidR="09578E5D" w:rsidP="0928681D" w:rsidRDefault="09578E5D" w14:paraId="0029F617" w14:textId="28A4A9C2">
      <w:pPr>
        <w:pStyle w:val="ListParagraph"/>
        <w:numPr>
          <w:ilvl w:val="1"/>
          <w:numId w:val="2"/>
        </w:numPr>
        <w:spacing w:after="100" w:line="360" w:lineRule="auto"/>
        <w:rPr/>
      </w:pPr>
      <w:r w:rsidR="09578E5D">
        <w:rPr/>
        <w:t>The Products and Services module must define:</w:t>
      </w:r>
    </w:p>
    <w:p w:rsidR="6D8D188E" w:rsidP="0928681D" w:rsidRDefault="6D8D188E" w14:paraId="7EC6C132" w14:textId="751B3DCB">
      <w:pPr>
        <w:pStyle w:val="ListParagraph"/>
        <w:numPr>
          <w:ilvl w:val="2"/>
          <w:numId w:val="2"/>
        </w:numPr>
        <w:spacing w:after="100" w:line="360" w:lineRule="auto"/>
        <w:rPr/>
      </w:pPr>
      <w:r w:rsidR="6D8D188E">
        <w:rPr/>
        <w:t>Supported supports the following calculation methods: FIXED, PERCENTAGE, SLAB, FORMULA etc.</w:t>
      </w:r>
    </w:p>
    <w:p w:rsidR="587644BA" w:rsidP="0928681D" w:rsidRDefault="587644BA" w14:paraId="2EC8B0F0" w14:textId="3B44877A">
      <w:pPr>
        <w:pStyle w:val="ListParagraph"/>
        <w:numPr>
          <w:ilvl w:val="1"/>
          <w:numId w:val="2"/>
        </w:numPr>
        <w:spacing w:after="100" w:line="360" w:lineRule="auto"/>
        <w:rPr/>
      </w:pPr>
      <w:r w:rsidR="587644BA">
        <w:rPr/>
        <w:t>But should not define:</w:t>
      </w:r>
    </w:p>
    <w:p w:rsidR="587644BA" w:rsidP="0928681D" w:rsidRDefault="587644BA" w14:paraId="7C5F13C4" w14:textId="64326FC9">
      <w:pPr>
        <w:pStyle w:val="ListParagraph"/>
        <w:numPr>
          <w:ilvl w:val="2"/>
          <w:numId w:val="2"/>
        </w:numPr>
        <w:spacing w:after="100" w:line="360" w:lineRule="auto"/>
        <w:rPr/>
      </w:pPr>
      <w:r w:rsidR="587644BA">
        <w:rPr/>
        <w:t>Nepal corridor fee must be 2%</w:t>
      </w:r>
    </w:p>
    <w:p w:rsidR="587644BA" w:rsidP="0928681D" w:rsidRDefault="587644BA" w14:paraId="47467CAC" w14:textId="143BDE79">
      <w:pPr>
        <w:pStyle w:val="ListParagraph"/>
        <w:numPr>
          <w:ilvl w:val="2"/>
          <w:numId w:val="2"/>
        </w:numPr>
        <w:spacing w:after="100" w:line="360" w:lineRule="auto"/>
        <w:rPr/>
      </w:pPr>
      <w:r w:rsidR="587644BA">
        <w:rPr/>
        <w:t>Premium users get 50% discount</w:t>
      </w:r>
    </w:p>
    <w:p w:rsidR="587644BA" w:rsidP="0928681D" w:rsidRDefault="587644BA" w14:paraId="12450F43" w14:textId="53675EAA">
      <w:pPr>
        <w:pStyle w:val="ListParagraph"/>
        <w:numPr>
          <w:ilvl w:val="2"/>
          <w:numId w:val="2"/>
        </w:numPr>
        <w:spacing w:after="100" w:line="360" w:lineRule="auto"/>
        <w:rPr/>
      </w:pPr>
      <w:r w:rsidR="587644BA">
        <w:rPr/>
        <w:t>Weekend transfer costs extra</w:t>
      </w:r>
    </w:p>
    <w:p w:rsidR="587644BA" w:rsidP="0928681D" w:rsidRDefault="587644BA" w14:paraId="3F0577BC" w14:textId="21A72B41">
      <w:pPr>
        <w:pStyle w:val="Normal"/>
        <w:spacing w:after="100" w:line="360" w:lineRule="auto"/>
        <w:ind w:left="0"/>
        <w:jc w:val="left"/>
      </w:pPr>
      <w:r w:rsidR="587644BA">
        <w:rPr/>
        <w:t xml:space="preserve">These are in fact business policies that belong to a domain layer like revenue management, campaign </w:t>
      </w:r>
      <w:r w:rsidR="587644BA">
        <w:rPr/>
        <w:t>management,</w:t>
      </w:r>
      <w:r w:rsidR="587644BA">
        <w:rPr/>
        <w:t xml:space="preserve"> etc.</w:t>
      </w:r>
    </w:p>
    <w:p xmlns:wp14="http://schemas.microsoft.com/office/word/2010/wordml" w:rsidR="009157E2" w:rsidP="00AC0F88" w:rsidRDefault="00191CCB" w14:paraId="0327DBB2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S</w:t>
      </w:r>
      <w:r w:rsidR="00BA78FF">
        <w:t>ettlement logic</w:t>
      </w:r>
    </w:p>
    <w:p xmlns:wp14="http://schemas.microsoft.com/office/word/2010/wordml" w:rsidR="009157E2" w:rsidP="00AC0F88" w:rsidRDefault="00191CCB" w14:paraId="1CB2DD2E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T</w:t>
      </w:r>
      <w:r w:rsidR="00BA78FF">
        <w:t>ransaction execution logic</w:t>
      </w:r>
    </w:p>
    <w:p xmlns:wp14="http://schemas.microsoft.com/office/word/2010/wordml" w:rsidR="009157E2" w:rsidP="00AC0F88" w:rsidRDefault="00BA78FF" w14:paraId="74808CD8" wp14:textId="77777777">
      <w:pPr>
        <w:spacing w:after="120" w:line="360" w:lineRule="auto"/>
      </w:pPr>
      <w:r>
        <w:t>T</w:t>
      </w:r>
      <w:r>
        <w:t>hese responsibilities belong to downstream domain layers.</w:t>
      </w:r>
    </w:p>
    <w:p xmlns:wp14="http://schemas.microsoft.com/office/word/2010/wordml" w:rsidR="009157E2" w:rsidRDefault="009157E2" w14:paraId="45FB0818" wp14:textId="77777777">
      <w:pPr>
        <w:pBdr>
          <w:bottom w:val="single" w:color="auto" w:sz="6" w:space="1"/>
        </w:pBdr>
        <w:spacing w:after="120"/>
      </w:pPr>
    </w:p>
    <w:p xmlns:wp14="http://schemas.microsoft.com/office/word/2010/wordml" w:rsidR="009157E2" w:rsidRDefault="00BA78FF" w14:paraId="58BC89FB" wp14:textId="77777777">
      <w:pPr>
        <w:spacing w:after="200"/>
      </w:pPr>
      <w:r>
        <w:t xml:space="preserve"> </w:t>
      </w:r>
    </w:p>
    <w:p xmlns:wp14="http://schemas.microsoft.com/office/word/2010/wordml" w:rsidR="009157E2" w:rsidRDefault="00BA78FF" w14:paraId="005AC9B3" wp14:textId="77777777">
      <w:pPr>
        <w:pStyle w:val="Heading2"/>
        <w:spacing w:after="200"/>
      </w:pPr>
      <w:r>
        <w:t>1.3 Open Considerations</w:t>
      </w:r>
    </w:p>
    <w:p xmlns:wp14="http://schemas.microsoft.com/office/word/2010/wordml" w:rsidR="009157E2" w:rsidP="00854FBE" w:rsidRDefault="00BA78FF" w14:paraId="21FCFF1F" wp14:textId="77777777">
      <w:pPr>
        <w:spacing w:after="120" w:line="360" w:lineRule="auto"/>
      </w:pPr>
      <w:r>
        <w:t>The following items remain to be finalized:</w:t>
      </w:r>
    </w:p>
    <w:p xmlns:wp14="http://schemas.microsoft.com/office/word/2010/wordml" w:rsidR="009157E2" w:rsidP="00854FBE" w:rsidRDefault="00BA78FF" w14:paraId="0AF284D8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Product versioning strategy</w:t>
      </w:r>
    </w:p>
    <w:p xmlns:wp14="http://schemas.microsoft.com/office/word/2010/wordml" w:rsidR="009157E2" w:rsidP="00854FBE" w:rsidRDefault="00BA78FF" w14:paraId="14C8BFCA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Service versioning and lifecycle management</w:t>
      </w:r>
    </w:p>
    <w:p xmlns:wp14="http://schemas.microsoft.com/office/word/2010/wordml" w:rsidR="009157E2" w:rsidP="00854FBE" w:rsidRDefault="00BA78FF" w14:paraId="6C6C4675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Deterministic rules for best-match resolution scoring</w:t>
      </w:r>
    </w:p>
    <w:p xmlns:wp14="http://schemas.microsoft.com/office/word/2010/wordml" w:rsidR="009157E2" w:rsidP="00854FBE" w:rsidRDefault="00BA78FF" w14:paraId="26581B72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Conflict resolution strategy for overlapping value components</w:t>
      </w:r>
    </w:p>
    <w:p xmlns:wp14="http://schemas.microsoft.com/office/word/2010/wordml" w:rsidR="009157E2" w:rsidP="00854FBE" w:rsidRDefault="00BA78FF" w14:paraId="3C4CD4AB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Runtime caching strategy for resolved configurations</w:t>
      </w:r>
    </w:p>
    <w:p xmlns:wp14="http://schemas.microsoft.com/office/word/2010/wordml" w:rsidR="009157E2" w:rsidP="00854FBE" w:rsidRDefault="00BA78FF" w14:paraId="38B8EBA5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Separation between business resources and t</w:t>
      </w:r>
      <w:r>
        <w:t>echnical/API resources</w:t>
      </w:r>
    </w:p>
    <w:p xmlns:wp14="http://schemas.microsoft.com/office/word/2010/wordml" w:rsidR="009157E2" w:rsidP="00854FBE" w:rsidRDefault="00BA78FF" w14:paraId="3E8F12EA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Multi-tenant override precedence rules</w:t>
      </w:r>
    </w:p>
    <w:p xmlns:wp14="http://schemas.microsoft.com/office/word/2010/wordml" w:rsidR="009157E2" w:rsidP="00854FBE" w:rsidRDefault="00BA78FF" w14:paraId="291BE002" wp14:textId="77777777">
      <w:pPr>
        <w:pStyle w:val="ListParagraph"/>
        <w:numPr>
          <w:ilvl w:val="0"/>
          <w:numId w:val="2"/>
        </w:numPr>
        <w:spacing w:after="100" w:line="360" w:lineRule="auto"/>
      </w:pPr>
      <w:r>
        <w:t>Audit and traceability of configuration changes</w:t>
      </w:r>
    </w:p>
    <w:sectPr w:rsidR="009157E2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HG" w:author="Hari krishnan  G" w:date="2026-05-24T22:24:42" w:id="1960939875">
    <w:p xmlns:w14="http://schemas.microsoft.com/office/word/2010/wordml" xmlns:w="http://schemas.openxmlformats.org/wordprocessingml/2006/main" w:rsidR="52B24831" w:rsidRDefault="77FF5A62" w14:paraId="24AE279C" w14:textId="680E885A">
      <w:pPr>
        <w:pStyle w:val="CommentText"/>
      </w:pPr>
      <w:r>
        <w:rPr>
          <w:rStyle w:val="CommentReference"/>
        </w:rPr>
        <w:annotationRef/>
      </w:r>
      <w:r w:rsidRPr="56329C44" w:rsidR="7CF15F39">
        <w:t>Expand about the flexibility needs in computation and accounting</w:t>
      </w:r>
    </w:p>
  </w:comment>
  <w:comment xmlns:w="http://schemas.openxmlformats.org/wordprocessingml/2006/main" w:initials="HG" w:author="Hari krishnan  G" w:date="2026-05-24T22:27:29" w:id="1555889540">
    <w:p xmlns:w14="http://schemas.microsoft.com/office/word/2010/wordml" xmlns:w="http://schemas.openxmlformats.org/wordprocessingml/2006/main" w:rsidR="7CEF6673" w:rsidRDefault="6E09B758" w14:paraId="2F29EFE5" w14:textId="69AF8CB6">
      <w:pPr>
        <w:pStyle w:val="CommentText"/>
      </w:pPr>
      <w:r>
        <w:rPr>
          <w:rStyle w:val="CommentReference"/>
        </w:rPr>
        <w:annotationRef/>
      </w:r>
      <w:r w:rsidRPr="72EB0CBF" w:rsidR="0B54DA70">
        <w:t>Approach not clear. Might need discussion</w:t>
      </w:r>
    </w:p>
  </w:comment>
  <w:comment xmlns:w="http://schemas.openxmlformats.org/wordprocessingml/2006/main" w:initials="HG" w:author="Hari krishnan  G" w:date="2026-05-24T22:28:21" w:id="66081141">
    <w:p xmlns:w14="http://schemas.microsoft.com/office/word/2010/wordml" xmlns:w="http://schemas.openxmlformats.org/wordprocessingml/2006/main" w:rsidR="20D4E1A2" w:rsidRDefault="403CB883" w14:paraId="55C10B7A" w14:textId="00C15B3F">
      <w:pPr>
        <w:pStyle w:val="CommentText"/>
      </w:pPr>
      <w:r>
        <w:rPr>
          <w:rStyle w:val="CommentReference"/>
        </w:rPr>
        <w:annotationRef/>
      </w:r>
      <w:r w:rsidRPr="4DC09B09" w:rsidR="4E5C6E86">
        <w:t>It cant be fully dynamic. It has a static part and dynamic part</w:t>
      </w:r>
    </w:p>
  </w:comment>
  <w:comment xmlns:w="http://schemas.openxmlformats.org/wordprocessingml/2006/main" w:initials="HG" w:author="Hari krishnan  G" w:date="2026-05-24T22:29:21" w:id="711671404">
    <w:p xmlns:w14="http://schemas.microsoft.com/office/word/2010/wordml" xmlns:w="http://schemas.openxmlformats.org/wordprocessingml/2006/main" w:rsidR="601EE4FE" w:rsidRDefault="115B9B91" w14:paraId="299D0415" w14:textId="6C8CD24B">
      <w:pPr>
        <w:pStyle w:val="CommentText"/>
      </w:pPr>
      <w:r>
        <w:rPr>
          <w:rStyle w:val="CommentReference"/>
        </w:rPr>
        <w:annotationRef/>
      </w:r>
      <w:r w:rsidRPr="3C7CC8A3" w:rsidR="35F460BA">
        <w:t>Required in current scope.</w:t>
      </w:r>
    </w:p>
  </w:comment>
  <w:comment xmlns:w="http://schemas.openxmlformats.org/wordprocessingml/2006/main" w:initials="HG" w:author="Hari krishnan  G" w:date="2026-05-24T22:29:31" w:id="1769289337">
    <w:p xmlns:w14="http://schemas.microsoft.com/office/word/2010/wordml" xmlns:w="http://schemas.openxmlformats.org/wordprocessingml/2006/main" w:rsidR="6E8C9956" w:rsidRDefault="32909D34" w14:paraId="202EF0D1" w14:textId="50B61601">
      <w:pPr>
        <w:pStyle w:val="CommentText"/>
      </w:pPr>
      <w:r>
        <w:rPr>
          <w:rStyle w:val="CommentReference"/>
        </w:rPr>
        <w:annotationRef/>
      </w:r>
      <w:r w:rsidRPr="26A77520" w:rsidR="7F0A380D">
        <w:t>Required in current scope.</w:t>
      </w:r>
    </w:p>
  </w:comment>
  <w:comment xmlns:w="http://schemas.openxmlformats.org/wordprocessingml/2006/main" w:initials="HG" w:author="Hari krishnan  G" w:date="2026-05-24T22:29:54" w:id="1625377605">
    <w:p xmlns:w14="http://schemas.microsoft.com/office/word/2010/wordml" xmlns:w="http://schemas.openxmlformats.org/wordprocessingml/2006/main" w:rsidR="23F36BFD" w:rsidRDefault="537AFB61" w14:paraId="358617B0" w14:textId="7253323C">
      <w:pPr>
        <w:pStyle w:val="CommentText"/>
      </w:pPr>
      <w:r>
        <w:rPr>
          <w:rStyle w:val="CommentReference"/>
        </w:rPr>
        <w:annotationRef/>
      </w:r>
      <w:r w:rsidRPr="4A2F37CB" w:rsidR="2E06AEB3">
        <w:t>Required in current scope. (time bound validity/versioning)</w:t>
      </w:r>
    </w:p>
  </w:comment>
  <w:comment xmlns:w="http://schemas.openxmlformats.org/wordprocessingml/2006/main" w:initials="HG" w:author="Hari krishnan  G" w:date="2026-05-24T22:30:10" w:id="950644747">
    <w:p xmlns:w14="http://schemas.microsoft.com/office/word/2010/wordml" xmlns:w="http://schemas.openxmlformats.org/wordprocessingml/2006/main" w:rsidR="4602F66D" w:rsidRDefault="444731FB" w14:paraId="418004C6" w14:textId="31DF40A0">
      <w:pPr>
        <w:pStyle w:val="CommentText"/>
      </w:pPr>
      <w:r>
        <w:rPr>
          <w:rStyle w:val="CommentReference"/>
        </w:rPr>
        <w:annotationRef/>
      </w:r>
      <w:r w:rsidRPr="06ECF40C" w:rsidR="4864CD06">
        <w:t>Required in current scope.</w:t>
      </w:r>
    </w:p>
  </w:comment>
  <w:comment xmlns:w="http://schemas.openxmlformats.org/wordprocessingml/2006/main" w:initials="HG" w:author="Hari krishnan  G" w:date="2026-05-24T22:30:42" w:id="1775240987">
    <w:p xmlns:w14="http://schemas.microsoft.com/office/word/2010/wordml" xmlns:w="http://schemas.openxmlformats.org/wordprocessingml/2006/main" w:rsidR="00F8D5E0" w:rsidRDefault="46B3585D" w14:paraId="03C30A71" w14:textId="2155BF2E">
      <w:pPr>
        <w:pStyle w:val="CommentText"/>
      </w:pPr>
      <w:r>
        <w:rPr>
          <w:rStyle w:val="CommentReference"/>
        </w:rPr>
        <w:annotationRef/>
      </w:r>
      <w:r w:rsidRPr="2A288BE1" w:rsidR="0FF8768D">
        <w:t>Expand both in terms of what is meant</w:t>
      </w:r>
    </w:p>
  </w:comment>
  <w:comment xmlns:w="http://schemas.openxmlformats.org/wordprocessingml/2006/main" w:initials="RP" w:author="Rojan Panta" w:date="2026-05-27T10:43:45" w:id="1941224776">
    <w:p xmlns:w14="http://schemas.microsoft.com/office/word/2010/wordml" xmlns:w="http://schemas.openxmlformats.org/wordprocessingml/2006/main" w:rsidR="25EADE9A" w:rsidRDefault="6B7E5CBC" w14:paraId="2534A351" w14:textId="46731FE8">
      <w:pPr>
        <w:pStyle w:val="CommentText"/>
      </w:pPr>
      <w:r>
        <w:rPr>
          <w:rStyle w:val="CommentReference"/>
        </w:rPr>
        <w:annotationRef/>
      </w:r>
      <w:r w:rsidRPr="05019635" w:rsidR="126ACD73">
        <w:t>added few points to expain the need for value components to be resuable and flexible.</w:t>
      </w:r>
    </w:p>
  </w:comment>
  <w:comment xmlns:w="http://schemas.openxmlformats.org/wordprocessingml/2006/main" w:initials="RP" w:author="Rojan Panta" w:date="2026-05-25T09:38:52" w:id="209385683">
    <w:p xmlns:w14="http://schemas.microsoft.com/office/word/2010/wordml" xmlns:w="http://schemas.openxmlformats.org/wordprocessingml/2006/main" w:rsidR="65DCBB02" w:rsidRDefault="37D87418" w14:paraId="5C358028" w14:textId="112E4ACA">
      <w:pPr>
        <w:pStyle w:val="CommentText"/>
      </w:pPr>
      <w:r>
        <w:rPr>
          <w:rStyle w:val="CommentReference"/>
        </w:rPr>
        <w:annotationRef/>
      </w:r>
      <w:r w:rsidRPr="0D46A075" w:rsidR="50EA1D40">
        <w:t>Open for discussion</w:t>
      </w:r>
    </w:p>
  </w:comment>
  <w:comment xmlns:w="http://schemas.openxmlformats.org/wordprocessingml/2006/main" w:initials="RP" w:author="Rojan Panta" w:date="2026-05-25T09:39:43" w:id="1400671859">
    <w:p xmlns:w14="http://schemas.microsoft.com/office/word/2010/wordml" xmlns:w="http://schemas.openxmlformats.org/wordprocessingml/2006/main" w:rsidR="2193BE90" w:rsidRDefault="1B4A1EB5" w14:paraId="703368EB" w14:textId="2ECE8D95">
      <w:pPr>
        <w:pStyle w:val="CommentText"/>
      </w:pPr>
      <w:r>
        <w:rPr>
          <w:rStyle w:val="CommentReference"/>
        </w:rPr>
        <w:annotationRef/>
      </w:r>
      <w:r w:rsidRPr="37F7C489" w:rsidR="31994ECC">
        <w:t>fully dynamic, rewritten as dynamically adjustable.</w:t>
      </w:r>
    </w:p>
  </w:comment>
  <w:comment xmlns:w="http://schemas.openxmlformats.org/wordprocessingml/2006/main" w:initials="RP" w:author="Rojan Panta" w:date="2026-05-25T09:41:14" w:id="1014395953">
    <w:p xmlns:w14="http://schemas.microsoft.com/office/word/2010/wordml" xmlns:w="http://schemas.openxmlformats.org/wordprocessingml/2006/main" w:rsidR="148C630C" w:rsidRDefault="7C1339C7" w14:paraId="10819B51" w14:textId="4F4B93CF">
      <w:pPr>
        <w:pStyle w:val="CommentText"/>
      </w:pPr>
      <w:r>
        <w:rPr>
          <w:rStyle w:val="CommentReference"/>
        </w:rPr>
        <w:annotationRef/>
      </w:r>
      <w:r w:rsidRPr="71CB78C4" w:rsidR="71C96B1F">
        <w:t>Adjusted as an extension of current scope instead of future support parameters.</w:t>
      </w:r>
    </w:p>
  </w:comment>
  <w:comment xmlns:w="http://schemas.openxmlformats.org/wordprocessingml/2006/main" w:initials="RP" w:author="Rojan Panta" w:date="2026-05-25T09:41:18" w:id="1005365177">
    <w:p xmlns:w14="http://schemas.microsoft.com/office/word/2010/wordml" xmlns:w="http://schemas.openxmlformats.org/wordprocessingml/2006/main" w:rsidR="1AED056B" w:rsidRDefault="3C7B5C72" w14:paraId="23F707D6" w14:textId="4E60B160">
      <w:pPr>
        <w:pStyle w:val="CommentText"/>
      </w:pPr>
      <w:r>
        <w:rPr>
          <w:rStyle w:val="CommentReference"/>
        </w:rPr>
        <w:annotationRef/>
      </w:r>
      <w:r w:rsidRPr="5E793A93" w:rsidR="561C08C9">
        <w:t>Adjusted as an extension of current scope instead of future support parameters.</w:t>
      </w:r>
    </w:p>
  </w:comment>
  <w:comment xmlns:w="http://schemas.openxmlformats.org/wordprocessingml/2006/main" w:initials="RP" w:author="Rojan Panta" w:date="2026-05-25T09:41:22" w:id="1757961158">
    <w:p xmlns:w14="http://schemas.microsoft.com/office/word/2010/wordml" xmlns:w="http://schemas.openxmlformats.org/wordprocessingml/2006/main" w:rsidR="777FD2EC" w:rsidRDefault="7ACB94F5" w14:paraId="1940243F" w14:textId="63637254">
      <w:pPr>
        <w:pStyle w:val="CommentText"/>
      </w:pPr>
      <w:r>
        <w:rPr>
          <w:rStyle w:val="CommentReference"/>
        </w:rPr>
        <w:annotationRef/>
      </w:r>
      <w:r w:rsidRPr="3C9D5FD5" w:rsidR="75226FCD">
        <w:t>Adjusted as an extension of current scope instead of future support parameters.</w:t>
      </w:r>
    </w:p>
    <w:p xmlns:w14="http://schemas.microsoft.com/office/word/2010/wordml" xmlns:w="http://schemas.openxmlformats.org/wordprocessingml/2006/main" w:rsidR="103A271F" w:rsidRDefault="063E6299" w14:paraId="30035C13" w14:textId="78F90EE1">
      <w:pPr>
        <w:pStyle w:val="CommentText"/>
      </w:pPr>
    </w:p>
  </w:comment>
  <w:comment xmlns:w="http://schemas.openxmlformats.org/wordprocessingml/2006/main" w:initials="RP" w:author="Rojan Panta" w:date="2026-05-25T09:41:25" w:id="635234981">
    <w:p xmlns:w14="http://schemas.microsoft.com/office/word/2010/wordml" xmlns:w="http://schemas.openxmlformats.org/wordprocessingml/2006/main" w:rsidR="362D2363" w:rsidRDefault="03D331EA" w14:paraId="669EE242" w14:textId="0B39AED2">
      <w:pPr>
        <w:pStyle w:val="CommentText"/>
      </w:pPr>
      <w:r>
        <w:rPr>
          <w:rStyle w:val="CommentReference"/>
        </w:rPr>
        <w:annotationRef/>
      </w:r>
      <w:r w:rsidRPr="3B306291" w:rsidR="23EA889D">
        <w:t>Adjusted as an extension of current scope instead of future support parameters.</w:t>
      </w:r>
    </w:p>
  </w:comment>
  <w:comment xmlns:w="http://schemas.openxmlformats.org/wordprocessingml/2006/main" w:initials="RP" w:author="Rojan Panta" w:date="2026-05-27T10:45:32" w:id="1661206395">
    <w:p xmlns:w14="http://schemas.microsoft.com/office/word/2010/wordml" xmlns:w="http://schemas.openxmlformats.org/wordprocessingml/2006/main" w:rsidR="1E12B841" w:rsidRDefault="2FD91573" w14:paraId="5A5BF829" w14:textId="01BEEFEA">
      <w:pPr>
        <w:pStyle w:val="CommentText"/>
      </w:pPr>
      <w:r>
        <w:rPr>
          <w:rStyle w:val="CommentReference"/>
        </w:rPr>
        <w:annotationRef/>
      </w:r>
      <w:r w:rsidRPr="2C8BC91A" w:rsidR="32076CC0">
        <w:t>added points on revenue logic and pricing policy rules.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4AE279C"/>
  <w15:commentEx w15:done="0" w15:paraId="2F29EFE5"/>
  <w15:commentEx w15:done="0" w15:paraId="55C10B7A"/>
  <w15:commentEx w15:done="0" w15:paraId="299D0415"/>
  <w15:commentEx w15:done="0" w15:paraId="202EF0D1"/>
  <w15:commentEx w15:done="0" w15:paraId="358617B0"/>
  <w15:commentEx w15:done="0" w15:paraId="418004C6"/>
  <w15:commentEx w15:done="0" w15:paraId="03C30A71"/>
  <w15:commentEx w15:done="0" w15:paraId="2534A351" w15:paraIdParent="24AE279C"/>
  <w15:commentEx w15:done="0" w15:paraId="5C358028" w15:paraIdParent="2F29EFE5"/>
  <w15:commentEx w15:done="0" w15:paraId="703368EB" w15:paraIdParent="55C10B7A"/>
  <w15:commentEx w15:done="0" w15:paraId="10819B51" w15:paraIdParent="299D0415"/>
  <w15:commentEx w15:done="0" w15:paraId="23F707D6" w15:paraIdParent="202EF0D1"/>
  <w15:commentEx w15:done="0" w15:paraId="30035C13" w15:paraIdParent="358617B0"/>
  <w15:commentEx w15:done="0" w15:paraId="669EE242" w15:paraIdParent="418004C6"/>
  <w15:commentEx w15:done="0" w15:paraId="5A5BF829" w15:paraIdParent="03C30A7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2499EB1" w16cex:dateUtc="2026-05-24T16:39:42.282Z"/>
  <w16cex:commentExtensible w16cex:durableId="7FD4C545" w16cex:dateUtc="2026-05-24T16:42:29.368Z"/>
  <w16cex:commentExtensible w16cex:durableId="08F09937" w16cex:dateUtc="2026-05-24T16:43:21.018Z"/>
  <w16cex:commentExtensible w16cex:durableId="735EE45C" w16cex:dateUtc="2026-05-24T16:44:21.087Z"/>
  <w16cex:commentExtensible w16cex:durableId="61CAE54E" w16cex:dateUtc="2026-05-24T16:44:31.427Z"/>
  <w16cex:commentExtensible w16cex:durableId="134BB78E" w16cex:dateUtc="2026-05-24T16:44:54.917Z"/>
  <w16cex:commentExtensible w16cex:durableId="1A4A5A4B" w16cex:dateUtc="2026-05-24T16:45:10.538Z"/>
  <w16cex:commentExtensible w16cex:durableId="1E7731D3" w16cex:dateUtc="2026-05-24T16:45:42.9Z"/>
  <w16cex:commentExtensible w16cex:durableId="135A9627" w16cex:dateUtc="2026-05-27T04:58:45.83Z"/>
  <w16cex:commentExtensible w16cex:durableId="72DF2805" w16cex:dateUtc="2026-05-25T03:53:52.599Z"/>
  <w16cex:commentExtensible w16cex:durableId="698AC56F" w16cex:dateUtc="2026-05-25T03:54:43.636Z"/>
  <w16cex:commentExtensible w16cex:durableId="047C688B" w16cex:dateUtc="2026-05-25T03:56:14.39Z"/>
  <w16cex:commentExtensible w16cex:durableId="050829C0" w16cex:dateUtc="2026-05-25T03:56:18.158Z"/>
  <w16cex:commentExtensible w16cex:durableId="0FA0F4CC" w16cex:dateUtc="2026-05-25T03:56:22.205Z"/>
  <w16cex:commentExtensible w16cex:durableId="61B12783" w16cex:dateUtc="2026-05-25T03:56:25.917Z"/>
  <w16cex:commentExtensible w16cex:durableId="33F036A7" w16cex:dateUtc="2026-05-27T05:00:32.84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4AE279C" w16cid:durableId="22499EB1"/>
  <w16cid:commentId w16cid:paraId="2F29EFE5" w16cid:durableId="7FD4C545"/>
  <w16cid:commentId w16cid:paraId="55C10B7A" w16cid:durableId="08F09937"/>
  <w16cid:commentId w16cid:paraId="299D0415" w16cid:durableId="735EE45C"/>
  <w16cid:commentId w16cid:paraId="202EF0D1" w16cid:durableId="61CAE54E"/>
  <w16cid:commentId w16cid:paraId="358617B0" w16cid:durableId="134BB78E"/>
  <w16cid:commentId w16cid:paraId="418004C6" w16cid:durableId="1A4A5A4B"/>
  <w16cid:commentId w16cid:paraId="03C30A71" w16cid:durableId="1E7731D3"/>
  <w16cid:commentId w16cid:paraId="2534A351" w16cid:durableId="135A9627"/>
  <w16cid:commentId w16cid:paraId="5C358028" w16cid:durableId="72DF2805"/>
  <w16cid:commentId w16cid:paraId="703368EB" w16cid:durableId="698AC56F"/>
  <w16cid:commentId w16cid:paraId="10819B51" w16cid:durableId="047C688B"/>
  <w16cid:commentId w16cid:paraId="23F707D6" w16cid:durableId="050829C0"/>
  <w16cid:commentId w16cid:paraId="30035C13" w16cid:durableId="0FA0F4CC"/>
  <w16cid:commentId w16cid:paraId="669EE242" w16cid:durableId="61B12783"/>
  <w16cid:commentId w16cid:paraId="5A5BF829" w16cid:durableId="33F036A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4">
    <w:nsid w:val="10ecd6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7730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b28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FCC390E"/>
    <w:multiLevelType w:val="hybridMultilevel"/>
    <w:tmpl w:val="12662DA0"/>
    <w:lvl w:ilvl="0" w:tplc="98684330">
      <w:start w:val="1"/>
      <w:numFmt w:val="bullet"/>
      <w:lvlText w:val="●"/>
      <w:lvlJc w:val="left"/>
      <w:pPr>
        <w:ind w:left="720" w:hanging="360"/>
      </w:pPr>
    </w:lvl>
    <w:lvl w:ilvl="1" w:tplc="F49A804E">
      <w:start w:val="1"/>
      <w:numFmt w:val="bullet"/>
      <w:lvlText w:val="○"/>
      <w:lvlJc w:val="left"/>
      <w:pPr>
        <w:ind w:left="1440" w:hanging="360"/>
      </w:pPr>
    </w:lvl>
    <w:lvl w:ilvl="2" w:tplc="CAF0DB8A">
      <w:start w:val="1"/>
      <w:numFmt w:val="bullet"/>
      <w:lvlText w:val="■"/>
      <w:lvlJc w:val="left"/>
      <w:pPr>
        <w:ind w:left="2160" w:hanging="360"/>
      </w:pPr>
    </w:lvl>
    <w:lvl w:ilvl="3" w:tplc="CED08192">
      <w:start w:val="1"/>
      <w:numFmt w:val="bullet"/>
      <w:lvlText w:val="●"/>
      <w:lvlJc w:val="left"/>
      <w:pPr>
        <w:ind w:left="2880" w:hanging="360"/>
      </w:pPr>
    </w:lvl>
    <w:lvl w:ilvl="4" w:tplc="47421160">
      <w:start w:val="1"/>
      <w:numFmt w:val="bullet"/>
      <w:lvlText w:val="○"/>
      <w:lvlJc w:val="left"/>
      <w:pPr>
        <w:ind w:left="3600" w:hanging="360"/>
      </w:pPr>
    </w:lvl>
    <w:lvl w:ilvl="5" w:tplc="CFBABBBE">
      <w:start w:val="1"/>
      <w:numFmt w:val="bullet"/>
      <w:lvlText w:val="■"/>
      <w:lvlJc w:val="left"/>
      <w:pPr>
        <w:ind w:left="4320" w:hanging="360"/>
      </w:pPr>
    </w:lvl>
    <w:lvl w:ilvl="6" w:tplc="F30CD10C">
      <w:start w:val="1"/>
      <w:numFmt w:val="bullet"/>
      <w:lvlText w:val="●"/>
      <w:lvlJc w:val="left"/>
      <w:pPr>
        <w:ind w:left="5040" w:hanging="360"/>
      </w:pPr>
    </w:lvl>
    <w:lvl w:ilvl="7" w:tplc="321A693E">
      <w:start w:val="1"/>
      <w:numFmt w:val="bullet"/>
      <w:lvlText w:val="●"/>
      <w:lvlJc w:val="left"/>
      <w:pPr>
        <w:ind w:left="5760" w:hanging="360"/>
      </w:pPr>
    </w:lvl>
    <w:lvl w:ilvl="8" w:tplc="D1543A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093377"/>
    <w:multiLevelType w:val="hybridMultilevel"/>
    <w:tmpl w:val="361E9F36"/>
    <w:lvl w:ilvl="0" w:tplc="712C1360">
      <w:start w:val="1"/>
      <w:numFmt w:val="bullet"/>
      <w:suff w:val="space"/>
      <w:lvlText w:val="●"/>
      <w:lvlJc w:val="left"/>
      <w:pPr>
        <w:ind w:left="240" w:hanging="180"/>
      </w:pPr>
    </w:lvl>
    <w:lvl w:ilvl="1" w:tplc="B652D50C">
      <w:start w:val="1"/>
      <w:numFmt w:val="bullet"/>
      <w:suff w:val="space"/>
      <w:lvlText w:val="○"/>
      <w:lvlJc w:val="left"/>
      <w:pPr>
        <w:ind w:left="660" w:hanging="180"/>
      </w:pPr>
    </w:lvl>
    <w:lvl w:ilvl="2" w:tplc="DE18D10A">
      <w:start w:val="1"/>
      <w:numFmt w:val="bullet"/>
      <w:suff w:val="space"/>
      <w:lvlText w:val="■"/>
      <w:lvlJc w:val="left"/>
      <w:pPr>
        <w:ind w:left="1080" w:hanging="180"/>
      </w:pPr>
    </w:lvl>
    <w:lvl w:ilvl="3" w:tplc="1CB24FAC">
      <w:start w:val="1"/>
      <w:numFmt w:val="bullet"/>
      <w:suff w:val="space"/>
      <w:lvlText w:val="●"/>
      <w:lvlJc w:val="left"/>
      <w:pPr>
        <w:ind w:left="1500" w:hanging="180"/>
      </w:pPr>
    </w:lvl>
    <w:lvl w:ilvl="4" w:tplc="0708037A">
      <w:start w:val="1"/>
      <w:numFmt w:val="bullet"/>
      <w:suff w:val="space"/>
      <w:lvlText w:val="○"/>
      <w:lvlJc w:val="left"/>
      <w:pPr>
        <w:ind w:left="1920" w:hanging="180"/>
      </w:pPr>
    </w:lvl>
    <w:lvl w:ilvl="5" w:tplc="B7E2EE78">
      <w:start w:val="1"/>
      <w:numFmt w:val="bullet"/>
      <w:suff w:val="space"/>
      <w:lvlText w:val="■"/>
      <w:lvlJc w:val="left"/>
      <w:pPr>
        <w:ind w:left="2340" w:hanging="180"/>
      </w:pPr>
    </w:lvl>
    <w:lvl w:ilvl="6" w:tplc="FC6A220A">
      <w:start w:val="1"/>
      <w:numFmt w:val="bullet"/>
      <w:suff w:val="space"/>
      <w:lvlText w:val="●"/>
      <w:lvlJc w:val="left"/>
      <w:pPr>
        <w:ind w:left="2760" w:hanging="180"/>
      </w:pPr>
    </w:lvl>
    <w:lvl w:ilvl="7" w:tplc="34062230">
      <w:start w:val="1"/>
      <w:numFmt w:val="bullet"/>
      <w:suff w:val="space"/>
      <w:lvlText w:val="○"/>
      <w:lvlJc w:val="left"/>
      <w:pPr>
        <w:ind w:left="3180" w:hanging="180"/>
      </w:pPr>
    </w:lvl>
    <w:lvl w:ilvl="8" w:tplc="EFB46C54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6">
    <w:abstractNumId w:val="4"/>
  </w:num>
  <w:num w:numId="5">
    <w:abstractNumId w:val="3"/>
  </w:num>
  <w:num w:numId="4">
    <w:abstractNumId w:val="2"/>
  </w: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Hari krishnan  G">
    <w15:presenceInfo w15:providerId="AD" w15:userId="S::harikrishnan.g@swifttech.com.np::76fef7d0-00d8-4e66-970a-a39212f28fd4"/>
  </w15:person>
  <w15:person w15:author="Hari krishnan  G">
    <w15:presenceInfo w15:providerId="AD" w15:userId="S::harikrishnan.g@swifttech.com.np::76fef7d0-00d8-4e66-970a-a39212f28fd4"/>
  </w15:person>
  <w15:person w15:author="Rojan Panta">
    <w15:presenceInfo w15:providerId="AD" w15:userId="S::rojan.panta@swifttech.com.np::b15a2be1-166e-42f8-9525-0a9648bc6ba0"/>
  </w15:person>
  <w15:person w15:author="Rojan Panta">
    <w15:presenceInfo w15:providerId="AD" w15:userId="S::rojan.panta@swifttech.com.np::b15a2be1-166e-42f8-9525-0a9648bc6ba0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8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7E2"/>
    <w:rsid w:val="00191CCB"/>
    <w:rsid w:val="002AB165"/>
    <w:rsid w:val="004622FC"/>
    <w:rsid w:val="00854FBE"/>
    <w:rsid w:val="009157E2"/>
    <w:rsid w:val="00AC0F88"/>
    <w:rsid w:val="00B1497D"/>
    <w:rsid w:val="00BA78FF"/>
    <w:rsid w:val="00F63F82"/>
    <w:rsid w:val="018B34D1"/>
    <w:rsid w:val="02D91542"/>
    <w:rsid w:val="067572CB"/>
    <w:rsid w:val="06AE400C"/>
    <w:rsid w:val="074E3C31"/>
    <w:rsid w:val="078E0371"/>
    <w:rsid w:val="07FAD40E"/>
    <w:rsid w:val="087717D2"/>
    <w:rsid w:val="090256F0"/>
    <w:rsid w:val="0928681D"/>
    <w:rsid w:val="09578E5D"/>
    <w:rsid w:val="12E22C73"/>
    <w:rsid w:val="13D560E0"/>
    <w:rsid w:val="13F3A45E"/>
    <w:rsid w:val="1420CD37"/>
    <w:rsid w:val="15EF57CD"/>
    <w:rsid w:val="16C12E7A"/>
    <w:rsid w:val="1B2C39C5"/>
    <w:rsid w:val="1BD5550E"/>
    <w:rsid w:val="1D0E9597"/>
    <w:rsid w:val="1FF62DDF"/>
    <w:rsid w:val="20114453"/>
    <w:rsid w:val="22D5F69E"/>
    <w:rsid w:val="22D67DCA"/>
    <w:rsid w:val="2303805B"/>
    <w:rsid w:val="24B0B8A0"/>
    <w:rsid w:val="25B230E5"/>
    <w:rsid w:val="26C6A9F0"/>
    <w:rsid w:val="29D551B0"/>
    <w:rsid w:val="2A355A6A"/>
    <w:rsid w:val="2F83808D"/>
    <w:rsid w:val="33700296"/>
    <w:rsid w:val="33E643D8"/>
    <w:rsid w:val="356D15B5"/>
    <w:rsid w:val="35AD2F1A"/>
    <w:rsid w:val="371B62F1"/>
    <w:rsid w:val="3A10A721"/>
    <w:rsid w:val="3CB8177F"/>
    <w:rsid w:val="3DA7396E"/>
    <w:rsid w:val="3FEFB4F7"/>
    <w:rsid w:val="40FDFDB2"/>
    <w:rsid w:val="41194C6E"/>
    <w:rsid w:val="42E9671F"/>
    <w:rsid w:val="443303CB"/>
    <w:rsid w:val="45C6D54D"/>
    <w:rsid w:val="46882B5E"/>
    <w:rsid w:val="47F66139"/>
    <w:rsid w:val="4A503A33"/>
    <w:rsid w:val="4C12A389"/>
    <w:rsid w:val="4D369D77"/>
    <w:rsid w:val="4F22DC69"/>
    <w:rsid w:val="517BEABE"/>
    <w:rsid w:val="51ABAD86"/>
    <w:rsid w:val="52F1F8EE"/>
    <w:rsid w:val="54768D5A"/>
    <w:rsid w:val="553A2520"/>
    <w:rsid w:val="5699F8F9"/>
    <w:rsid w:val="587644BA"/>
    <w:rsid w:val="59300C6A"/>
    <w:rsid w:val="598B71A5"/>
    <w:rsid w:val="5C194D63"/>
    <w:rsid w:val="5D9E837B"/>
    <w:rsid w:val="5E931232"/>
    <w:rsid w:val="60021452"/>
    <w:rsid w:val="63A30884"/>
    <w:rsid w:val="648CF636"/>
    <w:rsid w:val="655B833C"/>
    <w:rsid w:val="6CB170E4"/>
    <w:rsid w:val="6D0E3A84"/>
    <w:rsid w:val="6D55D15B"/>
    <w:rsid w:val="6D8D188E"/>
    <w:rsid w:val="6EF62405"/>
    <w:rsid w:val="6F20E6FA"/>
    <w:rsid w:val="7078D350"/>
    <w:rsid w:val="72F67189"/>
    <w:rsid w:val="733BA610"/>
    <w:rsid w:val="778DACFC"/>
    <w:rsid w:val="78ABD4BD"/>
    <w:rsid w:val="79C5E651"/>
    <w:rsid w:val="7C0BFCCE"/>
    <w:rsid w:val="7E83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ED6F3"/>
  <w15:docId w15:val="{5409B6BD-FAC5-4B0B-85BB-3E88968E43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4FBE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54F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comments" Target="comments.xml" Id="R8194e50b175c4309" /><Relationship Type="http://schemas.microsoft.com/office/2016/09/relationships/commentsIds" Target="commentsIds.xml" Id="R09b67b63f99d4578" /><Relationship Type="http://schemas.microsoft.com/office/2011/relationships/commentsExtended" Target="commentsExtended.xml" Id="R968bffbc524c4a16" /><Relationship Type="http://schemas.microsoft.com/office/2018/08/relationships/commentsExtensible" Target="commentsExtensible.xml" Id="Rc06d1cb796884b76" /><Relationship Type="http://schemas.microsoft.com/office/2011/relationships/people" Target="people.xml" Id="R14660bea14e84bf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9DBB79332A345AA5E0D309FE3F91E" ma:contentTypeVersion="10" ma:contentTypeDescription="Create a new document." ma:contentTypeScope="" ma:versionID="46c35f3e4ebd8415ba1c26e59f062012">
  <xsd:schema xmlns:xsd="http://www.w3.org/2001/XMLSchema" xmlns:xs="http://www.w3.org/2001/XMLSchema" xmlns:p="http://schemas.microsoft.com/office/2006/metadata/properties" xmlns:ns2="2b5e82b1-36bc-4221-b10a-a06bd0241721" xmlns:ns3="fe7883ef-8477-4b22-92fd-992bffc508f4" targetNamespace="http://schemas.microsoft.com/office/2006/metadata/properties" ma:root="true" ma:fieldsID="7b98b1385827c73d2aac9684f6a01155" ns2:_="" ns3:_="">
    <xsd:import namespace="2b5e82b1-36bc-4221-b10a-a06bd0241721"/>
    <xsd:import namespace="fe7883ef-8477-4b22-92fd-992bffc508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e82b1-36bc-4221-b10a-a06bd02417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712527c-ffa0-4556-aca2-2efd65c2a0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7883ef-8477-4b22-92fd-992bffc508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9612af2-a3b2-4b50-a7eb-49692a1ad9e7}" ma:internalName="TaxCatchAll" ma:showField="CatchAllData" ma:web="fe7883ef-8477-4b22-92fd-992bffc508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5e82b1-36bc-4221-b10a-a06bd0241721">
      <Terms xmlns="http://schemas.microsoft.com/office/infopath/2007/PartnerControls"/>
    </lcf76f155ced4ddcb4097134ff3c332f>
    <TaxCatchAll xmlns="fe7883ef-8477-4b22-92fd-992bffc508f4" xsi:nil="true"/>
  </documentManagement>
</p:properties>
</file>

<file path=customXml/itemProps1.xml><?xml version="1.0" encoding="utf-8"?>
<ds:datastoreItem xmlns:ds="http://schemas.openxmlformats.org/officeDocument/2006/customXml" ds:itemID="{047EE84F-63F7-4554-B59F-86CEE432FD55}"/>
</file>

<file path=customXml/itemProps2.xml><?xml version="1.0" encoding="utf-8"?>
<ds:datastoreItem xmlns:ds="http://schemas.openxmlformats.org/officeDocument/2006/customXml" ds:itemID="{BE35A43A-7640-4833-816B-8A4AB1030C4D}"/>
</file>

<file path=customXml/itemProps3.xml><?xml version="1.0" encoding="utf-8"?>
<ds:datastoreItem xmlns:ds="http://schemas.openxmlformats.org/officeDocument/2006/customXml" ds:itemID="{0708DBC6-7CDF-47AB-949F-00B594587B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Rojan Panta</lastModifiedBy>
  <revision>11</revision>
  <dcterms:created xsi:type="dcterms:W3CDTF">2026-05-12T09:11:00.0000000Z</dcterms:created>
  <dcterms:modified xsi:type="dcterms:W3CDTF">2026-05-27T05:01:03.8546016Z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0x01010088B9DBB79332A345AA5E0D309FE3F91E</vt:lpwstr>
  </property>
  <property fmtid="{D5CDD505-2E9C-101B-9397-08002B2CF9AE}" pid="3" name="MediaServiceImageTags">
    <vt:lpwstr/>
  </property>
</Properties>
</file>