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22CA" w14:textId="21C64920" w:rsidR="00F6521D" w:rsidRDefault="00F6521D" w:rsidP="00CB77B4">
      <w:pPr>
        <w:pStyle w:val="Heading1"/>
      </w:pPr>
      <w:r>
        <w:t>Report – Employee Time</w:t>
      </w:r>
    </w:p>
    <w:p w14:paraId="19EC2C3A" w14:textId="77777777" w:rsidR="00430535" w:rsidRDefault="00430535" w:rsidP="00F6521D">
      <w:pPr>
        <w:rPr>
          <w:b/>
          <w:bCs/>
        </w:rPr>
      </w:pPr>
    </w:p>
    <w:p w14:paraId="7EE281B4" w14:textId="7BA8E87E" w:rsidR="00F6521D" w:rsidRDefault="00F6521D" w:rsidP="00F6521D">
      <w:r w:rsidRPr="00CB77B4">
        <w:rPr>
          <w:b/>
          <w:bCs/>
        </w:rPr>
        <w:t>Case study question</w:t>
      </w:r>
      <w:r>
        <w:t>: Employee time. During the last four quarters, how many hours did each employee work?</w:t>
      </w:r>
    </w:p>
    <w:p w14:paraId="7833F0C7" w14:textId="77777777" w:rsidR="00430535" w:rsidRDefault="00430535" w:rsidP="00F6521D"/>
    <w:p w14:paraId="3A990468" w14:textId="48782F01" w:rsidR="00F6521D" w:rsidRDefault="00F6521D">
      <w:r>
        <w:t xml:space="preserve">The following report displays each employee of Bacchus Winery, their department and finally the total number of hours worked over the last four quarters. </w:t>
      </w:r>
    </w:p>
    <w:p w14:paraId="4A145576" w14:textId="220891BC" w:rsidR="004E5C85" w:rsidRDefault="00F6521D">
      <w:r>
        <w:t>This is done by querying the database to discover how many employees there are and then selecting one employee at a time. Adding together all their hours worked for the last four quarters. Finally, all the employees with their total worked hours are returned in one instance.</w:t>
      </w:r>
    </w:p>
    <w:p w14:paraId="3DCBA486" w14:textId="77777777" w:rsidR="00430535" w:rsidRDefault="00430535"/>
    <w:p w14:paraId="71D6CAEF" w14:textId="2F474ACB" w:rsidR="004E5C85" w:rsidRDefault="00F6521D">
      <w:r>
        <w:rPr>
          <w:noProof/>
        </w:rPr>
        <w:drawing>
          <wp:inline distT="0" distB="0" distL="0" distR="0" wp14:anchorId="5D0D075D" wp14:editId="57E06EC6">
            <wp:extent cx="5019675" cy="5848350"/>
            <wp:effectExtent l="0" t="0" r="952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1A24" w14:textId="77777777" w:rsidR="003E6E55" w:rsidRDefault="003E6E55"/>
    <w:p w14:paraId="3F67F94E" w14:textId="77777777" w:rsidR="00CB77B4" w:rsidRDefault="00CB77B4"/>
    <w:p w14:paraId="0DD33CB3" w14:textId="647D8BC5" w:rsidR="00F6521D" w:rsidRDefault="00F6521D">
      <w:r w:rsidRPr="00430535">
        <w:rPr>
          <w:b/>
          <w:bCs/>
        </w:rPr>
        <w:t>report_2_employee_hours.py</w:t>
      </w:r>
      <w:r>
        <w:t xml:space="preserve"> script to create the report.</w:t>
      </w:r>
    </w:p>
    <w:p w14:paraId="788DBF18" w14:textId="0DCB611B" w:rsidR="00E30AFC" w:rsidRDefault="00F6521D">
      <w:r>
        <w:rPr>
          <w:noProof/>
        </w:rPr>
        <w:drawing>
          <wp:inline distT="0" distB="0" distL="0" distR="0" wp14:anchorId="358991E8" wp14:editId="4D1C5F55">
            <wp:extent cx="5943600" cy="61760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77C8" w14:textId="682A0D1E" w:rsidR="004E5C85" w:rsidRDefault="004E5C85"/>
    <w:p w14:paraId="51BAC8F1" w14:textId="097155EB" w:rsidR="00430535" w:rsidRPr="00430535" w:rsidRDefault="00430535" w:rsidP="004305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FE60623" w14:textId="3F8325DE" w:rsidR="00430535" w:rsidRDefault="00430535" w:rsidP="00430535">
      <w:pPr>
        <w:pStyle w:val="Heading1"/>
      </w:pPr>
    </w:p>
    <w:p w14:paraId="25509855" w14:textId="1FF0B0D3" w:rsidR="00430535" w:rsidRDefault="00430535" w:rsidP="00430535">
      <w:pPr>
        <w:rPr>
          <w:lang w:bidi="ar-SA"/>
        </w:rPr>
      </w:pPr>
    </w:p>
    <w:p w14:paraId="6FBC4E1D" w14:textId="260DA8F8" w:rsidR="00430535" w:rsidRDefault="00430535" w:rsidP="00430535">
      <w:pPr>
        <w:rPr>
          <w:lang w:bidi="ar-SA"/>
        </w:rPr>
      </w:pPr>
    </w:p>
    <w:p w14:paraId="75180470" w14:textId="356F2E6E" w:rsidR="00430535" w:rsidRDefault="00430535" w:rsidP="00430535">
      <w:pPr>
        <w:rPr>
          <w:lang w:bidi="ar-SA"/>
        </w:rPr>
      </w:pPr>
    </w:p>
    <w:p w14:paraId="08DBE8B4" w14:textId="777B0306" w:rsidR="00430535" w:rsidRDefault="00430535" w:rsidP="00430535">
      <w:pPr>
        <w:rPr>
          <w:lang w:bidi="ar-SA"/>
        </w:rPr>
      </w:pPr>
    </w:p>
    <w:p w14:paraId="453001E1" w14:textId="77777777" w:rsidR="00430535" w:rsidRPr="00430535" w:rsidRDefault="00430535" w:rsidP="00430535">
      <w:pPr>
        <w:rPr>
          <w:lang w:bidi="ar-SA"/>
        </w:rPr>
      </w:pPr>
    </w:p>
    <w:p w14:paraId="19AD9A6C" w14:textId="66865324" w:rsidR="00430535" w:rsidRPr="00430535" w:rsidRDefault="00CB77B4" w:rsidP="00430535">
      <w:pPr>
        <w:pStyle w:val="Heading1"/>
      </w:pPr>
      <w:r>
        <w:t xml:space="preserve">Report - </w:t>
      </w:r>
      <w:r w:rsidR="00430535" w:rsidRPr="00430535">
        <w:t>Generates report for delivery information</w:t>
      </w:r>
    </w:p>
    <w:p w14:paraId="456BB712" w14:textId="77777777" w:rsidR="00430535" w:rsidRDefault="00430535" w:rsidP="00430535">
      <w:pPr>
        <w:rPr>
          <w:b/>
          <w:bCs/>
        </w:rPr>
      </w:pPr>
    </w:p>
    <w:p w14:paraId="1C8F6DC5" w14:textId="3E3B9633" w:rsidR="00430535" w:rsidRDefault="00430535" w:rsidP="00430535">
      <w:r w:rsidRPr="00CB77B4">
        <w:rPr>
          <w:b/>
          <w:bCs/>
        </w:rPr>
        <w:t>Case study question</w:t>
      </w:r>
      <w:r>
        <w:t>:</w:t>
      </w:r>
      <w:r>
        <w:t xml:space="preserve"> </w:t>
      </w:r>
      <w:r>
        <w:t xml:space="preserve">Are all suppliers delivering on time? Is there a large gap between expected delivery and actual delivery? </w:t>
      </w:r>
      <w:r w:rsidRPr="00430535">
        <w:rPr>
          <w:i/>
          <w:iCs/>
          <w:u w:val="single"/>
        </w:rPr>
        <w:t xml:space="preserve">A </w:t>
      </w:r>
      <w:proofErr w:type="gramStart"/>
      <w:r w:rsidRPr="00430535">
        <w:rPr>
          <w:i/>
          <w:iCs/>
          <w:u w:val="single"/>
        </w:rPr>
        <w:t>month by month</w:t>
      </w:r>
      <w:proofErr w:type="gramEnd"/>
      <w:r w:rsidRPr="00430535">
        <w:rPr>
          <w:i/>
          <w:iCs/>
          <w:u w:val="single"/>
        </w:rPr>
        <w:t xml:space="preserve"> report should show problem areas</w:t>
      </w:r>
      <w:r>
        <w:t>.</w:t>
      </w:r>
    </w:p>
    <w:p w14:paraId="6215FFFA" w14:textId="77777777" w:rsidR="00430535" w:rsidRDefault="00430535" w:rsidP="00430535"/>
    <w:p w14:paraId="30463375" w14:textId="148EB51E" w:rsidR="004E5C85" w:rsidRDefault="00430535">
      <w:r>
        <w:t>This report displays month wise supply deliveries that displays supplier name, number of days delivery was delayed and average delivery time.</w:t>
      </w:r>
    </w:p>
    <w:p w14:paraId="41C6FED7" w14:textId="0A2B47C3" w:rsidR="00430535" w:rsidRDefault="00430535"/>
    <w:p w14:paraId="396CCC85" w14:textId="6A5D9158" w:rsidR="00430535" w:rsidRDefault="00430535">
      <w:r>
        <w:t>To prepare this report, a view is created that would return all the deliveries and then GROUP BY is used to group all the deliveries by month. Following is sample report generated:</w:t>
      </w:r>
    </w:p>
    <w:p w14:paraId="147F61AE" w14:textId="75D2FBBE" w:rsidR="00430535" w:rsidRDefault="00430535"/>
    <w:p w14:paraId="3A109652" w14:textId="229DBE4D" w:rsidR="00430535" w:rsidRDefault="00430535">
      <w:r w:rsidRPr="00430535">
        <w:drawing>
          <wp:inline distT="0" distB="0" distL="0" distR="0" wp14:anchorId="43E4F738" wp14:editId="3002B4CB">
            <wp:extent cx="5943600" cy="1441450"/>
            <wp:effectExtent l="0" t="0" r="0" b="6350"/>
            <wp:docPr id="4" name="Content Placeholder 3" descr="Tab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54D0D3B7-2DE4-CB4E-88D0-4F2A93559D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Tab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54D0D3B7-2DE4-CB4E-88D0-4F2A93559D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67F1" w14:textId="336821E8" w:rsidR="00430535" w:rsidRDefault="00430535"/>
    <w:p w14:paraId="126ACA57" w14:textId="77777777" w:rsidR="005A5960" w:rsidRDefault="005A596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E1D2BA" w14:textId="77777777" w:rsidR="005A5960" w:rsidRDefault="005A5960" w:rsidP="005A5960">
      <w:pPr>
        <w:pStyle w:val="Heading1"/>
      </w:pPr>
    </w:p>
    <w:p w14:paraId="3CE999B2" w14:textId="25E13603" w:rsidR="00430535" w:rsidRDefault="00430535" w:rsidP="005A5960">
      <w:pPr>
        <w:pStyle w:val="Heading1"/>
      </w:pPr>
      <w:r>
        <w:t xml:space="preserve">Report - </w:t>
      </w:r>
      <w:r w:rsidRPr="00430535">
        <w:t>Which distributor carries which wine?</w:t>
      </w:r>
    </w:p>
    <w:p w14:paraId="1B3FC4D3" w14:textId="47133B03" w:rsidR="005A5960" w:rsidRDefault="005A5960" w:rsidP="005A5960">
      <w:pPr>
        <w:rPr>
          <w:lang w:bidi="ar-SA"/>
        </w:rPr>
      </w:pPr>
    </w:p>
    <w:p w14:paraId="7985D064" w14:textId="77777777" w:rsidR="005A5960" w:rsidRPr="005A5960" w:rsidRDefault="005A5960" w:rsidP="005A5960">
      <w:r w:rsidRPr="00CB77B4">
        <w:rPr>
          <w:b/>
          <w:bCs/>
        </w:rPr>
        <w:t>Case study question</w:t>
      </w:r>
      <w:r>
        <w:t>:</w:t>
      </w:r>
      <w:r>
        <w:t xml:space="preserve"> </w:t>
      </w:r>
      <w:r w:rsidRPr="005A5960">
        <w:t xml:space="preserve">The wine distribution, are all wines selling as they thought? Is one wine not selling? </w:t>
      </w:r>
      <w:r w:rsidRPr="005A5960">
        <w:rPr>
          <w:i/>
          <w:iCs/>
          <w:u w:val="single"/>
        </w:rPr>
        <w:t>Which distributor carries which wine</w:t>
      </w:r>
      <w:r w:rsidRPr="005A5960">
        <w:t>?</w:t>
      </w:r>
    </w:p>
    <w:p w14:paraId="47CBB5A2" w14:textId="466B0E40" w:rsidR="005A5960" w:rsidRDefault="005A5960" w:rsidP="005A5960">
      <w:pPr>
        <w:rPr>
          <w:lang w:bidi="ar-SA"/>
        </w:rPr>
      </w:pPr>
    </w:p>
    <w:p w14:paraId="140E8332" w14:textId="654D2C8A" w:rsidR="005A5960" w:rsidRDefault="005A5960" w:rsidP="005A5960">
      <w:pPr>
        <w:rPr>
          <w:lang w:bidi="ar-SA"/>
        </w:rPr>
      </w:pPr>
      <w:r>
        <w:rPr>
          <w:lang w:bidi="ar-SA"/>
        </w:rPr>
        <w:t>This report displays all the wines that a distributor would have ordered ever.</w:t>
      </w:r>
    </w:p>
    <w:p w14:paraId="5CB2943B" w14:textId="49ED7D11" w:rsidR="005A5960" w:rsidRDefault="005A5960" w:rsidP="005A5960">
      <w:pPr>
        <w:rPr>
          <w:lang w:bidi="ar-SA"/>
        </w:rPr>
      </w:pPr>
    </w:p>
    <w:p w14:paraId="36E3C2A7" w14:textId="765D9E3F" w:rsidR="005A5960" w:rsidRDefault="005A5960" w:rsidP="005A5960">
      <w:pPr>
        <w:rPr>
          <w:lang w:bidi="ar-SA"/>
        </w:rPr>
      </w:pPr>
      <w:r>
        <w:rPr>
          <w:lang w:bidi="ar-SA"/>
        </w:rPr>
        <w:t>To generate the report, we iterated through all the distributors stored in the table and then for each distributor, we retrieve all the wines it would have ever ordered:</w:t>
      </w:r>
    </w:p>
    <w:p w14:paraId="008CD9CA" w14:textId="368BDA73" w:rsidR="005A5960" w:rsidRDefault="005A5960" w:rsidP="005A5960">
      <w:pPr>
        <w:rPr>
          <w:lang w:bidi="ar-SA"/>
        </w:rPr>
      </w:pPr>
    </w:p>
    <w:p w14:paraId="73F95267" w14:textId="06ED92B2" w:rsidR="005A5960" w:rsidRDefault="005A5960" w:rsidP="005A5960">
      <w:r>
        <w:t> </w:t>
      </w:r>
      <w:r>
        <w:rPr>
          <w:noProof/>
          <w:lang w:bidi="ar-SA"/>
        </w:rPr>
        <w:drawing>
          <wp:inline distT="0" distB="0" distL="0" distR="0" wp14:anchorId="61C8EB57" wp14:editId="2DD2B16E">
            <wp:extent cx="5347970" cy="54330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2CDF" w14:textId="77777777" w:rsidR="005A5960" w:rsidRPr="005A5960" w:rsidRDefault="005A5960" w:rsidP="005A5960">
      <w:pPr>
        <w:rPr>
          <w:lang w:bidi="ar-SA"/>
        </w:rPr>
      </w:pPr>
    </w:p>
    <w:sectPr w:rsidR="005A5960" w:rsidRPr="005A596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2735" w14:textId="77777777" w:rsidR="00FE1829" w:rsidRDefault="00FE1829" w:rsidP="005F7058">
      <w:r>
        <w:separator/>
      </w:r>
    </w:p>
  </w:endnote>
  <w:endnote w:type="continuationSeparator" w:id="0">
    <w:p w14:paraId="69F07DAC" w14:textId="77777777" w:rsidR="00FE1829" w:rsidRDefault="00FE1829" w:rsidP="005F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0CED" w14:textId="77777777" w:rsidR="00FE1829" w:rsidRDefault="00FE1829" w:rsidP="005F7058">
      <w:r>
        <w:separator/>
      </w:r>
    </w:p>
  </w:footnote>
  <w:footnote w:type="continuationSeparator" w:id="0">
    <w:p w14:paraId="57CA4A7A" w14:textId="77777777" w:rsidR="00FE1829" w:rsidRDefault="00FE1829" w:rsidP="005F7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FCA1" w14:textId="77777777" w:rsidR="005F7058" w:rsidRDefault="005F7058" w:rsidP="005F7058">
    <w:pPr>
      <w:pStyle w:val="Header"/>
    </w:pPr>
    <w:r>
      <w:t>Group: Bravo</w:t>
    </w:r>
  </w:p>
  <w:p w14:paraId="5B9A6C1A" w14:textId="77777777" w:rsidR="005F7058" w:rsidRDefault="005F7058" w:rsidP="005F7058">
    <w:pPr>
      <w:pStyle w:val="Header"/>
    </w:pPr>
    <w:r>
      <w:t>Authors: Campbell, Hinkle, Luna, Orozco, Upadhyaya</w:t>
    </w:r>
  </w:p>
  <w:p w14:paraId="0F7A11F9" w14:textId="2EBA193E" w:rsidR="005F7058" w:rsidRDefault="005F7058">
    <w:pPr>
      <w:pStyle w:val="Header"/>
    </w:pPr>
    <w:r>
      <w:t>Date: 1</w:t>
    </w:r>
    <w:r w:rsidR="004E5C85">
      <w:t>8</w:t>
    </w:r>
    <w:r>
      <w:t xml:space="preserve"> July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58"/>
    <w:rsid w:val="0002181C"/>
    <w:rsid w:val="003E6E55"/>
    <w:rsid w:val="00430535"/>
    <w:rsid w:val="004559B0"/>
    <w:rsid w:val="004A64CD"/>
    <w:rsid w:val="004C4D50"/>
    <w:rsid w:val="004E5C85"/>
    <w:rsid w:val="00511D99"/>
    <w:rsid w:val="00540C6F"/>
    <w:rsid w:val="005A5960"/>
    <w:rsid w:val="005F7058"/>
    <w:rsid w:val="00A40D63"/>
    <w:rsid w:val="00AE1DEE"/>
    <w:rsid w:val="00C17410"/>
    <w:rsid w:val="00CB77B4"/>
    <w:rsid w:val="00E30AFC"/>
    <w:rsid w:val="00E83C13"/>
    <w:rsid w:val="00E863E6"/>
    <w:rsid w:val="00F6521D"/>
    <w:rsid w:val="00F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5CED"/>
  <w15:chartTrackingRefBased/>
  <w15:docId w15:val="{A6AF4D4A-4EB1-4ACD-8396-C489402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058"/>
  </w:style>
  <w:style w:type="paragraph" w:styleId="Footer">
    <w:name w:val="footer"/>
    <w:basedOn w:val="Normal"/>
    <w:link w:val="FooterChar"/>
    <w:uiPriority w:val="99"/>
    <w:unhideWhenUsed/>
    <w:rsid w:val="005F7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058"/>
  </w:style>
  <w:style w:type="character" w:customStyle="1" w:styleId="Heading1Char">
    <w:name w:val="Heading 1 Char"/>
    <w:basedOn w:val="DefaultParagraphFont"/>
    <w:link w:val="Heading1"/>
    <w:uiPriority w:val="9"/>
    <w:rsid w:val="00CB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53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53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Abhishek Upadhyaya (OSV)</cp:lastModifiedBy>
  <cp:revision>2</cp:revision>
  <dcterms:created xsi:type="dcterms:W3CDTF">2021-07-19T01:55:00Z</dcterms:created>
  <dcterms:modified xsi:type="dcterms:W3CDTF">2021-07-19T01:55:00Z</dcterms:modified>
</cp:coreProperties>
</file>