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6A6" w14:textId="77777777" w:rsidR="007F0CF2" w:rsidRDefault="007F0CF2" w:rsidP="007F0CF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41CDA7" wp14:editId="487B230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B1D9303" w14:textId="0DFCFD44" w:rsidR="007F0CF2" w:rsidRPr="00AB2D71" w:rsidRDefault="007F0CF2" w:rsidP="007F0C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B2D71">
        <w:rPr>
          <w:rFonts w:ascii="Times New Roman" w:hAnsi="Times New Roman" w:cs="Times New Roman"/>
          <w:b/>
          <w:bCs/>
          <w:sz w:val="30"/>
          <w:szCs w:val="30"/>
        </w:rPr>
        <w:t>Data Analytics Week-</w:t>
      </w:r>
      <w:r w:rsidR="00580C05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 xml:space="preserve"> Project Based on</w:t>
      </w:r>
      <w:r w:rsidR="00580C05">
        <w:rPr>
          <w:rFonts w:ascii="Times New Roman" w:hAnsi="Times New Roman" w:cs="Times New Roman"/>
          <w:b/>
          <w:bCs/>
          <w:sz w:val="30"/>
          <w:szCs w:val="30"/>
        </w:rPr>
        <w:t xml:space="preserve"> Excel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89D925D" w14:textId="1E52122B" w:rsidR="007F0CF2" w:rsidRPr="009B3D1F" w:rsidRDefault="00580C05" w:rsidP="007F0CF2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Rojina Khatun</w:t>
      </w:r>
      <w:r w:rsidR="007F0CF2"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10D639BA" w14:textId="3F6F9056" w:rsidR="007F0CF2" w:rsidRDefault="007F0CF2" w:rsidP="007F0CF2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580C05" w:rsidRPr="00580C05">
        <w:rPr>
          <w:b/>
          <w:bCs/>
          <w:sz w:val="28"/>
          <w:szCs w:val="28"/>
        </w:rPr>
        <w:t>Sales Performance Analysis</w:t>
      </w:r>
    </w:p>
    <w:p w14:paraId="73ED7305" w14:textId="3F2876AF" w:rsidR="00AB2D71" w:rsidRDefault="00580C05" w:rsidP="00AB2D71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Description</w:t>
      </w:r>
      <w:r w:rsidR="00AB2D71" w:rsidRPr="007C247C">
        <w:rPr>
          <w:sz w:val="28"/>
          <w:szCs w:val="28"/>
          <w:lang w:val="en-US"/>
        </w:rPr>
        <w:t xml:space="preserve"> </w:t>
      </w:r>
      <w:r w:rsidR="00AB2D71" w:rsidRPr="007C247C">
        <w:rPr>
          <w:sz w:val="28"/>
          <w:szCs w:val="28"/>
          <w:lang w:val="en-US"/>
        </w:rPr>
        <w:tab/>
        <w:t xml:space="preserve"> </w:t>
      </w:r>
      <w:r w:rsidR="00AB2D71" w:rsidRPr="007C247C">
        <w:rPr>
          <w:sz w:val="28"/>
          <w:szCs w:val="28"/>
          <w:lang w:val="en-US"/>
        </w:rPr>
        <w:tab/>
      </w:r>
      <w:r w:rsidR="00AB2D71" w:rsidRPr="007C247C">
        <w:rPr>
          <w:b/>
          <w:bCs/>
          <w:sz w:val="28"/>
          <w:szCs w:val="28"/>
          <w:lang w:val="en-US"/>
        </w:rPr>
        <w:t xml:space="preserve">: </w:t>
      </w:r>
      <w:r w:rsidR="00AB2D71" w:rsidRPr="007C247C">
        <w:rPr>
          <w:b/>
          <w:bCs/>
          <w:sz w:val="28"/>
          <w:szCs w:val="28"/>
          <w:lang w:val="en-US"/>
        </w:rPr>
        <w:tab/>
      </w:r>
      <w:r w:rsidRPr="00580C05">
        <w:rPr>
          <w:b/>
          <w:bCs/>
          <w:sz w:val="28"/>
          <w:szCs w:val="28"/>
        </w:rPr>
        <w:t>Compare regional and monthly sales.</w:t>
      </w:r>
    </w:p>
    <w:p w14:paraId="67C010B1" w14:textId="3583C212" w:rsidR="007F0CF2" w:rsidRDefault="007F0CF2" w:rsidP="007F0CF2">
      <w:pPr>
        <w:jc w:val="both"/>
        <w:rPr>
          <w:b/>
          <w:bCs/>
          <w:sz w:val="28"/>
          <w:szCs w:val="28"/>
        </w:rPr>
      </w:pPr>
      <w:proofErr w:type="gramStart"/>
      <w:r w:rsidRPr="007C247C">
        <w:rPr>
          <w:sz w:val="28"/>
          <w:szCs w:val="28"/>
          <w:lang w:val="en-US"/>
        </w:rPr>
        <w:t>Key  Skills</w:t>
      </w:r>
      <w:proofErr w:type="gramEnd"/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</w:r>
      <w:r w:rsidR="00E95E0E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580C05" w:rsidRPr="00580C05">
        <w:rPr>
          <w:b/>
          <w:bCs/>
          <w:sz w:val="28"/>
          <w:szCs w:val="28"/>
        </w:rPr>
        <w:t>Pivot Tables, Heatmaps</w:t>
      </w:r>
    </w:p>
    <w:p w14:paraId="4E4D3A41" w14:textId="77777777" w:rsidR="007F0CF2" w:rsidRDefault="007F0CF2" w:rsidP="007F0CF2"/>
    <w:p w14:paraId="03C0B54C" w14:textId="5B81BB93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  <w:r w:rsidR="00EB2A17">
        <w:rPr>
          <w:b/>
          <w:bCs/>
          <w:color w:val="EE0000"/>
          <w:sz w:val="36"/>
          <w:szCs w:val="36"/>
          <w:u w:val="single"/>
        </w:rPr>
        <w:t xml:space="preserve"> </w:t>
      </w:r>
    </w:p>
    <w:p w14:paraId="609B5C57" w14:textId="77777777" w:rsidR="00580C05" w:rsidRPr="00580C05" w:rsidRDefault="00AB2D71" w:rsidP="00580C0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A90">
        <w:rPr>
          <w:color w:val="4472C4" w:themeColor="accent1"/>
          <w:sz w:val="28"/>
          <w:szCs w:val="28"/>
        </w:rPr>
        <w:t>1️</w:t>
      </w:r>
      <w:r w:rsidRPr="00322A90">
        <w:rPr>
          <w:rFonts w:ascii="Segoe UI Symbol" w:hAnsi="Segoe UI Symbol" w:cs="Segoe UI Symbol"/>
          <w:color w:val="4472C4" w:themeColor="accent1"/>
          <w:sz w:val="28"/>
          <w:szCs w:val="28"/>
        </w:rPr>
        <w:t>⃣</w:t>
      </w:r>
      <w:r w:rsidR="00580C05" w:rsidRPr="00580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80C05" w:rsidRPr="00322A90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Sales Channel Performance</w:t>
      </w:r>
    </w:p>
    <w:p w14:paraId="43325271" w14:textId="77777777" w:rsidR="00580C05" w:rsidRPr="00580C05" w:rsidRDefault="00580C05" w:rsidP="00580C05">
      <w:pPr>
        <w:numPr>
          <w:ilvl w:val="0"/>
          <w:numId w:val="39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dataset contains four major channels: In-Store, Online, Distributor, Wholesale.</w:t>
      </w:r>
    </w:p>
    <w:p w14:paraId="7C9194E9" w14:textId="77777777" w:rsidR="00580C05" w:rsidRPr="00580C05" w:rsidRDefault="00580C05" w:rsidP="00580C05">
      <w:pPr>
        <w:numPr>
          <w:ilvl w:val="0"/>
          <w:numId w:val="39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Distributor and Wholesale channels generate the highest number of orders.</w:t>
      </w:r>
    </w:p>
    <w:p w14:paraId="780AA301" w14:textId="77777777" w:rsidR="00580C05" w:rsidRPr="00580C05" w:rsidRDefault="00580C05" w:rsidP="00580C05">
      <w:pPr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Online channel shows comparatively lower volume → digital conversion can be improved</w:t>
      </w:r>
      <w:r w:rsidRPr="00580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</w:p>
    <w:p w14:paraId="4B1C6103" w14:textId="77777777" w:rsidR="00580C05" w:rsidRPr="00580C05" w:rsidRDefault="00580C05" w:rsidP="00580C05">
      <w:p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2</w:t>
      </w:r>
      <w:r w:rsidRPr="00580C0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Regional Sales Performance</w:t>
      </w:r>
    </w:p>
    <w:p w14:paraId="1AC28F7A" w14:textId="77777777" w:rsidR="00580C05" w:rsidRPr="00580C05" w:rsidRDefault="00580C05" w:rsidP="00580C05">
      <w:pPr>
        <w:numPr>
          <w:ilvl w:val="0"/>
          <w:numId w:val="40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Central region has the highest number of orders (1714).</w:t>
      </w:r>
    </w:p>
    <w:p w14:paraId="3506F790" w14:textId="77777777" w:rsidR="00580C05" w:rsidRPr="00580C05" w:rsidRDefault="00580C05" w:rsidP="00580C05">
      <w:pPr>
        <w:numPr>
          <w:ilvl w:val="0"/>
          <w:numId w:val="40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Weak-performing regions: South &amp; North.</w:t>
      </w:r>
    </w:p>
    <w:p w14:paraId="67542AA6" w14:textId="77777777" w:rsidR="00580C05" w:rsidRPr="00580C05" w:rsidRDefault="00580C05" w:rsidP="00580C05">
      <w:pPr>
        <w:numPr>
          <w:ilvl w:val="0"/>
          <w:numId w:val="40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indicates geographical imbalance and potential for regional market expansion.</w:t>
      </w:r>
    </w:p>
    <w:p w14:paraId="22F50C41" w14:textId="0AD57958" w:rsidR="00580C05" w:rsidRPr="00580C05" w:rsidRDefault="00580C05" w:rsidP="00580C05">
      <w:pPr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80C0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</w:t>
      </w:r>
      <w:r w:rsidRPr="00580C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Pricing &amp; Discount Behavio</w:t>
      </w:r>
      <w:r w:rsidR="00322A90" w:rsidRPr="00322A90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u</w:t>
      </w: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r</w:t>
      </w:r>
    </w:p>
    <w:p w14:paraId="2DE3ED4F" w14:textId="77777777" w:rsidR="00580C05" w:rsidRPr="00580C05" w:rsidRDefault="00580C05" w:rsidP="00580C05">
      <w:pPr>
        <w:numPr>
          <w:ilvl w:val="0"/>
          <w:numId w:val="41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most common discount rate is 5%.</w:t>
      </w:r>
    </w:p>
    <w:p w14:paraId="1C13C56B" w14:textId="77777777" w:rsidR="00580C05" w:rsidRPr="00580C05" w:rsidRDefault="00580C05" w:rsidP="00580C05">
      <w:pPr>
        <w:numPr>
          <w:ilvl w:val="0"/>
          <w:numId w:val="41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Higher discounts are mostly applied to wholesale and distributor orders.</w:t>
      </w:r>
    </w:p>
    <w:p w14:paraId="3D896BEB" w14:textId="77777777" w:rsidR="00580C05" w:rsidRPr="00580C05" w:rsidRDefault="00580C05" w:rsidP="00580C05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Profit margins may be decreasing due to unnecessary discounts — price strategy can be optimized</w:t>
      </w:r>
      <w:r w:rsidRPr="00580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</w:p>
    <w:p w14:paraId="5BFDEC3D" w14:textId="77777777" w:rsidR="00580C05" w:rsidRPr="00580C05" w:rsidRDefault="00580C05" w:rsidP="00580C05">
      <w:p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4. Product Cost &amp; Price Structure</w:t>
      </w:r>
    </w:p>
    <w:p w14:paraId="375CC025" w14:textId="77777777" w:rsidR="00580C05" w:rsidRPr="00580C05" w:rsidRDefault="00580C05" w:rsidP="00580C05">
      <w:pPr>
        <w:numPr>
          <w:ilvl w:val="0"/>
          <w:numId w:val="42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Average Unit Cost ≈ 1437</w:t>
      </w:r>
    </w:p>
    <w:p w14:paraId="7C441910" w14:textId="77777777" w:rsidR="00580C05" w:rsidRPr="00580C05" w:rsidRDefault="00580C05" w:rsidP="00580C05">
      <w:pPr>
        <w:numPr>
          <w:ilvl w:val="0"/>
          <w:numId w:val="42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Average Unit Price ≈ 2294</w:t>
      </w:r>
    </w:p>
    <w:p w14:paraId="5B8281E8" w14:textId="77777777" w:rsidR="00580C05" w:rsidRPr="00580C05" w:rsidRDefault="00580C05" w:rsidP="00580C05">
      <w:pPr>
        <w:numPr>
          <w:ilvl w:val="0"/>
          <w:numId w:val="42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Overall margin is healthy.</w:t>
      </w:r>
    </w:p>
    <w:p w14:paraId="38BE8E4D" w14:textId="77777777" w:rsidR="00580C05" w:rsidRPr="00580C05" w:rsidRDefault="00580C05" w:rsidP="00580C05">
      <w:pPr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 few premium products priced above 6500 indicate high-value product segments</w:t>
      </w:r>
      <w:r w:rsidRPr="00580C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016604D5" w14:textId="77777777" w:rsidR="00580C05" w:rsidRPr="00580C05" w:rsidRDefault="00580C05" w:rsidP="00580C05">
      <w:pPr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5. Order Quantity Pattern</w:t>
      </w:r>
    </w:p>
    <w:p w14:paraId="41D3FF39" w14:textId="77777777" w:rsidR="00580C05" w:rsidRPr="00580C05" w:rsidRDefault="00580C05" w:rsidP="00580C05">
      <w:pPr>
        <w:numPr>
          <w:ilvl w:val="0"/>
          <w:numId w:val="43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Most frequent order quantity is 8 units.</w:t>
      </w:r>
    </w:p>
    <w:p w14:paraId="7CF30F1D" w14:textId="77777777" w:rsidR="00580C05" w:rsidRPr="00580C05" w:rsidRDefault="00580C05" w:rsidP="00580C05">
      <w:pPr>
        <w:numPr>
          <w:ilvl w:val="0"/>
          <w:numId w:val="43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Larger quantities mainly appear in Wholesale and Distributor channels.</w:t>
      </w:r>
    </w:p>
    <w:p w14:paraId="1397B5F0" w14:textId="77777777" w:rsidR="00580C05" w:rsidRPr="00580C05" w:rsidRDefault="00580C05" w:rsidP="00580C05">
      <w:pPr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6. Delivery &amp; Processing Time Observations</w:t>
      </w:r>
    </w:p>
    <w:p w14:paraId="3E2B68F7" w14:textId="77777777" w:rsidR="00580C05" w:rsidRPr="00580C05" w:rsidRDefault="00580C05" w:rsidP="00580C05">
      <w:pPr>
        <w:numPr>
          <w:ilvl w:val="0"/>
          <w:numId w:val="44"/>
        </w:num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There are noticeable gaps between Procured Date → Order Date → Shipping → Delivery.</w:t>
      </w:r>
    </w:p>
    <w:p w14:paraId="2266AF16" w14:textId="77777777" w:rsidR="00580C05" w:rsidRPr="00580C05" w:rsidRDefault="00580C05" w:rsidP="00580C05">
      <w:pPr>
        <w:numPr>
          <w:ilvl w:val="0"/>
          <w:numId w:val="44"/>
        </w:num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This suggests delays in warehouse processing or logistics.</w:t>
      </w:r>
    </w:p>
    <w:p w14:paraId="5857B349" w14:textId="77777777" w:rsidR="00580C05" w:rsidRPr="00580C05" w:rsidRDefault="00580C05" w:rsidP="00580C05">
      <w:pPr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80C05">
        <w:rPr>
          <w:rFonts w:eastAsia="Times New Roman" w:cstheme="minorHAnsi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7. Warehouse Load Distribution</w:t>
      </w:r>
    </w:p>
    <w:p w14:paraId="3785DE9F" w14:textId="77777777" w:rsidR="00580C05" w:rsidRPr="00580C05" w:rsidRDefault="00580C05" w:rsidP="00580C05">
      <w:pPr>
        <w:numPr>
          <w:ilvl w:val="0"/>
          <w:numId w:val="45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Warehouses used:</w:t>
      </w:r>
    </w:p>
    <w:p w14:paraId="25BA5134" w14:textId="77777777" w:rsidR="00580C05" w:rsidRPr="00580C05" w:rsidRDefault="00580C05" w:rsidP="00580C05">
      <w:pPr>
        <w:numPr>
          <w:ilvl w:val="1"/>
          <w:numId w:val="45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WARE-UHY1004</w:t>
      </w:r>
    </w:p>
    <w:p w14:paraId="77CA10C1" w14:textId="77777777" w:rsidR="00580C05" w:rsidRPr="00580C05" w:rsidRDefault="00580C05" w:rsidP="00580C05">
      <w:pPr>
        <w:numPr>
          <w:ilvl w:val="1"/>
          <w:numId w:val="45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WARE-NMK1003</w:t>
      </w:r>
    </w:p>
    <w:p w14:paraId="301811EB" w14:textId="456059B9" w:rsidR="00EB2A17" w:rsidRPr="002F2AFD" w:rsidRDefault="00580C05" w:rsidP="00EB2A17">
      <w:pPr>
        <w:numPr>
          <w:ilvl w:val="0"/>
          <w:numId w:val="45"/>
        </w:num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0C0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Order distribution is uneven → one warehouse appears overloaded → possible delays</w:t>
      </w:r>
      <w:r w:rsidR="002F2AF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35F6D06C" w14:textId="77777777" w:rsidR="0048480D" w:rsidRDefault="0048480D" w:rsidP="00FC467C">
      <w:pPr>
        <w:rPr>
          <w:b/>
          <w:bCs/>
          <w:color w:val="EE0000"/>
          <w:sz w:val="36"/>
          <w:szCs w:val="36"/>
          <w:u w:val="single"/>
        </w:rPr>
      </w:pPr>
    </w:p>
    <w:p w14:paraId="15F08691" w14:textId="58FB263D" w:rsidR="00EB2A17" w:rsidRDefault="00EB2A17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Recommendations</w:t>
      </w:r>
    </w:p>
    <w:p w14:paraId="12246909" w14:textId="4BC76B7A" w:rsidR="00322A90" w:rsidRPr="002F2AFD" w:rsidRDefault="00FC467C" w:rsidP="00322A90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FC467C"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  <w:t>1.</w:t>
      </w:r>
      <w:r w:rsidR="00322A90" w:rsidRPr="00322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322A90" w:rsidRPr="002F2AFD">
        <w:rPr>
          <w:rFonts w:cstheme="minorHAnsi"/>
          <w:b/>
          <w:bCs/>
          <w:color w:val="4472C4" w:themeColor="accent1"/>
          <w:sz w:val="32"/>
          <w:szCs w:val="32"/>
        </w:rPr>
        <w:t>Improve Low-Performing Sales Channels</w:t>
      </w:r>
    </w:p>
    <w:p w14:paraId="19DE2948" w14:textId="77777777" w:rsidR="00322A90" w:rsidRPr="00322A90" w:rsidRDefault="00322A90" w:rsidP="00322A90">
      <w:pPr>
        <w:numPr>
          <w:ilvl w:val="0"/>
          <w:numId w:val="46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Boost Online channel via:</w:t>
      </w:r>
    </w:p>
    <w:p w14:paraId="7AE2782C" w14:textId="77777777" w:rsidR="00322A90" w:rsidRPr="00322A90" w:rsidRDefault="00322A90" w:rsidP="00322A90">
      <w:pPr>
        <w:numPr>
          <w:ilvl w:val="1"/>
          <w:numId w:val="46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Targeted marketing</w:t>
      </w:r>
    </w:p>
    <w:p w14:paraId="5D291D57" w14:textId="77777777" w:rsidR="00322A90" w:rsidRPr="00322A90" w:rsidRDefault="00322A90" w:rsidP="00322A90">
      <w:pPr>
        <w:numPr>
          <w:ilvl w:val="1"/>
          <w:numId w:val="46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Faster delivery</w:t>
      </w:r>
    </w:p>
    <w:p w14:paraId="0D5783AD" w14:textId="77777777" w:rsidR="00322A90" w:rsidRPr="00322A90" w:rsidRDefault="00322A90" w:rsidP="00322A90">
      <w:pPr>
        <w:numPr>
          <w:ilvl w:val="1"/>
          <w:numId w:val="46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Special online-only promotions</w:t>
      </w:r>
    </w:p>
    <w:p w14:paraId="71633AFE" w14:textId="77777777" w:rsidR="00322A90" w:rsidRPr="00322A90" w:rsidRDefault="00322A90" w:rsidP="00322A90">
      <w:pPr>
        <w:numPr>
          <w:ilvl w:val="0"/>
          <w:numId w:val="46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Reduce dependency on Distributor/Wholesale by expanding digital presence.</w:t>
      </w:r>
    </w:p>
    <w:p w14:paraId="06DB167E" w14:textId="77777777" w:rsidR="00322A90" w:rsidRPr="00322A90" w:rsidRDefault="00322A90" w:rsidP="00322A90">
      <w:p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  <w:t xml:space="preserve">2. </w:t>
      </w:r>
      <w:r w:rsidRPr="00322A90">
        <w:rPr>
          <w:rFonts w:cstheme="minorHAnsi"/>
          <w:b/>
          <w:bCs/>
          <w:color w:val="4472C4" w:themeColor="accent1"/>
          <w:sz w:val="32"/>
          <w:szCs w:val="32"/>
        </w:rPr>
        <w:t>Optimize Discount Strategy</w:t>
      </w:r>
    </w:p>
    <w:p w14:paraId="1DFA88C3" w14:textId="77777777" w:rsidR="00322A90" w:rsidRPr="00322A90" w:rsidRDefault="00322A90" w:rsidP="00322A90">
      <w:pPr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Fixed 5% discount is no longer effective.</w:t>
      </w:r>
    </w:p>
    <w:p w14:paraId="2F5D6207" w14:textId="77777777" w:rsidR="00322A90" w:rsidRPr="00322A90" w:rsidRDefault="00322A90" w:rsidP="00322A90">
      <w:pPr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Try:</w:t>
      </w:r>
    </w:p>
    <w:p w14:paraId="2C86816F" w14:textId="77777777" w:rsidR="00322A90" w:rsidRPr="00322A90" w:rsidRDefault="00322A90" w:rsidP="00322A90">
      <w:pPr>
        <w:numPr>
          <w:ilvl w:val="1"/>
          <w:numId w:val="47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Region-based discounting</w:t>
      </w:r>
    </w:p>
    <w:p w14:paraId="3F203F77" w14:textId="77777777" w:rsidR="00322A90" w:rsidRPr="00322A90" w:rsidRDefault="00322A90" w:rsidP="00322A90">
      <w:pPr>
        <w:numPr>
          <w:ilvl w:val="1"/>
          <w:numId w:val="47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Bundles for high-margin products</w:t>
      </w:r>
    </w:p>
    <w:p w14:paraId="532F7E4A" w14:textId="77777777" w:rsidR="00322A90" w:rsidRPr="00322A90" w:rsidRDefault="00322A90" w:rsidP="00322A90">
      <w:pPr>
        <w:numPr>
          <w:ilvl w:val="1"/>
          <w:numId w:val="47"/>
        </w:num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cstheme="minorHAnsi"/>
          <w:color w:val="000000" w:themeColor="text1"/>
          <w:sz w:val="28"/>
          <w:szCs w:val="28"/>
        </w:rPr>
        <w:t>Data-driven discount segmentation</w:t>
      </w:r>
    </w:p>
    <w:p w14:paraId="600CB05A" w14:textId="77777777" w:rsidR="00322A90" w:rsidRPr="00322A90" w:rsidRDefault="00322A90" w:rsidP="00322A90">
      <w:p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  <w:t>3. Expand Sales in Weak Regions</w:t>
      </w:r>
    </w:p>
    <w:p w14:paraId="61D653DF" w14:textId="77777777" w:rsidR="00322A90" w:rsidRPr="00322A90" w:rsidRDefault="00322A90" w:rsidP="00322A90">
      <w:pPr>
        <w:numPr>
          <w:ilvl w:val="0"/>
          <w:numId w:val="48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South &amp; North region need attention.</w:t>
      </w:r>
    </w:p>
    <w:p w14:paraId="765C706B" w14:textId="77777777" w:rsidR="00322A90" w:rsidRPr="00322A90" w:rsidRDefault="00322A90" w:rsidP="00322A90">
      <w:pPr>
        <w:numPr>
          <w:ilvl w:val="0"/>
          <w:numId w:val="48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Recommendations:</w:t>
      </w:r>
    </w:p>
    <w:p w14:paraId="5351B3FA" w14:textId="77777777" w:rsidR="00322A90" w:rsidRPr="00322A90" w:rsidRDefault="00322A90" w:rsidP="00322A90">
      <w:pPr>
        <w:numPr>
          <w:ilvl w:val="1"/>
          <w:numId w:val="48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Region-specific campaigns</w:t>
      </w:r>
    </w:p>
    <w:p w14:paraId="00726873" w14:textId="77777777" w:rsidR="00322A90" w:rsidRPr="00322A90" w:rsidRDefault="00322A90" w:rsidP="00322A90">
      <w:pPr>
        <w:numPr>
          <w:ilvl w:val="1"/>
          <w:numId w:val="48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Faster local delivery hubs</w:t>
      </w:r>
    </w:p>
    <w:p w14:paraId="401DA319" w14:textId="77777777" w:rsidR="00322A90" w:rsidRPr="00322A90" w:rsidRDefault="00322A90" w:rsidP="00322A90">
      <w:pPr>
        <w:numPr>
          <w:ilvl w:val="1"/>
          <w:numId w:val="48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Localized product recommendations</w:t>
      </w:r>
    </w:p>
    <w:p w14:paraId="4C06CD13" w14:textId="77777777" w:rsidR="00322A90" w:rsidRPr="00322A90" w:rsidRDefault="00322A90" w:rsidP="00322A90">
      <w:p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  <w:t xml:space="preserve">4. </w:t>
      </w:r>
      <w:r w:rsidRPr="00322A90">
        <w:rPr>
          <w:rFonts w:cstheme="minorHAnsi"/>
          <w:b/>
          <w:bCs/>
          <w:color w:val="4472C4" w:themeColor="accent1"/>
          <w:sz w:val="32"/>
          <w:szCs w:val="32"/>
        </w:rPr>
        <w:t>Improve Warehouse Operations</w:t>
      </w:r>
    </w:p>
    <w:p w14:paraId="3BF632C9" w14:textId="77777777" w:rsidR="00322A90" w:rsidRPr="00322A90" w:rsidRDefault="00322A90" w:rsidP="00322A90">
      <w:pPr>
        <w:numPr>
          <w:ilvl w:val="0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Balance order load between warehouses.</w:t>
      </w:r>
    </w:p>
    <w:p w14:paraId="6F071D89" w14:textId="77777777" w:rsidR="00322A90" w:rsidRPr="00322A90" w:rsidRDefault="00322A90" w:rsidP="00322A90">
      <w:pPr>
        <w:numPr>
          <w:ilvl w:val="0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Implement:</w:t>
      </w:r>
    </w:p>
    <w:p w14:paraId="7F050CC6" w14:textId="77777777" w:rsidR="00322A90" w:rsidRPr="00322A90" w:rsidRDefault="00322A90" w:rsidP="00322A90">
      <w:pPr>
        <w:numPr>
          <w:ilvl w:val="1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Inventory forecasting</w:t>
      </w:r>
    </w:p>
    <w:p w14:paraId="7FC7F971" w14:textId="77777777" w:rsidR="00322A90" w:rsidRPr="00322A90" w:rsidRDefault="00322A90" w:rsidP="00322A90">
      <w:pPr>
        <w:numPr>
          <w:ilvl w:val="1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Automated stock management</w:t>
      </w:r>
    </w:p>
    <w:p w14:paraId="35B96B72" w14:textId="77777777" w:rsidR="00322A90" w:rsidRPr="00322A90" w:rsidRDefault="00322A90" w:rsidP="00322A90">
      <w:pPr>
        <w:numPr>
          <w:ilvl w:val="1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Real-time warehouse performance tracking</w:t>
      </w:r>
    </w:p>
    <w:p w14:paraId="255BD6F2" w14:textId="77777777" w:rsidR="00322A90" w:rsidRPr="00322A90" w:rsidRDefault="00322A90" w:rsidP="00322A90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322A90">
        <w:rPr>
          <w:rFonts w:cstheme="minorHAnsi"/>
          <w:b/>
          <w:bCs/>
          <w:color w:val="4472C4" w:themeColor="accent1"/>
          <w:sz w:val="32"/>
          <w:szCs w:val="32"/>
        </w:rPr>
        <w:t>5. Reduce Delivery Delays</w:t>
      </w:r>
    </w:p>
    <w:p w14:paraId="4F51D648" w14:textId="77777777" w:rsidR="00322A90" w:rsidRPr="00322A90" w:rsidRDefault="00322A90" w:rsidP="00322A90">
      <w:pPr>
        <w:numPr>
          <w:ilvl w:val="0"/>
          <w:numId w:val="50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Audit logistics partners.</w:t>
      </w:r>
    </w:p>
    <w:p w14:paraId="1196763B" w14:textId="77777777" w:rsidR="00322A90" w:rsidRPr="00322A90" w:rsidRDefault="00322A90" w:rsidP="00322A90">
      <w:pPr>
        <w:numPr>
          <w:ilvl w:val="0"/>
          <w:numId w:val="50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Optimize procurement cycle.</w:t>
      </w:r>
    </w:p>
    <w:p w14:paraId="54426264" w14:textId="77777777" w:rsidR="00322A90" w:rsidRPr="00322A90" w:rsidRDefault="00322A90" w:rsidP="00322A90">
      <w:pPr>
        <w:numPr>
          <w:ilvl w:val="0"/>
          <w:numId w:val="50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Implement batch processing and automated tracking systems.</w:t>
      </w:r>
    </w:p>
    <w:p w14:paraId="11C56F92" w14:textId="77777777" w:rsidR="00322A90" w:rsidRPr="00322A90" w:rsidRDefault="00322A90" w:rsidP="00322A90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322A90">
        <w:rPr>
          <w:rFonts w:cstheme="minorHAnsi"/>
          <w:b/>
          <w:bCs/>
          <w:color w:val="4472C4" w:themeColor="accent1"/>
          <w:sz w:val="32"/>
          <w:szCs w:val="32"/>
        </w:rPr>
        <w:t>6. Promote High-Value Products</w:t>
      </w:r>
    </w:p>
    <w:p w14:paraId="5E55F453" w14:textId="77777777" w:rsidR="00322A90" w:rsidRPr="00322A90" w:rsidRDefault="00322A90" w:rsidP="00322A90">
      <w:pPr>
        <w:numPr>
          <w:ilvl w:val="0"/>
          <w:numId w:val="51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Premium products give high margins.</w:t>
      </w:r>
    </w:p>
    <w:p w14:paraId="228B0E83" w14:textId="77777777" w:rsidR="00322A90" w:rsidRPr="00322A90" w:rsidRDefault="00322A90" w:rsidP="00322A90">
      <w:pPr>
        <w:numPr>
          <w:ilvl w:val="0"/>
          <w:numId w:val="51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Use:</w:t>
      </w:r>
    </w:p>
    <w:p w14:paraId="4BB882D1" w14:textId="77777777" w:rsidR="00322A90" w:rsidRPr="00322A90" w:rsidRDefault="00322A90" w:rsidP="00322A90">
      <w:pPr>
        <w:numPr>
          <w:ilvl w:val="1"/>
          <w:numId w:val="51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Upselling bundles</w:t>
      </w:r>
    </w:p>
    <w:p w14:paraId="007F73DB" w14:textId="77777777" w:rsidR="00322A90" w:rsidRPr="00322A90" w:rsidRDefault="00322A90" w:rsidP="00322A90">
      <w:pPr>
        <w:numPr>
          <w:ilvl w:val="1"/>
          <w:numId w:val="51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Loyalty programs</w:t>
      </w:r>
    </w:p>
    <w:p w14:paraId="348C4990" w14:textId="77777777" w:rsidR="00322A90" w:rsidRPr="00322A90" w:rsidRDefault="00322A90" w:rsidP="00322A90">
      <w:pPr>
        <w:numPr>
          <w:ilvl w:val="1"/>
          <w:numId w:val="51"/>
        </w:num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cstheme="minorHAnsi"/>
          <w:color w:val="000000" w:themeColor="text1"/>
          <w:sz w:val="28"/>
          <w:szCs w:val="28"/>
        </w:rPr>
        <w:t>Personalized recommendations</w:t>
      </w:r>
    </w:p>
    <w:p w14:paraId="04EEEB37" w14:textId="77777777" w:rsidR="00322A90" w:rsidRPr="00322A90" w:rsidRDefault="00322A90" w:rsidP="00322A90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322A90">
        <w:rPr>
          <w:rFonts w:cstheme="minorHAnsi"/>
          <w:b/>
          <w:bCs/>
          <w:color w:val="4472C4" w:themeColor="accent1"/>
          <w:sz w:val="32"/>
          <w:szCs w:val="32"/>
        </w:rPr>
        <w:t>7. Fix Procurement-to-Order Delays</w:t>
      </w:r>
    </w:p>
    <w:p w14:paraId="5CC24A0C" w14:textId="77777777" w:rsidR="00322A90" w:rsidRPr="00322A90" w:rsidRDefault="00322A90" w:rsidP="00322A90">
      <w:pPr>
        <w:numPr>
          <w:ilvl w:val="0"/>
          <w:numId w:val="52"/>
        </w:numPr>
        <w:rPr>
          <w:rFonts w:cstheme="minorHAnsi"/>
          <w:color w:val="000000" w:themeColor="tex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Introduce Just-In-Time (JIT) inventory.</w:t>
      </w:r>
    </w:p>
    <w:p w14:paraId="249FA53C" w14:textId="7D21614F" w:rsidR="00322A90" w:rsidRPr="00322A90" w:rsidRDefault="00322A90" w:rsidP="00322A90">
      <w:pPr>
        <w:numPr>
          <w:ilvl w:val="0"/>
          <w:numId w:val="52"/>
        </w:numPr>
        <w:rPr>
          <w:rFonts w:ascii="Segoe UI Symbol" w:hAnsi="Segoe UI Symbol" w:cs="Segoe UI Symbol"/>
          <w:b/>
          <w:bCs/>
          <w:color w:val="4472C4" w:themeColor="accent1"/>
          <w:sz w:val="28"/>
          <w:szCs w:val="28"/>
        </w:rPr>
      </w:pPr>
      <w:r w:rsidRPr="00322A90">
        <w:rPr>
          <w:rFonts w:cstheme="minorHAnsi"/>
          <w:color w:val="000000" w:themeColor="text1"/>
          <w:sz w:val="28"/>
          <w:szCs w:val="28"/>
        </w:rPr>
        <w:t>Maintain minimum safety stock to prevent fulfilment delays</w:t>
      </w:r>
      <w:r w:rsidRPr="00322A90">
        <w:rPr>
          <w:rFonts w:ascii="Segoe UI Symbol" w:hAnsi="Segoe UI Symbol" w:cs="Segoe UI Symbol"/>
          <w:b/>
          <w:bCs/>
          <w:color w:val="4472C4" w:themeColor="accent1"/>
          <w:sz w:val="28"/>
          <w:szCs w:val="28"/>
        </w:rPr>
        <w:t>.</w:t>
      </w:r>
    </w:p>
    <w:p w14:paraId="1B92BC20" w14:textId="77777777" w:rsidR="00322A90" w:rsidRPr="00322A90" w:rsidRDefault="00322A90" w:rsidP="00322A90">
      <w:pPr>
        <w:rPr>
          <w:rFonts w:ascii="Segoe UI Symbol" w:hAnsi="Segoe UI Symbol" w:cs="Segoe UI Symbol"/>
          <w:b/>
          <w:bCs/>
          <w:color w:val="4472C4" w:themeColor="accent1"/>
          <w:sz w:val="32"/>
          <w:szCs w:val="32"/>
        </w:rPr>
      </w:pPr>
      <w:r w:rsidRPr="00322A90">
        <w:rPr>
          <w:rFonts w:ascii="Segoe UI Symbol" w:hAnsi="Segoe UI Symbol" w:cs="Segoe UI Symbol"/>
          <w:b/>
          <w:bCs/>
          <w:color w:val="4472C4" w:themeColor="accent1"/>
          <w:sz w:val="28"/>
          <w:szCs w:val="28"/>
        </w:rPr>
        <w:pict w14:anchorId="0092932A">
          <v:rect id="_x0000_i1031" style="width:0;height:1.5pt" o:hralign="center" o:hrstd="t" o:hr="t" fillcolor="#a0a0a0" stroked="f"/>
        </w:pict>
      </w:r>
    </w:p>
    <w:p w14:paraId="0597EEA0" w14:textId="504B5D02" w:rsidR="00FC467C" w:rsidRPr="00FC467C" w:rsidRDefault="00FC467C" w:rsidP="00FC467C">
      <w:pPr>
        <w:rPr>
          <w:color w:val="000000" w:themeColor="text1"/>
          <w:sz w:val="32"/>
          <w:szCs w:val="32"/>
        </w:rPr>
      </w:pPr>
      <w:r w:rsidRPr="00FC467C">
        <w:rPr>
          <w:color w:val="000000" w:themeColor="text1"/>
          <w:sz w:val="32"/>
          <w:szCs w:val="32"/>
        </w:rPr>
        <w:t>.</w:t>
      </w:r>
    </w:p>
    <w:p w14:paraId="4F1F8BBA" w14:textId="77777777" w:rsidR="00EB2A17" w:rsidRPr="00FC467C" w:rsidRDefault="00EB2A17" w:rsidP="00EB2A17">
      <w:pPr>
        <w:rPr>
          <w:color w:val="000000" w:themeColor="text1"/>
          <w:sz w:val="32"/>
          <w:szCs w:val="32"/>
        </w:rPr>
      </w:pPr>
    </w:p>
    <w:sectPr w:rsidR="00EB2A17" w:rsidRPr="00FC467C" w:rsidSect="007F0C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02F"/>
    <w:multiLevelType w:val="multilevel"/>
    <w:tmpl w:val="17C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9A"/>
    <w:multiLevelType w:val="multilevel"/>
    <w:tmpl w:val="09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A28"/>
    <w:multiLevelType w:val="multilevel"/>
    <w:tmpl w:val="663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76F"/>
    <w:multiLevelType w:val="multilevel"/>
    <w:tmpl w:val="B3D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A50"/>
    <w:multiLevelType w:val="multilevel"/>
    <w:tmpl w:val="B70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986"/>
    <w:multiLevelType w:val="multilevel"/>
    <w:tmpl w:val="C052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4524A"/>
    <w:multiLevelType w:val="multilevel"/>
    <w:tmpl w:val="345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05CD0"/>
    <w:multiLevelType w:val="multilevel"/>
    <w:tmpl w:val="C1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03D06"/>
    <w:multiLevelType w:val="multilevel"/>
    <w:tmpl w:val="B7A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A3C80"/>
    <w:multiLevelType w:val="multilevel"/>
    <w:tmpl w:val="67A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5702A"/>
    <w:multiLevelType w:val="multilevel"/>
    <w:tmpl w:val="93B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61A6B"/>
    <w:multiLevelType w:val="multilevel"/>
    <w:tmpl w:val="6F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D6DD4"/>
    <w:multiLevelType w:val="multilevel"/>
    <w:tmpl w:val="43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96FF5"/>
    <w:multiLevelType w:val="multilevel"/>
    <w:tmpl w:val="AD2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857EB"/>
    <w:multiLevelType w:val="multilevel"/>
    <w:tmpl w:val="15D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F126E"/>
    <w:multiLevelType w:val="multilevel"/>
    <w:tmpl w:val="592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623BF"/>
    <w:multiLevelType w:val="multilevel"/>
    <w:tmpl w:val="056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31BFE"/>
    <w:multiLevelType w:val="multilevel"/>
    <w:tmpl w:val="45E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35E42"/>
    <w:multiLevelType w:val="multilevel"/>
    <w:tmpl w:val="8CA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C6A0D"/>
    <w:multiLevelType w:val="multilevel"/>
    <w:tmpl w:val="830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B2AF3"/>
    <w:multiLevelType w:val="multilevel"/>
    <w:tmpl w:val="F2F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03C35"/>
    <w:multiLevelType w:val="multilevel"/>
    <w:tmpl w:val="07E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F1D46"/>
    <w:multiLevelType w:val="multilevel"/>
    <w:tmpl w:val="6DE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01E01"/>
    <w:multiLevelType w:val="multilevel"/>
    <w:tmpl w:val="883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F6A6E"/>
    <w:multiLevelType w:val="multilevel"/>
    <w:tmpl w:val="749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12E3F"/>
    <w:multiLevelType w:val="multilevel"/>
    <w:tmpl w:val="CB6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F67AE"/>
    <w:multiLevelType w:val="multilevel"/>
    <w:tmpl w:val="94E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85307"/>
    <w:multiLevelType w:val="multilevel"/>
    <w:tmpl w:val="EC0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44213"/>
    <w:multiLevelType w:val="multilevel"/>
    <w:tmpl w:val="4E0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B77C1"/>
    <w:multiLevelType w:val="multilevel"/>
    <w:tmpl w:val="E91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7226B"/>
    <w:multiLevelType w:val="multilevel"/>
    <w:tmpl w:val="3A4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664C6"/>
    <w:multiLevelType w:val="multilevel"/>
    <w:tmpl w:val="894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9203F"/>
    <w:multiLevelType w:val="multilevel"/>
    <w:tmpl w:val="B2F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D4C53"/>
    <w:multiLevelType w:val="multilevel"/>
    <w:tmpl w:val="9E2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C2DCC"/>
    <w:multiLevelType w:val="multilevel"/>
    <w:tmpl w:val="544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4013C"/>
    <w:multiLevelType w:val="multilevel"/>
    <w:tmpl w:val="F9F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486D00"/>
    <w:multiLevelType w:val="multilevel"/>
    <w:tmpl w:val="AE4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14F4D"/>
    <w:multiLevelType w:val="multilevel"/>
    <w:tmpl w:val="15A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51D2E"/>
    <w:multiLevelType w:val="multilevel"/>
    <w:tmpl w:val="59D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7971BF"/>
    <w:multiLevelType w:val="multilevel"/>
    <w:tmpl w:val="D71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60C96"/>
    <w:multiLevelType w:val="multilevel"/>
    <w:tmpl w:val="222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1205E"/>
    <w:multiLevelType w:val="multilevel"/>
    <w:tmpl w:val="F1F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A27E75"/>
    <w:multiLevelType w:val="multilevel"/>
    <w:tmpl w:val="546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326EC"/>
    <w:multiLevelType w:val="multilevel"/>
    <w:tmpl w:val="BD4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96866"/>
    <w:multiLevelType w:val="multilevel"/>
    <w:tmpl w:val="B2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C31835"/>
    <w:multiLevelType w:val="multilevel"/>
    <w:tmpl w:val="AA0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95B13"/>
    <w:multiLevelType w:val="multilevel"/>
    <w:tmpl w:val="4D9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146EF"/>
    <w:multiLevelType w:val="multilevel"/>
    <w:tmpl w:val="1E8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066C1"/>
    <w:multiLevelType w:val="multilevel"/>
    <w:tmpl w:val="7BA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E4E33"/>
    <w:multiLevelType w:val="multilevel"/>
    <w:tmpl w:val="A1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9409">
    <w:abstractNumId w:val="26"/>
  </w:num>
  <w:num w:numId="2" w16cid:durableId="1157762568">
    <w:abstractNumId w:val="46"/>
  </w:num>
  <w:num w:numId="3" w16cid:durableId="1700203780">
    <w:abstractNumId w:val="5"/>
  </w:num>
  <w:num w:numId="4" w16cid:durableId="789281946">
    <w:abstractNumId w:val="45"/>
  </w:num>
  <w:num w:numId="5" w16cid:durableId="1904176956">
    <w:abstractNumId w:val="51"/>
  </w:num>
  <w:num w:numId="6" w16cid:durableId="773129362">
    <w:abstractNumId w:val="14"/>
  </w:num>
  <w:num w:numId="7" w16cid:durableId="1727756889">
    <w:abstractNumId w:val="1"/>
  </w:num>
  <w:num w:numId="8" w16cid:durableId="479814171">
    <w:abstractNumId w:val="11"/>
  </w:num>
  <w:num w:numId="9" w16cid:durableId="169027311">
    <w:abstractNumId w:val="42"/>
  </w:num>
  <w:num w:numId="10" w16cid:durableId="548304679">
    <w:abstractNumId w:val="39"/>
  </w:num>
  <w:num w:numId="11" w16cid:durableId="805469818">
    <w:abstractNumId w:val="37"/>
  </w:num>
  <w:num w:numId="12" w16cid:durableId="1902328452">
    <w:abstractNumId w:val="44"/>
  </w:num>
  <w:num w:numId="13" w16cid:durableId="375356034">
    <w:abstractNumId w:val="19"/>
  </w:num>
  <w:num w:numId="14" w16cid:durableId="144206718">
    <w:abstractNumId w:val="8"/>
  </w:num>
  <w:num w:numId="15" w16cid:durableId="1411998436">
    <w:abstractNumId w:val="6"/>
  </w:num>
  <w:num w:numId="16" w16cid:durableId="449326753">
    <w:abstractNumId w:val="0"/>
  </w:num>
  <w:num w:numId="17" w16cid:durableId="340787440">
    <w:abstractNumId w:val="22"/>
  </w:num>
  <w:num w:numId="18" w16cid:durableId="929780304">
    <w:abstractNumId w:val="15"/>
  </w:num>
  <w:num w:numId="19" w16cid:durableId="1091583871">
    <w:abstractNumId w:val="3"/>
  </w:num>
  <w:num w:numId="20" w16cid:durableId="819271709">
    <w:abstractNumId w:val="17"/>
  </w:num>
  <w:num w:numId="21" w16cid:durableId="1091924401">
    <w:abstractNumId w:val="34"/>
  </w:num>
  <w:num w:numId="22" w16cid:durableId="851801901">
    <w:abstractNumId w:val="48"/>
  </w:num>
  <w:num w:numId="23" w16cid:durableId="10840937">
    <w:abstractNumId w:val="32"/>
  </w:num>
  <w:num w:numId="24" w16cid:durableId="987781206">
    <w:abstractNumId w:val="40"/>
  </w:num>
  <w:num w:numId="25" w16cid:durableId="306712837">
    <w:abstractNumId w:val="10"/>
  </w:num>
  <w:num w:numId="26" w16cid:durableId="1139345548">
    <w:abstractNumId w:val="18"/>
  </w:num>
  <w:num w:numId="27" w16cid:durableId="1214192271">
    <w:abstractNumId w:val="20"/>
  </w:num>
  <w:num w:numId="28" w16cid:durableId="1223297374">
    <w:abstractNumId w:val="13"/>
  </w:num>
  <w:num w:numId="29" w16cid:durableId="122236896">
    <w:abstractNumId w:val="12"/>
  </w:num>
  <w:num w:numId="30" w16cid:durableId="655301762">
    <w:abstractNumId w:val="50"/>
  </w:num>
  <w:num w:numId="31" w16cid:durableId="768041304">
    <w:abstractNumId w:val="38"/>
  </w:num>
  <w:num w:numId="32" w16cid:durableId="813373524">
    <w:abstractNumId w:val="36"/>
  </w:num>
  <w:num w:numId="33" w16cid:durableId="1296329921">
    <w:abstractNumId w:val="7"/>
  </w:num>
  <w:num w:numId="34" w16cid:durableId="1654681815">
    <w:abstractNumId w:val="47"/>
  </w:num>
  <w:num w:numId="35" w16cid:durableId="2002006957">
    <w:abstractNumId w:val="31"/>
  </w:num>
  <w:num w:numId="36" w16cid:durableId="1651248882">
    <w:abstractNumId w:val="28"/>
  </w:num>
  <w:num w:numId="37" w16cid:durableId="1647734592">
    <w:abstractNumId w:val="4"/>
  </w:num>
  <w:num w:numId="38" w16cid:durableId="283198467">
    <w:abstractNumId w:val="27"/>
  </w:num>
  <w:num w:numId="39" w16cid:durableId="1091506094">
    <w:abstractNumId w:val="29"/>
  </w:num>
  <w:num w:numId="40" w16cid:durableId="1215237774">
    <w:abstractNumId w:val="35"/>
  </w:num>
  <w:num w:numId="41" w16cid:durableId="531845918">
    <w:abstractNumId w:val="2"/>
  </w:num>
  <w:num w:numId="42" w16cid:durableId="1060320697">
    <w:abstractNumId w:val="43"/>
  </w:num>
  <w:num w:numId="43" w16cid:durableId="1659724455">
    <w:abstractNumId w:val="23"/>
  </w:num>
  <w:num w:numId="44" w16cid:durableId="1005669915">
    <w:abstractNumId w:val="41"/>
  </w:num>
  <w:num w:numId="45" w16cid:durableId="1971133656">
    <w:abstractNumId w:val="25"/>
  </w:num>
  <w:num w:numId="46" w16cid:durableId="1905949194">
    <w:abstractNumId w:val="30"/>
  </w:num>
  <w:num w:numId="47" w16cid:durableId="1335840403">
    <w:abstractNumId w:val="9"/>
  </w:num>
  <w:num w:numId="48" w16cid:durableId="102964313">
    <w:abstractNumId w:val="21"/>
  </w:num>
  <w:num w:numId="49" w16cid:durableId="1418019057">
    <w:abstractNumId w:val="24"/>
  </w:num>
  <w:num w:numId="50" w16cid:durableId="285162842">
    <w:abstractNumId w:val="16"/>
  </w:num>
  <w:num w:numId="51" w16cid:durableId="1110928516">
    <w:abstractNumId w:val="49"/>
  </w:num>
  <w:num w:numId="52" w16cid:durableId="12940248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F2"/>
    <w:rsid w:val="001C5D48"/>
    <w:rsid w:val="001D0780"/>
    <w:rsid w:val="002F2AFD"/>
    <w:rsid w:val="00322A90"/>
    <w:rsid w:val="003D52E5"/>
    <w:rsid w:val="0048480D"/>
    <w:rsid w:val="004B13F6"/>
    <w:rsid w:val="00580C05"/>
    <w:rsid w:val="00620CB6"/>
    <w:rsid w:val="006247CB"/>
    <w:rsid w:val="00702A43"/>
    <w:rsid w:val="0076579C"/>
    <w:rsid w:val="0076594D"/>
    <w:rsid w:val="007F0CF2"/>
    <w:rsid w:val="008139C8"/>
    <w:rsid w:val="008E5A85"/>
    <w:rsid w:val="00936226"/>
    <w:rsid w:val="00A817C3"/>
    <w:rsid w:val="00AB2D71"/>
    <w:rsid w:val="00B2380A"/>
    <w:rsid w:val="00B90C8A"/>
    <w:rsid w:val="00D46C25"/>
    <w:rsid w:val="00E95E0E"/>
    <w:rsid w:val="00EB2A17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F242"/>
  <w15:chartTrackingRefBased/>
  <w15:docId w15:val="{76C2F23F-965F-4327-B82F-FF6BC46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BHATTACHARYYA</dc:creator>
  <cp:keywords/>
  <dc:description/>
  <cp:lastModifiedBy>rojina khatun</cp:lastModifiedBy>
  <cp:revision>2</cp:revision>
  <dcterms:created xsi:type="dcterms:W3CDTF">2025-12-04T15:00:00Z</dcterms:created>
  <dcterms:modified xsi:type="dcterms:W3CDTF">2025-12-04T15:00:00Z</dcterms:modified>
</cp:coreProperties>
</file>