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871219593"/>
        <w:docPartObj>
          <w:docPartGallery w:val="Cover Pages"/>
          <w:docPartUnique/>
        </w:docPartObj>
      </w:sdtPr>
      <w:sdtEndPr>
        <w:rPr>
          <w:color w:val="auto"/>
        </w:rPr>
      </w:sdtEndPr>
      <w:sdtContent>
        <w:p w:rsidR="00352B31" w:rsidRDefault="00352B31">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C156CE1901C04B7498169A1A98D85C0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52B31" w:rsidRDefault="00D64B4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TÉCNICA</w:t>
              </w:r>
              <w:r w:rsidR="00352B31">
                <w:rPr>
                  <w:rFonts w:asciiTheme="majorHAnsi" w:eastAsiaTheme="majorEastAsia" w:hAnsiTheme="majorHAnsi" w:cstheme="majorBidi"/>
                  <w:caps/>
                  <w:color w:val="5B9BD5" w:themeColor="accent1"/>
                  <w:sz w:val="72"/>
                  <w:szCs w:val="72"/>
                </w:rPr>
                <w:t xml:space="preserve"> 3</w:t>
              </w:r>
            </w:p>
          </w:sdtContent>
        </w:sdt>
        <w:sdt>
          <w:sdtPr>
            <w:rPr>
              <w:color w:val="5B9BD5" w:themeColor="accent1"/>
              <w:sz w:val="28"/>
              <w:szCs w:val="28"/>
            </w:rPr>
            <w:alias w:val="Subtítulo"/>
            <w:tag w:val=""/>
            <w:id w:val="328029620"/>
            <w:placeholder>
              <w:docPart w:val="7BE16CFEDD5E4D65B854659156D35029"/>
            </w:placeholder>
            <w:dataBinding w:prefixMappings="xmlns:ns0='http://purl.org/dc/elements/1.1/' xmlns:ns1='http://schemas.openxmlformats.org/package/2006/metadata/core-properties' " w:xpath="/ns1:coreProperties[1]/ns0:subject[1]" w:storeItemID="{6C3C8BC8-F283-45AE-878A-BAB7291924A1}"/>
            <w:text/>
          </w:sdtPr>
          <w:sdtEndPr/>
          <w:sdtContent>
            <w:p w:rsidR="00352B31" w:rsidRDefault="00352B31">
              <w:pPr>
                <w:pStyle w:val="Sinespaciado"/>
                <w:jc w:val="center"/>
                <w:rPr>
                  <w:color w:val="5B9BD5" w:themeColor="accent1"/>
                  <w:sz w:val="28"/>
                  <w:szCs w:val="28"/>
                </w:rPr>
              </w:pPr>
              <w:r>
                <w:rPr>
                  <w:color w:val="5B9BD5" w:themeColor="accent1"/>
                  <w:sz w:val="28"/>
                  <w:szCs w:val="28"/>
                </w:rPr>
                <w:t>Nuevos Paradigmas de la Interacción</w:t>
              </w:r>
            </w:p>
          </w:sdtContent>
        </w:sdt>
        <w:p w:rsidR="00352B31" w:rsidRDefault="00352B31">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2-16T00:00:00Z">
                                    <w:dateFormat w:val="d 'de' MMMM 'de' yyyy"/>
                                    <w:lid w:val="es-ES"/>
                                    <w:storeMappedDataAs w:val="dateTime"/>
                                    <w:calendar w:val="gregorian"/>
                                  </w:date>
                                </w:sdtPr>
                                <w:sdtEndPr/>
                                <w:sdtContent>
                                  <w:p w:rsidR="00352B31" w:rsidRPr="00352B31" w:rsidRDefault="00352B31" w:rsidP="00352B31">
                                    <w:pPr>
                                      <w:pStyle w:val="Sinespaciado"/>
                                      <w:spacing w:after="40"/>
                                      <w:jc w:val="center"/>
                                      <w:rPr>
                                        <w:caps/>
                                        <w:color w:val="5B9BD5" w:themeColor="accent1"/>
                                        <w:sz w:val="28"/>
                                        <w:szCs w:val="28"/>
                                      </w:rPr>
                                    </w:pPr>
                                    <w:r>
                                      <w:rPr>
                                        <w:caps/>
                                        <w:color w:val="5B9BD5" w:themeColor="accent1"/>
                                        <w:sz w:val="28"/>
                                        <w:szCs w:val="28"/>
                                      </w:rPr>
                                      <w:t>16 de diciembre de 2018</w:t>
                                    </w:r>
                                  </w:p>
                                </w:sdtContent>
                              </w:sdt>
                              <w:p w:rsidR="00352B31" w:rsidRDefault="009B7F25">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352B31">
                                      <w:rPr>
                                        <w:color w:val="5B9BD5" w:themeColor="accent1"/>
                                      </w:rPr>
                                      <w:t>Óscar López Arcos</w:t>
                                    </w:r>
                                  </w:sdtContent>
                                </w:sdt>
                              </w:p>
                              <w:p w:rsidR="00352B31" w:rsidRDefault="00352B31">
                                <w:pPr>
                                  <w:pStyle w:val="Sinespaciado"/>
                                  <w:jc w:val="center"/>
                                  <w:rPr>
                                    <w:color w:val="5B9BD5" w:themeColor="accent1"/>
                                  </w:rPr>
                                </w:pPr>
                                <w:r>
                                  <w:rPr>
                                    <w:color w:val="5B9BD5" w:themeColor="accent1"/>
                                  </w:rPr>
                                  <w:t>Óscar Jiménez Fernández</w:t>
                                </w:r>
                              </w:p>
                              <w:p w:rsidR="00352B31" w:rsidRDefault="00352B31">
                                <w:pPr>
                                  <w:pStyle w:val="Sinespaciado"/>
                                  <w:jc w:val="center"/>
                                  <w:rPr>
                                    <w:color w:val="5B9BD5" w:themeColor="accent1"/>
                                  </w:rPr>
                                </w:pPr>
                                <w:r>
                                  <w:rPr>
                                    <w:color w:val="5B9BD5" w:themeColor="accent1"/>
                                  </w:rPr>
                                  <w:t>Ernesto Martínez del Pino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2-16T00:00:00Z">
                              <w:dateFormat w:val="d 'de' MMMM 'de' yyyy"/>
                              <w:lid w:val="es-ES"/>
                              <w:storeMappedDataAs w:val="dateTime"/>
                              <w:calendar w:val="gregorian"/>
                            </w:date>
                          </w:sdtPr>
                          <w:sdtEndPr/>
                          <w:sdtContent>
                            <w:p w:rsidR="00352B31" w:rsidRPr="00352B31" w:rsidRDefault="00352B31" w:rsidP="00352B31">
                              <w:pPr>
                                <w:pStyle w:val="Sinespaciado"/>
                                <w:spacing w:after="40"/>
                                <w:jc w:val="center"/>
                                <w:rPr>
                                  <w:caps/>
                                  <w:color w:val="5B9BD5" w:themeColor="accent1"/>
                                  <w:sz w:val="28"/>
                                  <w:szCs w:val="28"/>
                                </w:rPr>
                              </w:pPr>
                              <w:r>
                                <w:rPr>
                                  <w:caps/>
                                  <w:color w:val="5B9BD5" w:themeColor="accent1"/>
                                  <w:sz w:val="28"/>
                                  <w:szCs w:val="28"/>
                                </w:rPr>
                                <w:t>16 de diciembre de 2018</w:t>
                              </w:r>
                            </w:p>
                          </w:sdtContent>
                        </w:sdt>
                        <w:p w:rsidR="00352B31" w:rsidRDefault="000F5D6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352B31">
                                <w:rPr>
                                  <w:color w:val="5B9BD5" w:themeColor="accent1"/>
                                </w:rPr>
                                <w:t>Óscar López Arcos</w:t>
                              </w:r>
                            </w:sdtContent>
                          </w:sdt>
                        </w:p>
                        <w:p w:rsidR="00352B31" w:rsidRDefault="00352B31">
                          <w:pPr>
                            <w:pStyle w:val="Sinespaciado"/>
                            <w:jc w:val="center"/>
                            <w:rPr>
                              <w:color w:val="5B9BD5" w:themeColor="accent1"/>
                            </w:rPr>
                          </w:pPr>
                          <w:r>
                            <w:rPr>
                              <w:color w:val="5B9BD5" w:themeColor="accent1"/>
                            </w:rPr>
                            <w:t>Óscar Jiménez Fernández</w:t>
                          </w:r>
                        </w:p>
                        <w:p w:rsidR="00352B31" w:rsidRDefault="00352B31">
                          <w:pPr>
                            <w:pStyle w:val="Sinespaciado"/>
                            <w:jc w:val="center"/>
                            <w:rPr>
                              <w:color w:val="5B9BD5" w:themeColor="accent1"/>
                            </w:rPr>
                          </w:pPr>
                          <w:r>
                            <w:rPr>
                              <w:color w:val="5B9BD5" w:themeColor="accent1"/>
                            </w:rPr>
                            <w:t>Ernesto Martínez del Pino</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52B31" w:rsidRDefault="00352B31">
          <w:r>
            <w:br w:type="page"/>
          </w:r>
        </w:p>
      </w:sdtContent>
    </w:sdt>
    <w:p w:rsidR="00DF2FBB" w:rsidRPr="00717C5A" w:rsidRDefault="00352B31">
      <w:pPr>
        <w:rPr>
          <w:b/>
          <w:sz w:val="24"/>
        </w:rPr>
      </w:pPr>
      <w:r w:rsidRPr="00717C5A">
        <w:rPr>
          <w:b/>
          <w:sz w:val="24"/>
        </w:rPr>
        <w:lastRenderedPageBreak/>
        <w:t>Esquemas de conexión</w:t>
      </w:r>
    </w:p>
    <w:p w:rsidR="00352B31" w:rsidRDefault="00D64B41" w:rsidP="00D64B41">
      <w:pPr>
        <w:jc w:val="both"/>
      </w:pPr>
      <w:r>
        <w:t>Para establecer la conexión con el dispositivo hemos seguido la documentación oficial del mismo que se puede encontrar en el siguiente enlace:</w:t>
      </w:r>
    </w:p>
    <w:p w:rsidR="00D64B41" w:rsidRPr="00D64B41" w:rsidRDefault="00D64B41" w:rsidP="00D64B41">
      <w:pPr>
        <w:jc w:val="center"/>
        <w:rPr>
          <w:color w:val="4472C4" w:themeColor="accent5"/>
          <w:u w:val="single"/>
        </w:rPr>
      </w:pPr>
      <w:r w:rsidRPr="00D64B41">
        <w:rPr>
          <w:color w:val="4472C4" w:themeColor="accent5"/>
          <w:u w:val="single"/>
        </w:rPr>
        <w:t>https://github.com/IntelRealSense/librealsense/blob/master/doc/distribution_linux.md</w:t>
      </w:r>
    </w:p>
    <w:p w:rsidR="00D64B41" w:rsidRDefault="00D64B41" w:rsidP="00D64B41">
      <w:pPr>
        <w:jc w:val="both"/>
        <w:rPr>
          <w:rFonts w:eastAsiaTheme="minorEastAsia"/>
        </w:rPr>
      </w:pPr>
      <w:r>
        <w:t xml:space="preserve">Esto nos ha permitido usar la </w:t>
      </w:r>
      <m:oMath>
        <m:r>
          <w:rPr>
            <w:rFonts w:ascii="Cambria Math" w:hAnsi="Cambria Math"/>
          </w:rPr>
          <m:t>API</m:t>
        </m:r>
      </m:oMath>
      <w:r>
        <w:rPr>
          <w:rFonts w:eastAsiaTheme="minorEastAsia"/>
        </w:rPr>
        <w:t xml:space="preserve"> de programación implementada para </w:t>
      </w:r>
      <m:oMath>
        <m:r>
          <w:rPr>
            <w:rFonts w:ascii="Cambria Math" w:eastAsiaTheme="minorEastAsia" w:hAnsi="Cambria Math"/>
          </w:rPr>
          <m:t>c++</m:t>
        </m:r>
      </m:oMath>
      <w:r>
        <w:rPr>
          <w:rFonts w:eastAsiaTheme="minorEastAsia"/>
        </w:rPr>
        <w:t>.  Con la que hemos obtenido la información necesaria aportada por la cámara para reconocer gestos. Los ejemplos en los que nos hemos basado para realizar esta práctica se encuentran en el siguiente enlace:</w:t>
      </w:r>
    </w:p>
    <w:p w:rsidR="00D64B41" w:rsidRPr="00D64B41" w:rsidRDefault="00D64B41" w:rsidP="00D64B41">
      <w:pPr>
        <w:jc w:val="center"/>
        <w:rPr>
          <w:color w:val="4472C4" w:themeColor="accent5"/>
          <w:u w:val="single"/>
        </w:rPr>
      </w:pPr>
      <w:r w:rsidRPr="00D64B41">
        <w:rPr>
          <w:color w:val="4472C4" w:themeColor="accent5"/>
          <w:u w:val="single"/>
        </w:rPr>
        <w:t>https://github.com/IntelRealSense/librealsense/tree/master/examples</w:t>
      </w:r>
    </w:p>
    <w:p w:rsidR="00D64B41" w:rsidRDefault="00D64B41">
      <w:pPr>
        <w:rPr>
          <w:rFonts w:eastAsiaTheme="minorEastAsia"/>
        </w:rPr>
      </w:pPr>
      <w:r>
        <w:t xml:space="preserve">Usando la </w:t>
      </w:r>
      <m:oMath>
        <m:r>
          <w:rPr>
            <w:rFonts w:ascii="Cambria Math" w:hAnsi="Cambria Math"/>
          </w:rPr>
          <m:t>API</m:t>
        </m:r>
      </m:oMath>
      <w:r>
        <w:rPr>
          <w:rFonts w:eastAsiaTheme="minorEastAsia"/>
        </w:rPr>
        <w:t xml:space="preserve"> hemos extraído son conjuntos de datos:</w:t>
      </w:r>
    </w:p>
    <w:p w:rsidR="00D64B41" w:rsidRPr="00717C5A" w:rsidRDefault="00D64B41" w:rsidP="00CC14B5">
      <w:pPr>
        <w:pStyle w:val="Prrafodelista"/>
        <w:numPr>
          <w:ilvl w:val="0"/>
          <w:numId w:val="3"/>
        </w:numPr>
      </w:pPr>
      <m:oMath>
        <m:r>
          <w:rPr>
            <w:rFonts w:ascii="Cambria Math" w:hAnsi="Cambria Math"/>
          </w:rPr>
          <m:t>Color Matrix</m:t>
        </m:r>
      </m:oMath>
      <w:r>
        <w:rPr>
          <w:rFonts w:eastAsiaTheme="minorEastAsia"/>
        </w:rPr>
        <w:t xml:space="preserve">: Es la matriz que guarda </w:t>
      </w:r>
      <w:r w:rsidR="00717C5A">
        <w:rPr>
          <w:rFonts w:eastAsiaTheme="minorEastAsia"/>
        </w:rPr>
        <w:t>la imagen color captada por la cámara.</w:t>
      </w:r>
    </w:p>
    <w:p w:rsidR="00717C5A" w:rsidRPr="00717C5A" w:rsidRDefault="00717C5A" w:rsidP="00CC14B5">
      <w:pPr>
        <w:pStyle w:val="Prrafodelista"/>
        <w:numPr>
          <w:ilvl w:val="0"/>
          <w:numId w:val="3"/>
        </w:numPr>
      </w:pPr>
      <m:oMath>
        <m:r>
          <w:rPr>
            <w:rFonts w:ascii="Cambria Math" w:hAnsi="Cambria Math"/>
          </w:rPr>
          <m:t>Depth Matrix</m:t>
        </m:r>
      </m:oMath>
      <w:r>
        <w:rPr>
          <w:rFonts w:eastAsiaTheme="minorEastAsia"/>
        </w:rPr>
        <w:t>: Es la matriz que guarda la profundidad de cada pixel.</w:t>
      </w:r>
    </w:p>
    <w:p w:rsidR="00717C5A" w:rsidRDefault="00717C5A" w:rsidP="00717C5A">
      <w:r>
        <w:t>Esquema para ilustrar:</w:t>
      </w:r>
    </w:p>
    <w:p w:rsidR="00717C5A" w:rsidRDefault="000B6610" w:rsidP="00563B3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5pt;height:162.35pt">
            <v:imagedata r:id="rId10" o:title="Untitled Diagram"/>
          </v:shape>
        </w:pict>
      </w:r>
    </w:p>
    <w:p w:rsidR="00717C5A" w:rsidRDefault="00717C5A" w:rsidP="00717C5A"/>
    <w:p w:rsidR="00352B31" w:rsidRPr="00717C5A" w:rsidRDefault="00352B31">
      <w:pPr>
        <w:rPr>
          <w:b/>
          <w:sz w:val="24"/>
        </w:rPr>
      </w:pPr>
      <w:r w:rsidRPr="00717C5A">
        <w:rPr>
          <w:b/>
          <w:sz w:val="24"/>
        </w:rPr>
        <w:t>Esquemas de clases</w:t>
      </w:r>
    </w:p>
    <w:p w:rsidR="00352B31" w:rsidRDefault="00563B35" w:rsidP="00563B35">
      <w:pPr>
        <w:jc w:val="both"/>
        <w:rPr>
          <w:rFonts w:eastAsiaTheme="minorEastAsia"/>
        </w:rPr>
      </w:pPr>
      <w:r>
        <w:t xml:space="preserve">Hemos implementado 3 clases para representar la información que extraemos de la cámara de Intel </w:t>
      </w:r>
      <m:oMath>
        <m:r>
          <w:rPr>
            <w:rFonts w:ascii="Cambria Math" w:hAnsi="Cambria Math"/>
          </w:rPr>
          <m:t>RealSense</m:t>
        </m:r>
      </m:oMath>
      <w:r>
        <w:rPr>
          <w:rFonts w:eastAsiaTheme="minorEastAsia"/>
        </w:rPr>
        <w:t>:</w:t>
      </w:r>
    </w:p>
    <w:p w:rsidR="00563B35" w:rsidRPr="00563B35" w:rsidRDefault="00563B35" w:rsidP="00563B35">
      <w:pPr>
        <w:pStyle w:val="Prrafodelista"/>
        <w:numPr>
          <w:ilvl w:val="0"/>
          <w:numId w:val="4"/>
        </w:numPr>
        <w:jc w:val="both"/>
      </w:pPr>
      <m:oMath>
        <m:r>
          <w:rPr>
            <w:rFonts w:ascii="Cambria Math" w:hAnsi="Cambria Math"/>
          </w:rPr>
          <m:t>Point</m:t>
        </m:r>
      </m:oMath>
      <w:r>
        <w:rPr>
          <w:rFonts w:eastAsiaTheme="minorEastAsia"/>
        </w:rPr>
        <w:t>: representa un punto en el espacio 2D.</w:t>
      </w:r>
    </w:p>
    <w:p w:rsidR="00563B35" w:rsidRDefault="00563B35" w:rsidP="00563B35">
      <w:pPr>
        <w:pStyle w:val="Prrafodelista"/>
        <w:numPr>
          <w:ilvl w:val="0"/>
          <w:numId w:val="4"/>
        </w:numPr>
        <w:jc w:val="both"/>
      </w:pPr>
      <m:oMath>
        <m:r>
          <w:rPr>
            <w:rFonts w:ascii="Cambria Math" w:hAnsi="Cambria Math"/>
          </w:rPr>
          <m:t>PointT</m:t>
        </m:r>
      </m:oMath>
      <w:r w:rsidRPr="00563B35">
        <w:t>:</w:t>
      </w:r>
      <w:r>
        <w:t xml:space="preserve"> representa un punto en el tiempo en un espacio 2D.</w:t>
      </w:r>
    </w:p>
    <w:p w:rsidR="00563B35" w:rsidRDefault="00563B35" w:rsidP="00563B35">
      <w:pPr>
        <w:pStyle w:val="Prrafodelista"/>
        <w:numPr>
          <w:ilvl w:val="0"/>
          <w:numId w:val="4"/>
        </w:numPr>
        <w:jc w:val="both"/>
      </w:pPr>
      <m:oMath>
        <m:r>
          <w:rPr>
            <w:rFonts w:ascii="Cambria Math" w:hAnsi="Cambria Math"/>
          </w:rPr>
          <m:t>Matrix</m:t>
        </m:r>
      </m:oMath>
      <w:r w:rsidRPr="00563B35">
        <w:t>:</w:t>
      </w:r>
      <w:r>
        <w:t xml:space="preserve"> representa la profundidad del plano.</w:t>
      </w:r>
    </w:p>
    <w:p w:rsidR="00563B35" w:rsidRDefault="00563B35" w:rsidP="00563B35">
      <w:pPr>
        <w:jc w:val="both"/>
      </w:pPr>
      <w:r>
        <w:t>El esquema de clases que representa nuestro proyecto es el siguiente:</w:t>
      </w:r>
    </w:p>
    <w:p w:rsidR="00717C5A" w:rsidRDefault="00563B35" w:rsidP="00563B35">
      <w:pPr>
        <w:jc w:val="center"/>
      </w:pPr>
      <w:r>
        <w:rPr>
          <w:noProof/>
          <w:lang w:eastAsia="es-ES"/>
        </w:rPr>
        <w:drawing>
          <wp:inline distT="0" distB="0" distL="0" distR="0">
            <wp:extent cx="3641725" cy="1391285"/>
            <wp:effectExtent l="0" t="0" r="0" b="0"/>
            <wp:docPr id="1" name="Imagen 1" descr="C:\Users\erne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nes\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725" cy="1391285"/>
                    </a:xfrm>
                    <a:prstGeom prst="rect">
                      <a:avLst/>
                    </a:prstGeom>
                    <a:noFill/>
                    <a:ln>
                      <a:noFill/>
                    </a:ln>
                  </pic:spPr>
                </pic:pic>
              </a:graphicData>
            </a:graphic>
          </wp:inline>
        </w:drawing>
      </w:r>
    </w:p>
    <w:p w:rsidR="00352B31" w:rsidRDefault="0077140E">
      <w:pPr>
        <w:rPr>
          <w:b/>
          <w:sz w:val="24"/>
        </w:rPr>
      </w:pPr>
      <w:r>
        <w:rPr>
          <w:b/>
          <w:sz w:val="24"/>
        </w:rPr>
        <w:lastRenderedPageBreak/>
        <w:t>Esquema de flujos</w:t>
      </w:r>
    </w:p>
    <w:p w:rsidR="0077140E" w:rsidRPr="0077140E" w:rsidRDefault="0077140E">
      <w:r>
        <w:t>Este es el esquema de flujos que seguimos cuando recibimos la información:</w:t>
      </w:r>
    </w:p>
    <w:p w:rsidR="00352B31" w:rsidRDefault="000B6610">
      <w:r>
        <w:pict>
          <v:shape id="_x0000_i1026" type="#_x0000_t75" style="width:425pt;height:234.3pt">
            <v:imagedata r:id="rId12" o:title="Untitled Diagram (2)"/>
          </v:shape>
        </w:pict>
      </w:r>
    </w:p>
    <w:p w:rsidR="0077140E" w:rsidRDefault="0077140E" w:rsidP="0077140E">
      <w:pPr>
        <w:jc w:val="both"/>
      </w:pPr>
      <w:r>
        <w:t>Este es el esquema utilizado para seguir el movimiento de la mano es codificado mediante un punto.</w:t>
      </w:r>
    </w:p>
    <w:p w:rsidR="0077140E" w:rsidRDefault="0077140E" w:rsidP="0077140E">
      <w:pPr>
        <w:jc w:val="both"/>
      </w:pPr>
      <w:r>
        <w:t>Sabemos que es un buen punto cuando se encuentra a una distancia razonable del último punto almacenado. De cada punto se almacenan sus coordenadas y el momento en el que fue detectado.</w:t>
      </w:r>
    </w:p>
    <w:p w:rsidR="0077140E" w:rsidRDefault="0077140E" w:rsidP="0077140E">
      <w:pPr>
        <w:jc w:val="both"/>
      </w:pPr>
      <w:r>
        <w:t>Como almacenamos el tiempo de cada punto podemos inferir el intervalo de tiempo que lleva en un área. Esto es de gran utilidad para determinar si se ha completado un gesto o un subgesto.</w:t>
      </w:r>
    </w:p>
    <w:p w:rsidR="0077140E" w:rsidRDefault="0077140E" w:rsidP="0077140E">
      <w:pPr>
        <w:jc w:val="both"/>
      </w:pPr>
      <w:r>
        <w:t>Para comprobar si un gesto pertenece al conjunto de gestos definidos comprobamos su descomposición en gestos menores.</w:t>
      </w:r>
      <w:r w:rsidR="00E36783">
        <w:t xml:space="preserve"> En el siguiente apartado veremos cómo se define un gesto en nuestro sistema.</w:t>
      </w:r>
    </w:p>
    <w:p w:rsidR="00E36783" w:rsidRDefault="00E36783" w:rsidP="0077140E">
      <w:pPr>
        <w:jc w:val="both"/>
      </w:pPr>
    </w:p>
    <w:p w:rsidR="00E36783" w:rsidRPr="00E36783" w:rsidRDefault="00E36783" w:rsidP="0077140E">
      <w:pPr>
        <w:jc w:val="both"/>
        <w:rPr>
          <w:b/>
          <w:sz w:val="24"/>
        </w:rPr>
      </w:pPr>
      <w:r w:rsidRPr="00E36783">
        <w:rPr>
          <w:b/>
          <w:sz w:val="24"/>
        </w:rPr>
        <w:t>Definición de gestos</w:t>
      </w:r>
    </w:p>
    <w:p w:rsidR="00E36783" w:rsidRDefault="00E36783" w:rsidP="0077140E">
      <w:pPr>
        <w:jc w:val="both"/>
      </w:pPr>
      <w:r>
        <w:t>De forma nativa podemos codificar 4 gestos básicos:</w:t>
      </w:r>
    </w:p>
    <w:p w:rsidR="00E36783" w:rsidRDefault="00E36783" w:rsidP="00E36783">
      <w:pPr>
        <w:pStyle w:val="Prrafodelista"/>
        <w:numPr>
          <w:ilvl w:val="0"/>
          <w:numId w:val="5"/>
        </w:numPr>
        <w:jc w:val="both"/>
      </w:pPr>
      <w:r>
        <w:t>Movimiento izquierda</w:t>
      </w:r>
    </w:p>
    <w:p w:rsidR="00E36783" w:rsidRDefault="00E36783" w:rsidP="00E36783">
      <w:pPr>
        <w:pStyle w:val="Prrafodelista"/>
        <w:numPr>
          <w:ilvl w:val="0"/>
          <w:numId w:val="5"/>
        </w:numPr>
        <w:jc w:val="both"/>
      </w:pPr>
      <w:r>
        <w:t>Movimiento derecha</w:t>
      </w:r>
    </w:p>
    <w:p w:rsidR="00E36783" w:rsidRDefault="00E36783" w:rsidP="00E36783">
      <w:pPr>
        <w:pStyle w:val="Prrafodelista"/>
        <w:numPr>
          <w:ilvl w:val="0"/>
          <w:numId w:val="5"/>
        </w:numPr>
        <w:jc w:val="both"/>
      </w:pPr>
      <w:r>
        <w:t>Movimiento arriba</w:t>
      </w:r>
    </w:p>
    <w:p w:rsidR="00E36783" w:rsidRDefault="00AF1297" w:rsidP="00E36783">
      <w:pPr>
        <w:pStyle w:val="Prrafodelista"/>
        <w:numPr>
          <w:ilvl w:val="0"/>
          <w:numId w:val="5"/>
        </w:numPr>
        <w:jc w:val="both"/>
      </w:pPr>
      <w:r>
        <w:t xml:space="preserve"> </w:t>
      </w:r>
      <w:proofErr w:type="spellStart"/>
      <w:r>
        <w:t>ñ</w:t>
      </w:r>
      <w:r w:rsidR="00E36783">
        <w:t>Movimiento</w:t>
      </w:r>
      <w:proofErr w:type="spellEnd"/>
      <w:r w:rsidR="00E36783">
        <w:t xml:space="preserve"> abajo</w:t>
      </w:r>
    </w:p>
    <w:p w:rsidR="00E36783" w:rsidRDefault="00E36783" w:rsidP="00E36783">
      <w:pPr>
        <w:jc w:val="both"/>
      </w:pPr>
      <w:r>
        <w:t>Para determinar un gesto hacemos uso de la siguiente estructura de datos ordenada en función del tiempo:</w:t>
      </w:r>
    </w:p>
    <w:p w:rsidR="00E36783" w:rsidRPr="00E36783" w:rsidRDefault="00E36783" w:rsidP="00E36783">
      <w:pPr>
        <w:jc w:val="both"/>
        <w:rPr>
          <w:rFonts w:eastAsiaTheme="minorEastAsia"/>
          <w:i/>
          <w:lang w:val="en-GB"/>
        </w:rPr>
      </w:pPr>
      <m:oMathPara>
        <m:oMath>
          <m:r>
            <w:rPr>
              <w:rFonts w:ascii="Cambria Math" w:hAnsi="Cambria Math"/>
              <w:color w:val="C45911" w:themeColor="accent2" w:themeShade="BF"/>
            </w:rPr>
            <m:t>vector</m:t>
          </m:r>
          <m:r>
            <w:rPr>
              <w:rFonts w:ascii="Cambria Math" w:hAnsi="Cambria Math"/>
              <w:lang w:val="en-GB"/>
            </w:rPr>
            <m:t>&lt;PointT&gt;</m:t>
          </m:r>
          <m:r>
            <w:rPr>
              <w:rFonts w:ascii="Cambria Math" w:hAnsi="Cambria Math"/>
              <w:color w:val="538135" w:themeColor="accent6" w:themeShade="BF"/>
              <w:lang w:val="en-GB"/>
            </w:rPr>
            <m:t>gesturePath</m:t>
          </m:r>
          <m:r>
            <w:rPr>
              <w:rFonts w:ascii="Cambria Math" w:eastAsiaTheme="minorEastAsia" w:hAnsi="Cambria Math"/>
              <w:lang w:val="en-GB"/>
            </w:rPr>
            <m:t>;</m:t>
          </m:r>
        </m:oMath>
      </m:oMathPara>
    </w:p>
    <w:p w:rsidR="0077140E" w:rsidRDefault="0077140E" w:rsidP="0077140E">
      <w:pPr>
        <w:jc w:val="both"/>
        <w:rPr>
          <w:lang w:val="en-GB"/>
        </w:rPr>
      </w:pPr>
    </w:p>
    <w:p w:rsidR="00E36783" w:rsidRDefault="00E36783" w:rsidP="0077140E">
      <w:pPr>
        <w:jc w:val="both"/>
        <w:rPr>
          <w:lang w:val="en-GB"/>
        </w:rPr>
      </w:pPr>
    </w:p>
    <w:p w:rsidR="00E36783" w:rsidRPr="00E36783" w:rsidRDefault="00E36783" w:rsidP="0077140E">
      <w:pPr>
        <w:jc w:val="both"/>
        <w:rPr>
          <w:u w:val="single"/>
        </w:rPr>
      </w:pPr>
      <w:r w:rsidRPr="00E36783">
        <w:rPr>
          <w:u w:val="single"/>
        </w:rPr>
        <w:t>Ejemplo:</w:t>
      </w:r>
    </w:p>
    <w:p w:rsidR="002E2BF5" w:rsidRDefault="00E36783" w:rsidP="0077140E">
      <w:pPr>
        <w:jc w:val="both"/>
        <w:rPr>
          <w:rFonts w:eastAsiaTheme="minorEastAsia"/>
        </w:rPr>
      </w:pPr>
      <w:r>
        <w:t xml:space="preserve">Si quisiéramos sabemos si la mano se mueve a la izquierda durante un periodo </w:t>
      </w:r>
      <m:oMath>
        <m:r>
          <w:rPr>
            <w:rFonts w:ascii="Cambria Math" w:hAnsi="Cambria Math"/>
          </w:rPr>
          <m:t>x</m:t>
        </m:r>
      </m:oMath>
      <w:r>
        <w:rPr>
          <w:rFonts w:eastAsiaTheme="minorEastAsia"/>
        </w:rPr>
        <w:t xml:space="preserve"> de tiempo comprobamos si las coordenadas de inicio y fin se corresponde con ese movimiento. Posteriormente determinamos una probabilidad de aceptación de dicho movimiento </w:t>
      </w:r>
      <w:r w:rsidR="002E2BF5">
        <w:rPr>
          <w:rFonts w:eastAsiaTheme="minorEastAsia"/>
        </w:rPr>
        <w:t>con el número de puntos que su adyacente se mueve a la izquierda. Si dicha probabilidad supera un umbral fijado aceptamos el movimiento y devolvemos la distancia en ese eje recorrida.</w:t>
      </w:r>
    </w:p>
    <w:p w:rsidR="002E2BF5" w:rsidRDefault="002E2BF5" w:rsidP="0077140E">
      <w:pPr>
        <w:jc w:val="both"/>
        <w:rPr>
          <w:rFonts w:eastAsiaTheme="minorEastAsia"/>
        </w:rPr>
      </w:pPr>
    </w:p>
    <w:p w:rsidR="002E2BF5" w:rsidRDefault="002E2BF5" w:rsidP="0077140E">
      <w:pPr>
        <w:jc w:val="both"/>
        <w:rPr>
          <w:rFonts w:eastAsiaTheme="minorEastAsia"/>
        </w:rPr>
      </w:pPr>
      <w:r>
        <w:rPr>
          <w:rFonts w:eastAsiaTheme="minorEastAsia"/>
        </w:rPr>
        <w:t>Así es como definimos lo que llamamos gestos fáciles con lo que luego definimos componemos los gestos difíciles.</w:t>
      </w:r>
    </w:p>
    <w:p w:rsidR="002E2BF5" w:rsidRDefault="002E2BF5" w:rsidP="0077140E">
      <w:pPr>
        <w:jc w:val="both"/>
        <w:rPr>
          <w:rFonts w:eastAsiaTheme="minorEastAsia"/>
        </w:rPr>
      </w:pPr>
      <w:r>
        <w:rPr>
          <w:rFonts w:eastAsiaTheme="minorEastAsia"/>
        </w:rPr>
        <w:t>Nota: un error muy común en la industria de la interacción por gestos es fijar la posición o el escalado del gesto. En nuestro caso es completamente libre y solo limitada por las capacidades de la cámara.</w:t>
      </w:r>
    </w:p>
    <w:p w:rsidR="002E2BF5" w:rsidRDefault="002E2BF5" w:rsidP="0077140E">
      <w:pPr>
        <w:jc w:val="both"/>
        <w:rPr>
          <w:rFonts w:eastAsiaTheme="minorEastAsia"/>
        </w:rPr>
      </w:pPr>
      <w:r>
        <w:rPr>
          <w:rFonts w:eastAsiaTheme="minorEastAsia"/>
        </w:rPr>
        <w:t>Usando lo anteriormente dicho y dos propiedades más podemos definir los 4 gestos básicos más, que son los siguientes:</w:t>
      </w:r>
    </w:p>
    <w:p w:rsidR="002E2BF5" w:rsidRDefault="002E2BF5" w:rsidP="002E2BF5">
      <w:pPr>
        <w:pStyle w:val="Prrafodelista"/>
        <w:numPr>
          <w:ilvl w:val="0"/>
          <w:numId w:val="7"/>
        </w:numPr>
        <w:jc w:val="both"/>
        <w:rPr>
          <w:rFonts w:eastAsiaTheme="minorEastAsia"/>
        </w:rPr>
      </w:pPr>
      <w:r>
        <w:rPr>
          <w:rFonts w:eastAsiaTheme="minorEastAsia"/>
        </w:rPr>
        <w:t>Movimiento a la izquierda y abajo</w:t>
      </w:r>
    </w:p>
    <w:p w:rsidR="002E2BF5" w:rsidRDefault="002E2BF5" w:rsidP="002E2BF5">
      <w:pPr>
        <w:pStyle w:val="Prrafodelista"/>
        <w:numPr>
          <w:ilvl w:val="0"/>
          <w:numId w:val="7"/>
        </w:numPr>
        <w:jc w:val="both"/>
        <w:rPr>
          <w:rFonts w:eastAsiaTheme="minorEastAsia"/>
        </w:rPr>
      </w:pPr>
      <w:r>
        <w:rPr>
          <w:rFonts w:eastAsiaTheme="minorEastAsia"/>
        </w:rPr>
        <w:t>Movimiento a la izquierda y arriba</w:t>
      </w:r>
    </w:p>
    <w:p w:rsidR="002E2BF5" w:rsidRDefault="002E2BF5" w:rsidP="002E2BF5">
      <w:pPr>
        <w:pStyle w:val="Prrafodelista"/>
        <w:numPr>
          <w:ilvl w:val="0"/>
          <w:numId w:val="7"/>
        </w:numPr>
        <w:jc w:val="both"/>
        <w:rPr>
          <w:rFonts w:eastAsiaTheme="minorEastAsia"/>
        </w:rPr>
      </w:pPr>
      <w:r>
        <w:rPr>
          <w:rFonts w:eastAsiaTheme="minorEastAsia"/>
        </w:rPr>
        <w:t>Movimiento a la derecha y abajo</w:t>
      </w:r>
    </w:p>
    <w:p w:rsidR="002E2BF5" w:rsidRDefault="002E2BF5" w:rsidP="002E2BF5">
      <w:pPr>
        <w:pStyle w:val="Prrafodelista"/>
        <w:numPr>
          <w:ilvl w:val="0"/>
          <w:numId w:val="7"/>
        </w:numPr>
        <w:jc w:val="both"/>
        <w:rPr>
          <w:rFonts w:eastAsiaTheme="minorEastAsia"/>
        </w:rPr>
      </w:pPr>
      <w:r>
        <w:rPr>
          <w:rFonts w:eastAsiaTheme="minorEastAsia"/>
        </w:rPr>
        <w:t>Movimiento a la derecha y arriba</w:t>
      </w:r>
    </w:p>
    <w:p w:rsidR="00E36783" w:rsidRDefault="007A6BB5" w:rsidP="0077140E">
      <w:pPr>
        <w:jc w:val="both"/>
        <w:rPr>
          <w:rFonts w:eastAsiaTheme="minorEastAsia"/>
        </w:rPr>
      </w:pPr>
      <w:r>
        <w:rPr>
          <w:rFonts w:eastAsiaTheme="minorEastAsia"/>
        </w:rPr>
        <w:t>Las dos propiedades usadas son las siguientes:</w:t>
      </w:r>
    </w:p>
    <w:p w:rsidR="007A6BB5" w:rsidRDefault="007A6BB5" w:rsidP="007A6BB5">
      <w:pPr>
        <w:pStyle w:val="Prrafodelista"/>
        <w:numPr>
          <w:ilvl w:val="0"/>
          <w:numId w:val="8"/>
        </w:numPr>
        <w:jc w:val="both"/>
      </w:pPr>
      <w:r>
        <w:t>La media aritmética de las probabilidades supere un umbral fijado</w:t>
      </w:r>
    </w:p>
    <w:p w:rsidR="007A6BB5" w:rsidRDefault="007A6BB5" w:rsidP="007A6BB5">
      <w:pPr>
        <w:pStyle w:val="Prrafodelista"/>
        <w:numPr>
          <w:ilvl w:val="0"/>
          <w:numId w:val="8"/>
        </w:numPr>
        <w:jc w:val="both"/>
      </w:pPr>
      <w:r>
        <w:t>La distancia recorrida en las dos direcciones sea proporcional y no supere nunca el doble que la otra. Conclusión de un movimiento en diagonal.</w:t>
      </w:r>
    </w:p>
    <w:p w:rsidR="007A6BB5" w:rsidRDefault="007A6BB5" w:rsidP="007A6BB5">
      <w:pPr>
        <w:jc w:val="both"/>
      </w:pPr>
      <w:r>
        <w:t>A continuación, se muestra la tabla de codificaciones de los movimientos básicos usada en la tabla:</w:t>
      </w:r>
    </w:p>
    <w:tbl>
      <w:tblPr>
        <w:tblStyle w:val="Tabladecuadrcula4-nfasis1"/>
        <w:tblW w:w="0" w:type="auto"/>
        <w:tblLook w:val="04A0" w:firstRow="1" w:lastRow="0" w:firstColumn="1" w:lastColumn="0" w:noHBand="0" w:noVBand="1"/>
      </w:tblPr>
      <w:tblGrid>
        <w:gridCol w:w="4247"/>
        <w:gridCol w:w="4247"/>
      </w:tblGrid>
      <w:tr w:rsidR="007A6BB5" w:rsidTr="007A6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Nombre</w:t>
            </w:r>
          </w:p>
        </w:tc>
        <w:tc>
          <w:tcPr>
            <w:tcW w:w="4247" w:type="dxa"/>
          </w:tcPr>
          <w:p w:rsidR="007A6BB5" w:rsidRDefault="007A6BB5" w:rsidP="007A6BB5">
            <w:pPr>
              <w:jc w:val="both"/>
              <w:cnfStyle w:val="100000000000" w:firstRow="1" w:lastRow="0" w:firstColumn="0" w:lastColumn="0" w:oddVBand="0" w:evenVBand="0" w:oddHBand="0" w:evenHBand="0" w:firstRowFirstColumn="0" w:firstRowLastColumn="0" w:lastRowFirstColumn="0" w:lastRowLastColumn="0"/>
            </w:pPr>
            <w:r>
              <w:t>Codificación</w:t>
            </w:r>
          </w:p>
        </w:tc>
      </w:tr>
      <w:tr w:rsidR="007A6BB5" w:rsidTr="007A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Nulo</w:t>
            </w:r>
          </w:p>
        </w:tc>
        <w:tc>
          <w:tcPr>
            <w:tcW w:w="4247" w:type="dxa"/>
          </w:tcPr>
          <w:p w:rsidR="007A6BB5" w:rsidRDefault="007A6BB5" w:rsidP="007A6BB5">
            <w:pPr>
              <w:jc w:val="both"/>
              <w:cnfStyle w:val="000000100000" w:firstRow="0" w:lastRow="0" w:firstColumn="0" w:lastColumn="0" w:oddVBand="0" w:evenVBand="0" w:oddHBand="1" w:evenHBand="0" w:firstRowFirstColumn="0" w:firstRowLastColumn="0" w:lastRowFirstColumn="0" w:lastRowLastColumn="0"/>
            </w:pPr>
            <w:r>
              <w:t>0</w:t>
            </w:r>
          </w:p>
        </w:tc>
      </w:tr>
      <w:tr w:rsidR="007A6BB5" w:rsidTr="007A6BB5">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Derecha</w:t>
            </w:r>
          </w:p>
        </w:tc>
        <w:tc>
          <w:tcPr>
            <w:tcW w:w="4247" w:type="dxa"/>
          </w:tcPr>
          <w:p w:rsidR="007A6BB5" w:rsidRDefault="007A6BB5" w:rsidP="007A6BB5">
            <w:pPr>
              <w:jc w:val="both"/>
              <w:cnfStyle w:val="000000000000" w:firstRow="0" w:lastRow="0" w:firstColumn="0" w:lastColumn="0" w:oddVBand="0" w:evenVBand="0" w:oddHBand="0" w:evenHBand="0" w:firstRowFirstColumn="0" w:firstRowLastColumn="0" w:lastRowFirstColumn="0" w:lastRowLastColumn="0"/>
            </w:pPr>
            <w:r>
              <w:t>1</w:t>
            </w:r>
          </w:p>
        </w:tc>
      </w:tr>
      <w:tr w:rsidR="007A6BB5" w:rsidTr="007A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Izquierda</w:t>
            </w:r>
          </w:p>
        </w:tc>
        <w:tc>
          <w:tcPr>
            <w:tcW w:w="4247" w:type="dxa"/>
          </w:tcPr>
          <w:p w:rsidR="007A6BB5" w:rsidRDefault="007A6BB5" w:rsidP="007A6BB5">
            <w:pPr>
              <w:jc w:val="both"/>
              <w:cnfStyle w:val="000000100000" w:firstRow="0" w:lastRow="0" w:firstColumn="0" w:lastColumn="0" w:oddVBand="0" w:evenVBand="0" w:oddHBand="1" w:evenHBand="0" w:firstRowFirstColumn="0" w:firstRowLastColumn="0" w:lastRowFirstColumn="0" w:lastRowLastColumn="0"/>
            </w:pPr>
            <w:r>
              <w:t>2</w:t>
            </w:r>
          </w:p>
        </w:tc>
      </w:tr>
      <w:tr w:rsidR="007A6BB5" w:rsidTr="007A6BB5">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Arriba</w:t>
            </w:r>
          </w:p>
        </w:tc>
        <w:tc>
          <w:tcPr>
            <w:tcW w:w="4247" w:type="dxa"/>
          </w:tcPr>
          <w:p w:rsidR="007A6BB5" w:rsidRDefault="007A6BB5" w:rsidP="007A6BB5">
            <w:pPr>
              <w:jc w:val="both"/>
              <w:cnfStyle w:val="000000000000" w:firstRow="0" w:lastRow="0" w:firstColumn="0" w:lastColumn="0" w:oddVBand="0" w:evenVBand="0" w:oddHBand="0" w:evenHBand="0" w:firstRowFirstColumn="0" w:firstRowLastColumn="0" w:lastRowFirstColumn="0" w:lastRowLastColumn="0"/>
            </w:pPr>
            <w:r>
              <w:t>3</w:t>
            </w:r>
          </w:p>
        </w:tc>
      </w:tr>
      <w:tr w:rsidR="007A6BB5" w:rsidTr="007A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Abajo</w:t>
            </w:r>
          </w:p>
        </w:tc>
        <w:tc>
          <w:tcPr>
            <w:tcW w:w="4247" w:type="dxa"/>
          </w:tcPr>
          <w:p w:rsidR="007A6BB5" w:rsidRDefault="007A6BB5" w:rsidP="007A6BB5">
            <w:pPr>
              <w:jc w:val="both"/>
              <w:cnfStyle w:val="000000100000" w:firstRow="0" w:lastRow="0" w:firstColumn="0" w:lastColumn="0" w:oddVBand="0" w:evenVBand="0" w:oddHBand="1" w:evenHBand="0" w:firstRowFirstColumn="0" w:firstRowLastColumn="0" w:lastRowFirstColumn="0" w:lastRowLastColumn="0"/>
            </w:pPr>
            <w:r>
              <w:t>4</w:t>
            </w:r>
          </w:p>
        </w:tc>
      </w:tr>
      <w:tr w:rsidR="007A6BB5" w:rsidTr="007A6BB5">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Derecha Arriba</w:t>
            </w:r>
          </w:p>
        </w:tc>
        <w:tc>
          <w:tcPr>
            <w:tcW w:w="4247" w:type="dxa"/>
          </w:tcPr>
          <w:p w:rsidR="007A6BB5" w:rsidRDefault="007A6BB5" w:rsidP="007A6BB5">
            <w:pPr>
              <w:jc w:val="both"/>
              <w:cnfStyle w:val="000000000000" w:firstRow="0" w:lastRow="0" w:firstColumn="0" w:lastColumn="0" w:oddVBand="0" w:evenVBand="0" w:oddHBand="0" w:evenHBand="0" w:firstRowFirstColumn="0" w:firstRowLastColumn="0" w:lastRowFirstColumn="0" w:lastRowLastColumn="0"/>
            </w:pPr>
            <w:r>
              <w:t>5</w:t>
            </w:r>
          </w:p>
        </w:tc>
      </w:tr>
      <w:tr w:rsidR="007A6BB5" w:rsidTr="007A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Izquierda Arriba</w:t>
            </w:r>
          </w:p>
        </w:tc>
        <w:tc>
          <w:tcPr>
            <w:tcW w:w="4247" w:type="dxa"/>
          </w:tcPr>
          <w:p w:rsidR="007A6BB5" w:rsidRDefault="007A6BB5" w:rsidP="007A6BB5">
            <w:pPr>
              <w:jc w:val="both"/>
              <w:cnfStyle w:val="000000100000" w:firstRow="0" w:lastRow="0" w:firstColumn="0" w:lastColumn="0" w:oddVBand="0" w:evenVBand="0" w:oddHBand="1" w:evenHBand="0" w:firstRowFirstColumn="0" w:firstRowLastColumn="0" w:lastRowFirstColumn="0" w:lastRowLastColumn="0"/>
            </w:pPr>
            <w:r>
              <w:t>6</w:t>
            </w:r>
          </w:p>
        </w:tc>
      </w:tr>
      <w:tr w:rsidR="007A6BB5" w:rsidTr="007A6BB5">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Derecha Abajo</w:t>
            </w:r>
          </w:p>
        </w:tc>
        <w:tc>
          <w:tcPr>
            <w:tcW w:w="4247" w:type="dxa"/>
          </w:tcPr>
          <w:p w:rsidR="007A6BB5" w:rsidRDefault="007A6BB5" w:rsidP="007A6BB5">
            <w:pPr>
              <w:jc w:val="both"/>
              <w:cnfStyle w:val="000000000000" w:firstRow="0" w:lastRow="0" w:firstColumn="0" w:lastColumn="0" w:oddVBand="0" w:evenVBand="0" w:oddHBand="0" w:evenHBand="0" w:firstRowFirstColumn="0" w:firstRowLastColumn="0" w:lastRowFirstColumn="0" w:lastRowLastColumn="0"/>
            </w:pPr>
            <w:r>
              <w:t>7</w:t>
            </w:r>
          </w:p>
        </w:tc>
      </w:tr>
      <w:tr w:rsidR="007A6BB5" w:rsidTr="007A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6BB5" w:rsidRDefault="007A6BB5" w:rsidP="007A6BB5">
            <w:pPr>
              <w:jc w:val="both"/>
            </w:pPr>
            <w:r>
              <w:t>Izquierda Abajo</w:t>
            </w:r>
          </w:p>
        </w:tc>
        <w:tc>
          <w:tcPr>
            <w:tcW w:w="4247" w:type="dxa"/>
          </w:tcPr>
          <w:p w:rsidR="007A6BB5" w:rsidRDefault="007A6BB5" w:rsidP="007A6BB5">
            <w:pPr>
              <w:jc w:val="both"/>
              <w:cnfStyle w:val="000000100000" w:firstRow="0" w:lastRow="0" w:firstColumn="0" w:lastColumn="0" w:oddVBand="0" w:evenVBand="0" w:oddHBand="1" w:evenHBand="0" w:firstRowFirstColumn="0" w:firstRowLastColumn="0" w:lastRowFirstColumn="0" w:lastRowLastColumn="0"/>
            </w:pPr>
            <w:r>
              <w:t>8</w:t>
            </w:r>
          </w:p>
        </w:tc>
      </w:tr>
    </w:tbl>
    <w:p w:rsidR="007A6BB5" w:rsidRDefault="007A6BB5" w:rsidP="007A6BB5">
      <w:pPr>
        <w:jc w:val="both"/>
      </w:pPr>
    </w:p>
    <w:p w:rsidR="007A6BB5" w:rsidRDefault="007A6BB5" w:rsidP="007A6BB5">
      <w:pPr>
        <w:jc w:val="both"/>
      </w:pPr>
      <w:r>
        <w:t>Ahora tenemos las herramientas necesarias para definir una amplia gama de gestos. Para la práctica hemos definido 4 gestos relacionados con el movimiento que hace una mano.</w:t>
      </w:r>
    </w:p>
    <w:p w:rsidR="007A6BB5" w:rsidRDefault="007A6BB5" w:rsidP="007A6BB5">
      <w:pPr>
        <w:jc w:val="both"/>
      </w:pPr>
      <w:r>
        <w:t>Para definir un gesto complejo solo es necesario dar el conjunto de codificaciones del mismo. Veamos los ejemplos de nuestra práctica:</w:t>
      </w:r>
    </w:p>
    <w:p w:rsidR="007A6BB5" w:rsidRDefault="007A6BB5" w:rsidP="007A6BB5">
      <w:pPr>
        <w:jc w:val="both"/>
      </w:pPr>
    </w:p>
    <w:p w:rsidR="007A6BB5" w:rsidRPr="00307C32" w:rsidRDefault="00307C32" w:rsidP="007A6BB5">
      <w:pPr>
        <w:jc w:val="both"/>
        <w:rPr>
          <w:rStyle w:val="Referenciaintensa"/>
        </w:rPr>
      </w:pPr>
      <w:r w:rsidRPr="00307C32">
        <w:rPr>
          <w:rStyle w:val="Referenciaintensa"/>
        </w:rPr>
        <w:t>Triángulo</w:t>
      </w:r>
    </w:p>
    <w:p w:rsidR="0077140E" w:rsidRDefault="005D7A50" w:rsidP="00307C32">
      <w:pPr>
        <w:jc w:val="center"/>
      </w:pPr>
      <w:r>
        <w:rPr>
          <w:noProof/>
          <w:lang w:eastAsia="es-ES"/>
        </w:rPr>
        <w:drawing>
          <wp:inline distT="0" distB="0" distL="0" distR="0">
            <wp:extent cx="2059305" cy="819150"/>
            <wp:effectExtent l="0" t="0" r="0" b="0"/>
            <wp:docPr id="6" name="Imagen 6" descr="C:\Users\ernes\Downloads\Untitled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nes\Downloads\Untitled Diagram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9305" cy="81915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4247"/>
        <w:gridCol w:w="4247"/>
      </w:tblGrid>
      <w:tr w:rsidR="00307C32" w:rsidTr="00307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07C32" w:rsidRDefault="00307C32" w:rsidP="00307C32">
            <w:r>
              <w:t>Nombre</w:t>
            </w:r>
          </w:p>
        </w:tc>
        <w:tc>
          <w:tcPr>
            <w:tcW w:w="4247" w:type="dxa"/>
          </w:tcPr>
          <w:p w:rsidR="00307C32" w:rsidRDefault="00307C32" w:rsidP="00307C32">
            <w:pPr>
              <w:cnfStyle w:val="100000000000" w:firstRow="1" w:lastRow="0" w:firstColumn="0" w:lastColumn="0" w:oddVBand="0" w:evenVBand="0" w:oddHBand="0" w:evenHBand="0" w:firstRowFirstColumn="0" w:firstRowLastColumn="0" w:lastRowFirstColumn="0" w:lastRowLastColumn="0"/>
            </w:pPr>
            <w:r>
              <w:t>Codificación</w:t>
            </w:r>
          </w:p>
        </w:tc>
      </w:tr>
      <w:tr w:rsidR="00307C32" w:rsidTr="00307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07C32" w:rsidRDefault="00307C32" w:rsidP="00307C32">
            <w:r>
              <w:t>Triángulo A</w:t>
            </w:r>
          </w:p>
        </w:tc>
        <w:tc>
          <w:tcPr>
            <w:tcW w:w="4247" w:type="dxa"/>
          </w:tcPr>
          <w:p w:rsidR="00307C32" w:rsidRDefault="00307C32" w:rsidP="00307C32">
            <w:pPr>
              <w:cnfStyle w:val="000000100000" w:firstRow="0" w:lastRow="0" w:firstColumn="0" w:lastColumn="0" w:oddVBand="0" w:evenVBand="0" w:oddHBand="1" w:evenHBand="0" w:firstRowFirstColumn="0" w:firstRowLastColumn="0" w:lastRowFirstColumn="0" w:lastRowLastColumn="0"/>
            </w:pPr>
            <w:r>
              <w:t>725</w:t>
            </w:r>
          </w:p>
        </w:tc>
      </w:tr>
      <w:tr w:rsidR="00307C32" w:rsidTr="00307C32">
        <w:tc>
          <w:tcPr>
            <w:cnfStyle w:val="001000000000" w:firstRow="0" w:lastRow="0" w:firstColumn="1" w:lastColumn="0" w:oddVBand="0" w:evenVBand="0" w:oddHBand="0" w:evenHBand="0" w:firstRowFirstColumn="0" w:firstRowLastColumn="0" w:lastRowFirstColumn="0" w:lastRowLastColumn="0"/>
            <w:tcW w:w="4247" w:type="dxa"/>
          </w:tcPr>
          <w:p w:rsidR="00307C32" w:rsidRDefault="00307C32" w:rsidP="00307C32">
            <w:r>
              <w:t>Triángulo B</w:t>
            </w:r>
          </w:p>
        </w:tc>
        <w:tc>
          <w:tcPr>
            <w:tcW w:w="4247" w:type="dxa"/>
          </w:tcPr>
          <w:p w:rsidR="00307C32" w:rsidRDefault="005D7A50" w:rsidP="00307C32">
            <w:pPr>
              <w:cnfStyle w:val="000000000000" w:firstRow="0" w:lastRow="0" w:firstColumn="0" w:lastColumn="0" w:oddVBand="0" w:evenVBand="0" w:oddHBand="0" w:evenHBand="0" w:firstRowFirstColumn="0" w:firstRowLastColumn="0" w:lastRowFirstColumn="0" w:lastRowLastColumn="0"/>
            </w:pPr>
            <w:r>
              <w:t>527</w:t>
            </w:r>
          </w:p>
        </w:tc>
      </w:tr>
    </w:tbl>
    <w:p w:rsidR="00307C32" w:rsidRDefault="00307C32" w:rsidP="00307C32"/>
    <w:p w:rsidR="00307C32" w:rsidRPr="00307C32" w:rsidRDefault="00307C32">
      <w:pPr>
        <w:rPr>
          <w:rStyle w:val="Referenciaintensa"/>
        </w:rPr>
      </w:pPr>
      <w:r w:rsidRPr="00307C32">
        <w:rPr>
          <w:rStyle w:val="Referenciaintensa"/>
        </w:rPr>
        <w:t>Cuadrado</w:t>
      </w:r>
    </w:p>
    <w:p w:rsidR="00307C32" w:rsidRDefault="005D7A50" w:rsidP="005D7A50">
      <w:pPr>
        <w:jc w:val="center"/>
      </w:pPr>
      <w:r>
        <w:rPr>
          <w:noProof/>
          <w:lang w:eastAsia="es-ES"/>
        </w:rPr>
        <w:drawing>
          <wp:inline distT="0" distB="0" distL="0" distR="0">
            <wp:extent cx="2067560" cy="930275"/>
            <wp:effectExtent l="0" t="0" r="8890" b="3175"/>
            <wp:docPr id="7" name="Imagen 7" descr="C:\Users\ernes\Downloads\Untitled 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nes\Downloads\Untitled Diagram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7560" cy="930275"/>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4247"/>
        <w:gridCol w:w="4247"/>
      </w:tblGrid>
      <w:tr w:rsidR="005D7A50" w:rsidTr="005D7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7A50" w:rsidRDefault="005D7A50" w:rsidP="005D7A50">
            <w:r>
              <w:t>Nombre</w:t>
            </w:r>
          </w:p>
        </w:tc>
        <w:tc>
          <w:tcPr>
            <w:tcW w:w="4247" w:type="dxa"/>
          </w:tcPr>
          <w:p w:rsidR="005D7A50" w:rsidRDefault="005D7A50" w:rsidP="005D7A50">
            <w:pPr>
              <w:cnfStyle w:val="100000000000" w:firstRow="1" w:lastRow="0" w:firstColumn="0" w:lastColumn="0" w:oddVBand="0" w:evenVBand="0" w:oddHBand="0" w:evenHBand="0" w:firstRowFirstColumn="0" w:firstRowLastColumn="0" w:lastRowFirstColumn="0" w:lastRowLastColumn="0"/>
            </w:pPr>
            <w:r>
              <w:t>Codificación</w:t>
            </w:r>
          </w:p>
        </w:tc>
      </w:tr>
      <w:tr w:rsidR="005D7A50" w:rsidTr="005D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7A50" w:rsidRDefault="005D7A50" w:rsidP="005D7A50">
            <w:r>
              <w:t>Cuadrado A</w:t>
            </w:r>
          </w:p>
        </w:tc>
        <w:tc>
          <w:tcPr>
            <w:tcW w:w="4247" w:type="dxa"/>
          </w:tcPr>
          <w:p w:rsidR="005D7A50" w:rsidRDefault="005D7A50" w:rsidP="005D7A50">
            <w:pPr>
              <w:cnfStyle w:val="000000100000" w:firstRow="0" w:lastRow="0" w:firstColumn="0" w:lastColumn="0" w:oddVBand="0" w:evenVBand="0" w:oddHBand="1" w:evenHBand="0" w:firstRowFirstColumn="0" w:firstRowLastColumn="0" w:lastRowFirstColumn="0" w:lastRowLastColumn="0"/>
            </w:pPr>
            <w:r>
              <w:t>1423</w:t>
            </w:r>
          </w:p>
        </w:tc>
      </w:tr>
      <w:tr w:rsidR="005D7A50" w:rsidTr="005D7A50">
        <w:tc>
          <w:tcPr>
            <w:cnfStyle w:val="001000000000" w:firstRow="0" w:lastRow="0" w:firstColumn="1" w:lastColumn="0" w:oddVBand="0" w:evenVBand="0" w:oddHBand="0" w:evenHBand="0" w:firstRowFirstColumn="0" w:firstRowLastColumn="0" w:lastRowFirstColumn="0" w:lastRowLastColumn="0"/>
            <w:tcW w:w="4247" w:type="dxa"/>
          </w:tcPr>
          <w:p w:rsidR="005D7A50" w:rsidRDefault="005D7A50" w:rsidP="005D7A50">
            <w:r>
              <w:t>Cuadrado B</w:t>
            </w:r>
          </w:p>
        </w:tc>
        <w:tc>
          <w:tcPr>
            <w:tcW w:w="4247" w:type="dxa"/>
          </w:tcPr>
          <w:p w:rsidR="005D7A50" w:rsidRDefault="005D7A50" w:rsidP="005D7A50">
            <w:pPr>
              <w:cnfStyle w:val="000000000000" w:firstRow="0" w:lastRow="0" w:firstColumn="0" w:lastColumn="0" w:oddVBand="0" w:evenVBand="0" w:oddHBand="0" w:evenHBand="0" w:firstRowFirstColumn="0" w:firstRowLastColumn="0" w:lastRowFirstColumn="0" w:lastRowLastColumn="0"/>
            </w:pPr>
            <w:r>
              <w:t>4132</w:t>
            </w:r>
          </w:p>
        </w:tc>
      </w:tr>
    </w:tbl>
    <w:p w:rsidR="005D7A50" w:rsidRDefault="005D7A50" w:rsidP="005D7A50"/>
    <w:p w:rsidR="005D7A50" w:rsidRPr="005D7A50" w:rsidRDefault="005D7A50" w:rsidP="005D7A50">
      <w:pPr>
        <w:rPr>
          <w:rStyle w:val="Referenciaintensa"/>
        </w:rPr>
      </w:pPr>
      <w:r w:rsidRPr="005D7A50">
        <w:rPr>
          <w:rStyle w:val="Referenciaintensa"/>
        </w:rPr>
        <w:t>Rombo</w:t>
      </w:r>
    </w:p>
    <w:p w:rsidR="005D7A50" w:rsidRDefault="005D7A50" w:rsidP="005D7A50">
      <w:pPr>
        <w:jc w:val="center"/>
      </w:pPr>
      <w:r>
        <w:rPr>
          <w:noProof/>
          <w:lang w:eastAsia="es-ES"/>
        </w:rPr>
        <w:drawing>
          <wp:inline distT="0" distB="0" distL="0" distR="0">
            <wp:extent cx="2067560" cy="914400"/>
            <wp:effectExtent l="0" t="0" r="8890" b="0"/>
            <wp:docPr id="8" name="Imagen 8" descr="C:\Users\ernes\Downloads\Untitled Diagram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es\Downloads\Untitled Diagram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7560" cy="91440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4247"/>
        <w:gridCol w:w="4247"/>
      </w:tblGrid>
      <w:tr w:rsidR="00C9430A" w:rsidTr="00C94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430A" w:rsidRDefault="00C9430A" w:rsidP="005D7A50">
            <w:r>
              <w:t>Nombre</w:t>
            </w:r>
          </w:p>
        </w:tc>
        <w:tc>
          <w:tcPr>
            <w:tcW w:w="4247" w:type="dxa"/>
          </w:tcPr>
          <w:p w:rsidR="00C9430A" w:rsidRDefault="00C9430A" w:rsidP="005D7A50">
            <w:pPr>
              <w:cnfStyle w:val="100000000000" w:firstRow="1" w:lastRow="0" w:firstColumn="0" w:lastColumn="0" w:oddVBand="0" w:evenVBand="0" w:oddHBand="0" w:evenHBand="0" w:firstRowFirstColumn="0" w:firstRowLastColumn="0" w:lastRowFirstColumn="0" w:lastRowLastColumn="0"/>
            </w:pPr>
            <w:r>
              <w:t>Codificación</w:t>
            </w:r>
          </w:p>
        </w:tc>
      </w:tr>
      <w:tr w:rsidR="00C9430A" w:rsidTr="00C9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430A" w:rsidRDefault="00C9430A" w:rsidP="005D7A50">
            <w:r>
              <w:t>Rombo A</w:t>
            </w:r>
          </w:p>
        </w:tc>
        <w:tc>
          <w:tcPr>
            <w:tcW w:w="4247" w:type="dxa"/>
          </w:tcPr>
          <w:p w:rsidR="00C9430A" w:rsidRDefault="00C9430A" w:rsidP="005D7A50">
            <w:pPr>
              <w:cnfStyle w:val="000000100000" w:firstRow="0" w:lastRow="0" w:firstColumn="0" w:lastColumn="0" w:oddVBand="0" w:evenVBand="0" w:oddHBand="1" w:evenHBand="0" w:firstRowFirstColumn="0" w:firstRowLastColumn="0" w:lastRowFirstColumn="0" w:lastRowLastColumn="0"/>
            </w:pPr>
            <w:r>
              <w:t>7865</w:t>
            </w:r>
          </w:p>
        </w:tc>
      </w:tr>
      <w:tr w:rsidR="00C9430A" w:rsidTr="00C9430A">
        <w:tc>
          <w:tcPr>
            <w:cnfStyle w:val="001000000000" w:firstRow="0" w:lastRow="0" w:firstColumn="1" w:lastColumn="0" w:oddVBand="0" w:evenVBand="0" w:oddHBand="0" w:evenHBand="0" w:firstRowFirstColumn="0" w:firstRowLastColumn="0" w:lastRowFirstColumn="0" w:lastRowLastColumn="0"/>
            <w:tcW w:w="4247" w:type="dxa"/>
          </w:tcPr>
          <w:p w:rsidR="00C9430A" w:rsidRDefault="00C9430A" w:rsidP="005D7A50">
            <w:r>
              <w:t>Rombo B</w:t>
            </w:r>
          </w:p>
        </w:tc>
        <w:tc>
          <w:tcPr>
            <w:tcW w:w="4247" w:type="dxa"/>
          </w:tcPr>
          <w:p w:rsidR="00C9430A" w:rsidRDefault="00C9430A" w:rsidP="005D7A50">
            <w:pPr>
              <w:cnfStyle w:val="000000000000" w:firstRow="0" w:lastRow="0" w:firstColumn="0" w:lastColumn="0" w:oddVBand="0" w:evenVBand="0" w:oddHBand="0" w:evenHBand="0" w:firstRowFirstColumn="0" w:firstRowLastColumn="0" w:lastRowFirstColumn="0" w:lastRowLastColumn="0"/>
            </w:pPr>
            <w:r>
              <w:t>5687</w:t>
            </w:r>
          </w:p>
        </w:tc>
      </w:tr>
    </w:tbl>
    <w:p w:rsidR="005D7A50" w:rsidRDefault="005D7A50" w:rsidP="005D7A50"/>
    <w:p w:rsidR="00C9430A" w:rsidRPr="00C9430A" w:rsidRDefault="00C9430A" w:rsidP="005D7A50">
      <w:pPr>
        <w:rPr>
          <w:rStyle w:val="Referenciaintensa"/>
        </w:rPr>
      </w:pPr>
      <w:r w:rsidRPr="00C9430A">
        <w:rPr>
          <w:rStyle w:val="Referenciaintensa"/>
        </w:rPr>
        <w:t>Circulo</w:t>
      </w:r>
    </w:p>
    <w:p w:rsidR="005D7A50" w:rsidRDefault="00C9430A" w:rsidP="00C9430A">
      <w:pPr>
        <w:jc w:val="center"/>
      </w:pPr>
      <w:r>
        <w:rPr>
          <w:noProof/>
          <w:lang w:eastAsia="es-ES"/>
        </w:rPr>
        <w:drawing>
          <wp:inline distT="0" distB="0" distL="0" distR="0">
            <wp:extent cx="2822575" cy="1296035"/>
            <wp:effectExtent l="0" t="0" r="0" b="0"/>
            <wp:docPr id="9" name="Imagen 9" descr="C:\Users\ernes\Downloads\Untitled 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nes\Downloads\Untitled Diagram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575" cy="1296035"/>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4247"/>
        <w:gridCol w:w="4247"/>
      </w:tblGrid>
      <w:tr w:rsidR="00C9430A" w:rsidTr="00C94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430A" w:rsidRDefault="00C9430A" w:rsidP="00C9430A">
            <w:r>
              <w:t>Nombre</w:t>
            </w:r>
          </w:p>
        </w:tc>
        <w:tc>
          <w:tcPr>
            <w:tcW w:w="4247" w:type="dxa"/>
          </w:tcPr>
          <w:p w:rsidR="00C9430A" w:rsidRDefault="00833627" w:rsidP="00C9430A">
            <w:pPr>
              <w:cnfStyle w:val="100000000000" w:firstRow="1" w:lastRow="0" w:firstColumn="0" w:lastColumn="0" w:oddVBand="0" w:evenVBand="0" w:oddHBand="0" w:evenHBand="0" w:firstRowFirstColumn="0" w:firstRowLastColumn="0" w:lastRowFirstColumn="0" w:lastRowLastColumn="0"/>
            </w:pPr>
            <w:r>
              <w:t>Codificación</w:t>
            </w:r>
          </w:p>
        </w:tc>
      </w:tr>
      <w:tr w:rsidR="00C9430A" w:rsidTr="00C9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430A" w:rsidRDefault="00833627" w:rsidP="00C9430A">
            <w:r>
              <w:t>Circulo A</w:t>
            </w:r>
          </w:p>
        </w:tc>
        <w:tc>
          <w:tcPr>
            <w:tcW w:w="4247" w:type="dxa"/>
          </w:tcPr>
          <w:p w:rsidR="00C9430A" w:rsidRDefault="00833627" w:rsidP="00C9430A">
            <w:pPr>
              <w:cnfStyle w:val="000000100000" w:firstRow="0" w:lastRow="0" w:firstColumn="0" w:lastColumn="0" w:oddVBand="0" w:evenVBand="0" w:oddHBand="1" w:evenHBand="0" w:firstRowFirstColumn="0" w:firstRowLastColumn="0" w:lastRowFirstColumn="0" w:lastRowLastColumn="0"/>
            </w:pPr>
            <w:r>
              <w:t>17482635</w:t>
            </w:r>
          </w:p>
        </w:tc>
      </w:tr>
      <w:tr w:rsidR="00C9430A" w:rsidTr="00C9430A">
        <w:tc>
          <w:tcPr>
            <w:cnfStyle w:val="001000000000" w:firstRow="0" w:lastRow="0" w:firstColumn="1" w:lastColumn="0" w:oddVBand="0" w:evenVBand="0" w:oddHBand="0" w:evenHBand="0" w:firstRowFirstColumn="0" w:firstRowLastColumn="0" w:lastRowFirstColumn="0" w:lastRowLastColumn="0"/>
            <w:tcW w:w="4247" w:type="dxa"/>
          </w:tcPr>
          <w:p w:rsidR="00C9430A" w:rsidRDefault="00833627" w:rsidP="00C9430A">
            <w:r>
              <w:t>Circulo B</w:t>
            </w:r>
          </w:p>
        </w:tc>
        <w:tc>
          <w:tcPr>
            <w:tcW w:w="4247" w:type="dxa"/>
          </w:tcPr>
          <w:p w:rsidR="00C9430A" w:rsidRDefault="00833627" w:rsidP="00C9430A">
            <w:pPr>
              <w:cnfStyle w:val="000000000000" w:firstRow="0" w:lastRow="0" w:firstColumn="0" w:lastColumn="0" w:oddVBand="0" w:evenVBand="0" w:oddHBand="0" w:evenHBand="0" w:firstRowFirstColumn="0" w:firstRowLastColumn="0" w:lastRowFirstColumn="0" w:lastRowLastColumn="0"/>
            </w:pPr>
            <w:r>
              <w:t>53628471</w:t>
            </w:r>
          </w:p>
        </w:tc>
      </w:tr>
    </w:tbl>
    <w:p w:rsidR="00352B31" w:rsidRDefault="00352B31" w:rsidP="00352B31"/>
    <w:p w:rsidR="000B6610" w:rsidRDefault="000B6610" w:rsidP="00352B31">
      <w:pPr>
        <w:rPr>
          <w:b/>
          <w:sz w:val="24"/>
        </w:rPr>
      </w:pPr>
      <w:r>
        <w:rPr>
          <w:b/>
          <w:sz w:val="24"/>
        </w:rPr>
        <w:t>Parámetros libres</w:t>
      </w:r>
    </w:p>
    <w:tbl>
      <w:tblPr>
        <w:tblStyle w:val="Tabladecuadrcula5oscura-nfasis1"/>
        <w:tblW w:w="0" w:type="auto"/>
        <w:tblLook w:val="04A0" w:firstRow="1" w:lastRow="0" w:firstColumn="1" w:lastColumn="0" w:noHBand="0" w:noVBand="1"/>
      </w:tblPr>
      <w:tblGrid>
        <w:gridCol w:w="1838"/>
        <w:gridCol w:w="1843"/>
        <w:gridCol w:w="1984"/>
        <w:gridCol w:w="2829"/>
      </w:tblGrid>
      <w:tr w:rsidR="000B6610" w:rsidTr="00CE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B6610" w:rsidRDefault="000B6610" w:rsidP="00352B31">
            <w:pPr>
              <w:rPr>
                <w:b w:val="0"/>
                <w:sz w:val="24"/>
              </w:rPr>
            </w:pPr>
            <w:r>
              <w:rPr>
                <w:b w:val="0"/>
                <w:sz w:val="24"/>
              </w:rPr>
              <w:t>Nombre</w:t>
            </w:r>
          </w:p>
        </w:tc>
        <w:tc>
          <w:tcPr>
            <w:tcW w:w="1843" w:type="dxa"/>
          </w:tcPr>
          <w:p w:rsidR="000B6610" w:rsidRDefault="000B6610" w:rsidP="00352B31">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Tipo de dato</w:t>
            </w:r>
          </w:p>
        </w:tc>
        <w:tc>
          <w:tcPr>
            <w:tcW w:w="1984" w:type="dxa"/>
          </w:tcPr>
          <w:p w:rsidR="000B6610" w:rsidRDefault="000B6610" w:rsidP="00352B31">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Valor por defecto</w:t>
            </w:r>
          </w:p>
        </w:tc>
        <w:tc>
          <w:tcPr>
            <w:tcW w:w="2829" w:type="dxa"/>
          </w:tcPr>
          <w:p w:rsidR="000B6610" w:rsidRDefault="000B6610" w:rsidP="00352B31">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Función</w:t>
            </w:r>
          </w:p>
        </w:tc>
      </w:tr>
      <w:tr w:rsidR="000B6610" w:rsidTr="00CE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B6610" w:rsidRDefault="000B6610" w:rsidP="00352B31">
            <w:pPr>
              <w:rPr>
                <w:b w:val="0"/>
                <w:sz w:val="24"/>
              </w:rPr>
            </w:pPr>
            <w:r>
              <w:rPr>
                <w:b w:val="0"/>
                <w:sz w:val="24"/>
              </w:rPr>
              <w:t>MAX_POINT</w:t>
            </w:r>
          </w:p>
        </w:tc>
        <w:tc>
          <w:tcPr>
            <w:tcW w:w="1843" w:type="dxa"/>
          </w:tcPr>
          <w:p w:rsidR="000B6610" w:rsidRDefault="000B6610" w:rsidP="000B6610">
            <w:pPr>
              <w:cnfStyle w:val="000000100000" w:firstRow="0" w:lastRow="0" w:firstColumn="0" w:lastColumn="0" w:oddVBand="0" w:evenVBand="0" w:oddHBand="1" w:evenHBand="0" w:firstRowFirstColumn="0" w:firstRowLastColumn="0" w:lastRowFirstColumn="0" w:lastRowLastColumn="0"/>
              <w:rPr>
                <w:b/>
                <w:sz w:val="24"/>
              </w:rPr>
            </w:pPr>
            <m:oMathPara>
              <m:oMath>
                <m:r>
                  <m:rPr>
                    <m:sty m:val="bi"/>
                  </m:rPr>
                  <w:rPr>
                    <w:rFonts w:ascii="Cambria Math" w:hAnsi="Cambria Math"/>
                    <w:sz w:val="24"/>
                  </w:rPr>
                  <m:t>unsigned int</m:t>
                </m:r>
              </m:oMath>
            </m:oMathPara>
          </w:p>
        </w:tc>
        <w:tc>
          <w:tcPr>
            <w:tcW w:w="1984" w:type="dxa"/>
          </w:tcPr>
          <w:p w:rsidR="000B6610" w:rsidRDefault="000B6610" w:rsidP="00352B31">
            <w:pPr>
              <w:cnfStyle w:val="000000100000" w:firstRow="0" w:lastRow="0" w:firstColumn="0" w:lastColumn="0" w:oddVBand="0" w:evenVBand="0" w:oddHBand="1" w:evenHBand="0" w:firstRowFirstColumn="0" w:firstRowLastColumn="0" w:lastRowFirstColumn="0" w:lastRowLastColumn="0"/>
              <w:rPr>
                <w:b/>
                <w:sz w:val="24"/>
              </w:rPr>
            </w:pPr>
            <w:r>
              <w:rPr>
                <w:b/>
                <w:sz w:val="24"/>
              </w:rPr>
              <w:t>1000</w:t>
            </w:r>
          </w:p>
        </w:tc>
        <w:tc>
          <w:tcPr>
            <w:tcW w:w="2829" w:type="dxa"/>
          </w:tcPr>
          <w:p w:rsidR="000B6610" w:rsidRDefault="000B6610" w:rsidP="00352B31">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Número máximo de puntos que </w:t>
            </w:r>
            <w:r w:rsidR="00CE46B4">
              <w:rPr>
                <w:b/>
                <w:sz w:val="24"/>
              </w:rPr>
              <w:t>almacenamos</w:t>
            </w:r>
          </w:p>
        </w:tc>
      </w:tr>
      <w:tr w:rsidR="000B6610" w:rsidTr="00CE46B4">
        <w:tc>
          <w:tcPr>
            <w:cnfStyle w:val="001000000000" w:firstRow="0" w:lastRow="0" w:firstColumn="1" w:lastColumn="0" w:oddVBand="0" w:evenVBand="0" w:oddHBand="0" w:evenHBand="0" w:firstRowFirstColumn="0" w:firstRowLastColumn="0" w:lastRowFirstColumn="0" w:lastRowLastColumn="0"/>
            <w:tcW w:w="1838" w:type="dxa"/>
          </w:tcPr>
          <w:p w:rsidR="000B6610" w:rsidRDefault="000B6610" w:rsidP="00352B31">
            <w:pPr>
              <w:rPr>
                <w:b w:val="0"/>
                <w:sz w:val="24"/>
              </w:rPr>
            </w:pPr>
            <w:r>
              <w:rPr>
                <w:b w:val="0"/>
                <w:sz w:val="24"/>
              </w:rPr>
              <w:t>MAX_DISTANCE</w:t>
            </w:r>
          </w:p>
        </w:tc>
        <w:tc>
          <w:tcPr>
            <w:tcW w:w="1843" w:type="dxa"/>
          </w:tcPr>
          <w:p w:rsidR="000B6610" w:rsidRDefault="000B6610" w:rsidP="000B6610">
            <w:pPr>
              <w:cnfStyle w:val="000000000000" w:firstRow="0" w:lastRow="0" w:firstColumn="0" w:lastColumn="0" w:oddVBand="0" w:evenVBand="0" w:oddHBand="0" w:evenHBand="0" w:firstRowFirstColumn="0" w:firstRowLastColumn="0" w:lastRowFirstColumn="0" w:lastRowLastColumn="0"/>
              <w:rPr>
                <w:b/>
                <w:sz w:val="24"/>
              </w:rPr>
            </w:pPr>
            <m:oMathPara>
              <m:oMath>
                <m:r>
                  <m:rPr>
                    <m:sty m:val="bi"/>
                  </m:rPr>
                  <w:rPr>
                    <w:rFonts w:ascii="Cambria Math" w:hAnsi="Cambria Math"/>
                    <w:sz w:val="24"/>
                  </w:rPr>
                  <m:t>float</m:t>
                </m:r>
              </m:oMath>
            </m:oMathPara>
          </w:p>
        </w:tc>
        <w:tc>
          <w:tcPr>
            <w:tcW w:w="1984" w:type="dxa"/>
          </w:tcPr>
          <w:p w:rsidR="000B6610" w:rsidRDefault="000B6610" w:rsidP="00352B31">
            <w:pPr>
              <w:cnfStyle w:val="000000000000" w:firstRow="0" w:lastRow="0" w:firstColumn="0" w:lastColumn="0" w:oddVBand="0" w:evenVBand="0" w:oddHBand="0" w:evenHBand="0" w:firstRowFirstColumn="0" w:firstRowLastColumn="0" w:lastRowFirstColumn="0" w:lastRowLastColumn="0"/>
              <w:rPr>
                <w:b/>
                <w:sz w:val="24"/>
              </w:rPr>
            </w:pPr>
            <w:r>
              <w:rPr>
                <w:b/>
                <w:sz w:val="24"/>
              </w:rPr>
              <w:t>200</w:t>
            </w:r>
          </w:p>
        </w:tc>
        <w:tc>
          <w:tcPr>
            <w:tcW w:w="2829" w:type="dxa"/>
          </w:tcPr>
          <w:p w:rsidR="000B6610" w:rsidRDefault="00CE46B4" w:rsidP="00352B31">
            <w:pPr>
              <w:cnfStyle w:val="000000000000" w:firstRow="0" w:lastRow="0" w:firstColumn="0" w:lastColumn="0" w:oddVBand="0" w:evenVBand="0" w:oddHBand="0" w:evenHBand="0" w:firstRowFirstColumn="0" w:firstRowLastColumn="0" w:lastRowFirstColumn="0" w:lastRowLastColumn="0"/>
              <w:rPr>
                <w:b/>
                <w:sz w:val="24"/>
              </w:rPr>
            </w:pPr>
            <w:r>
              <w:rPr>
                <w:b/>
                <w:sz w:val="24"/>
              </w:rPr>
              <w:t>Diferencia máxima que puede tener un punto nuevo con el anterior</w:t>
            </w:r>
          </w:p>
        </w:tc>
      </w:tr>
      <w:tr w:rsidR="000B6610" w:rsidTr="00CE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B6610" w:rsidRDefault="000B6610" w:rsidP="00352B31">
            <w:pPr>
              <w:rPr>
                <w:b w:val="0"/>
                <w:sz w:val="24"/>
              </w:rPr>
            </w:pPr>
            <w:r>
              <w:rPr>
                <w:b w:val="0"/>
                <w:sz w:val="24"/>
              </w:rPr>
              <w:t>TIME_INTERVAL</w:t>
            </w:r>
          </w:p>
        </w:tc>
        <w:tc>
          <w:tcPr>
            <w:tcW w:w="1843" w:type="dxa"/>
          </w:tcPr>
          <w:p w:rsidR="000B6610" w:rsidRDefault="000B6610" w:rsidP="000B6610">
            <w:pPr>
              <w:cnfStyle w:val="000000100000" w:firstRow="0" w:lastRow="0" w:firstColumn="0" w:lastColumn="0" w:oddVBand="0" w:evenVBand="0" w:oddHBand="1" w:evenHBand="0" w:firstRowFirstColumn="0" w:firstRowLastColumn="0" w:lastRowFirstColumn="0" w:lastRowLastColumn="0"/>
              <w:rPr>
                <w:b/>
                <w:sz w:val="24"/>
              </w:rPr>
            </w:pPr>
            <m:oMathPara>
              <m:oMath>
                <m:r>
                  <m:rPr>
                    <m:sty m:val="bi"/>
                  </m:rPr>
                  <w:rPr>
                    <w:rFonts w:ascii="Cambria Math" w:hAnsi="Cambria Math"/>
                    <w:sz w:val="24"/>
                  </w:rPr>
                  <m:t>double</m:t>
                </m:r>
              </m:oMath>
            </m:oMathPara>
          </w:p>
        </w:tc>
        <w:tc>
          <w:tcPr>
            <w:tcW w:w="1984" w:type="dxa"/>
          </w:tcPr>
          <w:p w:rsidR="000B6610" w:rsidRDefault="000B6610" w:rsidP="00352B31">
            <w:pPr>
              <w:cnfStyle w:val="000000100000" w:firstRow="0" w:lastRow="0" w:firstColumn="0" w:lastColumn="0" w:oddVBand="0" w:evenVBand="0" w:oddHBand="1" w:evenHBand="0" w:firstRowFirstColumn="0" w:firstRowLastColumn="0" w:lastRowFirstColumn="0" w:lastRowLastColumn="0"/>
              <w:rPr>
                <w:b/>
                <w:sz w:val="24"/>
              </w:rPr>
            </w:pPr>
            <w:r>
              <w:rPr>
                <w:b/>
                <w:sz w:val="24"/>
              </w:rPr>
              <w:t>1.2</w:t>
            </w:r>
          </w:p>
        </w:tc>
        <w:tc>
          <w:tcPr>
            <w:tcW w:w="2829" w:type="dxa"/>
          </w:tcPr>
          <w:p w:rsidR="000B6610" w:rsidRDefault="00CE46B4" w:rsidP="00352B31">
            <w:pPr>
              <w:cnfStyle w:val="000000100000" w:firstRow="0" w:lastRow="0" w:firstColumn="0" w:lastColumn="0" w:oddVBand="0" w:evenVBand="0" w:oddHBand="1" w:evenHBand="0" w:firstRowFirstColumn="0" w:firstRowLastColumn="0" w:lastRowFirstColumn="0" w:lastRowLastColumn="0"/>
              <w:rPr>
                <w:b/>
                <w:sz w:val="24"/>
              </w:rPr>
            </w:pPr>
            <w:r>
              <w:rPr>
                <w:b/>
                <w:sz w:val="24"/>
              </w:rPr>
              <w:t>Tiempo entre gesto y gesto</w:t>
            </w:r>
          </w:p>
        </w:tc>
      </w:tr>
      <w:tr w:rsidR="000B6610" w:rsidTr="00CE46B4">
        <w:tc>
          <w:tcPr>
            <w:cnfStyle w:val="001000000000" w:firstRow="0" w:lastRow="0" w:firstColumn="1" w:lastColumn="0" w:oddVBand="0" w:evenVBand="0" w:oddHBand="0" w:evenHBand="0" w:firstRowFirstColumn="0" w:firstRowLastColumn="0" w:lastRowFirstColumn="0" w:lastRowLastColumn="0"/>
            <w:tcW w:w="1838" w:type="dxa"/>
          </w:tcPr>
          <w:p w:rsidR="000B6610" w:rsidRDefault="000B6610" w:rsidP="00352B31">
            <w:pPr>
              <w:rPr>
                <w:b w:val="0"/>
                <w:sz w:val="24"/>
              </w:rPr>
            </w:pPr>
            <w:r>
              <w:rPr>
                <w:b w:val="0"/>
                <w:sz w:val="24"/>
              </w:rPr>
              <w:t>ERROR_SQUARE</w:t>
            </w:r>
          </w:p>
        </w:tc>
        <w:tc>
          <w:tcPr>
            <w:tcW w:w="1843" w:type="dxa"/>
          </w:tcPr>
          <w:p w:rsidR="000B6610" w:rsidRDefault="000B6610" w:rsidP="000B6610">
            <w:pPr>
              <w:cnfStyle w:val="000000000000" w:firstRow="0" w:lastRow="0" w:firstColumn="0" w:lastColumn="0" w:oddVBand="0" w:evenVBand="0" w:oddHBand="0" w:evenHBand="0" w:firstRowFirstColumn="0" w:firstRowLastColumn="0" w:lastRowFirstColumn="0" w:lastRowLastColumn="0"/>
              <w:rPr>
                <w:b/>
                <w:sz w:val="24"/>
              </w:rPr>
            </w:pPr>
            <m:oMathPara>
              <m:oMath>
                <m:r>
                  <m:rPr>
                    <m:sty m:val="bi"/>
                  </m:rPr>
                  <w:rPr>
                    <w:rFonts w:ascii="Cambria Math" w:hAnsi="Cambria Math"/>
                    <w:sz w:val="24"/>
                  </w:rPr>
                  <m:t>Point</m:t>
                </m:r>
              </m:oMath>
            </m:oMathPara>
          </w:p>
        </w:tc>
        <w:tc>
          <w:tcPr>
            <w:tcW w:w="1984" w:type="dxa"/>
          </w:tcPr>
          <w:p w:rsidR="000B6610" w:rsidRDefault="000B6610" w:rsidP="00352B31">
            <w:pPr>
              <w:cnfStyle w:val="000000000000" w:firstRow="0" w:lastRow="0" w:firstColumn="0" w:lastColumn="0" w:oddVBand="0" w:evenVBand="0" w:oddHBand="0" w:evenHBand="0" w:firstRowFirstColumn="0" w:firstRowLastColumn="0" w:lastRowFirstColumn="0" w:lastRowLastColumn="0"/>
              <w:rPr>
                <w:b/>
                <w:sz w:val="24"/>
              </w:rPr>
            </w:pPr>
            <w:r>
              <w:rPr>
                <w:b/>
                <w:sz w:val="24"/>
              </w:rPr>
              <w:t>(75,75)</w:t>
            </w:r>
          </w:p>
        </w:tc>
        <w:tc>
          <w:tcPr>
            <w:tcW w:w="2829" w:type="dxa"/>
          </w:tcPr>
          <w:p w:rsidR="000B6610" w:rsidRDefault="00CE46B4" w:rsidP="00352B31">
            <w:pPr>
              <w:cnfStyle w:val="000000000000" w:firstRow="0" w:lastRow="0" w:firstColumn="0" w:lastColumn="0" w:oddVBand="0" w:evenVBand="0" w:oddHBand="0" w:evenHBand="0" w:firstRowFirstColumn="0" w:firstRowLastColumn="0" w:lastRowFirstColumn="0" w:lastRowLastColumn="0"/>
              <w:rPr>
                <w:b/>
                <w:sz w:val="24"/>
              </w:rPr>
            </w:pPr>
            <w:r>
              <w:rPr>
                <w:b/>
                <w:sz w:val="24"/>
              </w:rPr>
              <w:t>Error máximo admitido en forma de cuadrado</w:t>
            </w:r>
          </w:p>
        </w:tc>
      </w:tr>
      <w:tr w:rsidR="000B6610" w:rsidTr="00CE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B6610" w:rsidRDefault="000B6610" w:rsidP="00352B31">
            <w:pPr>
              <w:rPr>
                <w:b w:val="0"/>
                <w:sz w:val="24"/>
              </w:rPr>
            </w:pPr>
            <w:r>
              <w:rPr>
                <w:b w:val="0"/>
                <w:sz w:val="24"/>
              </w:rPr>
              <w:t>ERROR_CIRCLE</w:t>
            </w:r>
          </w:p>
        </w:tc>
        <w:tc>
          <w:tcPr>
            <w:tcW w:w="1843" w:type="dxa"/>
          </w:tcPr>
          <w:p w:rsidR="000B6610" w:rsidRDefault="000B6610" w:rsidP="000B6610">
            <w:pPr>
              <w:cnfStyle w:val="000000100000" w:firstRow="0" w:lastRow="0" w:firstColumn="0" w:lastColumn="0" w:oddVBand="0" w:evenVBand="0" w:oddHBand="1" w:evenHBand="0" w:firstRowFirstColumn="0" w:firstRowLastColumn="0" w:lastRowFirstColumn="0" w:lastRowLastColumn="0"/>
              <w:rPr>
                <w:b/>
                <w:sz w:val="24"/>
              </w:rPr>
            </w:pPr>
            <m:oMathPara>
              <m:oMath>
                <m:r>
                  <m:rPr>
                    <m:sty m:val="bi"/>
                  </m:rPr>
                  <w:rPr>
                    <w:rFonts w:ascii="Cambria Math" w:hAnsi="Cambria Math"/>
                    <w:sz w:val="24"/>
                  </w:rPr>
                  <m:t>float</m:t>
                </m:r>
              </m:oMath>
            </m:oMathPara>
          </w:p>
        </w:tc>
        <w:tc>
          <w:tcPr>
            <w:tcW w:w="1984" w:type="dxa"/>
          </w:tcPr>
          <w:p w:rsidR="000B6610" w:rsidRDefault="000B6610" w:rsidP="00352B31">
            <w:pPr>
              <w:cnfStyle w:val="000000100000" w:firstRow="0" w:lastRow="0" w:firstColumn="0" w:lastColumn="0" w:oddVBand="0" w:evenVBand="0" w:oddHBand="1" w:evenHBand="0" w:firstRowFirstColumn="0" w:firstRowLastColumn="0" w:lastRowFirstColumn="0" w:lastRowLastColumn="0"/>
              <w:rPr>
                <w:b/>
                <w:sz w:val="24"/>
              </w:rPr>
            </w:pPr>
            <w:r>
              <w:rPr>
                <w:b/>
                <w:sz w:val="24"/>
              </w:rPr>
              <w:t>45.0</w:t>
            </w:r>
          </w:p>
        </w:tc>
        <w:tc>
          <w:tcPr>
            <w:tcW w:w="2829" w:type="dxa"/>
          </w:tcPr>
          <w:p w:rsidR="000B6610" w:rsidRDefault="00CE46B4" w:rsidP="00352B31">
            <w:pPr>
              <w:cnfStyle w:val="000000100000" w:firstRow="0" w:lastRow="0" w:firstColumn="0" w:lastColumn="0" w:oddVBand="0" w:evenVBand="0" w:oddHBand="1" w:evenHBand="0" w:firstRowFirstColumn="0" w:firstRowLastColumn="0" w:lastRowFirstColumn="0" w:lastRowLastColumn="0"/>
              <w:rPr>
                <w:b/>
                <w:sz w:val="24"/>
              </w:rPr>
            </w:pPr>
            <w:r>
              <w:rPr>
                <w:b/>
                <w:sz w:val="24"/>
              </w:rPr>
              <w:t>Error máximo admitido en forma de circulo</w:t>
            </w:r>
          </w:p>
        </w:tc>
      </w:tr>
      <w:tr w:rsidR="000B6610" w:rsidTr="00CE46B4">
        <w:tc>
          <w:tcPr>
            <w:cnfStyle w:val="001000000000" w:firstRow="0" w:lastRow="0" w:firstColumn="1" w:lastColumn="0" w:oddVBand="0" w:evenVBand="0" w:oddHBand="0" w:evenHBand="0" w:firstRowFirstColumn="0" w:firstRowLastColumn="0" w:lastRowFirstColumn="0" w:lastRowLastColumn="0"/>
            <w:tcW w:w="1838" w:type="dxa"/>
          </w:tcPr>
          <w:p w:rsidR="000B6610" w:rsidRDefault="000B6610" w:rsidP="00352B31">
            <w:pPr>
              <w:rPr>
                <w:b w:val="0"/>
                <w:sz w:val="24"/>
              </w:rPr>
            </w:pPr>
            <w:r>
              <w:rPr>
                <w:b w:val="0"/>
                <w:sz w:val="24"/>
              </w:rPr>
              <w:t>PERCENTAGE</w:t>
            </w:r>
          </w:p>
        </w:tc>
        <w:tc>
          <w:tcPr>
            <w:tcW w:w="1843" w:type="dxa"/>
          </w:tcPr>
          <w:p w:rsidR="000B6610" w:rsidRDefault="000B6610" w:rsidP="000B6610">
            <w:pPr>
              <w:cnfStyle w:val="000000000000" w:firstRow="0" w:lastRow="0" w:firstColumn="0" w:lastColumn="0" w:oddVBand="0" w:evenVBand="0" w:oddHBand="0" w:evenHBand="0" w:firstRowFirstColumn="0" w:firstRowLastColumn="0" w:lastRowFirstColumn="0" w:lastRowLastColumn="0"/>
              <w:rPr>
                <w:b/>
                <w:sz w:val="24"/>
              </w:rPr>
            </w:pPr>
            <m:oMathPara>
              <m:oMath>
                <m:r>
                  <m:rPr>
                    <m:sty m:val="bi"/>
                  </m:rPr>
                  <w:rPr>
                    <w:rFonts w:ascii="Cambria Math" w:hAnsi="Cambria Math"/>
                    <w:sz w:val="24"/>
                  </w:rPr>
                  <m:t>float</m:t>
                </m:r>
              </m:oMath>
            </m:oMathPara>
          </w:p>
        </w:tc>
        <w:tc>
          <w:tcPr>
            <w:tcW w:w="1984" w:type="dxa"/>
          </w:tcPr>
          <w:p w:rsidR="000B6610" w:rsidRDefault="000B6610" w:rsidP="00352B31">
            <w:pPr>
              <w:cnfStyle w:val="000000000000" w:firstRow="0" w:lastRow="0" w:firstColumn="0" w:lastColumn="0" w:oddVBand="0" w:evenVBand="0" w:oddHBand="0" w:evenHBand="0" w:firstRowFirstColumn="0" w:firstRowLastColumn="0" w:lastRowFirstColumn="0" w:lastRowLastColumn="0"/>
              <w:rPr>
                <w:b/>
                <w:sz w:val="24"/>
              </w:rPr>
            </w:pPr>
            <w:r>
              <w:rPr>
                <w:b/>
                <w:sz w:val="24"/>
              </w:rPr>
              <w:t>0.725</w:t>
            </w:r>
          </w:p>
        </w:tc>
        <w:tc>
          <w:tcPr>
            <w:tcW w:w="2829" w:type="dxa"/>
          </w:tcPr>
          <w:p w:rsidR="000B6610" w:rsidRDefault="00CE46B4" w:rsidP="00352B31">
            <w:pPr>
              <w:cnfStyle w:val="000000000000" w:firstRow="0" w:lastRow="0" w:firstColumn="0" w:lastColumn="0" w:oddVBand="0" w:evenVBand="0" w:oddHBand="0" w:evenHBand="0" w:firstRowFirstColumn="0" w:firstRowLastColumn="0" w:lastRowFirstColumn="0" w:lastRowLastColumn="0"/>
              <w:rPr>
                <w:b/>
                <w:sz w:val="24"/>
              </w:rPr>
            </w:pPr>
            <w:r>
              <w:rPr>
                <w:b/>
                <w:sz w:val="24"/>
              </w:rPr>
              <w:t>Portage mínimo de veracidad de un gesto  para ser admitido</w:t>
            </w:r>
            <w:bookmarkStart w:id="0" w:name="_GoBack"/>
            <w:bookmarkEnd w:id="0"/>
          </w:p>
        </w:tc>
      </w:tr>
    </w:tbl>
    <w:p w:rsidR="000B6610" w:rsidRDefault="000B6610" w:rsidP="00352B31">
      <w:pPr>
        <w:rPr>
          <w:b/>
          <w:sz w:val="24"/>
        </w:rPr>
      </w:pPr>
      <w:r>
        <w:rPr>
          <w:b/>
          <w:sz w:val="24"/>
        </w:rPr>
        <w:t xml:space="preserve"> </w:t>
      </w:r>
    </w:p>
    <w:p w:rsidR="000B6610" w:rsidRDefault="000B6610" w:rsidP="00352B31">
      <w:pPr>
        <w:rPr>
          <w:b/>
          <w:sz w:val="24"/>
        </w:rPr>
      </w:pPr>
    </w:p>
    <w:p w:rsidR="00833627" w:rsidRDefault="00833627" w:rsidP="00352B31">
      <w:pPr>
        <w:rPr>
          <w:b/>
          <w:sz w:val="24"/>
        </w:rPr>
      </w:pPr>
      <w:r>
        <w:rPr>
          <w:b/>
          <w:sz w:val="24"/>
        </w:rPr>
        <w:t>Conclusión</w:t>
      </w:r>
    </w:p>
    <w:p w:rsidR="00352B31" w:rsidRDefault="00FA3F13" w:rsidP="00FA3F13">
      <w:pPr>
        <w:jc w:val="both"/>
        <w:rPr>
          <w:rFonts w:eastAsiaTheme="minorEastAsia"/>
        </w:rPr>
      </w:pPr>
      <w:r>
        <w:t xml:space="preserve">En el desarrollo de la práctica hemos constatado que la </w:t>
      </w:r>
      <m:oMath>
        <m:r>
          <w:rPr>
            <w:rFonts w:ascii="Cambria Math" w:hAnsi="Cambria Math"/>
          </w:rPr>
          <m:t>INTEL REALSENSE SDK 2.O</m:t>
        </m:r>
      </m:oMath>
      <w:r>
        <w:rPr>
          <w:rFonts w:eastAsiaTheme="minorEastAsia"/>
        </w:rPr>
        <w:t xml:space="preserve"> presenta graves errores de implementación, por lo menos cuando se usa en conjunto con la cámara </w:t>
      </w:r>
      <m:oMath>
        <m:r>
          <w:rPr>
            <w:rFonts w:ascii="Cambria Math" w:eastAsiaTheme="minorEastAsia" w:hAnsi="Cambria Math"/>
          </w:rPr>
          <m:t>SR300</m:t>
        </m:r>
      </m:oMath>
      <w:r>
        <w:rPr>
          <w:rFonts w:eastAsiaTheme="minorEastAsia"/>
        </w:rPr>
        <w:t>.</w:t>
      </w:r>
      <w:r>
        <w:t xml:space="preserve"> Los propios ejemplos de implementación realizados por la empresa </w:t>
      </w:r>
      <m:oMath>
        <m:r>
          <w:rPr>
            <w:rFonts w:ascii="Cambria Math" w:hAnsi="Cambria Math"/>
          </w:rPr>
          <m:t>INTEL</m:t>
        </m:r>
      </m:oMath>
      <w:r>
        <w:rPr>
          <w:rFonts w:eastAsiaTheme="minorEastAsia"/>
        </w:rPr>
        <w:t xml:space="preserve"> presenta errores que provocan cierres inesperados.</w:t>
      </w:r>
    </w:p>
    <w:p w:rsidR="00FA3F13" w:rsidRDefault="00FA3F13" w:rsidP="00FA3F13">
      <w:pPr>
        <w:jc w:val="both"/>
        <w:rPr>
          <w:rFonts w:eastAsiaTheme="minorEastAsia"/>
        </w:rPr>
      </w:pPr>
      <w:r>
        <w:rPr>
          <w:rFonts w:eastAsiaTheme="minorEastAsia"/>
        </w:rPr>
        <w:t xml:space="preserve">Realizamos </w:t>
      </w:r>
      <w:r w:rsidR="008C3AD3">
        <w:rPr>
          <w:rFonts w:eastAsiaTheme="minorEastAsia"/>
        </w:rPr>
        <w:t xml:space="preserve">numerosas </w:t>
      </w:r>
      <w:r>
        <w:rPr>
          <w:rFonts w:eastAsiaTheme="minorEastAsia"/>
        </w:rPr>
        <w:t>pruebas siguiendo la documentación oficial del mismo:</w:t>
      </w:r>
    </w:p>
    <w:p w:rsidR="00FA3F13" w:rsidRDefault="00FA3F13" w:rsidP="00FA3F13">
      <w:pPr>
        <w:jc w:val="center"/>
        <w:rPr>
          <w:color w:val="0070C0"/>
          <w:u w:val="single"/>
        </w:rPr>
      </w:pPr>
      <w:r w:rsidRPr="00FA3F13">
        <w:rPr>
          <w:color w:val="0070C0"/>
          <w:u w:val="single"/>
        </w:rPr>
        <w:t>https://software.intel.com/sites/landingpage/realsense/camera-sdk/v1.1/documentation/html/index.html?doc_devguide_introduction.html</w:t>
      </w:r>
    </w:p>
    <w:p w:rsidR="00FA3F13" w:rsidRDefault="00FA3F13" w:rsidP="008C3AD3">
      <w:pPr>
        <w:jc w:val="both"/>
        <w:rPr>
          <w:rFonts w:eastAsiaTheme="minorEastAsia"/>
        </w:rPr>
      </w:pPr>
      <w:r>
        <w:t xml:space="preserve">Teniendo éxito a la hora de integrar la </w:t>
      </w:r>
      <m:oMath>
        <m:r>
          <w:rPr>
            <w:rFonts w:ascii="Cambria Math" w:hAnsi="Cambria Math"/>
          </w:rPr>
          <m:t>API</m:t>
        </m:r>
      </m:oMath>
      <w:r>
        <w:rPr>
          <w:rFonts w:eastAsiaTheme="minorEastAsia"/>
        </w:rPr>
        <w:t xml:space="preserve"> y el motor gráfico </w:t>
      </w:r>
      <m:oMath>
        <m:r>
          <w:rPr>
            <w:rFonts w:ascii="Cambria Math" w:eastAsiaTheme="minorEastAsia" w:hAnsi="Cambria Math"/>
          </w:rPr>
          <m:t>UNITY</m:t>
        </m:r>
      </m:oMath>
      <w:r>
        <w:rPr>
          <w:rFonts w:eastAsiaTheme="minorEastAsia"/>
        </w:rPr>
        <w:t xml:space="preserve"> siendo capaz de iniciarse pero en cuanto</w:t>
      </w:r>
      <w:r w:rsidR="008C3AD3">
        <w:rPr>
          <w:rFonts w:eastAsiaTheme="minorEastAsia"/>
        </w:rPr>
        <w:t xml:space="preserve"> hacía</w:t>
      </w:r>
      <w:r>
        <w:rPr>
          <w:rFonts w:eastAsiaTheme="minorEastAsia"/>
        </w:rPr>
        <w:t xml:space="preserve"> </w:t>
      </w:r>
      <m:oMath>
        <m:r>
          <w:rPr>
            <w:rFonts w:ascii="Cambria Math" w:eastAsiaTheme="minorEastAsia" w:hAnsi="Cambria Math"/>
          </w:rPr>
          <m:t>matching</m:t>
        </m:r>
      </m:oMath>
      <w:r>
        <w:rPr>
          <w:rFonts w:eastAsiaTheme="minorEastAsia"/>
        </w:rPr>
        <w:t xml:space="preserve"> con un gesto definido</w:t>
      </w:r>
      <w:r w:rsidR="008C3AD3">
        <w:rPr>
          <w:rFonts w:eastAsiaTheme="minorEastAsia"/>
        </w:rPr>
        <w:t>,</w:t>
      </w:r>
      <w:r>
        <w:rPr>
          <w:rFonts w:eastAsiaTheme="minorEastAsia"/>
        </w:rPr>
        <w:t xml:space="preserve"> </w:t>
      </w:r>
      <m:oMath>
        <m:r>
          <w:rPr>
            <w:rFonts w:ascii="Cambria Math" w:eastAsiaTheme="minorEastAsia" w:hAnsi="Cambria Math"/>
          </w:rPr>
          <m:t>UNITY</m:t>
        </m:r>
      </m:oMath>
      <w:r>
        <w:rPr>
          <w:rFonts w:eastAsiaTheme="minorEastAsia"/>
        </w:rPr>
        <w:t xml:space="preserve"> se cierr</w:t>
      </w:r>
      <w:r w:rsidR="008C3AD3">
        <w:rPr>
          <w:rFonts w:eastAsiaTheme="minorEastAsia"/>
        </w:rPr>
        <w:t>a inesperadamente. También probamos ejemplo realizados por externos llegando al mismo resultado.</w:t>
      </w:r>
    </w:p>
    <w:p w:rsidR="00FA3F13" w:rsidRDefault="00FA3F13" w:rsidP="008C3AD3">
      <w:pPr>
        <w:jc w:val="both"/>
        <w:rPr>
          <w:rFonts w:eastAsiaTheme="minorEastAsia"/>
        </w:rPr>
      </w:pPr>
      <w:r>
        <w:rPr>
          <w:rFonts w:eastAsiaTheme="minorEastAsia"/>
        </w:rPr>
        <w:t xml:space="preserve">Puesto que se mencionó en clase que no podíamos tener </w:t>
      </w:r>
      <w:r w:rsidR="008C3AD3">
        <w:rPr>
          <w:rFonts w:eastAsiaTheme="minorEastAsia"/>
        </w:rPr>
        <w:t xml:space="preserve">todos los mismos dispositivos, </w:t>
      </w:r>
      <w:r>
        <w:rPr>
          <w:rFonts w:eastAsiaTheme="minorEastAsia"/>
        </w:rPr>
        <w:t xml:space="preserve">viendo que mayoritariamente los grupos habían elegido los otros y </w:t>
      </w:r>
      <w:r w:rsidR="008C3AD3">
        <w:rPr>
          <w:rFonts w:eastAsiaTheme="minorEastAsia"/>
        </w:rPr>
        <w:t>la ocupación de los mismo decidimos continuar con el elegido.</w:t>
      </w:r>
    </w:p>
    <w:p w:rsidR="008C3AD3" w:rsidRDefault="008C3AD3" w:rsidP="008C3AD3">
      <w:pPr>
        <w:jc w:val="both"/>
      </w:pPr>
      <w:r>
        <w:t>Nos hubiera gustado explotar las capacidades a las que hemos visto que han llegado el resto de nuestros compañeros, implementando gestos muchísimo más complejos fruto de proyectos mucho más elaborados que el nuestro.</w:t>
      </w:r>
    </w:p>
    <w:p w:rsidR="008C3AD3" w:rsidRPr="00FA3F13" w:rsidRDefault="008C3AD3" w:rsidP="008C3AD3">
      <w:pPr>
        <w:jc w:val="both"/>
      </w:pPr>
      <w:r>
        <w:t>Ha sido un trabajo duro de diseño e ingeniería haber creado esta pequeña capa de abstracción con el objetivo de cumplir los requisitos de la práctica con este dispositivo.</w:t>
      </w:r>
    </w:p>
    <w:sectPr w:rsidR="008C3AD3" w:rsidRPr="00FA3F13" w:rsidSect="00352B31">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F25" w:rsidRDefault="009B7F25" w:rsidP="008C3AD3">
      <w:pPr>
        <w:spacing w:after="0" w:line="240" w:lineRule="auto"/>
      </w:pPr>
      <w:r>
        <w:separator/>
      </w:r>
    </w:p>
  </w:endnote>
  <w:endnote w:type="continuationSeparator" w:id="0">
    <w:p w:rsidR="009B7F25" w:rsidRDefault="009B7F25" w:rsidP="008C3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AD3" w:rsidRDefault="008C3AD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33B6A">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33B6A">
      <w:rPr>
        <w:noProof/>
        <w:color w:val="323E4F" w:themeColor="text2" w:themeShade="BF"/>
        <w:sz w:val="24"/>
        <w:szCs w:val="24"/>
      </w:rPr>
      <w:t>5</w:t>
    </w:r>
    <w:r>
      <w:rPr>
        <w:color w:val="323E4F" w:themeColor="text2" w:themeShade="BF"/>
        <w:sz w:val="24"/>
        <w:szCs w:val="24"/>
      </w:rPr>
      <w:fldChar w:fldCharType="end"/>
    </w:r>
  </w:p>
  <w:p w:rsidR="008C3AD3" w:rsidRDefault="008C3AD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F25" w:rsidRDefault="009B7F25" w:rsidP="008C3AD3">
      <w:pPr>
        <w:spacing w:after="0" w:line="240" w:lineRule="auto"/>
      </w:pPr>
      <w:r>
        <w:separator/>
      </w:r>
    </w:p>
  </w:footnote>
  <w:footnote w:type="continuationSeparator" w:id="0">
    <w:p w:rsidR="009B7F25" w:rsidRDefault="009B7F25" w:rsidP="008C3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0EC5"/>
    <w:multiLevelType w:val="hybridMultilevel"/>
    <w:tmpl w:val="BA108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6202C2"/>
    <w:multiLevelType w:val="hybridMultilevel"/>
    <w:tmpl w:val="FDAC5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EE4D6D"/>
    <w:multiLevelType w:val="hybridMultilevel"/>
    <w:tmpl w:val="4D1E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3A0FC8"/>
    <w:multiLevelType w:val="hybridMultilevel"/>
    <w:tmpl w:val="330A6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AF06C6"/>
    <w:multiLevelType w:val="hybridMultilevel"/>
    <w:tmpl w:val="4342A4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5864CD"/>
    <w:multiLevelType w:val="hybridMultilevel"/>
    <w:tmpl w:val="9E083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101352"/>
    <w:multiLevelType w:val="hybridMultilevel"/>
    <w:tmpl w:val="BB6CA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B130571"/>
    <w:multiLevelType w:val="hybridMultilevel"/>
    <w:tmpl w:val="773EE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2"/>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31"/>
    <w:rsid w:val="000B6610"/>
    <w:rsid w:val="000F5D67"/>
    <w:rsid w:val="002E2BF5"/>
    <w:rsid w:val="00307C32"/>
    <w:rsid w:val="00352B31"/>
    <w:rsid w:val="004823AE"/>
    <w:rsid w:val="00563B35"/>
    <w:rsid w:val="005D7A50"/>
    <w:rsid w:val="00717C5A"/>
    <w:rsid w:val="00733B6A"/>
    <w:rsid w:val="0077140E"/>
    <w:rsid w:val="007A6BB5"/>
    <w:rsid w:val="00833627"/>
    <w:rsid w:val="008C3AD3"/>
    <w:rsid w:val="009B7F25"/>
    <w:rsid w:val="00AF1297"/>
    <w:rsid w:val="00C9430A"/>
    <w:rsid w:val="00CE46B4"/>
    <w:rsid w:val="00D0050E"/>
    <w:rsid w:val="00D64B41"/>
    <w:rsid w:val="00E36783"/>
    <w:rsid w:val="00E61B33"/>
    <w:rsid w:val="00FA3F13"/>
    <w:rsid w:val="00FE55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7A18"/>
  <w15:chartTrackingRefBased/>
  <w15:docId w15:val="{778252D9-9E59-4A69-89F4-4CF3784B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2B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2B31"/>
    <w:rPr>
      <w:rFonts w:eastAsiaTheme="minorEastAsia"/>
      <w:lang w:eastAsia="es-ES"/>
    </w:rPr>
  </w:style>
  <w:style w:type="paragraph" w:styleId="Prrafodelista">
    <w:name w:val="List Paragraph"/>
    <w:basedOn w:val="Normal"/>
    <w:uiPriority w:val="34"/>
    <w:qFormat/>
    <w:rsid w:val="00352B31"/>
    <w:pPr>
      <w:ind w:left="720"/>
      <w:contextualSpacing/>
    </w:pPr>
  </w:style>
  <w:style w:type="character" w:styleId="Textodelmarcadordeposicin">
    <w:name w:val="Placeholder Text"/>
    <w:basedOn w:val="Fuentedeprrafopredeter"/>
    <w:uiPriority w:val="99"/>
    <w:semiHidden/>
    <w:rsid w:val="00D64B41"/>
    <w:rPr>
      <w:color w:val="808080"/>
    </w:rPr>
  </w:style>
  <w:style w:type="table" w:styleId="Tablaconcuadrcula">
    <w:name w:val="Table Grid"/>
    <w:basedOn w:val="Tablanormal"/>
    <w:uiPriority w:val="39"/>
    <w:rsid w:val="007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A6B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erenciaintensa">
    <w:name w:val="Intense Reference"/>
    <w:basedOn w:val="Fuentedeprrafopredeter"/>
    <w:uiPriority w:val="32"/>
    <w:qFormat/>
    <w:rsid w:val="00307C32"/>
    <w:rPr>
      <w:b/>
      <w:bCs/>
      <w:smallCaps/>
      <w:color w:val="5B9BD5" w:themeColor="accent1"/>
      <w:spacing w:val="5"/>
    </w:rPr>
  </w:style>
  <w:style w:type="character" w:styleId="Hipervnculo">
    <w:name w:val="Hyperlink"/>
    <w:basedOn w:val="Fuentedeprrafopredeter"/>
    <w:uiPriority w:val="99"/>
    <w:unhideWhenUsed/>
    <w:rsid w:val="00FA3F13"/>
    <w:rPr>
      <w:color w:val="0563C1" w:themeColor="hyperlink"/>
      <w:u w:val="single"/>
    </w:rPr>
  </w:style>
  <w:style w:type="paragraph" w:styleId="Encabezado">
    <w:name w:val="header"/>
    <w:basedOn w:val="Normal"/>
    <w:link w:val="EncabezadoCar"/>
    <w:uiPriority w:val="99"/>
    <w:unhideWhenUsed/>
    <w:rsid w:val="008C3A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3AD3"/>
  </w:style>
  <w:style w:type="paragraph" w:styleId="Piedepgina">
    <w:name w:val="footer"/>
    <w:basedOn w:val="Normal"/>
    <w:link w:val="PiedepginaCar"/>
    <w:uiPriority w:val="99"/>
    <w:unhideWhenUsed/>
    <w:rsid w:val="008C3A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3AD3"/>
  </w:style>
  <w:style w:type="table" w:styleId="Tabladecuadrcula5oscura-nfasis1">
    <w:name w:val="Grid Table 5 Dark Accent 1"/>
    <w:basedOn w:val="Tablanormal"/>
    <w:uiPriority w:val="50"/>
    <w:rsid w:val="000B66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56CE1901C04B7498169A1A98D85C00"/>
        <w:category>
          <w:name w:val="General"/>
          <w:gallery w:val="placeholder"/>
        </w:category>
        <w:types>
          <w:type w:val="bbPlcHdr"/>
        </w:types>
        <w:behaviors>
          <w:behavior w:val="content"/>
        </w:behaviors>
        <w:guid w:val="{F74A6FE7-5C7B-44BC-BA1C-235FCC0A9AB1}"/>
      </w:docPartPr>
      <w:docPartBody>
        <w:p w:rsidR="00321297" w:rsidRDefault="00807F03" w:rsidP="00807F03">
          <w:pPr>
            <w:pStyle w:val="C156CE1901C04B7498169A1A98D85C00"/>
          </w:pPr>
          <w:r>
            <w:rPr>
              <w:rFonts w:asciiTheme="majorHAnsi" w:eastAsiaTheme="majorEastAsia" w:hAnsiTheme="majorHAnsi" w:cstheme="majorBidi"/>
              <w:caps/>
              <w:color w:val="5B9BD5" w:themeColor="accent1"/>
              <w:sz w:val="80"/>
              <w:szCs w:val="80"/>
            </w:rPr>
            <w:t>[Título del documento]</w:t>
          </w:r>
        </w:p>
      </w:docPartBody>
    </w:docPart>
    <w:docPart>
      <w:docPartPr>
        <w:name w:val="7BE16CFEDD5E4D65B854659156D35029"/>
        <w:category>
          <w:name w:val="General"/>
          <w:gallery w:val="placeholder"/>
        </w:category>
        <w:types>
          <w:type w:val="bbPlcHdr"/>
        </w:types>
        <w:behaviors>
          <w:behavior w:val="content"/>
        </w:behaviors>
        <w:guid w:val="{C7DE41B5-6629-4A5A-9FD7-D0AF5CDCB744}"/>
      </w:docPartPr>
      <w:docPartBody>
        <w:p w:rsidR="00321297" w:rsidRDefault="00807F03" w:rsidP="00807F03">
          <w:pPr>
            <w:pStyle w:val="7BE16CFEDD5E4D65B854659156D35029"/>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03"/>
    <w:rsid w:val="002E6FD3"/>
    <w:rsid w:val="00321297"/>
    <w:rsid w:val="004A4D7C"/>
    <w:rsid w:val="00807F03"/>
    <w:rsid w:val="009545C5"/>
    <w:rsid w:val="00DD6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56CE1901C04B7498169A1A98D85C00">
    <w:name w:val="C156CE1901C04B7498169A1A98D85C00"/>
    <w:rsid w:val="00807F03"/>
  </w:style>
  <w:style w:type="paragraph" w:customStyle="1" w:styleId="7BE16CFEDD5E4D65B854659156D35029">
    <w:name w:val="7BE16CFEDD5E4D65B854659156D35029"/>
    <w:rsid w:val="00807F03"/>
  </w:style>
  <w:style w:type="character" w:styleId="Textodelmarcadordeposicin">
    <w:name w:val="Placeholder Text"/>
    <w:basedOn w:val="Fuentedeprrafopredeter"/>
    <w:uiPriority w:val="99"/>
    <w:semiHidden/>
    <w:rsid w:val="004A4D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2018-12-16T00:00:00</PublishDate>
  <Abstract/>
  <CompanyAddress>Óscar López Arcos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mEMORIA TÉCNICA 3</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TÉCNICA 3</dc:title>
  <dc:subject>Nuevos Paradigmas de la Interacción</dc:subject>
  <dc:creator>Ernesto Martínez del Pino</dc:creator>
  <cp:keywords/>
  <dc:description/>
  <cp:lastModifiedBy>Ernesto Martínez del Pino</cp:lastModifiedBy>
  <cp:revision>9</cp:revision>
  <cp:lastPrinted>2018-12-16T21:38:00Z</cp:lastPrinted>
  <dcterms:created xsi:type="dcterms:W3CDTF">2018-12-16T17:54:00Z</dcterms:created>
  <dcterms:modified xsi:type="dcterms:W3CDTF">2018-12-16T21:48:00Z</dcterms:modified>
</cp:coreProperties>
</file>