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5E2201" w:rsidP="0F5E2201" w:rsidRDefault="0F5E2201" w14:paraId="29DBAE57" w14:textId="5CD070E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Texas? 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0F5E2201" w:rsidP="0F5E2201" w:rsidRDefault="0F5E2201" w14:paraId="62050E12" w14:textId="32BFAA4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0F5E2201" w:rsidP="0F5E2201" w:rsidRDefault="0F5E2201" w14:paraId="1214CE49" w14:textId="2328874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0F5E2201" w:rsidP="0F5E2201" w:rsidRDefault="0F5E2201" w14:paraId="1FC640A2" w14:textId="3F6AFD8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0F5E2201" w:rsidP="0F5E2201" w:rsidRDefault="0F5E2201" w14:paraId="11E56552" w14:textId="1AA3609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0F5E2201" w:rsidP="0F5E2201" w:rsidRDefault="0F5E2201" w14:paraId="32010437" w14:textId="186B3AE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0F5E2201" w:rsidP="0F5E2201" w:rsidRDefault="0F5E2201" w14:paraId="29FA9471" w14:textId="0ECEE8B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0F5E2201" w:rsidP="0F5E2201" w:rsidRDefault="0F5E2201" w14:paraId="1D3F7AC1" w14:textId="762F5D7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0F5E2201" w:rsidP="0F5E2201" w:rsidRDefault="0F5E2201" w14:paraId="177D6BE2" w14:textId="5127CA2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0F5E2201" w:rsidP="0F5E2201" w:rsidRDefault="0F5E2201" w14:paraId="25355F7F" w14:textId="325AE44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0F5E2201" w:rsidP="0F5E2201" w:rsidRDefault="0F5E2201" w14:paraId="7839FCE5" w14:textId="38726CF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0F5E2201" w:rsidP="0F5E2201" w:rsidRDefault="0F5E2201" w14:paraId="59B80A59" w14:textId="3F319FB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>
        <w:br/>
      </w:r>
      <w:r w:rsidRPr="0F5E2201" w:rsidR="0F5E22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0F5E2201" w:rsidP="0F5E2201" w:rsidRDefault="0F5E2201" w14:paraId="3961EB39" w14:textId="3B9046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55F289"/>
  <w15:docId w15:val="{86a2919f-3c3a-4767-9390-b0753e690d7e}"/>
  <w:rsids>
    <w:rsidRoot w:val="464774FC"/>
    <w:rsid w:val="0F5E2201"/>
    <w:rsid w:val="464774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2019-12-24T03:07:25.1413275Z</dcterms:created>
  <dcterms:modified xsi:type="dcterms:W3CDTF">2019-12-24T05:23:49.8638101Z</dcterms:modified>
  <dc:creator>Daniel Reuter</dc:creator>
  <lastModifiedBy>Daniel Reuter</lastModifiedBy>
</coreProperties>
</file>