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CD00" w14:textId="77777777" w:rsidR="00CE2E29" w:rsidRPr="009E34F2" w:rsidRDefault="00000000">
      <w:pPr>
        <w:pStyle w:val="Title"/>
        <w:rPr>
          <w:b/>
          <w:bCs/>
        </w:rPr>
      </w:pPr>
      <w:r w:rsidRPr="009E34F2">
        <w:rPr>
          <w:b/>
          <w:bCs/>
        </w:rPr>
        <w:t>Customer Segmentation Report</w:t>
      </w:r>
    </w:p>
    <w:p w14:paraId="16427D40" w14:textId="77777777" w:rsidR="00CE2E29" w:rsidRDefault="00000000" w:rsidP="009E34F2">
      <w:pPr>
        <w:pStyle w:val="Heading1"/>
        <w:spacing w:before="0" w:after="240" w:line="240" w:lineRule="auto"/>
        <w:jc w:val="both"/>
      </w:pPr>
      <w:r>
        <w:t>1. Introduction</w:t>
      </w:r>
    </w:p>
    <w:p w14:paraId="715BECC8" w14:textId="6C6E1E68" w:rsidR="009E34F2" w:rsidRPr="009E34F2" w:rsidRDefault="00000000" w:rsidP="009E34F2">
      <w:pPr>
        <w:spacing w:after="240" w:line="240" w:lineRule="auto"/>
        <w:jc w:val="both"/>
      </w:pPr>
      <w:r>
        <w:t>This project demonstrates customer segmentation using K-Means clustering. The objective is to group customers into distinct segments based on their demographic and financial attributes, allowing businesses to better understand and target different customer groups.</w:t>
      </w:r>
    </w:p>
    <w:p w14:paraId="51B746B0" w14:textId="77777777" w:rsidR="009E34F2" w:rsidRDefault="009E34F2" w:rsidP="009E34F2">
      <w:pPr>
        <w:spacing w:after="0"/>
        <w:jc w:val="both"/>
      </w:pPr>
      <w:r>
        <w:rPr>
          <w:rFonts w:asciiTheme="majorHAnsi" w:eastAsiaTheme="majorEastAsia" w:hAnsiTheme="majorHAnsi" w:cstheme="majorBidi"/>
          <w:b/>
          <w:bCs/>
          <w:color w:val="365F91" w:themeColor="accent1" w:themeShade="BF"/>
          <w:sz w:val="28"/>
          <w:szCs w:val="28"/>
        </w:rPr>
        <w:t>2.</w:t>
      </w:r>
      <w:r w:rsidRPr="009E34F2">
        <w:rPr>
          <w:rFonts w:asciiTheme="majorHAnsi" w:eastAsiaTheme="majorEastAsia" w:hAnsiTheme="majorHAnsi" w:cstheme="majorBidi"/>
          <w:b/>
          <w:bCs/>
          <w:color w:val="365F91" w:themeColor="accent1" w:themeShade="BF"/>
          <w:sz w:val="28"/>
          <w:szCs w:val="28"/>
        </w:rPr>
        <w:t>Abstarct</w:t>
      </w:r>
      <w:r>
        <w:t xml:space="preserve"> </w:t>
      </w:r>
    </w:p>
    <w:p w14:paraId="0DF4161A" w14:textId="235A13D3" w:rsidR="009E34F2" w:rsidRDefault="009E34F2" w:rsidP="009E34F2">
      <w:pPr>
        <w:spacing w:after="0"/>
        <w:jc w:val="both"/>
      </w:pPr>
      <w:r w:rsidRPr="009E34F2">
        <w:t>Customer segmentation is a crucial strategy in marketing and business intelligence that allows organizations to group customers based on shared characteristics, behaviors, or demographics. This project focuses on applying machine learning techniques, particularly KMeans clustering and Principal Component Analysis (PCA), to segment customers using attributes such as age, income level, and education. By standardizing data, applying clustering algorithms, and evaluating performance with metrics like silhouette score, the study provides meaningful insights into customer groups. These insights can support personalized marketing strategies, improved customer satisfaction, and enhanced business decision-making.</w:t>
      </w:r>
    </w:p>
    <w:p w14:paraId="61256335" w14:textId="77777777" w:rsidR="009E34F2" w:rsidRDefault="009E34F2" w:rsidP="009E34F2">
      <w:pPr>
        <w:spacing w:after="0"/>
        <w:jc w:val="both"/>
      </w:pPr>
    </w:p>
    <w:p w14:paraId="1633B8BF" w14:textId="230551F1" w:rsidR="009E34F2" w:rsidRDefault="009E34F2" w:rsidP="009E34F2">
      <w:pPr>
        <w:jc w:val="both"/>
      </w:pPr>
      <w:r>
        <w:rPr>
          <w:rFonts w:asciiTheme="majorHAnsi" w:eastAsiaTheme="majorEastAsia" w:hAnsiTheme="majorHAnsi" w:cstheme="majorBidi"/>
          <w:b/>
          <w:bCs/>
          <w:color w:val="365F91" w:themeColor="accent1" w:themeShade="BF"/>
          <w:sz w:val="28"/>
          <w:szCs w:val="28"/>
        </w:rPr>
        <w:t>3.</w:t>
      </w:r>
      <w:r w:rsidRPr="009E34F2">
        <w:rPr>
          <w:rFonts w:asciiTheme="majorHAnsi" w:eastAsiaTheme="majorEastAsia" w:hAnsiTheme="majorHAnsi" w:cstheme="majorBidi"/>
          <w:b/>
          <w:bCs/>
          <w:color w:val="365F91" w:themeColor="accent1" w:themeShade="BF"/>
          <w:sz w:val="28"/>
          <w:szCs w:val="28"/>
        </w:rPr>
        <w:t>Objectives</w:t>
      </w:r>
    </w:p>
    <w:p w14:paraId="594330DB" w14:textId="77777777" w:rsidR="009E34F2" w:rsidRDefault="009E34F2" w:rsidP="009E34F2">
      <w:pPr>
        <w:pStyle w:val="ListParagraph"/>
        <w:numPr>
          <w:ilvl w:val="0"/>
          <w:numId w:val="29"/>
        </w:numPr>
        <w:spacing w:after="0"/>
        <w:jc w:val="both"/>
      </w:pPr>
      <w:r>
        <w:t>To analyze customer demographic and behavioral data for segmentation.</w:t>
      </w:r>
    </w:p>
    <w:p w14:paraId="01B6279D" w14:textId="77777777" w:rsidR="009E34F2" w:rsidRDefault="009E34F2" w:rsidP="009E34F2">
      <w:pPr>
        <w:pStyle w:val="ListParagraph"/>
        <w:numPr>
          <w:ilvl w:val="0"/>
          <w:numId w:val="29"/>
        </w:numPr>
        <w:spacing w:after="0"/>
        <w:jc w:val="both"/>
      </w:pPr>
      <w:r>
        <w:t>To apply clustering algorithms (KMeans) for identifying customer groups.</w:t>
      </w:r>
    </w:p>
    <w:p w14:paraId="441A74A6" w14:textId="77777777" w:rsidR="009E34F2" w:rsidRDefault="009E34F2" w:rsidP="009E34F2">
      <w:pPr>
        <w:pStyle w:val="ListParagraph"/>
        <w:numPr>
          <w:ilvl w:val="0"/>
          <w:numId w:val="29"/>
        </w:numPr>
        <w:spacing w:after="0"/>
        <w:jc w:val="both"/>
      </w:pPr>
      <w:r>
        <w:t>To use dimensionality reduction (PCA) for effective visualization and model optimization.</w:t>
      </w:r>
    </w:p>
    <w:p w14:paraId="45F9CA24" w14:textId="77777777" w:rsidR="009E34F2" w:rsidRDefault="009E34F2" w:rsidP="009E34F2">
      <w:pPr>
        <w:pStyle w:val="ListParagraph"/>
        <w:numPr>
          <w:ilvl w:val="0"/>
          <w:numId w:val="29"/>
        </w:numPr>
        <w:spacing w:after="0"/>
        <w:jc w:val="both"/>
      </w:pPr>
      <w:r>
        <w:t>To evaluate clustering performance using silhouette score and ensure meaningful clusters.</w:t>
      </w:r>
    </w:p>
    <w:p w14:paraId="7D284098" w14:textId="5EC77F5B" w:rsidR="009E34F2" w:rsidRDefault="009E34F2" w:rsidP="009E34F2">
      <w:pPr>
        <w:pStyle w:val="ListParagraph"/>
        <w:numPr>
          <w:ilvl w:val="0"/>
          <w:numId w:val="29"/>
        </w:numPr>
        <w:spacing w:after="0"/>
        <w:jc w:val="both"/>
      </w:pPr>
      <w:r>
        <w:t>To provide actionable insights for customer-targeted business strategies.</w:t>
      </w:r>
    </w:p>
    <w:p w14:paraId="37244F23" w14:textId="77777777" w:rsidR="009E34F2" w:rsidRDefault="009E34F2" w:rsidP="009E34F2">
      <w:pPr>
        <w:jc w:val="both"/>
      </w:pPr>
    </w:p>
    <w:p w14:paraId="3F066116" w14:textId="5FD1D6A6" w:rsidR="009E34F2" w:rsidRDefault="009E34F2" w:rsidP="009E34F2">
      <w:pPr>
        <w:jc w:val="both"/>
      </w:pPr>
      <w:r w:rsidRPr="009E34F2">
        <w:rPr>
          <w:b/>
          <w:bCs/>
          <w:color w:val="365F91" w:themeColor="accent1" w:themeShade="BF"/>
          <w:sz w:val="28"/>
          <w:szCs w:val="28"/>
        </w:rPr>
        <w:t xml:space="preserve">  4</w:t>
      </w:r>
      <w:r w:rsidRPr="009E34F2">
        <w:rPr>
          <w:b/>
          <w:bCs/>
          <w:sz w:val="28"/>
          <w:szCs w:val="28"/>
        </w:rPr>
        <w:t>.</w:t>
      </w:r>
      <w:r w:rsidRPr="009E34F2">
        <w:rPr>
          <w:rFonts w:asciiTheme="majorHAnsi" w:eastAsiaTheme="majorEastAsia" w:hAnsiTheme="majorHAnsi" w:cstheme="majorBidi"/>
          <w:b/>
          <w:bCs/>
          <w:color w:val="365F91" w:themeColor="accent1" w:themeShade="BF"/>
          <w:sz w:val="28"/>
          <w:szCs w:val="28"/>
        </w:rPr>
        <w:t>Scope</w:t>
      </w:r>
      <w:r>
        <w:rPr>
          <w:rFonts w:asciiTheme="majorHAnsi" w:eastAsiaTheme="majorEastAsia" w:hAnsiTheme="majorHAnsi" w:cstheme="majorBidi"/>
          <w:b/>
          <w:bCs/>
          <w:color w:val="365F91" w:themeColor="accent1" w:themeShade="BF"/>
          <w:sz w:val="28"/>
          <w:szCs w:val="28"/>
        </w:rPr>
        <w:t xml:space="preserve"> of the model</w:t>
      </w:r>
    </w:p>
    <w:p w14:paraId="7C81770B" w14:textId="2D72372A" w:rsidR="009E34F2" w:rsidRDefault="009E34F2" w:rsidP="009E34F2">
      <w:pPr>
        <w:pStyle w:val="ListParagraph"/>
        <w:numPr>
          <w:ilvl w:val="0"/>
          <w:numId w:val="31"/>
        </w:numPr>
        <w:jc w:val="both"/>
      </w:pPr>
      <w:r>
        <w:t>Data Exploration: Includes descriptive statistics, missing value handling, and filtering.</w:t>
      </w:r>
    </w:p>
    <w:p w14:paraId="0DC0E087" w14:textId="77777777" w:rsidR="009E34F2" w:rsidRDefault="009E34F2" w:rsidP="009E34F2">
      <w:pPr>
        <w:pStyle w:val="ListParagraph"/>
        <w:numPr>
          <w:ilvl w:val="0"/>
          <w:numId w:val="31"/>
        </w:numPr>
        <w:jc w:val="both"/>
      </w:pPr>
      <w:r>
        <w:t>Preprocessing: Standardization of features for better clustering performance.</w:t>
      </w:r>
    </w:p>
    <w:p w14:paraId="3B725483" w14:textId="77777777" w:rsidR="009E34F2" w:rsidRDefault="009E34F2" w:rsidP="009E34F2">
      <w:pPr>
        <w:pStyle w:val="ListParagraph"/>
        <w:numPr>
          <w:ilvl w:val="0"/>
          <w:numId w:val="31"/>
        </w:numPr>
        <w:jc w:val="both"/>
      </w:pPr>
      <w:r>
        <w:t>Clustering: Implementation of KMeans for customer grouping.</w:t>
      </w:r>
    </w:p>
    <w:p w14:paraId="2C210BA5" w14:textId="77777777" w:rsidR="009E34F2" w:rsidRDefault="009E34F2" w:rsidP="009E34F2">
      <w:pPr>
        <w:pStyle w:val="ListParagraph"/>
        <w:numPr>
          <w:ilvl w:val="0"/>
          <w:numId w:val="31"/>
        </w:numPr>
        <w:jc w:val="both"/>
      </w:pPr>
      <w:r>
        <w:t>Evaluation: Use of silhouette score to assess clustering quality.</w:t>
      </w:r>
    </w:p>
    <w:p w14:paraId="0AC87B8E" w14:textId="4A8AE8BD" w:rsidR="009E34F2" w:rsidRDefault="009E34F2" w:rsidP="009E34F2">
      <w:pPr>
        <w:pStyle w:val="ListParagraph"/>
        <w:numPr>
          <w:ilvl w:val="0"/>
          <w:numId w:val="31"/>
        </w:numPr>
        <w:jc w:val="both"/>
      </w:pPr>
      <w:r>
        <w:t>Visualization: Application of PCA for reducing dimensions and plotting customer segments.</w:t>
      </w:r>
    </w:p>
    <w:p w14:paraId="004485A5" w14:textId="4838BC6B" w:rsidR="009E34F2" w:rsidRDefault="009E34F2" w:rsidP="009E34F2">
      <w:pPr>
        <w:pStyle w:val="ListParagraph"/>
        <w:numPr>
          <w:ilvl w:val="0"/>
          <w:numId w:val="31"/>
        </w:numPr>
        <w:jc w:val="both"/>
      </w:pPr>
      <w:r>
        <w:t>Application: Results can be applied in retail, bank</w:t>
      </w:r>
    </w:p>
    <w:p w14:paraId="73D93C8F" w14:textId="6391E48F" w:rsidR="003E714A" w:rsidRDefault="009E34F2" w:rsidP="009E34F2">
      <w:pPr>
        <w:pStyle w:val="Heading1"/>
        <w:jc w:val="both"/>
      </w:pPr>
      <w:r>
        <w:lastRenderedPageBreak/>
        <w:t>5</w:t>
      </w:r>
      <w:r w:rsidR="001363DC">
        <w:t xml:space="preserve">. </w:t>
      </w:r>
      <w:r w:rsidR="003E714A">
        <w:t>Import Libraries:-</w:t>
      </w:r>
    </w:p>
    <w:p w14:paraId="0441A14F" w14:textId="77777777" w:rsidR="003E714A" w:rsidRPr="003E714A" w:rsidRDefault="003E714A" w:rsidP="009E34F2">
      <w:pPr>
        <w:pStyle w:val="ListParagraph"/>
        <w:numPr>
          <w:ilvl w:val="0"/>
          <w:numId w:val="27"/>
        </w:numPr>
        <w:jc w:val="both"/>
      </w:pPr>
      <w:r w:rsidRPr="003E714A">
        <w:t>pandas → data handling</w:t>
      </w:r>
    </w:p>
    <w:p w14:paraId="64D60261" w14:textId="77777777" w:rsidR="003E714A" w:rsidRPr="003E714A" w:rsidRDefault="003E714A" w:rsidP="009E34F2">
      <w:pPr>
        <w:pStyle w:val="ListParagraph"/>
        <w:numPr>
          <w:ilvl w:val="0"/>
          <w:numId w:val="27"/>
        </w:numPr>
        <w:jc w:val="both"/>
      </w:pPr>
      <w:r w:rsidRPr="003E714A">
        <w:t>matplotlib &amp; seaborn → visualization</w:t>
      </w:r>
    </w:p>
    <w:p w14:paraId="0126234D" w14:textId="77777777" w:rsidR="003E714A" w:rsidRPr="003E714A" w:rsidRDefault="003E714A" w:rsidP="009E34F2">
      <w:pPr>
        <w:pStyle w:val="ListParagraph"/>
        <w:numPr>
          <w:ilvl w:val="0"/>
          <w:numId w:val="27"/>
        </w:numPr>
        <w:jc w:val="both"/>
      </w:pPr>
      <w:r w:rsidRPr="003E714A">
        <w:t>StandardScaler → scaling features before clustering</w:t>
      </w:r>
    </w:p>
    <w:p w14:paraId="2F24EF34" w14:textId="77777777" w:rsidR="003E714A" w:rsidRPr="003E714A" w:rsidRDefault="003E714A" w:rsidP="009E34F2">
      <w:pPr>
        <w:pStyle w:val="ListParagraph"/>
        <w:numPr>
          <w:ilvl w:val="0"/>
          <w:numId w:val="27"/>
        </w:numPr>
        <w:jc w:val="both"/>
      </w:pPr>
      <w:r w:rsidRPr="003E714A">
        <w:t>KMeans → clustering algorithm</w:t>
      </w:r>
    </w:p>
    <w:p w14:paraId="36F97A81" w14:textId="77777777" w:rsidR="003E714A" w:rsidRPr="003E714A" w:rsidRDefault="003E714A" w:rsidP="009E34F2">
      <w:pPr>
        <w:pStyle w:val="ListParagraph"/>
        <w:numPr>
          <w:ilvl w:val="0"/>
          <w:numId w:val="27"/>
        </w:numPr>
        <w:jc w:val="both"/>
      </w:pPr>
      <w:r w:rsidRPr="003E714A">
        <w:t>silhouette_score → evaluating cluster quality</w:t>
      </w:r>
    </w:p>
    <w:p w14:paraId="082945FE" w14:textId="72D7E69A" w:rsidR="003E714A" w:rsidRDefault="003E714A" w:rsidP="009E34F2">
      <w:pPr>
        <w:pStyle w:val="ListParagraph"/>
        <w:numPr>
          <w:ilvl w:val="0"/>
          <w:numId w:val="27"/>
        </w:numPr>
        <w:jc w:val="both"/>
      </w:pPr>
      <w:r w:rsidRPr="003E714A">
        <w:t>PCA → dimensionality reduction (for visualization)</w:t>
      </w:r>
    </w:p>
    <w:p w14:paraId="182A50AC" w14:textId="0D679648" w:rsidR="00CE2E29" w:rsidRDefault="009E34F2" w:rsidP="009E34F2">
      <w:pPr>
        <w:pStyle w:val="Heading1"/>
        <w:jc w:val="both"/>
      </w:pPr>
      <w:r>
        <w:t>6</w:t>
      </w:r>
      <w:r w:rsidR="00000000">
        <w:t>. Data Preprocessing</w:t>
      </w:r>
    </w:p>
    <w:p w14:paraId="1AA3F231" w14:textId="77777777" w:rsidR="003E714A" w:rsidRDefault="00000000" w:rsidP="009E34F2">
      <w:pPr>
        <w:jc w:val="both"/>
      </w:pPr>
      <w:r>
        <w:t>The dataset includes numeric features such as Age, Income, Coverage Amount, and Premium Amount. Steps followed in preprocessing include:</w:t>
      </w:r>
    </w:p>
    <w:p w14:paraId="3D317ACB" w14:textId="1C894220" w:rsidR="003E714A" w:rsidRDefault="003E714A" w:rsidP="009E34F2">
      <w:pPr>
        <w:spacing w:after="0"/>
        <w:jc w:val="both"/>
      </w:pPr>
      <w:r>
        <w:t xml:space="preserve">1. Data Loading and basic exploration :- </w:t>
      </w:r>
    </w:p>
    <w:p w14:paraId="7BDC0F85" w14:textId="77777777" w:rsidR="003E714A" w:rsidRDefault="003E714A" w:rsidP="009E34F2">
      <w:pPr>
        <w:pStyle w:val="ListParagraph"/>
        <w:numPr>
          <w:ilvl w:val="0"/>
          <w:numId w:val="28"/>
        </w:numPr>
        <w:spacing w:after="0"/>
        <w:jc w:val="both"/>
      </w:pPr>
      <w:r>
        <w:t>df = pd.read_csv("customer_segmentation_data.csv")</w:t>
      </w:r>
    </w:p>
    <w:p w14:paraId="444C5D66" w14:textId="77777777" w:rsidR="003E714A" w:rsidRDefault="003E714A" w:rsidP="009E34F2">
      <w:pPr>
        <w:pStyle w:val="ListParagraph"/>
        <w:numPr>
          <w:ilvl w:val="0"/>
          <w:numId w:val="28"/>
        </w:numPr>
        <w:spacing w:after="0"/>
        <w:jc w:val="both"/>
      </w:pPr>
      <w:r>
        <w:t>df.head()</w:t>
      </w:r>
    </w:p>
    <w:p w14:paraId="40A7E41A" w14:textId="77777777" w:rsidR="003E714A" w:rsidRDefault="003E714A" w:rsidP="009E34F2">
      <w:pPr>
        <w:pStyle w:val="ListParagraph"/>
        <w:numPr>
          <w:ilvl w:val="0"/>
          <w:numId w:val="28"/>
        </w:numPr>
        <w:spacing w:after="0"/>
        <w:jc w:val="both"/>
      </w:pPr>
      <w:r>
        <w:t>df.tail()</w:t>
      </w:r>
    </w:p>
    <w:p w14:paraId="03E68F51" w14:textId="77777777" w:rsidR="003E714A" w:rsidRDefault="003E714A" w:rsidP="009E34F2">
      <w:pPr>
        <w:pStyle w:val="ListParagraph"/>
        <w:numPr>
          <w:ilvl w:val="0"/>
          <w:numId w:val="28"/>
        </w:numPr>
        <w:spacing w:after="0"/>
        <w:jc w:val="both"/>
      </w:pPr>
      <w:r>
        <w:t>df.describe()</w:t>
      </w:r>
    </w:p>
    <w:p w14:paraId="3F14D00C" w14:textId="77777777" w:rsidR="003E714A" w:rsidRDefault="003E714A" w:rsidP="009E34F2">
      <w:pPr>
        <w:pStyle w:val="ListParagraph"/>
        <w:numPr>
          <w:ilvl w:val="0"/>
          <w:numId w:val="28"/>
        </w:numPr>
        <w:spacing w:after="0"/>
        <w:jc w:val="both"/>
      </w:pPr>
      <w:r>
        <w:t>df.info()</w:t>
      </w:r>
    </w:p>
    <w:p w14:paraId="1C7E29FD" w14:textId="77777777" w:rsidR="003E714A" w:rsidRDefault="003E714A" w:rsidP="009E34F2">
      <w:pPr>
        <w:pStyle w:val="ListParagraph"/>
        <w:numPr>
          <w:ilvl w:val="0"/>
          <w:numId w:val="28"/>
        </w:numPr>
        <w:spacing w:after="0"/>
        <w:jc w:val="both"/>
      </w:pPr>
      <w:r>
        <w:t>df.columns</w:t>
      </w:r>
    </w:p>
    <w:p w14:paraId="68637ECE" w14:textId="77777777" w:rsidR="003E714A" w:rsidRDefault="003E714A" w:rsidP="009E34F2">
      <w:pPr>
        <w:pStyle w:val="ListParagraph"/>
        <w:numPr>
          <w:ilvl w:val="0"/>
          <w:numId w:val="28"/>
        </w:numPr>
        <w:spacing w:after="0"/>
        <w:jc w:val="both"/>
      </w:pPr>
      <w:r>
        <w:t>df.dtypes</w:t>
      </w:r>
    </w:p>
    <w:p w14:paraId="6975BFB7" w14:textId="77777777" w:rsidR="003E714A" w:rsidRDefault="00000000" w:rsidP="009E34F2">
      <w:pPr>
        <w:spacing w:after="0"/>
        <w:jc w:val="both"/>
      </w:pPr>
      <w:r>
        <w:br/>
      </w:r>
      <w:r w:rsidR="003E714A">
        <w:t xml:space="preserve">2. </w:t>
      </w:r>
      <w:r>
        <w:t xml:space="preserve"> Checking for missing values using df.isnull().sum()</w:t>
      </w:r>
    </w:p>
    <w:p w14:paraId="2A658E75" w14:textId="7E55E221" w:rsidR="00CE2E29" w:rsidRDefault="00000000" w:rsidP="009E34F2">
      <w:pPr>
        <w:spacing w:after="0"/>
        <w:jc w:val="both"/>
      </w:pPr>
      <w:r>
        <w:br/>
      </w:r>
      <w:r w:rsidR="003E714A">
        <w:t xml:space="preserve">3. </w:t>
      </w:r>
      <w:r>
        <w:t>Handling categorical features (e.g., Marital Status) using value_counts()</w:t>
      </w:r>
      <w:r>
        <w:br/>
      </w:r>
    </w:p>
    <w:p w14:paraId="25F2F3AC" w14:textId="63B88F49" w:rsidR="003E714A" w:rsidRDefault="003E714A" w:rsidP="009E34F2">
      <w:pPr>
        <w:spacing w:after="0"/>
        <w:jc w:val="both"/>
      </w:pPr>
      <w:r>
        <w:t xml:space="preserve">4. </w:t>
      </w:r>
      <w:r w:rsidRPr="003E714A">
        <w:t>Aggregates &amp; Statistics</w:t>
      </w:r>
      <w:r>
        <w:t>:-</w:t>
      </w:r>
    </w:p>
    <w:p w14:paraId="2769CF09" w14:textId="77777777" w:rsidR="003E714A" w:rsidRDefault="003E714A" w:rsidP="009E34F2">
      <w:pPr>
        <w:pStyle w:val="ListParagraph"/>
        <w:numPr>
          <w:ilvl w:val="0"/>
          <w:numId w:val="12"/>
        </w:numPr>
        <w:jc w:val="both"/>
      </w:pPr>
      <w:r>
        <w:t>df["Age"].mean()</w:t>
      </w:r>
    </w:p>
    <w:p w14:paraId="2138546D" w14:textId="77777777" w:rsidR="003E714A" w:rsidRDefault="003E714A" w:rsidP="009E34F2">
      <w:pPr>
        <w:pStyle w:val="ListParagraph"/>
        <w:numPr>
          <w:ilvl w:val="0"/>
          <w:numId w:val="12"/>
        </w:numPr>
        <w:jc w:val="both"/>
      </w:pPr>
      <w:r>
        <w:t>df["Income Level"].median()</w:t>
      </w:r>
    </w:p>
    <w:p w14:paraId="090BB05E" w14:textId="77777777" w:rsidR="003E714A" w:rsidRDefault="003E714A" w:rsidP="009E34F2">
      <w:pPr>
        <w:pStyle w:val="ListParagraph"/>
        <w:numPr>
          <w:ilvl w:val="0"/>
          <w:numId w:val="12"/>
        </w:numPr>
        <w:jc w:val="both"/>
      </w:pPr>
      <w:r>
        <w:t>df["Education Level"].mode()</w:t>
      </w:r>
    </w:p>
    <w:p w14:paraId="2079C6AA" w14:textId="77777777" w:rsidR="003E714A" w:rsidRDefault="003E714A" w:rsidP="009E34F2">
      <w:pPr>
        <w:pStyle w:val="ListParagraph"/>
        <w:numPr>
          <w:ilvl w:val="0"/>
          <w:numId w:val="12"/>
        </w:numPr>
        <w:jc w:val="both"/>
      </w:pPr>
      <w:r>
        <w:t>df.groupby("Gender")["Income Level"].mean()</w:t>
      </w:r>
    </w:p>
    <w:p w14:paraId="7AC72A4A" w14:textId="77777777" w:rsidR="003E714A" w:rsidRDefault="003E714A" w:rsidP="009E34F2">
      <w:pPr>
        <w:pStyle w:val="ListParagraph"/>
        <w:numPr>
          <w:ilvl w:val="0"/>
          <w:numId w:val="12"/>
        </w:numPr>
        <w:jc w:val="both"/>
      </w:pPr>
      <w:r>
        <w:t>df["Customer ID"].std()</w:t>
      </w:r>
    </w:p>
    <w:p w14:paraId="45AE6479" w14:textId="77777777" w:rsidR="003E714A" w:rsidRDefault="003E714A" w:rsidP="009E34F2">
      <w:pPr>
        <w:pStyle w:val="ListParagraph"/>
        <w:numPr>
          <w:ilvl w:val="0"/>
          <w:numId w:val="12"/>
        </w:numPr>
        <w:jc w:val="both"/>
      </w:pPr>
      <w:r>
        <w:t>df["Coverage Amount"].var()</w:t>
      </w:r>
    </w:p>
    <w:p w14:paraId="3B69AABF" w14:textId="4E515F15" w:rsidR="003E714A" w:rsidRDefault="003E714A" w:rsidP="009E34F2">
      <w:pPr>
        <w:pStyle w:val="ListParagraph"/>
        <w:numPr>
          <w:ilvl w:val="0"/>
          <w:numId w:val="12"/>
        </w:numPr>
        <w:jc w:val="both"/>
      </w:pPr>
      <w:r>
        <w:t>df["Marital Status"].value_counts()</w:t>
      </w:r>
    </w:p>
    <w:p w14:paraId="1516EC48" w14:textId="58A1CF48" w:rsidR="00CE2E29" w:rsidRDefault="009E34F2" w:rsidP="009E34F2">
      <w:pPr>
        <w:pStyle w:val="Heading1"/>
        <w:jc w:val="both"/>
      </w:pPr>
      <w:r>
        <w:t>7</w:t>
      </w:r>
      <w:r w:rsidR="00000000">
        <w:t>. Exploratory Data Analysis (EDA)</w:t>
      </w:r>
    </w:p>
    <w:p w14:paraId="7AD0D07C" w14:textId="77777777" w:rsidR="003E714A" w:rsidRDefault="00000000" w:rsidP="009E34F2">
      <w:pPr>
        <w:jc w:val="both"/>
      </w:pPr>
      <w:r>
        <w:t>Various visualizations were used to understand the dataset:</w:t>
      </w:r>
    </w:p>
    <w:p w14:paraId="55F70833" w14:textId="0D63B8D7" w:rsidR="003E714A" w:rsidRDefault="003E714A" w:rsidP="009E34F2">
      <w:pPr>
        <w:pStyle w:val="ListParagraph"/>
        <w:numPr>
          <w:ilvl w:val="0"/>
          <w:numId w:val="11"/>
        </w:numPr>
        <w:jc w:val="both"/>
      </w:pPr>
      <w:r w:rsidRPr="003E714A">
        <w:rPr>
          <w:b/>
          <w:bCs/>
        </w:rPr>
        <w:t>Histogram</w:t>
      </w:r>
      <w:r w:rsidRPr="003E714A">
        <w:t xml:space="preserve"> of Age distribution.</w:t>
      </w:r>
    </w:p>
    <w:p w14:paraId="3B32E892" w14:textId="46BF4260" w:rsidR="001363DC" w:rsidRDefault="001363DC" w:rsidP="009E34F2">
      <w:pPr>
        <w:pStyle w:val="ListParagraph"/>
        <w:jc w:val="both"/>
      </w:pPr>
      <w:r>
        <w:rPr>
          <w:noProof/>
        </w:rPr>
        <w:lastRenderedPageBreak/>
        <w:drawing>
          <wp:inline distT="0" distB="0" distL="0" distR="0" wp14:anchorId="32623BA9" wp14:editId="698C2E53">
            <wp:extent cx="5181600" cy="2857500"/>
            <wp:effectExtent l="0" t="0" r="0" b="0"/>
            <wp:docPr id="30467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71310" name="Picture 304671310"/>
                    <pic:cNvPicPr/>
                  </pic:nvPicPr>
                  <pic:blipFill>
                    <a:blip r:embed="rId6"/>
                    <a:stretch>
                      <a:fillRect/>
                    </a:stretch>
                  </pic:blipFill>
                  <pic:spPr>
                    <a:xfrm>
                      <a:off x="0" y="0"/>
                      <a:ext cx="5181600" cy="2857500"/>
                    </a:xfrm>
                    <a:prstGeom prst="rect">
                      <a:avLst/>
                    </a:prstGeom>
                  </pic:spPr>
                </pic:pic>
              </a:graphicData>
            </a:graphic>
          </wp:inline>
        </w:drawing>
      </w:r>
    </w:p>
    <w:p w14:paraId="64FC10E6" w14:textId="77777777" w:rsidR="001363DC" w:rsidRDefault="001363DC" w:rsidP="009E34F2">
      <w:pPr>
        <w:pStyle w:val="ListParagraph"/>
        <w:jc w:val="both"/>
      </w:pPr>
    </w:p>
    <w:p w14:paraId="7C49DCCF" w14:textId="77777777" w:rsidR="001363DC" w:rsidRDefault="003E714A" w:rsidP="009E34F2">
      <w:pPr>
        <w:pStyle w:val="ListParagraph"/>
        <w:numPr>
          <w:ilvl w:val="0"/>
          <w:numId w:val="11"/>
        </w:numPr>
        <w:jc w:val="both"/>
      </w:pPr>
      <w:r w:rsidRPr="003E714A">
        <w:rPr>
          <w:b/>
          <w:bCs/>
        </w:rPr>
        <w:t>Bar chart</w:t>
      </w:r>
      <w:r w:rsidRPr="003E714A">
        <w:t xml:space="preserve"> of marital status.</w:t>
      </w:r>
      <w:r w:rsidR="001363DC" w:rsidRPr="001363DC">
        <w:rPr>
          <w:noProof/>
        </w:rPr>
        <w:t xml:space="preserve"> </w:t>
      </w:r>
    </w:p>
    <w:p w14:paraId="6AC9C581" w14:textId="07271FEF" w:rsidR="001363DC" w:rsidRDefault="001363DC" w:rsidP="009E34F2">
      <w:pPr>
        <w:pStyle w:val="ListParagraph"/>
        <w:jc w:val="both"/>
      </w:pPr>
      <w:r>
        <w:rPr>
          <w:noProof/>
        </w:rPr>
        <w:drawing>
          <wp:inline distT="0" distB="0" distL="0" distR="0" wp14:anchorId="23659925" wp14:editId="3D3D61D9">
            <wp:extent cx="5486400" cy="3444240"/>
            <wp:effectExtent l="0" t="0" r="0" b="3810"/>
            <wp:docPr id="624934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34647" name="Picture 624934647"/>
                    <pic:cNvPicPr/>
                  </pic:nvPicPr>
                  <pic:blipFill>
                    <a:blip r:embed="rId7"/>
                    <a:stretch>
                      <a:fillRect/>
                    </a:stretch>
                  </pic:blipFill>
                  <pic:spPr>
                    <a:xfrm>
                      <a:off x="0" y="0"/>
                      <a:ext cx="5486400" cy="3444240"/>
                    </a:xfrm>
                    <a:prstGeom prst="rect">
                      <a:avLst/>
                    </a:prstGeom>
                  </pic:spPr>
                </pic:pic>
              </a:graphicData>
            </a:graphic>
          </wp:inline>
        </w:drawing>
      </w:r>
    </w:p>
    <w:p w14:paraId="4F74CBF2" w14:textId="77777777" w:rsidR="001363DC" w:rsidRPr="003E714A" w:rsidRDefault="001363DC" w:rsidP="009E34F2">
      <w:pPr>
        <w:pStyle w:val="ListParagraph"/>
        <w:jc w:val="both"/>
      </w:pPr>
    </w:p>
    <w:p w14:paraId="514954E2" w14:textId="2CCB6172" w:rsidR="003E714A" w:rsidRDefault="003E714A" w:rsidP="009E34F2">
      <w:pPr>
        <w:pStyle w:val="ListParagraph"/>
        <w:numPr>
          <w:ilvl w:val="0"/>
          <w:numId w:val="11"/>
        </w:numPr>
        <w:jc w:val="both"/>
      </w:pPr>
      <w:r w:rsidRPr="009E34F2">
        <w:rPr>
          <w:b/>
          <w:bCs/>
        </w:rPr>
        <w:t>Scatter plot</w:t>
      </w:r>
      <w:r w:rsidRPr="003E714A">
        <w:t xml:space="preserve"> of Age vs Income.</w:t>
      </w:r>
    </w:p>
    <w:p w14:paraId="40CC75FF" w14:textId="306D560D" w:rsidR="001363DC" w:rsidRDefault="001363DC" w:rsidP="009E34F2">
      <w:pPr>
        <w:pStyle w:val="ListParagraph"/>
        <w:jc w:val="both"/>
      </w:pPr>
      <w:r>
        <w:rPr>
          <w:noProof/>
        </w:rPr>
        <w:lastRenderedPageBreak/>
        <w:drawing>
          <wp:inline distT="0" distB="0" distL="0" distR="0" wp14:anchorId="6D8B076A" wp14:editId="28C2B54D">
            <wp:extent cx="5486400" cy="3032760"/>
            <wp:effectExtent l="0" t="0" r="0" b="0"/>
            <wp:docPr id="1247687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87819" name="Picture 1247687819"/>
                    <pic:cNvPicPr/>
                  </pic:nvPicPr>
                  <pic:blipFill>
                    <a:blip r:embed="rId8"/>
                    <a:stretch>
                      <a:fillRect/>
                    </a:stretch>
                  </pic:blipFill>
                  <pic:spPr>
                    <a:xfrm>
                      <a:off x="0" y="0"/>
                      <a:ext cx="5486400" cy="3032760"/>
                    </a:xfrm>
                    <a:prstGeom prst="rect">
                      <a:avLst/>
                    </a:prstGeom>
                  </pic:spPr>
                </pic:pic>
              </a:graphicData>
            </a:graphic>
          </wp:inline>
        </w:drawing>
      </w:r>
    </w:p>
    <w:p w14:paraId="25EBAF74" w14:textId="77777777" w:rsidR="001363DC" w:rsidRPr="003E714A" w:rsidRDefault="001363DC" w:rsidP="009E34F2">
      <w:pPr>
        <w:pStyle w:val="ListParagraph"/>
        <w:jc w:val="both"/>
      </w:pPr>
    </w:p>
    <w:p w14:paraId="223FBCE0" w14:textId="279046CF" w:rsidR="003E714A" w:rsidRDefault="003E714A" w:rsidP="009E34F2">
      <w:pPr>
        <w:pStyle w:val="ListParagraph"/>
        <w:numPr>
          <w:ilvl w:val="0"/>
          <w:numId w:val="11"/>
        </w:numPr>
        <w:jc w:val="both"/>
      </w:pPr>
      <w:r w:rsidRPr="003E714A">
        <w:rPr>
          <w:b/>
          <w:bCs/>
        </w:rPr>
        <w:t>Box plots</w:t>
      </w:r>
      <w:r w:rsidRPr="003E714A">
        <w:t xml:space="preserve"> for Income distribution.</w:t>
      </w:r>
    </w:p>
    <w:p w14:paraId="4460FC35" w14:textId="55BE47B8" w:rsidR="001363DC" w:rsidRDefault="001363DC" w:rsidP="009E34F2">
      <w:pPr>
        <w:pStyle w:val="ListParagraph"/>
        <w:jc w:val="both"/>
      </w:pPr>
      <w:r>
        <w:rPr>
          <w:noProof/>
        </w:rPr>
        <w:drawing>
          <wp:inline distT="0" distB="0" distL="0" distR="0" wp14:anchorId="7FD234AF" wp14:editId="03338AEC">
            <wp:extent cx="5486400" cy="4015740"/>
            <wp:effectExtent l="0" t="0" r="0" b="3810"/>
            <wp:docPr id="421934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4871" name="Picture 421934871"/>
                    <pic:cNvPicPr/>
                  </pic:nvPicPr>
                  <pic:blipFill>
                    <a:blip r:embed="rId9"/>
                    <a:stretch>
                      <a:fillRect/>
                    </a:stretch>
                  </pic:blipFill>
                  <pic:spPr>
                    <a:xfrm>
                      <a:off x="0" y="0"/>
                      <a:ext cx="5486400" cy="4015740"/>
                    </a:xfrm>
                    <a:prstGeom prst="rect">
                      <a:avLst/>
                    </a:prstGeom>
                  </pic:spPr>
                </pic:pic>
              </a:graphicData>
            </a:graphic>
          </wp:inline>
        </w:drawing>
      </w:r>
    </w:p>
    <w:p w14:paraId="0626B63C" w14:textId="77777777" w:rsidR="001363DC" w:rsidRDefault="001363DC" w:rsidP="009E34F2">
      <w:pPr>
        <w:pStyle w:val="ListParagraph"/>
        <w:jc w:val="both"/>
      </w:pPr>
    </w:p>
    <w:p w14:paraId="5D85BC27" w14:textId="39A9D88F" w:rsidR="001363DC" w:rsidRPr="003E714A" w:rsidRDefault="003E714A" w:rsidP="009E34F2">
      <w:pPr>
        <w:pStyle w:val="ListParagraph"/>
        <w:numPr>
          <w:ilvl w:val="0"/>
          <w:numId w:val="11"/>
        </w:numPr>
        <w:jc w:val="both"/>
      </w:pPr>
      <w:r w:rsidRPr="003E714A">
        <w:rPr>
          <w:b/>
          <w:bCs/>
        </w:rPr>
        <w:t>Seaborn plots</w:t>
      </w:r>
      <w:r w:rsidRPr="003E714A">
        <w:t>: histogram + KDE, barplot, scatterplot, pairplot.</w:t>
      </w:r>
    </w:p>
    <w:p w14:paraId="2B734E77" w14:textId="6A2F539B" w:rsidR="00CE2E29" w:rsidRDefault="003E714A" w:rsidP="009E34F2">
      <w:pPr>
        <w:pStyle w:val="ListParagraph"/>
        <w:numPr>
          <w:ilvl w:val="0"/>
          <w:numId w:val="11"/>
        </w:numPr>
        <w:jc w:val="both"/>
      </w:pPr>
      <w:r w:rsidRPr="003E714A">
        <w:rPr>
          <w:b/>
          <w:bCs/>
        </w:rPr>
        <w:t>Pie charts</w:t>
      </w:r>
      <w:r w:rsidRPr="003E714A">
        <w:t xml:space="preserve"> for Marital Status and Policy Type.</w:t>
      </w:r>
    </w:p>
    <w:p w14:paraId="0195E993" w14:textId="7557E998" w:rsidR="00CE2E29" w:rsidRDefault="009E34F2" w:rsidP="009E34F2">
      <w:pPr>
        <w:pStyle w:val="Heading1"/>
        <w:jc w:val="both"/>
      </w:pPr>
      <w:r>
        <w:lastRenderedPageBreak/>
        <w:t>8</w:t>
      </w:r>
      <w:r w:rsidR="00000000">
        <w:t>. K-Means Clustering</w:t>
      </w:r>
    </w:p>
    <w:p w14:paraId="049966CC" w14:textId="6840616A" w:rsidR="00446856" w:rsidRPr="00446856" w:rsidRDefault="00446856" w:rsidP="009E34F2">
      <w:pPr>
        <w:pStyle w:val="ListParagraph"/>
        <w:numPr>
          <w:ilvl w:val="0"/>
          <w:numId w:val="24"/>
        </w:numPr>
        <w:jc w:val="both"/>
      </w:pPr>
      <w:r w:rsidRPr="00446856">
        <w:rPr>
          <w:b/>
          <w:bCs/>
        </w:rPr>
        <w:t>Choose the number of clusters (k)</w:t>
      </w:r>
      <w:r>
        <w:t xml:space="preserve">:- </w:t>
      </w:r>
      <w:r w:rsidRPr="00446856">
        <w:t>Decide how many groups you want to divide the data into.</w:t>
      </w:r>
    </w:p>
    <w:p w14:paraId="5A12731B" w14:textId="26D7860C" w:rsidR="00446856" w:rsidRPr="00446856" w:rsidRDefault="00446856" w:rsidP="009E34F2">
      <w:pPr>
        <w:pStyle w:val="ListParagraph"/>
        <w:numPr>
          <w:ilvl w:val="0"/>
          <w:numId w:val="24"/>
        </w:numPr>
        <w:jc w:val="both"/>
      </w:pPr>
      <w:r w:rsidRPr="00446856">
        <w:rPr>
          <w:b/>
          <w:bCs/>
        </w:rPr>
        <w:t>Initialize centroids</w:t>
      </w:r>
      <w:r>
        <w:t xml:space="preserve">:- </w:t>
      </w:r>
      <w:r w:rsidRPr="00446856">
        <w:t xml:space="preserve">Randomly select </w:t>
      </w:r>
      <w:r w:rsidRPr="00446856">
        <w:rPr>
          <w:i/>
          <w:iCs/>
        </w:rPr>
        <w:t>k</w:t>
      </w:r>
      <w:r w:rsidRPr="00446856">
        <w:t xml:space="preserve"> points from the dataset as the initial cluster centers.</w:t>
      </w:r>
    </w:p>
    <w:p w14:paraId="19A9AB73" w14:textId="7B477C7E" w:rsidR="00446856" w:rsidRPr="00446856" w:rsidRDefault="00446856" w:rsidP="009E34F2">
      <w:pPr>
        <w:pStyle w:val="ListParagraph"/>
        <w:numPr>
          <w:ilvl w:val="0"/>
          <w:numId w:val="24"/>
        </w:numPr>
        <w:jc w:val="both"/>
      </w:pPr>
      <w:r w:rsidRPr="00446856">
        <w:rPr>
          <w:b/>
          <w:bCs/>
        </w:rPr>
        <w:t>Assign points to nearest centroid</w:t>
      </w:r>
      <w:r>
        <w:t xml:space="preserve">:- </w:t>
      </w:r>
      <w:r w:rsidRPr="00446856">
        <w:t>For each data point, calculate the distance to all centroids and assign it to the closest one.</w:t>
      </w:r>
    </w:p>
    <w:p w14:paraId="66A9F0FB" w14:textId="7705A9BD" w:rsidR="00446856" w:rsidRPr="00446856" w:rsidRDefault="00446856" w:rsidP="009E34F2">
      <w:pPr>
        <w:pStyle w:val="ListParagraph"/>
        <w:numPr>
          <w:ilvl w:val="0"/>
          <w:numId w:val="24"/>
        </w:numPr>
        <w:jc w:val="both"/>
      </w:pPr>
      <w:r w:rsidRPr="00446856">
        <w:rPr>
          <w:b/>
          <w:bCs/>
        </w:rPr>
        <w:t>Update centroids</w:t>
      </w:r>
      <w:r>
        <w:t xml:space="preserve">:- </w:t>
      </w:r>
      <w:r w:rsidRPr="00446856">
        <w:t>Compute the mean of all points in each cluster and set this as the new centroid.</w:t>
      </w:r>
    </w:p>
    <w:p w14:paraId="1C5F7AB5" w14:textId="3FFF5FD8" w:rsidR="00446856" w:rsidRPr="00446856" w:rsidRDefault="00446856" w:rsidP="009E34F2">
      <w:pPr>
        <w:pStyle w:val="ListParagraph"/>
        <w:numPr>
          <w:ilvl w:val="0"/>
          <w:numId w:val="24"/>
        </w:numPr>
        <w:jc w:val="both"/>
      </w:pPr>
      <w:r w:rsidRPr="00446856">
        <w:rPr>
          <w:b/>
          <w:bCs/>
        </w:rPr>
        <w:t>Repeat steps 3–4</w:t>
      </w:r>
      <w:r>
        <w:t xml:space="preserve">:- </w:t>
      </w:r>
      <w:r w:rsidRPr="00446856">
        <w:t>Continue reassigning points and updating centroids until centroids no longer change (or change very little).</w:t>
      </w:r>
    </w:p>
    <w:p w14:paraId="2D2CEB7E" w14:textId="2FF6E3FE" w:rsidR="00446856" w:rsidRPr="00446856" w:rsidRDefault="00446856" w:rsidP="009E34F2">
      <w:pPr>
        <w:pStyle w:val="ListParagraph"/>
        <w:numPr>
          <w:ilvl w:val="0"/>
          <w:numId w:val="24"/>
        </w:numPr>
        <w:jc w:val="both"/>
      </w:pPr>
      <w:r w:rsidRPr="00446856">
        <w:rPr>
          <w:b/>
          <w:bCs/>
        </w:rPr>
        <w:t>Stop when convergence is reached</w:t>
      </w:r>
      <w:r>
        <w:t xml:space="preserve">:- </w:t>
      </w:r>
      <w:r w:rsidRPr="00446856">
        <w:t>When cluster assignments become stable (or after a set number of iterations), the algorithm ends.</w:t>
      </w:r>
    </w:p>
    <w:p w14:paraId="215374AB" w14:textId="4CDBFB02" w:rsidR="00446856" w:rsidRDefault="00446856" w:rsidP="009E34F2">
      <w:pPr>
        <w:pStyle w:val="ListParagraph"/>
        <w:numPr>
          <w:ilvl w:val="0"/>
          <w:numId w:val="24"/>
        </w:numPr>
        <w:jc w:val="both"/>
      </w:pPr>
      <w:r w:rsidRPr="00446856">
        <w:rPr>
          <w:b/>
          <w:bCs/>
        </w:rPr>
        <w:t>Final clusters</w:t>
      </w:r>
      <w:r>
        <w:t xml:space="preserve">:- </w:t>
      </w:r>
      <w:r w:rsidRPr="00446856">
        <w:t xml:space="preserve">The dataset is now divided into </w:t>
      </w:r>
      <w:r w:rsidRPr="00446856">
        <w:rPr>
          <w:i/>
          <w:iCs/>
        </w:rPr>
        <w:t>k</w:t>
      </w:r>
      <w:r w:rsidRPr="00446856">
        <w:t xml:space="preserve"> meaningful clusters.</w:t>
      </w:r>
    </w:p>
    <w:p w14:paraId="34F199A2" w14:textId="0D66C2E1" w:rsidR="00355105" w:rsidRDefault="00355105" w:rsidP="009E34F2">
      <w:pPr>
        <w:jc w:val="both"/>
      </w:pPr>
    </w:p>
    <w:p w14:paraId="7E8B8E5B" w14:textId="77777777" w:rsidR="00355105" w:rsidRDefault="00355105" w:rsidP="009E34F2">
      <w:pPr>
        <w:jc w:val="both"/>
      </w:pPr>
    </w:p>
    <w:p w14:paraId="3F867842" w14:textId="77777777" w:rsidR="00355105" w:rsidRDefault="00355105" w:rsidP="009E34F2">
      <w:pPr>
        <w:jc w:val="both"/>
      </w:pPr>
    </w:p>
    <w:p w14:paraId="4B30FDE8" w14:textId="038D47E3" w:rsidR="00355105" w:rsidRDefault="00355105" w:rsidP="009E34F2">
      <w:pPr>
        <w:pStyle w:val="ListParagraph"/>
        <w:jc w:val="both"/>
      </w:pPr>
      <w:r>
        <w:rPr>
          <w:noProof/>
        </w:rPr>
        <w:drawing>
          <wp:inline distT="0" distB="0" distL="0" distR="0" wp14:anchorId="5E0B803E" wp14:editId="71DD6349">
            <wp:extent cx="5486400" cy="3756660"/>
            <wp:effectExtent l="0" t="0" r="0" b="0"/>
            <wp:docPr id="6512619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61905" name="Picture 651261905"/>
                    <pic:cNvPicPr/>
                  </pic:nvPicPr>
                  <pic:blipFill>
                    <a:blip r:embed="rId10"/>
                    <a:stretch>
                      <a:fillRect/>
                    </a:stretch>
                  </pic:blipFill>
                  <pic:spPr>
                    <a:xfrm>
                      <a:off x="0" y="0"/>
                      <a:ext cx="5486400" cy="3756660"/>
                    </a:xfrm>
                    <a:prstGeom prst="rect">
                      <a:avLst/>
                    </a:prstGeom>
                  </pic:spPr>
                </pic:pic>
              </a:graphicData>
            </a:graphic>
          </wp:inline>
        </w:drawing>
      </w:r>
    </w:p>
    <w:p w14:paraId="40FDA31B" w14:textId="278033AC" w:rsidR="00446856" w:rsidRDefault="009E34F2" w:rsidP="009E34F2">
      <w:pPr>
        <w:pStyle w:val="Heading1"/>
        <w:jc w:val="both"/>
      </w:pPr>
      <w:r>
        <w:lastRenderedPageBreak/>
        <w:t>9</w:t>
      </w:r>
      <w:r w:rsidR="00446856">
        <w:t>. Elbow method:-</w:t>
      </w:r>
    </w:p>
    <w:p w14:paraId="76E88A6B" w14:textId="79D537BF" w:rsidR="00446856" w:rsidRPr="00446856" w:rsidRDefault="00446856" w:rsidP="009E34F2">
      <w:pPr>
        <w:pStyle w:val="ListParagraph"/>
        <w:numPr>
          <w:ilvl w:val="0"/>
          <w:numId w:val="25"/>
        </w:numPr>
        <w:jc w:val="both"/>
      </w:pPr>
      <w:r w:rsidRPr="00446856">
        <w:t xml:space="preserve">Used to find the </w:t>
      </w:r>
      <w:r w:rsidRPr="00446856">
        <w:rPr>
          <w:b/>
          <w:bCs/>
        </w:rPr>
        <w:t>optimal number of clusters</w:t>
      </w:r>
      <w:r w:rsidRPr="00446856">
        <w:t xml:space="preserve"> in K-Means.</w:t>
      </w:r>
    </w:p>
    <w:p w14:paraId="52131172" w14:textId="3E890EDA" w:rsidR="00446856" w:rsidRPr="00446856" w:rsidRDefault="00446856" w:rsidP="009E34F2">
      <w:pPr>
        <w:pStyle w:val="ListParagraph"/>
        <w:numPr>
          <w:ilvl w:val="0"/>
          <w:numId w:val="25"/>
        </w:numPr>
        <w:jc w:val="both"/>
      </w:pPr>
      <w:r w:rsidRPr="00446856">
        <w:t xml:space="preserve">Calculate </w:t>
      </w:r>
      <w:r w:rsidRPr="00446856">
        <w:rPr>
          <w:b/>
          <w:bCs/>
        </w:rPr>
        <w:t>WCSS (Within-Cluster Sum of Squares)</w:t>
      </w:r>
      <w:r w:rsidRPr="00446856">
        <w:t xml:space="preserve"> for different k values.</w:t>
      </w:r>
    </w:p>
    <w:p w14:paraId="409135E1" w14:textId="62458540" w:rsidR="00446856" w:rsidRPr="00446856" w:rsidRDefault="00446856" w:rsidP="009E34F2">
      <w:pPr>
        <w:pStyle w:val="ListParagraph"/>
        <w:numPr>
          <w:ilvl w:val="0"/>
          <w:numId w:val="25"/>
        </w:numPr>
        <w:jc w:val="both"/>
      </w:pPr>
      <w:r w:rsidRPr="00446856">
        <w:t xml:space="preserve">Plot </w:t>
      </w:r>
      <w:r w:rsidRPr="00446856">
        <w:rPr>
          <w:b/>
          <w:bCs/>
        </w:rPr>
        <w:t>k vs WCSS</w:t>
      </w:r>
      <w:r w:rsidRPr="00446856">
        <w:t xml:space="preserve"> on a graph.</w:t>
      </w:r>
    </w:p>
    <w:p w14:paraId="1DCCCF0F" w14:textId="101809D0" w:rsidR="00446856" w:rsidRPr="00446856" w:rsidRDefault="00446856" w:rsidP="009E34F2">
      <w:pPr>
        <w:pStyle w:val="ListParagraph"/>
        <w:numPr>
          <w:ilvl w:val="0"/>
          <w:numId w:val="25"/>
        </w:numPr>
        <w:jc w:val="both"/>
      </w:pPr>
      <w:r w:rsidRPr="00446856">
        <w:t xml:space="preserve">Look for the </w:t>
      </w:r>
      <w:r w:rsidRPr="00446856">
        <w:rPr>
          <w:b/>
          <w:bCs/>
        </w:rPr>
        <w:t>“elbow point”</w:t>
      </w:r>
      <w:r w:rsidRPr="00446856">
        <w:t xml:space="preserve"> where WCSS decrease slows down.</w:t>
      </w:r>
    </w:p>
    <w:p w14:paraId="4D2CB485" w14:textId="1B98816B" w:rsidR="00446856" w:rsidRDefault="00446856" w:rsidP="009E34F2">
      <w:pPr>
        <w:pStyle w:val="ListParagraph"/>
        <w:numPr>
          <w:ilvl w:val="0"/>
          <w:numId w:val="25"/>
        </w:numPr>
        <w:jc w:val="both"/>
      </w:pPr>
      <w:r w:rsidRPr="00446856">
        <w:t xml:space="preserve">The k at the elbow is considered the </w:t>
      </w:r>
      <w:r w:rsidRPr="00446856">
        <w:rPr>
          <w:b/>
          <w:bCs/>
        </w:rPr>
        <w:t>best number of clusters</w:t>
      </w:r>
      <w:r w:rsidRPr="00446856">
        <w:t>.</w:t>
      </w:r>
    </w:p>
    <w:p w14:paraId="7F0B42BA" w14:textId="77777777" w:rsidR="00355105" w:rsidRDefault="00355105" w:rsidP="009E34F2">
      <w:pPr>
        <w:pStyle w:val="ListParagraph"/>
        <w:jc w:val="both"/>
      </w:pPr>
    </w:p>
    <w:p w14:paraId="57C83170" w14:textId="226EDE2A" w:rsidR="00355105" w:rsidRPr="00446856" w:rsidRDefault="00355105" w:rsidP="009E34F2">
      <w:pPr>
        <w:pStyle w:val="ListParagraph"/>
        <w:jc w:val="both"/>
      </w:pPr>
      <w:r>
        <w:rPr>
          <w:noProof/>
        </w:rPr>
        <w:drawing>
          <wp:inline distT="0" distB="0" distL="0" distR="0" wp14:anchorId="124DBF90" wp14:editId="0E107BDE">
            <wp:extent cx="5486400" cy="4195445"/>
            <wp:effectExtent l="0" t="0" r="0" b="0"/>
            <wp:docPr id="18507522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52238" name="Picture 1850752238"/>
                    <pic:cNvPicPr/>
                  </pic:nvPicPr>
                  <pic:blipFill>
                    <a:blip r:embed="rId11"/>
                    <a:stretch>
                      <a:fillRect/>
                    </a:stretch>
                  </pic:blipFill>
                  <pic:spPr>
                    <a:xfrm>
                      <a:off x="0" y="0"/>
                      <a:ext cx="5486400" cy="4195445"/>
                    </a:xfrm>
                    <a:prstGeom prst="rect">
                      <a:avLst/>
                    </a:prstGeom>
                  </pic:spPr>
                </pic:pic>
              </a:graphicData>
            </a:graphic>
          </wp:inline>
        </w:drawing>
      </w:r>
    </w:p>
    <w:p w14:paraId="61D90422" w14:textId="614E29B7" w:rsidR="00CE2E29" w:rsidRDefault="009E34F2" w:rsidP="009E34F2">
      <w:pPr>
        <w:pStyle w:val="Heading1"/>
        <w:jc w:val="both"/>
      </w:pPr>
      <w:r>
        <w:t>10</w:t>
      </w:r>
      <w:r w:rsidR="00000000">
        <w:t>. Silhouette Score</w:t>
      </w:r>
    </w:p>
    <w:p w14:paraId="7144A754" w14:textId="4F7701F0" w:rsidR="00446856" w:rsidRPr="00446856" w:rsidRDefault="00446856" w:rsidP="009E34F2">
      <w:pPr>
        <w:pStyle w:val="ListParagraph"/>
        <w:numPr>
          <w:ilvl w:val="0"/>
          <w:numId w:val="22"/>
        </w:numPr>
        <w:jc w:val="both"/>
      </w:pPr>
      <w:r w:rsidRPr="00446856">
        <w:t xml:space="preserve">Measures </w:t>
      </w:r>
      <w:r w:rsidRPr="00446856">
        <w:rPr>
          <w:b/>
          <w:bCs/>
        </w:rPr>
        <w:t>how well each data point fits within its cluster</w:t>
      </w:r>
      <w:r w:rsidRPr="00446856">
        <w:t>.</w:t>
      </w:r>
    </w:p>
    <w:p w14:paraId="71D4404B" w14:textId="10E22B69" w:rsidR="00446856" w:rsidRPr="00446856" w:rsidRDefault="00446856" w:rsidP="009E34F2">
      <w:pPr>
        <w:pStyle w:val="ListParagraph"/>
        <w:numPr>
          <w:ilvl w:val="0"/>
          <w:numId w:val="22"/>
        </w:numPr>
        <w:jc w:val="both"/>
      </w:pPr>
      <w:r w:rsidRPr="00446856">
        <w:t xml:space="preserve">Calculates </w:t>
      </w:r>
      <w:r w:rsidRPr="00446856">
        <w:rPr>
          <w:b/>
          <w:bCs/>
        </w:rPr>
        <w:t>cohesion</w:t>
      </w:r>
      <w:r w:rsidRPr="00446856">
        <w:t xml:space="preserve"> (distance to points in the same cluster) and </w:t>
      </w:r>
      <w:r w:rsidRPr="00446856">
        <w:rPr>
          <w:b/>
          <w:bCs/>
        </w:rPr>
        <w:t>separation</w:t>
      </w:r>
      <w:r w:rsidRPr="00446856">
        <w:t xml:space="preserve"> (distance to points in other clusters).</w:t>
      </w:r>
    </w:p>
    <w:p w14:paraId="76B37B0C" w14:textId="54E1F455" w:rsidR="00446856" w:rsidRPr="00446856" w:rsidRDefault="00446856" w:rsidP="009E34F2">
      <w:pPr>
        <w:pStyle w:val="ListParagraph"/>
        <w:numPr>
          <w:ilvl w:val="0"/>
          <w:numId w:val="22"/>
        </w:numPr>
        <w:jc w:val="both"/>
      </w:pPr>
      <w:r w:rsidRPr="00446856">
        <w:t xml:space="preserve">Silhouette score ranges from </w:t>
      </w:r>
      <w:r w:rsidRPr="00446856">
        <w:rPr>
          <w:b/>
          <w:bCs/>
        </w:rPr>
        <w:t>-1 to 1</w:t>
      </w:r>
      <w:r w:rsidRPr="00446856">
        <w:t>:</w:t>
      </w:r>
    </w:p>
    <w:p w14:paraId="5E847AA9" w14:textId="3290F6D5" w:rsidR="00446856" w:rsidRPr="00446856" w:rsidRDefault="00446856" w:rsidP="009E34F2">
      <w:pPr>
        <w:pStyle w:val="ListParagraph"/>
        <w:numPr>
          <w:ilvl w:val="1"/>
          <w:numId w:val="23"/>
        </w:numPr>
        <w:jc w:val="both"/>
      </w:pPr>
      <w:r w:rsidRPr="00446856">
        <w:t>Close to 1 → well-clustered</w:t>
      </w:r>
    </w:p>
    <w:p w14:paraId="1B62969D" w14:textId="04970D9D" w:rsidR="00446856" w:rsidRPr="00446856" w:rsidRDefault="00446856" w:rsidP="009E34F2">
      <w:pPr>
        <w:pStyle w:val="ListParagraph"/>
        <w:numPr>
          <w:ilvl w:val="1"/>
          <w:numId w:val="23"/>
        </w:numPr>
        <w:jc w:val="both"/>
      </w:pPr>
      <w:r w:rsidRPr="00446856">
        <w:t>Around 0 → overlapping clusters</w:t>
      </w:r>
    </w:p>
    <w:p w14:paraId="3038CA1F" w14:textId="77777777" w:rsidR="00446856" w:rsidRPr="00446856" w:rsidRDefault="00446856" w:rsidP="009E34F2">
      <w:pPr>
        <w:pStyle w:val="ListParagraph"/>
        <w:numPr>
          <w:ilvl w:val="1"/>
          <w:numId w:val="23"/>
        </w:numPr>
        <w:jc w:val="both"/>
      </w:pPr>
      <w:r w:rsidRPr="00446856">
        <w:t>Negative → likely misclassified</w:t>
      </w:r>
    </w:p>
    <w:p w14:paraId="0DAECCE0" w14:textId="2C56829F" w:rsidR="00446856" w:rsidRPr="00446856" w:rsidRDefault="00446856" w:rsidP="009E34F2">
      <w:pPr>
        <w:pStyle w:val="ListParagraph"/>
        <w:numPr>
          <w:ilvl w:val="0"/>
          <w:numId w:val="22"/>
        </w:numPr>
        <w:jc w:val="both"/>
      </w:pPr>
      <w:r w:rsidRPr="00446856">
        <w:t xml:space="preserve">average silhouette score → </w:t>
      </w:r>
      <w:r w:rsidRPr="00446856">
        <w:rPr>
          <w:b/>
          <w:bCs/>
        </w:rPr>
        <w:t>better clustering</w:t>
      </w:r>
      <w:r w:rsidRPr="00446856">
        <w:t>.</w:t>
      </w:r>
    </w:p>
    <w:p w14:paraId="243E9C0F" w14:textId="35151916" w:rsidR="00CE2E29" w:rsidRDefault="009E34F2" w:rsidP="009E34F2">
      <w:pPr>
        <w:pStyle w:val="Heading1"/>
        <w:jc w:val="both"/>
      </w:pPr>
      <w:r>
        <w:lastRenderedPageBreak/>
        <w:t>11</w:t>
      </w:r>
      <w:r w:rsidR="00000000">
        <w:t>. PCA Visualization</w:t>
      </w:r>
    </w:p>
    <w:p w14:paraId="10F5A72C" w14:textId="77777777" w:rsidR="00CE2E29" w:rsidRDefault="00000000" w:rsidP="009E34F2">
      <w:pPr>
        <w:jc w:val="both"/>
      </w:pPr>
      <w:r>
        <w:t>Principal Component Analysis (PCA) was used to reduce the dataset dimensions to 2D for visualization. The scatter plot of PC1 vs PC2 shows customer clusters in different colors, demonstrating how well the groups are separated.</w:t>
      </w:r>
    </w:p>
    <w:p w14:paraId="4701178F" w14:textId="4210874D" w:rsidR="00355105" w:rsidRDefault="00355105" w:rsidP="009E34F2">
      <w:pPr>
        <w:jc w:val="both"/>
      </w:pPr>
      <w:r>
        <w:rPr>
          <w:noProof/>
        </w:rPr>
        <w:drawing>
          <wp:inline distT="0" distB="0" distL="0" distR="0" wp14:anchorId="0F235A49" wp14:editId="67B0F367">
            <wp:extent cx="5486400" cy="3998595"/>
            <wp:effectExtent l="0" t="0" r="0" b="1905"/>
            <wp:docPr id="10586406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40649" name="Picture 1058640649"/>
                    <pic:cNvPicPr/>
                  </pic:nvPicPr>
                  <pic:blipFill>
                    <a:blip r:embed="rId12"/>
                    <a:stretch>
                      <a:fillRect/>
                    </a:stretch>
                  </pic:blipFill>
                  <pic:spPr>
                    <a:xfrm>
                      <a:off x="0" y="0"/>
                      <a:ext cx="5486400" cy="3998595"/>
                    </a:xfrm>
                    <a:prstGeom prst="rect">
                      <a:avLst/>
                    </a:prstGeom>
                  </pic:spPr>
                </pic:pic>
              </a:graphicData>
            </a:graphic>
          </wp:inline>
        </w:drawing>
      </w:r>
    </w:p>
    <w:p w14:paraId="3B1AED8B" w14:textId="358CDC35" w:rsidR="00CE2E29" w:rsidRDefault="009E34F2" w:rsidP="009E34F2">
      <w:pPr>
        <w:pStyle w:val="Heading1"/>
        <w:jc w:val="both"/>
      </w:pPr>
      <w:r>
        <w:t>12</w:t>
      </w:r>
      <w:r w:rsidR="00000000">
        <w:t>. Conclusion</w:t>
      </w:r>
    </w:p>
    <w:p w14:paraId="1317CDEF" w14:textId="77777777" w:rsidR="00CE2E29" w:rsidRDefault="00000000" w:rsidP="009E34F2">
      <w:pPr>
        <w:jc w:val="both"/>
      </w:pPr>
      <w:r>
        <w:t>The project successfully segmented customers into optimal clusters using K-Means. The results highlight distinct customer groups based on their age, income, and policy attributes. These insights can help businesses in targeted marketing, personalized offers, and better resource allocation. Future improvements could include testing hierarchical clustering, DBSCAN, or including additional demographic features for deeper analysis.</w:t>
      </w:r>
    </w:p>
    <w:sectPr w:rsidR="00CE2E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A051D1"/>
    <w:multiLevelType w:val="multilevel"/>
    <w:tmpl w:val="13AC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408D0"/>
    <w:multiLevelType w:val="hybridMultilevel"/>
    <w:tmpl w:val="72A6D3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2D6560F"/>
    <w:multiLevelType w:val="multilevel"/>
    <w:tmpl w:val="6AB8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4766B"/>
    <w:multiLevelType w:val="multilevel"/>
    <w:tmpl w:val="7D80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50943"/>
    <w:multiLevelType w:val="multilevel"/>
    <w:tmpl w:val="DB3E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51142"/>
    <w:multiLevelType w:val="multilevel"/>
    <w:tmpl w:val="7EE4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90F61"/>
    <w:multiLevelType w:val="hybridMultilevel"/>
    <w:tmpl w:val="5D5E6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B945F6"/>
    <w:multiLevelType w:val="hybridMultilevel"/>
    <w:tmpl w:val="76868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D321FF"/>
    <w:multiLevelType w:val="hybridMultilevel"/>
    <w:tmpl w:val="E592D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1A2E04"/>
    <w:multiLevelType w:val="hybridMultilevel"/>
    <w:tmpl w:val="36DA9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A71FEE"/>
    <w:multiLevelType w:val="multilevel"/>
    <w:tmpl w:val="60C2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F46BB"/>
    <w:multiLevelType w:val="multilevel"/>
    <w:tmpl w:val="5F02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A91C2D"/>
    <w:multiLevelType w:val="hybridMultilevel"/>
    <w:tmpl w:val="494C7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F947DB"/>
    <w:multiLevelType w:val="hybridMultilevel"/>
    <w:tmpl w:val="C7488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ED5DD8"/>
    <w:multiLevelType w:val="hybridMultilevel"/>
    <w:tmpl w:val="D8E0A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F113AE"/>
    <w:multiLevelType w:val="hybridMultilevel"/>
    <w:tmpl w:val="3B3CD5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17C4364"/>
    <w:multiLevelType w:val="hybridMultilevel"/>
    <w:tmpl w:val="0D7A3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1A2118"/>
    <w:multiLevelType w:val="hybridMultilevel"/>
    <w:tmpl w:val="95822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9C2091"/>
    <w:multiLevelType w:val="hybridMultilevel"/>
    <w:tmpl w:val="1452E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037F21"/>
    <w:multiLevelType w:val="multilevel"/>
    <w:tmpl w:val="E360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A1516C"/>
    <w:multiLevelType w:val="hybridMultilevel"/>
    <w:tmpl w:val="D0E47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A2317E"/>
    <w:multiLevelType w:val="multilevel"/>
    <w:tmpl w:val="C024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420388">
    <w:abstractNumId w:val="8"/>
  </w:num>
  <w:num w:numId="2" w16cid:durableId="1763144500">
    <w:abstractNumId w:val="6"/>
  </w:num>
  <w:num w:numId="3" w16cid:durableId="1467314437">
    <w:abstractNumId w:val="5"/>
  </w:num>
  <w:num w:numId="4" w16cid:durableId="445775975">
    <w:abstractNumId w:val="4"/>
  </w:num>
  <w:num w:numId="5" w16cid:durableId="822507591">
    <w:abstractNumId w:val="7"/>
  </w:num>
  <w:num w:numId="6" w16cid:durableId="2020696667">
    <w:abstractNumId w:val="3"/>
  </w:num>
  <w:num w:numId="7" w16cid:durableId="1824394214">
    <w:abstractNumId w:val="2"/>
  </w:num>
  <w:num w:numId="8" w16cid:durableId="1624771187">
    <w:abstractNumId w:val="1"/>
  </w:num>
  <w:num w:numId="9" w16cid:durableId="529924886">
    <w:abstractNumId w:val="0"/>
  </w:num>
  <w:num w:numId="10" w16cid:durableId="1684823416">
    <w:abstractNumId w:val="14"/>
  </w:num>
  <w:num w:numId="11" w16cid:durableId="1466921792">
    <w:abstractNumId w:val="15"/>
  </w:num>
  <w:num w:numId="12" w16cid:durableId="1833717349">
    <w:abstractNumId w:val="21"/>
  </w:num>
  <w:num w:numId="13" w16cid:durableId="2045129063">
    <w:abstractNumId w:val="29"/>
  </w:num>
  <w:num w:numId="14" w16cid:durableId="2022976041">
    <w:abstractNumId w:val="20"/>
  </w:num>
  <w:num w:numId="15" w16cid:durableId="758138902">
    <w:abstractNumId w:val="11"/>
  </w:num>
  <w:num w:numId="16" w16cid:durableId="1147092318">
    <w:abstractNumId w:val="19"/>
  </w:num>
  <w:num w:numId="17" w16cid:durableId="1089303585">
    <w:abstractNumId w:val="30"/>
  </w:num>
  <w:num w:numId="18" w16cid:durableId="864757535">
    <w:abstractNumId w:val="28"/>
  </w:num>
  <w:num w:numId="19" w16cid:durableId="56325958">
    <w:abstractNumId w:val="13"/>
  </w:num>
  <w:num w:numId="20" w16cid:durableId="145586293">
    <w:abstractNumId w:val="9"/>
  </w:num>
  <w:num w:numId="21" w16cid:durableId="640232950">
    <w:abstractNumId w:val="12"/>
  </w:num>
  <w:num w:numId="22" w16cid:durableId="1484932999">
    <w:abstractNumId w:val="25"/>
  </w:num>
  <w:num w:numId="23" w16cid:durableId="435029302">
    <w:abstractNumId w:val="16"/>
  </w:num>
  <w:num w:numId="24" w16cid:durableId="1426222334">
    <w:abstractNumId w:val="17"/>
  </w:num>
  <w:num w:numId="25" w16cid:durableId="1553149202">
    <w:abstractNumId w:val="23"/>
  </w:num>
  <w:num w:numId="26" w16cid:durableId="599334658">
    <w:abstractNumId w:val="22"/>
  </w:num>
  <w:num w:numId="27" w16cid:durableId="243997796">
    <w:abstractNumId w:val="24"/>
  </w:num>
  <w:num w:numId="28" w16cid:durableId="944969447">
    <w:abstractNumId w:val="27"/>
  </w:num>
  <w:num w:numId="29" w16cid:durableId="1298685616">
    <w:abstractNumId w:val="26"/>
  </w:num>
  <w:num w:numId="30" w16cid:durableId="1369068753">
    <w:abstractNumId w:val="10"/>
  </w:num>
  <w:num w:numId="31" w16cid:durableId="1727639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3DC"/>
    <w:rsid w:val="0015074B"/>
    <w:rsid w:val="0029639D"/>
    <w:rsid w:val="00311C0A"/>
    <w:rsid w:val="00326F90"/>
    <w:rsid w:val="00355105"/>
    <w:rsid w:val="003E714A"/>
    <w:rsid w:val="00446856"/>
    <w:rsid w:val="009E34F2"/>
    <w:rsid w:val="00A0187F"/>
    <w:rsid w:val="00AA1D8D"/>
    <w:rsid w:val="00B47730"/>
    <w:rsid w:val="00CB0664"/>
    <w:rsid w:val="00CE2E29"/>
    <w:rsid w:val="00D25B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BAE62"/>
  <w14:defaultImageDpi w14:val="300"/>
  <w15:docId w15:val="{F5B13FD1-A158-47E4-A3C6-29A91AB13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798</Words>
  <Characters>4550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Siddhi Shete</cp:lastModifiedBy>
  <cp:revision>2</cp:revision>
  <dcterms:created xsi:type="dcterms:W3CDTF">2025-09-24T07:10:00Z</dcterms:created>
  <dcterms:modified xsi:type="dcterms:W3CDTF">2025-09-24T07:10:00Z</dcterms:modified>
  <cp:category/>
</cp:coreProperties>
</file>