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95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77"/>
        <w:gridCol w:w="6530"/>
        <w:tblGridChange w:id="0">
          <w:tblGrid>
            <w:gridCol w:w="2977"/>
            <w:gridCol w:w="653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  <w:u w:val="none"/>
              </w:rPr>
              <w:t>Ex. No.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  <w:u w:val="none"/>
              </w:rPr>
              <w:t>JAVA LOOPS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YouTube 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http://localhost:3000/dashboard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Date of Exercise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21/12/2006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To demonstrate and understand the fundamental loop constructs in programming: `for`, `while`, and `do-while` (or its equivalent simulation), illustrating their control flow mechanisms.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Loops are control flow statements that allow a block of code to be executed repeatedly based on a given condition. They are essential for tasks requiring iteration, such as processing elements in a collection, performing calculations until a specific state is reached, or handling repetitive operations. The `for` loop is typically used when the number of iterations is known in advance or when iterating over a sequence. The `while` loop executes a block of code as long as a specified boolean condition is true, checking the condition before each iteration. The `do-while` loop (or its equivalent pattern in languages like Python) guarantees that the block of code is executed at least once before the condition is evaluated for subsequent iterations.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# This Python program demonstrates general looping concepts, analogous to those found in Java.</w:t>
        <w:br/>
        <w:t># The request specified Python code for the 'program' field, despite the primary topic being 'java loops'.</w:t>
        <w:br/>
        <w:br/>
        <w:t>print("--- Demonstrating Looping Concepts (Python) ---")</w:t>
        <w:br/>
        <w:br/>
        <w:t># 1. For Loop (similar to Java's enhanced for loop or iterating over collections)</w:t>
        <w:br/>
        <w:t>print("\n1. For Loop (Iterating over a range - 1 to 5):")</w:t>
        <w:br/>
        <w:t>for i in range(1, 6): # range(start, stop) - stop is exclusive</w:t>
        <w:br/>
        <w:t xml:space="preserve">    print(f"  For loop iteration: {i}")</w:t>
        <w:br/>
        <w:br/>
        <w:t># 2. While Loop (Executes as long as a condition is true)</w:t>
        <w:br/>
        <w:t>print("\n2. While Loop (Counting down from 3):")</w:t>
        <w:br/>
        <w:t>count_while = 3</w:t>
        <w:br/>
        <w:t>while count_while &gt; 0:</w:t>
        <w:br/>
        <w:t xml:space="preserve">    print(f"  While loop iteration: {count_while}")</w:t>
        <w:br/>
        <w:t xml:space="preserve">    count_while -= 1</w:t>
        <w:br/>
        <w:br/>
        <w:t># 3. Simulating a Do-While Loop (Executes at least once, then checks condition)</w:t>
        <w:br/>
        <w:t># Python does not have a direct 'do-while' construct, but it can be simulated.</w:t>
        <w:br/>
        <w:t>print("\n3. Simulating Do-While Loop (Counting from 0 to 2):")</w:t>
        <w:br/>
        <w:t>count_do_while = 0</w:t>
        <w:br/>
        <w:t>while True:</w:t>
        <w:br/>
        <w:t xml:space="preserve">    print(f"  Simulated Do-While loop iteration: {count_do_while}")</w:t>
        <w:br/>
        <w:t xml:space="preserve">    count_do_while += 1</w:t>
        <w:br/>
        <w:t xml:space="preserve">    if not (count_do_while &lt; 3): # Condition check after the block</w:t>
        <w:br/>
        <w:t xml:space="preserve">        break</w:t>
        <w:br/>
        <w:br/>
        <w:t># Example with a condition that is initially false for while vs simulated do-while</w:t>
        <w:br/>
        <w:t>print("\n4. Simulated Do-While vs While with initially false condition:")</w:t>
        <w:br/>
        <w:t>x = 10</w:t>
        <w:br/>
        <w:t>print("  While loop (condition x &lt; 5 is false):")</w:t>
        <w:br/>
        <w:t>while x &lt; 5:</w:t>
        <w:br/>
        <w:t xml:space="preserve">    print("    This line will not be printed by while loop.")</w:t>
        <w:br/>
        <w:t xml:space="preserve">    break # Added break to prevent potential infinite loop if x were to change</w:t>
        <w:br/>
        <w:t>print("  Simulated Do-While loop (condition y &lt; 5 is false):")</w:t>
        <w:br/>
        <w:t>y = 10</w:t>
        <w:br/>
        <w:t>while True:</w:t>
        <w:br/>
        <w:t xml:space="preserve">    print("    This line will be printed at least once by simulated do-while loop.")</w:t>
        <w:br/>
        <w:t xml:space="preserve">    if not (y &lt; 5): # Condition check after the block</w:t>
        <w:br/>
        <w:t xml:space="preserve">        break</w:t>
        <w:br/>
        <w:br/>
        <w:t>print("\n--- Loop concept demonstration complete ---")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drawing>
          <wp:inline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kkrp8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The experiment successfully demonstrated the implementation and behavior of common looping constructs (`for`, `while`, and a simulated `do-while`) using Python. Each loop type executed its respective code block as expected, showcasing their distinct control flow mechanisms. The objective of understanding these fundamental loop concepts was achieved, providing a clear illustration of iterative execution patterns.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9590.0" w:type="dxa"/>
      <w:jc w:val="left"/>
      <w:tblInd w:w="-115.0" w:type="dxa"/>
      <w:tblLayout w:type="fixed"/>
      <w:tblLook w:val="0000"/>
    </w:tblPr>
    <w:tblGrid>
      <w:gridCol w:w="8631"/>
      <w:gridCol w:w="959"/>
      <w:tblGridChange w:id="0">
        <w:tblGrid>
          <w:gridCol w:w="8631"/>
          <w:gridCol w:w="95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c0504d" w:space="0" w:sz="4" w:val="single"/>
          </w:tcBorders>
          <w:shd w:fill="943634" w:val="clear"/>
        </w:tcPr>
        <w:p w:rsidR="00000000" w:rsidDel="00000000" w:rsidP="00000000" w:rsidRDefault="00000000" w:rsidRPr="00000000" w14:paraId="000000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>
              <w:rFonts w:ascii="Times New Roman" w:cs="Times New Roman" w:eastAsia="Times New Roman" w:hAnsi="Times New Roman"/>
              <w:color w:val="ffffff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ffff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1"/>
        <w:i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645.0" w:type="dxa"/>
      <w:jc w:val="left"/>
      <w:tblLayout w:type="fixed"/>
      <w:tblLook w:val="0400"/>
    </w:tblPr>
    <w:tblGrid>
      <w:gridCol w:w="7935"/>
      <w:gridCol w:w="1710"/>
      <w:tblGridChange w:id="0">
        <w:tblGrid>
          <w:gridCol w:w="7935"/>
          <w:gridCol w:w="1710"/>
        </w:tblGrid>
      </w:tblGridChange>
    </w:tblGrid>
    <w:tr>
      <w:trPr>
        <w:cantSplit w:val="0"/>
        <w:trHeight w:val="396" w:hRule="atLeast"/>
        <w:tblHeader w:val="0"/>
      </w:trPr>
      <w:tc>
        <w:tcPr>
          <w:tcBorders>
            <w:bottom w:color="000000" w:space="0" w:sz="4" w:val="single"/>
          </w:tcBorders>
          <w:vAlign w:val="bottom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76923c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4e9a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                               23DC2041 – Deep Learning Lab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943634" w:space="0" w:sz="4" w:val="single"/>
          </w:tcBorders>
          <w:shd w:fill="009ede" w:val="clear"/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Arial Black" w:cs="Arial Black" w:eastAsia="Arial Black" w:hAnsi="Arial Black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Black" w:cs="Arial Black" w:eastAsia="Arial Black" w:hAnsi="Arial Black"/>
              <w:b w:val="1"/>
              <w:bCs w:val="1"/>
              <w:i w:val="0"/>
              <w:iCs w:val="0"/>
              <w:smallCaps w:val="0"/>
              <w:strike w:val="0"/>
              <w:color w:val="ffffff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Reg.No.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wthJDHvTlZioyoStZnZtwVZvKg==">CgMxLjA4AHIhMWx4ekk4aFRGbXpMbXJyX2F3NjJOVXNvcG5icW42X01B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0b5fba4094f448ddfe366973868a91778404983e59ead1a0b8f879e9a4cf8e4d</vt:lpwstr>
  </property>
</Properties>
</file>