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95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7"/>
        <w:gridCol w:w="6530"/>
        <w:tblGridChange w:id="0">
          <w:tblGrid>
            <w:gridCol w:w="2977"/>
            <w:gridCol w:w="653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  <w:u w:val="none"/>
              </w:rPr>
              <w:t>Ex. No.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  <w:u w:val="none"/>
              </w:rPr>
              <w:t>JAVA LOOPS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YouTube 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Date of Exercise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DD.MM.YYYY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To understand and implement various types of loops in Java (for, while, do-while, and enhanced for-loop) for repetitive execution of code blocks.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Loops are fundamental control flow statements in Java that allow a block of code to be executed repeatedly based on a given condition. They are essential for tasks requiring iteration over collections, performing computations a fixed number of times, or continuing operations until a specific state is reached. Java provides three main types of loops: the `for` loop, used when the number of iterations is known; the `while` loop, which continues as long as a condition is true; and the `do-while` loop, similar to `while` but guaranteeing at least one execution. Additionally, the enhanced `for` loop (or for-each loop) simplifies iterating over arrays and collections. Loops are widely applied in data processing, algorithm implementation, and user interface development.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public class LoopDemonstration {</w:t>
        <w:br/>
        <w:br/>
        <w:t xml:space="preserve">    public static void main(String[] args) {</w:t>
        <w:br/>
        <w:br/>
        <w:t xml:space="preserve">        System.out.println("--- Demonstrating For Loop ---");</w:t>
        <w:br/>
        <w:t xml:space="preserve">        // For loop: Executes a block of code a specified number of times.</w:t>
        <w:br/>
        <w:t xml:space="preserve">        // Syntax: for (initialization; termination; increment)</w:t>
        <w:br/>
        <w:t xml:space="preserve">        for (int i = 0; i &lt; 5; i++) {</w:t>
        <w:br/>
        <w:t xml:space="preserve">            System.out.println("For Loop Iteration: " + i);</w:t>
        <w:br/>
        <w:t xml:space="preserve">        }</w:t>
        <w:br/>
        <w:br/>
        <w:t xml:space="preserve">        System.out.println("\n--- Demonstrating While Loop ---");</w:t>
        <w:br/>
        <w:t xml:space="preserve">        // While loop: Executes a block of code as long as a condition is true.</w:t>
        <w:br/>
        <w:t xml:space="preserve">        // The condition is checked BEFORE each iteration.</w:t>
        <w:br/>
        <w:t xml:space="preserve">        int count = 0;</w:t>
        <w:br/>
        <w:t xml:space="preserve">        while (count &lt; 3) {</w:t>
        <w:br/>
        <w:t xml:space="preserve">            System.out.println("While Loop Iteration: " + count);</w:t>
        <w:br/>
        <w:t xml:space="preserve">            count++;</w:t>
        <w:br/>
        <w:t xml:space="preserve">        }</w:t>
        <w:br/>
        <w:br/>
        <w:t xml:space="preserve">        System.out.println("\n--- Demonstrating Do-While Loop ---");</w:t>
        <w:br/>
        <w:t xml:space="preserve">        // Do-While loop: Executes a block of code at least once, then continues</w:t>
        <w:br/>
        <w:t xml:space="preserve">        // as long as a condition is true. The condition is checked AFTER each iteration.</w:t>
        <w:br/>
        <w:t xml:space="preserve">        int x = 0;</w:t>
        <w:br/>
        <w:t xml:space="preserve">        do {</w:t>
        <w:br/>
        <w:t xml:space="preserve">            System.out.println("Do-While Loop Iteration: " + x);</w:t>
        <w:br/>
        <w:t xml:space="preserve">            x++;</w:t>
        <w:br/>
        <w:t xml:space="preserve">        } while (x &lt; 2);</w:t>
        <w:br/>
        <w:br/>
        <w:t xml:space="preserve">        System.out.println("\n--- Demonstrating Enhanced For Loop (For-Each) ---");</w:t>
        <w:br/>
        <w:t xml:space="preserve">        // Enhanced For loop: Used to iterate over elements of arrays and collections.</w:t>
        <w:br/>
        <w:t xml:space="preserve">        // Syntax: for (dataType item : collection)</w:t>
        <w:br/>
        <w:t xml:space="preserve">        int[] numbers = {10, 20, 30, 40, 50};</w:t>
        <w:br/>
        <w:t xml:space="preserve">        System.out.print("Array elements: ");</w:t>
        <w:br/>
        <w:t xml:space="preserve">        for (int num : numbers) {</w:t>
        <w:br/>
        <w:t xml:space="preserve">            System.out.print(num + " ");</w:t>
        <w:br/>
        <w:t xml:space="preserve">        }</w:t>
        <w:br/>
        <w:t xml:space="preserve">        System.out.println();</w:t>
        <w:br/>
        <w:t xml:space="preserve">    }</w:t>
        <w:br/>
        <w:t>}</w:t>
        <w:br/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  <w:highlight w:val="white"/>
          <w:rtl w:val="0"/>
        </w:rPr>
        <w:t xml:space="preserve">Insert screenshots showing the successful execution of the program, including the results, graphs, accuracy/loss plots, or any relevant output.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The experiment successfully demonstrated the functionality and syntax of `for`, `while`, `do-while`, and enhanced `for` loops in Java. Each loop type iterated as expected, printing specific messages or array elements to the console, thus achieving the objective of understanding and implementing various loop constructs.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590.0" w:type="dxa"/>
      <w:jc w:val="left"/>
      <w:tblInd w:w="-115.0" w:type="dxa"/>
      <w:tblLayout w:type="fixed"/>
      <w:tblLook w:val="0000"/>
    </w:tblPr>
    <w:tblGrid>
      <w:gridCol w:w="8631"/>
      <w:gridCol w:w="959"/>
      <w:tblGridChange w:id="0">
        <w:tblGrid>
          <w:gridCol w:w="8631"/>
          <w:gridCol w:w="95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c0504d" w:space="0" w:sz="4" w:val="single"/>
          </w:tcBorders>
          <w:shd w:fill="943634" w:val="clear"/>
        </w:tcPr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>
              <w:rFonts w:ascii="Times New Roman" w:cs="Times New Roman" w:eastAsia="Times New Roman" w:hAnsi="Times New Roman"/>
              <w:color w:val="ffffff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ffff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i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645.0" w:type="dxa"/>
      <w:jc w:val="left"/>
      <w:tblLayout w:type="fixed"/>
      <w:tblLook w:val="0400"/>
    </w:tblPr>
    <w:tblGrid>
      <w:gridCol w:w="7935"/>
      <w:gridCol w:w="1710"/>
      <w:tblGridChange w:id="0">
        <w:tblGrid>
          <w:gridCol w:w="7935"/>
          <w:gridCol w:w="1710"/>
        </w:tblGrid>
      </w:tblGridChange>
    </w:tblGrid>
    <w:tr>
      <w:trPr>
        <w:cantSplit w:val="0"/>
        <w:trHeight w:val="396" w:hRule="atLeast"/>
        <w:tblHeader w:val="0"/>
      </w:trPr>
      <w:tc>
        <w:tcPr>
          <w:tcBorders>
            <w:bottom w:color="000000" w:space="0" w:sz="4" w:val="single"/>
          </w:tcBorders>
          <w:vAlign w:val="bottom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76923c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4e9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                          23DC2041 – Deep Learning Lab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943634" w:space="0" w:sz="4" w:val="single"/>
          </w:tcBorders>
          <w:shd w:fill="009ede" w:val="clear"/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Arial Black" w:cs="Arial Black" w:eastAsia="Arial Black" w:hAnsi="Arial Black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Black" w:cs="Arial Black" w:eastAsia="Arial Black" w:hAnsi="Arial Black"/>
              <w:b w:val="1"/>
              <w:bCs w:val="1"/>
              <w:i w:val="0"/>
              <w:iCs w:val="0"/>
              <w:smallCaps w:val="0"/>
              <w:strike w:val="0"/>
              <w:color w:val="ffffff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Reg.No.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wthJDHvTlZioyoStZnZtwVZvKg==">CgMxLjA4AHIhMWx4ekk4aFRGbXpMbXJyX2F3NjJOVXNvcG5icW42X01B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0b5fba4094f448ddfe366973868a91778404983e59ead1a0b8f879e9a4cf8e4d</vt:lpwstr>
  </property>
</Properties>
</file>