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title }}</w:t>
      </w:r>
    </w:p>
    <w:p>
      <w:r>
        <w:t xml:space="preserve">{{ party_a.company_name }} (이하 '갑'이라 칭함)와 </w:t>
      </w:r>
      <w:r>
        <w:t xml:space="preserve">{{ party_b.company_name }} (이하 '을'이라 칭함)는 </w:t>
      </w:r>
      <w:r>
        <w:t>상호 신의성실의 원칙에 입각하여 다음과 같이 계약을 체결한다.</w:t>
      </w:r>
    </w:p>
    <w:p>
      <w:pPr>
        <w:pStyle w:val="Heading1"/>
      </w:pPr>
      <w:r>
        <w:t>제 1 조 (목적)</w:t>
      </w:r>
    </w:p>
    <w:p>
      <w:r>
        <w:t>본 계약은 {{ purpose }}을(를) 목적으로 한다.</w:t>
      </w:r>
    </w:p>
    <w:p>
      <w:pPr>
        <w:pStyle w:val="Heading1"/>
      </w:pPr>
      <w:r>
        <w:t>제 2 조 (계약 기간)</w:t>
      </w:r>
    </w:p>
    <w:p>
      <w:r>
        <w:t>계약 기간은 {{ start_date }}부터 {{ end_date }}까지로 한다.</w:t>
      </w:r>
    </w:p>
    <w:p>
      <w:pPr>
        <w:pStyle w:val="Heading1"/>
      </w:pPr>
      <w:r>
        <w:t>제 3 조 (계약 금액 및 지급 조건)</w:t>
      </w:r>
    </w:p>
    <w:p>
      <w:r>
        <w:t>1. 총 계약 금액: {{ total_amount }}</w:t>
      </w:r>
    </w:p>
    <w:p>
      <w:r>
        <w:t>2. 지급 조건: {{ payment_terms }}</w:t>
      </w:r>
    </w:p>
    <w:p>
      <w:pPr>
        <w:pStyle w:val="Heading1"/>
      </w:pPr>
      <w:r>
        <w:t>제 4 조 (특약 사항)</w:t>
      </w:r>
    </w:p>
    <w:p>
      <w:r>
        <w:t>{% for article in articles %}</w:t>
      </w:r>
    </w:p>
    <w:p>
      <w:r>
        <w:t>• {{ article }}</w:t>
      </w:r>
    </w:p>
    <w:p>
      <w:r>
        <w:t>{% endfor %}</w:t>
      </w:r>
    </w:p>
    <w:p>
      <w:pPr>
        <w:jc w:val="center"/>
      </w:pPr>
      <w:r>
        <w:br/>
        <w:t>계약 체결일자: {{ contract_date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[갑] 발주처</w:t>
            </w:r>
          </w:p>
        </w:tc>
        <w:tc>
          <w:tcPr>
            <w:tcW w:type="dxa" w:w="4320"/>
          </w:tcPr>
          <w:p>
            <w:r>
              <w:t>[을] 수급처</w:t>
            </w:r>
          </w:p>
        </w:tc>
      </w:tr>
      <w:tr>
        <w:tc>
          <w:tcPr>
            <w:tcW w:type="dxa" w:w="4320"/>
          </w:tcPr>
          <w:p>
            <w:r>
              <w:t>상호: {{ party_a.company_name }}</w:t>
            </w:r>
          </w:p>
        </w:tc>
        <w:tc>
          <w:tcPr>
            <w:tcW w:type="dxa" w:w="4320"/>
          </w:tcPr>
          <w:p>
            <w:r>
              <w:t>상호: {{ party_b.company_name }}</w:t>
            </w:r>
          </w:p>
        </w:tc>
      </w:tr>
      <w:tr>
        <w:tc>
          <w:tcPr>
            <w:tcW w:type="dxa" w:w="4320"/>
          </w:tcPr>
          <w:p>
            <w:r>
              <w:t>대표자: {{ party_a.representative }} (인)</w:t>
            </w:r>
          </w:p>
        </w:tc>
        <w:tc>
          <w:tcPr>
            <w:tcW w:type="dxa" w:w="4320"/>
          </w:tcPr>
          <w:p>
            <w:r>
              <w:t>대표자: {{ party_b.representative }} (인)</w:t>
            </w:r>
          </w:p>
        </w:tc>
      </w:tr>
      <w:tr>
        <w:tc>
          <w:tcPr>
            <w:tcW w:type="dxa" w:w="4320"/>
          </w:tcPr>
          <w:p>
            <w:r>
              <w:t>사업자번호: {{ party_a.business_no }}</w:t>
            </w:r>
          </w:p>
        </w:tc>
        <w:tc>
          <w:tcPr>
            <w:tcW w:type="dxa" w:w="4320"/>
          </w:tcPr>
          <w:p>
            <w:r>
              <w:t>사업자번호: {{ party_b.business_no }}</w:t>
            </w:r>
          </w:p>
        </w:tc>
      </w:tr>
      <w:tr>
        <w:tc>
          <w:tcPr>
            <w:tcW w:type="dxa" w:w="4320"/>
          </w:tcPr>
          <w:p>
            <w:r>
              <w:t>주소: {{ party_a.address }}</w:t>
            </w:r>
          </w:p>
        </w:tc>
        <w:tc>
          <w:tcPr>
            <w:tcW w:type="dxa" w:w="4320"/>
          </w:tcPr>
          <w:p>
            <w:r>
              <w:t>주소: {{ party_b.address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