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BCEB7" w14:textId="77777777" w:rsidR="001B3055" w:rsidRDefault="00000000">
      <w:pPr>
        <w:widowControl w:val="0"/>
        <w:spacing w:line="240" w:lineRule="auto"/>
        <w:jc w:val="center"/>
        <w:rPr>
          <w:b/>
        </w:rPr>
      </w:pPr>
      <w:r>
        <w:rPr>
          <w:b/>
        </w:rPr>
        <w:t>РЕГИОН</w:t>
      </w:r>
    </w:p>
    <w:p w14:paraId="39263E0A" w14:textId="77777777" w:rsidR="001B3055" w:rsidRDefault="00000000">
      <w:pPr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14:paraId="0B26E445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6E0FEE59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7437D0E1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1C552E05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0AD3270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618DB7C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14D0EF0B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2E6F3BFC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7C5CF4DB" w14:textId="77777777" w:rsidR="001B3055" w:rsidRDefault="001B3055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152A6C3F" w14:textId="77777777" w:rsidR="001B3055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7877BF0" w14:textId="77777777" w:rsidR="001B3055" w:rsidRDefault="001B3055">
      <w:pPr>
        <w:widowControl w:val="0"/>
        <w:spacing w:line="240" w:lineRule="auto"/>
        <w:jc w:val="center"/>
        <w:rPr>
          <w:b/>
        </w:rPr>
      </w:pPr>
    </w:p>
    <w:p w14:paraId="43AA71DD" w14:textId="77777777" w:rsidR="001B3055" w:rsidRDefault="001B3055">
      <w:pPr>
        <w:widowControl w:val="0"/>
        <w:tabs>
          <w:tab w:val="left" w:pos="4962"/>
        </w:tabs>
        <w:spacing w:line="240" w:lineRule="auto"/>
      </w:pPr>
    </w:p>
    <w:p w14:paraId="7CDF16A7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1575100A" w14:textId="77777777" w:rsidR="001B3055" w:rsidRDefault="001B3055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46F4FD6A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3FAAA4AC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107C3A2C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08D05BBE" w14:textId="77777777" w:rsidR="001B3055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3C5C2C84" w14:textId="77777777" w:rsidR="001B3055" w:rsidRDefault="00000000">
      <w:pPr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14:paraId="3724890A" w14:textId="77777777" w:rsidR="001B3055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0FAA0A3F" w14:textId="77777777" w:rsidR="001B3055" w:rsidRDefault="001B3055">
      <w:pPr>
        <w:widowControl w:val="0"/>
        <w:ind w:left="5400" w:firstLine="0"/>
        <w:jc w:val="left"/>
      </w:pPr>
    </w:p>
    <w:p w14:paraId="0957BC8D" w14:textId="77777777" w:rsidR="001B3055" w:rsidRDefault="001B3055">
      <w:pPr>
        <w:widowControl w:val="0"/>
        <w:tabs>
          <w:tab w:val="left" w:pos="4962"/>
        </w:tabs>
        <w:spacing w:line="240" w:lineRule="auto"/>
        <w:jc w:val="center"/>
      </w:pPr>
    </w:p>
    <w:p w14:paraId="05E92067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B8CC537" w14:textId="77777777" w:rsidR="001B3055" w:rsidRDefault="001B3055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4276B8DB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F9E7649" w14:textId="77777777" w:rsidR="001B3055" w:rsidRDefault="001B3055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D2CA85B" w14:textId="77777777" w:rsidR="001B3055" w:rsidRDefault="001B3055">
      <w:pPr>
        <w:widowControl w:val="0"/>
        <w:spacing w:line="240" w:lineRule="auto"/>
      </w:pPr>
    </w:p>
    <w:p w14:paraId="1543A319" w14:textId="77777777" w:rsidR="001B3055" w:rsidRDefault="001B3055">
      <w:pPr>
        <w:widowControl w:val="0"/>
        <w:spacing w:line="240" w:lineRule="auto"/>
      </w:pPr>
    </w:p>
    <w:p w14:paraId="5ED4A91B" w14:textId="77777777" w:rsidR="001B3055" w:rsidRDefault="001B3055">
      <w:pPr>
        <w:widowControl w:val="0"/>
        <w:spacing w:line="240" w:lineRule="auto"/>
      </w:pPr>
    </w:p>
    <w:p w14:paraId="1F686566" w14:textId="77777777" w:rsidR="001B3055" w:rsidRDefault="001B3055">
      <w:pPr>
        <w:widowControl w:val="0"/>
        <w:spacing w:line="240" w:lineRule="auto"/>
      </w:pPr>
    </w:p>
    <w:p w14:paraId="0306C5D0" w14:textId="77777777" w:rsidR="001B3055" w:rsidRDefault="001B3055">
      <w:pPr>
        <w:spacing w:line="240" w:lineRule="auto"/>
        <w:jc w:val="center"/>
      </w:pPr>
    </w:p>
    <w:p w14:paraId="35DF622D" w14:textId="77777777" w:rsidR="001B3055" w:rsidRDefault="001B3055">
      <w:pPr>
        <w:spacing w:line="240" w:lineRule="auto"/>
        <w:jc w:val="center"/>
      </w:pPr>
    </w:p>
    <w:p w14:paraId="55C6393B" w14:textId="77777777" w:rsidR="001B3055" w:rsidRDefault="001B3055">
      <w:pPr>
        <w:spacing w:line="240" w:lineRule="auto"/>
        <w:jc w:val="center"/>
      </w:pPr>
    </w:p>
    <w:p w14:paraId="308E77F5" w14:textId="77777777" w:rsidR="001B3055" w:rsidRDefault="001B3055">
      <w:pPr>
        <w:spacing w:line="240" w:lineRule="auto"/>
        <w:jc w:val="center"/>
      </w:pPr>
    </w:p>
    <w:p w14:paraId="649CBE94" w14:textId="77777777" w:rsidR="001B3055" w:rsidRDefault="00000000">
      <w:pPr>
        <w:spacing w:line="240" w:lineRule="auto"/>
        <w:jc w:val="center"/>
      </w:pPr>
      <w:r>
        <w:t>Город, 2026</w:t>
      </w:r>
    </w:p>
    <w:p w14:paraId="6C482607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26E7DAD2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 w:rsidR="001B3055">
              <w:rPr>
                <w:color w:val="000000"/>
                <w:sz w:val="24"/>
                <w:szCs w:val="24"/>
              </w:rPr>
              <w:t>МОДУЛЬ 1</w:t>
            </w:r>
            <w:r w:rsidR="001B3055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27C282EE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C25B9BA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E530988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2A19513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BE0DEAF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1CCB9ED1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A987717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561D8BEA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68D72B0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B75AC3E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C5DAC5A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0A9CCC4" w14:textId="77777777" w:rsidR="001B3055" w:rsidRDefault="001B30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2D214D67" w14:textId="77777777" w:rsidR="001B30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71A325DB" w14:textId="77777777" w:rsidR="001B3055" w:rsidRDefault="00000000">
      <w:pPr>
        <w:spacing w:after="200" w:line="276" w:lineRule="auto"/>
        <w:ind w:firstLine="0"/>
        <w:jc w:val="left"/>
      </w:pPr>
      <w:r>
        <w:br w:type="page"/>
      </w:r>
    </w:p>
    <w:p w14:paraId="1AF040AA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0DED8836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6C8F39E9" w14:textId="77777777" w:rsidR="001B3055" w:rsidRDefault="00000000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1B3055" w14:paraId="56A89646" w14:textId="77777777">
        <w:tc>
          <w:tcPr>
            <w:tcW w:w="1337" w:type="dxa"/>
          </w:tcPr>
          <w:p w14:paraId="4DAD859F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14EC06D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3DCF5D64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573EA5C2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1969FAEA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11CBAB04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4D6C8148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1B3055" w14:paraId="5B90FB61" w14:textId="77777777">
        <w:tc>
          <w:tcPr>
            <w:tcW w:w="1337" w:type="dxa"/>
            <w:vMerge w:val="restart"/>
          </w:tcPr>
          <w:p w14:paraId="1C99E395" w14:textId="77777777" w:rsidR="001B3055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56BC9109" w14:textId="46C005B7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ns</w:t>
            </w:r>
            <w:r>
              <w:rPr>
                <w:color w:val="000000"/>
                <w:sz w:val="24"/>
                <w:szCs w:val="24"/>
                <w:lang w:val="en-US"/>
              </w:rPr>
              <w:t>7s1</w:t>
            </w:r>
          </w:p>
        </w:tc>
        <w:tc>
          <w:tcPr>
            <w:tcW w:w="1716" w:type="dxa"/>
          </w:tcPr>
          <w:p w14:paraId="1B14F22B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0D9B24A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13DADE83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E96FD03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1175497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1B3055" w14:paraId="1EE83E2F" w14:textId="77777777">
        <w:tc>
          <w:tcPr>
            <w:tcW w:w="1337" w:type="dxa"/>
            <w:vMerge/>
          </w:tcPr>
          <w:p w14:paraId="64089034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790FE2C" w14:textId="02001C77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ns</w:t>
            </w:r>
            <w:r>
              <w:rPr>
                <w:color w:val="000000"/>
                <w:sz w:val="24"/>
                <w:szCs w:val="24"/>
                <w:lang w:val="en-US"/>
              </w:rPr>
              <w:t>7s2</w:t>
            </w:r>
          </w:p>
        </w:tc>
        <w:tc>
          <w:tcPr>
            <w:tcW w:w="1716" w:type="dxa"/>
          </w:tcPr>
          <w:p w14:paraId="5073AB4F" w14:textId="583C3A6E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172.16.1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8B02FA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007FE0ED" w14:textId="231F4DAF" w:rsidR="001B3055" w:rsidRPr="008B02FA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44E494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02D58DD" w14:textId="16735A7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36B6D3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1AD8A899" w14:textId="77777777">
        <w:tc>
          <w:tcPr>
            <w:tcW w:w="1337" w:type="dxa"/>
            <w:vMerge/>
          </w:tcPr>
          <w:p w14:paraId="4EA65B54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F0A7F94" w14:textId="6D4C0D51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</w:t>
            </w:r>
            <w:r>
              <w:rPr>
                <w:color w:val="000000"/>
                <w:sz w:val="24"/>
                <w:szCs w:val="24"/>
              </w:rPr>
              <w:t>ns</w:t>
            </w:r>
            <w:r>
              <w:rPr>
                <w:color w:val="000000"/>
                <w:sz w:val="24"/>
                <w:szCs w:val="24"/>
                <w:lang w:val="en-US"/>
              </w:rPr>
              <w:t>7s3</w:t>
            </w:r>
          </w:p>
        </w:tc>
        <w:tc>
          <w:tcPr>
            <w:tcW w:w="1716" w:type="dxa"/>
          </w:tcPr>
          <w:p w14:paraId="30CD3758" w14:textId="199A7E22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</w:t>
            </w:r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8B02FA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4BD0F7FF" w14:textId="3A1663DD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2AC6C0F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5E66B1A" w14:textId="27764865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13A778F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E879B75" w14:textId="77777777">
        <w:trPr>
          <w:trHeight w:val="436"/>
        </w:trPr>
        <w:tc>
          <w:tcPr>
            <w:tcW w:w="1337" w:type="dxa"/>
            <w:vMerge w:val="restart"/>
          </w:tcPr>
          <w:p w14:paraId="04C8BBA5" w14:textId="77777777" w:rsidR="001B3055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23D3560D" w14:textId="20C44D3B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(to ISP)</w:t>
            </w:r>
          </w:p>
        </w:tc>
        <w:tc>
          <w:tcPr>
            <w:tcW w:w="1716" w:type="dxa"/>
          </w:tcPr>
          <w:p w14:paraId="7D98F188" w14:textId="56E58E9B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172.16.1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9D1B6C">
              <w:rPr>
                <w:color w:val="000000"/>
                <w:sz w:val="24"/>
                <w:szCs w:val="24"/>
              </w:rPr>
              <w:t>.2</w:t>
            </w:r>
          </w:p>
        </w:tc>
        <w:tc>
          <w:tcPr>
            <w:tcW w:w="1103" w:type="dxa"/>
          </w:tcPr>
          <w:p w14:paraId="6F76F32D" w14:textId="08D55383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415C0075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18A4CC5" w14:textId="4E19219A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31AFC0E3" w14:textId="3F9CA940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D1B6C">
              <w:rPr>
                <w:color w:val="000000"/>
                <w:sz w:val="24"/>
                <w:szCs w:val="24"/>
              </w:rPr>
              <w:t>172.16.1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1B3055" w14:paraId="21635C98" w14:textId="77777777">
        <w:tc>
          <w:tcPr>
            <w:tcW w:w="1337" w:type="dxa"/>
            <w:vMerge/>
          </w:tcPr>
          <w:p w14:paraId="7363B86C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3A6F262" w14:textId="7464A32D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vlan1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11</w:t>
            </w:r>
            <w:r w:rsidRPr="009D1B6C">
              <w:rPr>
                <w:color w:val="000000"/>
                <w:sz w:val="24"/>
                <w:szCs w:val="24"/>
              </w:rPr>
              <w:t>@enp7s2</w:t>
            </w:r>
          </w:p>
        </w:tc>
        <w:tc>
          <w:tcPr>
            <w:tcW w:w="1716" w:type="dxa"/>
          </w:tcPr>
          <w:p w14:paraId="46AD69DA" w14:textId="196679EE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192.168.100.1</w:t>
            </w:r>
          </w:p>
        </w:tc>
        <w:tc>
          <w:tcPr>
            <w:tcW w:w="1103" w:type="dxa"/>
          </w:tcPr>
          <w:p w14:paraId="05C29848" w14:textId="06ADC87F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224</w:t>
            </w:r>
          </w:p>
        </w:tc>
        <w:tc>
          <w:tcPr>
            <w:tcW w:w="1102" w:type="dxa"/>
          </w:tcPr>
          <w:p w14:paraId="1558AB9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14:paraId="05BBAADB" w14:textId="63D83EA7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365" w:type="dxa"/>
          </w:tcPr>
          <w:p w14:paraId="0B9655B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D459467" w14:textId="77777777" w:rsidTr="0023501D">
        <w:trPr>
          <w:trHeight w:val="852"/>
        </w:trPr>
        <w:tc>
          <w:tcPr>
            <w:tcW w:w="1337" w:type="dxa"/>
            <w:vMerge/>
          </w:tcPr>
          <w:p w14:paraId="7BE40A82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6740E84" w14:textId="72134F97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</w:t>
            </w:r>
            <w:r w:rsidRPr="009D1B6C">
              <w:rPr>
                <w:color w:val="000000"/>
                <w:sz w:val="24"/>
                <w:szCs w:val="24"/>
              </w:rPr>
              <w:t>lan</w:t>
            </w:r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11</w:t>
            </w:r>
            <w:r w:rsidRPr="009D1B6C">
              <w:rPr>
                <w:color w:val="000000"/>
                <w:sz w:val="24"/>
                <w:szCs w:val="24"/>
              </w:rPr>
              <w:t>@enp7s2</w:t>
            </w:r>
          </w:p>
        </w:tc>
        <w:tc>
          <w:tcPr>
            <w:tcW w:w="1716" w:type="dxa"/>
          </w:tcPr>
          <w:p w14:paraId="5D5DD05E" w14:textId="3449343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</w:t>
            </w:r>
            <w:r>
              <w:rPr>
                <w:color w:val="000000"/>
                <w:sz w:val="24"/>
                <w:szCs w:val="24"/>
                <w:lang w:val="en-US"/>
              </w:rPr>
              <w:t>2</w:t>
            </w:r>
            <w:r w:rsidRPr="009D1B6C">
              <w:rPr>
                <w:color w:val="000000"/>
                <w:sz w:val="24"/>
                <w:szCs w:val="24"/>
              </w:rPr>
              <w:t>00.1</w:t>
            </w:r>
          </w:p>
        </w:tc>
        <w:tc>
          <w:tcPr>
            <w:tcW w:w="1103" w:type="dxa"/>
          </w:tcPr>
          <w:p w14:paraId="730F8E12" w14:textId="5A7DA3C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0</w:t>
            </w:r>
          </w:p>
        </w:tc>
        <w:tc>
          <w:tcPr>
            <w:tcW w:w="1102" w:type="dxa"/>
          </w:tcPr>
          <w:p w14:paraId="36CA4645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14:paraId="08F6971E" w14:textId="73923C73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/24</w:t>
            </w:r>
          </w:p>
        </w:tc>
        <w:tc>
          <w:tcPr>
            <w:tcW w:w="1365" w:type="dxa"/>
          </w:tcPr>
          <w:p w14:paraId="77100966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2943447" w14:textId="77777777">
        <w:tc>
          <w:tcPr>
            <w:tcW w:w="1337" w:type="dxa"/>
            <w:vMerge/>
          </w:tcPr>
          <w:p w14:paraId="315B011F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B46C39A" w14:textId="6B7AA1F3" w:rsidR="001B3055" w:rsidRDefault="00317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V</w:t>
            </w:r>
            <w:r w:rsidR="009D1B6C" w:rsidRPr="009D1B6C">
              <w:rPr>
                <w:color w:val="000000"/>
                <w:sz w:val="24"/>
                <w:szCs w:val="24"/>
              </w:rPr>
              <w:t>lan</w:t>
            </w:r>
            <w:r>
              <w:rPr>
                <w:color w:val="000000"/>
                <w:sz w:val="24"/>
                <w:szCs w:val="24"/>
                <w:lang w:val="en-US"/>
              </w:rPr>
              <w:t>811</w:t>
            </w:r>
            <w:r w:rsidR="009D1B6C" w:rsidRPr="009D1B6C">
              <w:rPr>
                <w:color w:val="000000"/>
                <w:sz w:val="24"/>
                <w:szCs w:val="24"/>
              </w:rPr>
              <w:t>@enp7s2</w:t>
            </w:r>
          </w:p>
        </w:tc>
        <w:tc>
          <w:tcPr>
            <w:tcW w:w="1716" w:type="dxa"/>
          </w:tcPr>
          <w:p w14:paraId="34CAAD68" w14:textId="0D0B725F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</w:t>
            </w:r>
            <w:r>
              <w:rPr>
                <w:color w:val="000000"/>
                <w:sz w:val="24"/>
                <w:szCs w:val="24"/>
                <w:lang w:val="en-US"/>
              </w:rPr>
              <w:t>99</w:t>
            </w:r>
            <w:r w:rsidRPr="009D1B6C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5E6B4D0A" w14:textId="37C9815E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248</w:t>
            </w:r>
          </w:p>
        </w:tc>
        <w:tc>
          <w:tcPr>
            <w:tcW w:w="1102" w:type="dxa"/>
          </w:tcPr>
          <w:p w14:paraId="557765C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14:paraId="60895C43" w14:textId="0FB9FF38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1365" w:type="dxa"/>
          </w:tcPr>
          <w:p w14:paraId="10A55AAC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0C3DD4C5" w14:textId="77777777">
        <w:tc>
          <w:tcPr>
            <w:tcW w:w="1337" w:type="dxa"/>
            <w:vMerge/>
          </w:tcPr>
          <w:p w14:paraId="7AA65FAE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430DE9" w14:textId="0A33FB44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</w:rPr>
              <w:t>gre1</w:t>
            </w:r>
          </w:p>
        </w:tc>
        <w:tc>
          <w:tcPr>
            <w:tcW w:w="1716" w:type="dxa"/>
          </w:tcPr>
          <w:p w14:paraId="00804A73" w14:textId="03767F06" w:rsidR="00925F00" w:rsidRPr="00925F00" w:rsidRDefault="00925F00" w:rsidP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  <w:lang w:val="ru-RU"/>
              </w:rPr>
              <w:t>10.10.10.</w:t>
            </w:r>
            <w:r>
              <w:rPr>
                <w:color w:val="000000"/>
                <w:sz w:val="24"/>
                <w:szCs w:val="24"/>
                <w:lang w:val="en-US"/>
              </w:rPr>
              <w:t>1</w:t>
            </w:r>
          </w:p>
          <w:p w14:paraId="72798E7D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03" w:type="dxa"/>
          </w:tcPr>
          <w:p w14:paraId="3C5C525D" w14:textId="1F58EB02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252</w:t>
            </w:r>
          </w:p>
        </w:tc>
        <w:tc>
          <w:tcPr>
            <w:tcW w:w="1102" w:type="dxa"/>
          </w:tcPr>
          <w:p w14:paraId="3CD0847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6778CEC" w14:textId="3AFC4017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365" w:type="dxa"/>
          </w:tcPr>
          <w:p w14:paraId="53660796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59C65F63" w14:textId="77777777">
        <w:tc>
          <w:tcPr>
            <w:tcW w:w="1337" w:type="dxa"/>
            <w:vMerge w:val="restart"/>
          </w:tcPr>
          <w:p w14:paraId="3B1843C9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2CED5508" w14:textId="617B07C9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(to ISP)</w:t>
            </w:r>
          </w:p>
        </w:tc>
        <w:tc>
          <w:tcPr>
            <w:tcW w:w="1716" w:type="dxa"/>
          </w:tcPr>
          <w:p w14:paraId="27E3D3AC" w14:textId="56E87BFC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172.16.2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8B02FA">
              <w:rPr>
                <w:color w:val="000000"/>
                <w:sz w:val="24"/>
                <w:szCs w:val="24"/>
              </w:rPr>
              <w:t>.2</w:t>
            </w:r>
          </w:p>
        </w:tc>
        <w:tc>
          <w:tcPr>
            <w:tcW w:w="1103" w:type="dxa"/>
          </w:tcPr>
          <w:p w14:paraId="6A3C3710" w14:textId="010F2176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231948E4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C0E11C5" w14:textId="3EE10D8A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62CC7C38" w14:textId="2FE9493D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8B02FA">
              <w:rPr>
                <w:color w:val="000000"/>
                <w:sz w:val="24"/>
                <w:szCs w:val="24"/>
              </w:rPr>
              <w:t>172.16.2</w:t>
            </w:r>
            <w:r w:rsidR="00317DDC">
              <w:rPr>
                <w:color w:val="000000"/>
                <w:sz w:val="24"/>
                <w:szCs w:val="24"/>
                <w:lang w:val="en-US"/>
              </w:rPr>
              <w:t>0</w:t>
            </w:r>
            <w:r w:rsidRPr="008B02FA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1B3055" w14:paraId="22FE7CEB" w14:textId="77777777">
        <w:tc>
          <w:tcPr>
            <w:tcW w:w="1337" w:type="dxa"/>
            <w:vMerge/>
          </w:tcPr>
          <w:p w14:paraId="2A463A26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3318DD5" w14:textId="65600B65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enp7s2</w:t>
            </w:r>
            <w:r>
              <w:rPr>
                <w:color w:val="000000"/>
                <w:sz w:val="24"/>
                <w:szCs w:val="24"/>
              </w:rPr>
              <w:t xml:space="preserve"> (to BR-SRV)</w:t>
            </w:r>
          </w:p>
        </w:tc>
        <w:tc>
          <w:tcPr>
            <w:tcW w:w="1716" w:type="dxa"/>
          </w:tcPr>
          <w:p w14:paraId="7F1B0FE6" w14:textId="0570DCC8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192.168.0.1</w:t>
            </w:r>
          </w:p>
        </w:tc>
        <w:tc>
          <w:tcPr>
            <w:tcW w:w="1103" w:type="dxa"/>
          </w:tcPr>
          <w:p w14:paraId="4C3DDD7F" w14:textId="0B2BA0B5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7C671D30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AD7A24A" w14:textId="36CDE59F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5D79C16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376431DC" w14:textId="77777777">
        <w:tc>
          <w:tcPr>
            <w:tcW w:w="1337" w:type="dxa"/>
            <w:vMerge/>
          </w:tcPr>
          <w:p w14:paraId="180B02B0" w14:textId="77777777" w:rsidR="001B3055" w:rsidRDefault="001B30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0AECFA" w14:textId="7F98262C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25F00">
              <w:rPr>
                <w:color w:val="000000"/>
                <w:sz w:val="24"/>
                <w:szCs w:val="24"/>
              </w:rPr>
              <w:t>gre1</w:t>
            </w:r>
          </w:p>
        </w:tc>
        <w:tc>
          <w:tcPr>
            <w:tcW w:w="1716" w:type="dxa"/>
          </w:tcPr>
          <w:p w14:paraId="093215F4" w14:textId="0DF97EA6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25F00">
              <w:rPr>
                <w:color w:val="000000"/>
                <w:sz w:val="24"/>
                <w:szCs w:val="24"/>
              </w:rPr>
              <w:t>10.10.10.2</w:t>
            </w:r>
          </w:p>
        </w:tc>
        <w:tc>
          <w:tcPr>
            <w:tcW w:w="1103" w:type="dxa"/>
          </w:tcPr>
          <w:p w14:paraId="6180F107" w14:textId="051070B2" w:rsidR="001B3055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</w:t>
            </w:r>
            <w:r>
              <w:rPr>
                <w:color w:val="000000"/>
                <w:sz w:val="24"/>
                <w:szCs w:val="24"/>
                <w:lang w:val="en-US"/>
              </w:rPr>
              <w:lastRenderedPageBreak/>
              <w:t>.255.</w:t>
            </w:r>
            <w:r>
              <w:rPr>
                <w:color w:val="000000"/>
                <w:sz w:val="24"/>
                <w:szCs w:val="24"/>
                <w:lang w:val="ru-RU"/>
              </w:rPr>
              <w:t>252</w:t>
            </w:r>
          </w:p>
        </w:tc>
        <w:tc>
          <w:tcPr>
            <w:tcW w:w="1102" w:type="dxa"/>
          </w:tcPr>
          <w:p w14:paraId="2AAB8D02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1243" w:type="dxa"/>
          </w:tcPr>
          <w:p w14:paraId="124D5C0C" w14:textId="4C3F3D06" w:rsidR="001B3055" w:rsidRPr="00925F00" w:rsidRDefault="009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365" w:type="dxa"/>
          </w:tcPr>
          <w:p w14:paraId="3CD0F56D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1B3055" w14:paraId="710A12C7" w14:textId="77777777">
        <w:tc>
          <w:tcPr>
            <w:tcW w:w="1337" w:type="dxa"/>
          </w:tcPr>
          <w:p w14:paraId="19D9A7E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4E0B20BC" w14:textId="393BC5D1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 xml:space="preserve">enp7s1 </w:t>
            </w:r>
            <w:r>
              <w:rPr>
                <w:color w:val="000000"/>
                <w:sz w:val="24"/>
                <w:szCs w:val="24"/>
              </w:rPr>
              <w:t>(to HQ-RTR)</w:t>
            </w:r>
          </w:p>
        </w:tc>
        <w:tc>
          <w:tcPr>
            <w:tcW w:w="1716" w:type="dxa"/>
          </w:tcPr>
          <w:p w14:paraId="1BF3A1A5" w14:textId="35ED4EBE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9D1B6C">
              <w:rPr>
                <w:color w:val="000000"/>
                <w:sz w:val="24"/>
                <w:szCs w:val="24"/>
              </w:rPr>
              <w:t>192.168.100.2</w:t>
            </w:r>
          </w:p>
        </w:tc>
        <w:tc>
          <w:tcPr>
            <w:tcW w:w="1103" w:type="dxa"/>
          </w:tcPr>
          <w:p w14:paraId="6C8CE625" w14:textId="4AB8E2B2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224</w:t>
            </w:r>
          </w:p>
        </w:tc>
        <w:tc>
          <w:tcPr>
            <w:tcW w:w="1102" w:type="dxa"/>
          </w:tcPr>
          <w:p w14:paraId="746603E9" w14:textId="35699500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243" w:type="dxa"/>
          </w:tcPr>
          <w:p w14:paraId="08B10632" w14:textId="483E8659" w:rsidR="001B3055" w:rsidRPr="009D1B6C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365" w:type="dxa"/>
          </w:tcPr>
          <w:p w14:paraId="0A476C15" w14:textId="745B979B" w:rsidR="001B3055" w:rsidRDefault="00344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3442A5">
              <w:rPr>
                <w:color w:val="000000"/>
                <w:sz w:val="24"/>
                <w:szCs w:val="24"/>
              </w:rPr>
              <w:t>192.168.100.1</w:t>
            </w:r>
          </w:p>
        </w:tc>
      </w:tr>
      <w:tr w:rsidR="001B3055" w14:paraId="37AA6D91" w14:textId="77777777">
        <w:tc>
          <w:tcPr>
            <w:tcW w:w="1337" w:type="dxa"/>
          </w:tcPr>
          <w:p w14:paraId="2A7F627E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73F23B89" w14:textId="64DA7A38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(to BR-RTR)</w:t>
            </w:r>
          </w:p>
        </w:tc>
        <w:tc>
          <w:tcPr>
            <w:tcW w:w="1716" w:type="dxa"/>
          </w:tcPr>
          <w:p w14:paraId="2EE2E6B7" w14:textId="61593851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192.168.0.2</w:t>
            </w:r>
          </w:p>
        </w:tc>
        <w:tc>
          <w:tcPr>
            <w:tcW w:w="1103" w:type="dxa"/>
          </w:tcPr>
          <w:p w14:paraId="51B9BC57" w14:textId="132C55D5" w:rsidR="001B3055" w:rsidRDefault="009D1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255.255.255.</w:t>
            </w:r>
            <w:r>
              <w:rPr>
                <w:color w:val="000000"/>
                <w:sz w:val="24"/>
                <w:szCs w:val="24"/>
                <w:lang w:val="ru-RU"/>
              </w:rPr>
              <w:t>240</w:t>
            </w:r>
          </w:p>
        </w:tc>
        <w:tc>
          <w:tcPr>
            <w:tcW w:w="1102" w:type="dxa"/>
          </w:tcPr>
          <w:p w14:paraId="5D7B48D8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DA66E3E" w14:textId="2977FB22" w:rsidR="001B3055" w:rsidRPr="008B02FA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365" w:type="dxa"/>
          </w:tcPr>
          <w:p w14:paraId="54E03051" w14:textId="65255334" w:rsidR="001B3055" w:rsidRDefault="008B02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192.168.0.1</w:t>
            </w:r>
          </w:p>
        </w:tc>
      </w:tr>
      <w:tr w:rsidR="001B3055" w14:paraId="56827361" w14:textId="77777777">
        <w:tc>
          <w:tcPr>
            <w:tcW w:w="1337" w:type="dxa"/>
          </w:tcPr>
          <w:p w14:paraId="203A1ADC" w14:textId="77777777" w:rsidR="001B305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702532D3" w14:textId="478EA9F9" w:rsidR="001B3055" w:rsidRDefault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8B02FA">
              <w:rPr>
                <w:color w:val="000000"/>
                <w:sz w:val="24"/>
                <w:szCs w:val="24"/>
              </w:rPr>
              <w:t>enp7s1</w:t>
            </w:r>
            <w:r>
              <w:rPr>
                <w:color w:val="000000"/>
                <w:sz w:val="24"/>
                <w:szCs w:val="24"/>
              </w:rPr>
              <w:t xml:space="preserve"> (to HQ-RTR)</w:t>
            </w:r>
          </w:p>
        </w:tc>
        <w:tc>
          <w:tcPr>
            <w:tcW w:w="1716" w:type="dxa"/>
          </w:tcPr>
          <w:p w14:paraId="5E1BBEBD" w14:textId="29F4D6EC" w:rsidR="001B3055" w:rsidRPr="00CB5760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3" w:type="dxa"/>
          </w:tcPr>
          <w:p w14:paraId="69713CB0" w14:textId="0A6F644E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102" w:type="dxa"/>
          </w:tcPr>
          <w:p w14:paraId="38321896" w14:textId="77777777" w:rsidR="001B3055" w:rsidRDefault="0000000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4E5F480" w14:textId="051A9ED2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  <w:tc>
          <w:tcPr>
            <w:tcW w:w="1365" w:type="dxa"/>
          </w:tcPr>
          <w:p w14:paraId="34E1D3AD" w14:textId="46568462" w:rsidR="001B3055" w:rsidRDefault="00CB5760" w:rsidP="00CB57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DHCP</w:t>
            </w:r>
          </w:p>
        </w:tc>
      </w:tr>
    </w:tbl>
    <w:p w14:paraId="659140C7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106F0BC1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0F22AF74" w14:textId="77777777" w:rsidR="001B3055" w:rsidRPr="00317DDC" w:rsidRDefault="00000000">
      <w:pPr>
        <w:rPr>
          <w:lang w:val="ru-RU"/>
        </w:rPr>
      </w:pPr>
      <w:r>
        <w:t>Скриншоты (Основные сведения о настройке коммутатора и выбора реализации разделения на VLAN занесите в отчёт)</w:t>
      </w:r>
    </w:p>
    <w:p w14:paraId="41424D15" w14:textId="6C80EEA1" w:rsidR="0023501D" w:rsidRDefault="00317DDC" w:rsidP="0023501D">
      <w:pPr>
        <w:ind w:firstLine="0"/>
        <w:jc w:val="center"/>
        <w:rPr>
          <w:lang w:val="en-US"/>
        </w:rPr>
      </w:pPr>
      <w:r w:rsidRPr="00317DDC">
        <w:rPr>
          <w:noProof/>
          <w:lang w:val="en-US"/>
        </w:rPr>
        <w:drawing>
          <wp:inline distT="0" distB="0" distL="0" distR="0" wp14:anchorId="294F77E6" wp14:editId="2FD50852">
            <wp:extent cx="5940425" cy="2552065"/>
            <wp:effectExtent l="0" t="0" r="3175" b="635"/>
            <wp:docPr id="194777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75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6AF" w14:textId="0B042B07" w:rsidR="0023501D" w:rsidRPr="0023501D" w:rsidRDefault="0023501D" w:rsidP="0023501D">
      <w:pPr>
        <w:jc w:val="center"/>
        <w:rPr>
          <w:lang w:val="ru-RU"/>
        </w:rPr>
      </w:pPr>
      <w:r>
        <w:rPr>
          <w:lang w:val="ru-RU"/>
        </w:rPr>
        <w:t xml:space="preserve">Рис. 1. Настройка </w:t>
      </w:r>
      <w:r>
        <w:rPr>
          <w:lang w:val="en-US"/>
        </w:rPr>
        <w:t>VLAN</w:t>
      </w:r>
      <w:r w:rsidRPr="0023501D">
        <w:rPr>
          <w:lang w:val="ru-RU"/>
        </w:rPr>
        <w:t xml:space="preserve"> 1</w:t>
      </w:r>
      <w:r w:rsidR="00317DDC" w:rsidRPr="00317DDC">
        <w:rPr>
          <w:lang w:val="ru-RU"/>
        </w:rPr>
        <w:t>11</w:t>
      </w:r>
      <w:r w:rsidRPr="0023501D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SRV</w:t>
      </w:r>
    </w:p>
    <w:p w14:paraId="25A59474" w14:textId="77777777" w:rsidR="0023501D" w:rsidRPr="0023501D" w:rsidRDefault="0023501D" w:rsidP="0023501D">
      <w:pPr>
        <w:jc w:val="center"/>
        <w:rPr>
          <w:lang w:val="ru-RU"/>
        </w:rPr>
      </w:pPr>
    </w:p>
    <w:p w14:paraId="288BD082" w14:textId="7B540E6C" w:rsidR="0023501D" w:rsidRDefault="00317DDC" w:rsidP="0023501D">
      <w:pPr>
        <w:ind w:firstLine="0"/>
        <w:jc w:val="center"/>
        <w:rPr>
          <w:lang w:val="en-US"/>
        </w:rPr>
      </w:pPr>
      <w:r w:rsidRPr="00317DDC">
        <w:rPr>
          <w:noProof/>
          <w:lang w:val="en-US"/>
        </w:rPr>
        <w:lastRenderedPageBreak/>
        <w:drawing>
          <wp:inline distT="0" distB="0" distL="0" distR="0" wp14:anchorId="62BA491B" wp14:editId="0C822BFB">
            <wp:extent cx="5940425" cy="2552065"/>
            <wp:effectExtent l="0" t="0" r="3175" b="635"/>
            <wp:docPr id="25103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33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1F71" w14:textId="7AF6D97D" w:rsidR="0023501D" w:rsidRPr="00317DDC" w:rsidRDefault="0023501D" w:rsidP="0023501D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2. Настройка </w:t>
      </w:r>
      <w:r w:rsidRPr="0023501D">
        <w:rPr>
          <w:lang w:val="en-US"/>
        </w:rPr>
        <w:t>VLAN</w:t>
      </w:r>
      <w:r w:rsidRPr="0023501D">
        <w:rPr>
          <w:lang w:val="ru-RU"/>
        </w:rPr>
        <w:t xml:space="preserve"> 2</w:t>
      </w:r>
      <w:r w:rsidR="00317DDC" w:rsidRPr="00317DDC">
        <w:rPr>
          <w:lang w:val="ru-RU"/>
        </w:rPr>
        <w:t>11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CLI</w:t>
      </w:r>
    </w:p>
    <w:p w14:paraId="141FC354" w14:textId="77777777" w:rsidR="00317DDC" w:rsidRPr="00282D1D" w:rsidRDefault="00317DD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bookmarkStart w:id="3" w:name="_heading=h.h6eu6y4jvdgk" w:colFirst="0" w:colLast="0"/>
      <w:bookmarkEnd w:id="3"/>
    </w:p>
    <w:p w14:paraId="40B19B6E" w14:textId="77F1D906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1.3. Конфигурация IP туннеля между офисами HQ и BR.</w:t>
      </w:r>
    </w:p>
    <w:p w14:paraId="78A49DD4" w14:textId="77777777" w:rsidR="001B3055" w:rsidRPr="00317DDC" w:rsidRDefault="00000000">
      <w:pPr>
        <w:rPr>
          <w:lang w:val="ru-RU"/>
        </w:rPr>
      </w:pPr>
      <w:r>
        <w:t>Скриншоты (Сведения о туннеле занесите в отчёт)</w:t>
      </w:r>
    </w:p>
    <w:p w14:paraId="7708CBD4" w14:textId="3831EB64" w:rsidR="00925F00" w:rsidRDefault="00925F00" w:rsidP="00925F00">
      <w:pPr>
        <w:ind w:firstLine="0"/>
        <w:jc w:val="center"/>
        <w:rPr>
          <w:lang w:val="en-US"/>
        </w:rPr>
      </w:pPr>
      <w:r w:rsidRPr="00925F00">
        <w:rPr>
          <w:noProof/>
          <w:lang w:val="en-US"/>
        </w:rPr>
        <w:drawing>
          <wp:inline distT="0" distB="0" distL="0" distR="0" wp14:anchorId="6E2039E3" wp14:editId="7B5AD69F">
            <wp:extent cx="5410179" cy="1807037"/>
            <wp:effectExtent l="0" t="0" r="635" b="0"/>
            <wp:docPr id="181632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4608" name=""/>
                    <pic:cNvPicPr/>
                  </pic:nvPicPr>
                  <pic:blipFill rotWithShape="1">
                    <a:blip r:embed="rId9"/>
                    <a:srcRect t="44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64" cy="1808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BB347" w14:textId="5CBE4870" w:rsidR="00925F00" w:rsidRPr="00317DDC" w:rsidRDefault="00925F00" w:rsidP="00925F00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="00317DDC" w:rsidRPr="00282D1D">
        <w:rPr>
          <w:lang w:val="ru-RU"/>
        </w:rPr>
        <w:t>3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TUN</w:t>
      </w:r>
      <w:r w:rsidRPr="0023501D">
        <w:rPr>
          <w:lang w:val="ru-RU"/>
        </w:rPr>
        <w:t xml:space="preserve"> на </w:t>
      </w:r>
      <w:r w:rsidRPr="0023501D">
        <w:rPr>
          <w:lang w:val="en-US"/>
        </w:rPr>
        <w:t>HQ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65F2DA7E" w14:textId="77777777" w:rsidR="00925F00" w:rsidRPr="00317DDC" w:rsidRDefault="00925F00" w:rsidP="00925F00">
      <w:pPr>
        <w:ind w:firstLine="0"/>
        <w:jc w:val="center"/>
        <w:rPr>
          <w:lang w:val="ru-RU"/>
        </w:rPr>
      </w:pPr>
    </w:p>
    <w:p w14:paraId="2DA9B10C" w14:textId="5B45AEED" w:rsidR="00925F00" w:rsidRPr="0023501D" w:rsidRDefault="00925F00" w:rsidP="00925F00">
      <w:pPr>
        <w:ind w:firstLine="0"/>
        <w:jc w:val="center"/>
        <w:rPr>
          <w:lang w:val="ru-RU"/>
        </w:rPr>
      </w:pPr>
      <w:r w:rsidRPr="00925F00">
        <w:rPr>
          <w:noProof/>
          <w:lang w:val="ru-RU"/>
        </w:rPr>
        <w:drawing>
          <wp:inline distT="0" distB="0" distL="0" distR="0" wp14:anchorId="1B549D88" wp14:editId="5171D4B6">
            <wp:extent cx="5428377" cy="746529"/>
            <wp:effectExtent l="0" t="0" r="0" b="3175"/>
            <wp:docPr id="46185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59778" name=""/>
                    <pic:cNvPicPr/>
                  </pic:nvPicPr>
                  <pic:blipFill rotWithShape="1">
                    <a:blip r:embed="rId10"/>
                    <a:srcRect t="76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54" cy="747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01826" w14:textId="600688A3" w:rsidR="00925F00" w:rsidRPr="00925F00" w:rsidRDefault="00925F00" w:rsidP="00925F00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="00317DDC" w:rsidRPr="00282D1D">
        <w:rPr>
          <w:lang w:val="ru-RU"/>
        </w:rPr>
        <w:t>4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TUN</w:t>
      </w:r>
      <w:r w:rsidRPr="0023501D">
        <w:rPr>
          <w:lang w:val="ru-RU"/>
        </w:rPr>
        <w:t xml:space="preserve"> на </w:t>
      </w:r>
      <w:r>
        <w:rPr>
          <w:lang w:val="en-US"/>
        </w:rPr>
        <w:t>BR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07A5325F" w14:textId="77777777" w:rsidR="00925F00" w:rsidRPr="00925F00" w:rsidRDefault="00925F00">
      <w:pPr>
        <w:rPr>
          <w:lang w:val="ru-RU"/>
        </w:rPr>
      </w:pPr>
    </w:p>
    <w:p w14:paraId="23845F60" w14:textId="77777777" w:rsidR="00925F00" w:rsidRPr="00925F00" w:rsidRDefault="00925F00">
      <w:pPr>
        <w:rPr>
          <w:lang w:val="ru-RU"/>
        </w:rPr>
      </w:pPr>
    </w:p>
    <w:p w14:paraId="5E47CA2C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0323D314" w14:textId="77777777" w:rsidR="001B3055" w:rsidRPr="00317DDC" w:rsidRDefault="00000000">
      <w:pPr>
        <w:rPr>
          <w:lang w:val="ru-RU"/>
        </w:rPr>
      </w:pPr>
      <w:r>
        <w:t>Скриншоты (Сведения о настройке и защите протокола занесите в отчёт)</w:t>
      </w:r>
    </w:p>
    <w:p w14:paraId="4B785EBE" w14:textId="1017CD61" w:rsidR="005C2F55" w:rsidRDefault="005C2F55" w:rsidP="005C2F55">
      <w:pPr>
        <w:ind w:firstLine="0"/>
        <w:jc w:val="center"/>
        <w:rPr>
          <w:lang w:val="en-US"/>
        </w:rPr>
      </w:pPr>
      <w:r w:rsidRPr="005C2F55">
        <w:rPr>
          <w:noProof/>
          <w:lang w:val="en-US"/>
        </w:rPr>
        <w:lastRenderedPageBreak/>
        <w:drawing>
          <wp:inline distT="0" distB="0" distL="0" distR="0" wp14:anchorId="7C2EBF14" wp14:editId="77E74FC2">
            <wp:extent cx="4752975" cy="2992012"/>
            <wp:effectExtent l="0" t="0" r="0" b="0"/>
            <wp:docPr id="27172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8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752" cy="29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10B1" w14:textId="2F5361C5" w:rsidR="005C2F55" w:rsidRPr="00317DDC" w:rsidRDefault="005C2F55" w:rsidP="005C2F55">
      <w:pPr>
        <w:ind w:firstLine="0"/>
        <w:jc w:val="center"/>
        <w:rPr>
          <w:lang w:val="ru-RU"/>
        </w:rPr>
      </w:pPr>
      <w:r w:rsidRPr="0023501D">
        <w:rPr>
          <w:lang w:val="ru-RU"/>
        </w:rPr>
        <w:t xml:space="preserve">Рис. </w:t>
      </w:r>
      <w:r w:rsidR="00317DDC" w:rsidRPr="00282D1D">
        <w:rPr>
          <w:lang w:val="ru-RU"/>
        </w:rPr>
        <w:t>5</w:t>
      </w:r>
      <w:r w:rsidRPr="0023501D">
        <w:rPr>
          <w:lang w:val="ru-RU"/>
        </w:rPr>
        <w:t xml:space="preserve">. Настройка </w:t>
      </w:r>
      <w:r>
        <w:rPr>
          <w:lang w:val="en-US"/>
        </w:rPr>
        <w:t>FRR</w:t>
      </w:r>
      <w:r w:rsidRPr="0023501D">
        <w:rPr>
          <w:lang w:val="ru-RU"/>
        </w:rPr>
        <w:t xml:space="preserve"> на </w:t>
      </w:r>
      <w:r>
        <w:rPr>
          <w:lang w:val="en-US"/>
        </w:rPr>
        <w:t>BR</w:t>
      </w:r>
      <w:r w:rsidRPr="0023501D">
        <w:rPr>
          <w:lang w:val="ru-RU"/>
        </w:rPr>
        <w:t>-</w:t>
      </w:r>
      <w:r>
        <w:rPr>
          <w:lang w:val="en-US"/>
        </w:rPr>
        <w:t>RTR</w:t>
      </w:r>
    </w:p>
    <w:p w14:paraId="5BB56AA3" w14:textId="77777777" w:rsidR="005C2F55" w:rsidRPr="00317DDC" w:rsidRDefault="005C2F55" w:rsidP="005C2F55">
      <w:pPr>
        <w:ind w:firstLine="0"/>
        <w:jc w:val="center"/>
        <w:rPr>
          <w:lang w:val="ru-RU"/>
        </w:rPr>
      </w:pPr>
    </w:p>
    <w:p w14:paraId="0679F3E6" w14:textId="21B8A5B7" w:rsidR="005C2F55" w:rsidRPr="00925F00" w:rsidRDefault="005C2F55" w:rsidP="005C2F55">
      <w:pPr>
        <w:ind w:firstLine="0"/>
        <w:jc w:val="center"/>
        <w:rPr>
          <w:lang w:val="ru-RU"/>
        </w:rPr>
      </w:pPr>
      <w:r w:rsidRPr="005C2F55">
        <w:rPr>
          <w:noProof/>
          <w:lang w:val="ru-RU"/>
        </w:rPr>
        <w:drawing>
          <wp:inline distT="0" distB="0" distL="0" distR="0" wp14:anchorId="43BA238A" wp14:editId="409477BB">
            <wp:extent cx="4863177" cy="3571875"/>
            <wp:effectExtent l="0" t="0" r="0" b="0"/>
            <wp:docPr id="142221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2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094" cy="35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0F5" w14:textId="55C6C075" w:rsidR="005C2F55" w:rsidRPr="00317DDC" w:rsidRDefault="005C2F55" w:rsidP="005C2F5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="00317DDC" w:rsidRPr="00282D1D">
        <w:rPr>
          <w:sz w:val="24"/>
          <w:szCs w:val="24"/>
          <w:lang w:val="ru-RU"/>
        </w:rPr>
        <w:t>6</w:t>
      </w:r>
      <w:r w:rsidRPr="005C2F55">
        <w:rPr>
          <w:sz w:val="24"/>
          <w:szCs w:val="24"/>
          <w:lang w:val="ru-RU"/>
        </w:rPr>
        <w:t xml:space="preserve">. Настройка </w:t>
      </w:r>
      <w:r w:rsidRPr="005C2F55">
        <w:rPr>
          <w:sz w:val="24"/>
          <w:szCs w:val="24"/>
          <w:lang w:val="en-US"/>
        </w:rPr>
        <w:t>FRR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 w:rsidRPr="005C2F55">
        <w:rPr>
          <w:sz w:val="24"/>
          <w:szCs w:val="24"/>
          <w:lang w:val="en-US"/>
        </w:rPr>
        <w:t>RTR</w:t>
      </w:r>
    </w:p>
    <w:p w14:paraId="1065589F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shdm4vvvrbff" w:colFirst="0" w:colLast="0"/>
      <w:bookmarkEnd w:id="5"/>
    </w:p>
    <w:p w14:paraId="1B0581A4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3D4B2BB2" w14:textId="77777777" w:rsidR="001B3055" w:rsidRPr="00317DDC" w:rsidRDefault="00000000">
      <w:pPr>
        <w:rPr>
          <w:lang w:val="ru-RU"/>
        </w:rPr>
      </w:pPr>
      <w:r>
        <w:t>Скриншоты (Сведения о настройке протокола занесите в отчёт.)</w:t>
      </w:r>
    </w:p>
    <w:p w14:paraId="689B1B2C" w14:textId="0156B315" w:rsidR="005C2F55" w:rsidRDefault="005C2F55" w:rsidP="005C2F55">
      <w:pPr>
        <w:ind w:firstLine="0"/>
        <w:jc w:val="center"/>
        <w:rPr>
          <w:lang w:val="en-US"/>
        </w:rPr>
      </w:pPr>
      <w:r w:rsidRPr="005C2F55">
        <w:rPr>
          <w:noProof/>
          <w:lang w:val="en-US"/>
        </w:rPr>
        <w:lastRenderedPageBreak/>
        <w:drawing>
          <wp:inline distT="0" distB="0" distL="0" distR="0" wp14:anchorId="7620DD54" wp14:editId="6F096879">
            <wp:extent cx="5031387" cy="2924175"/>
            <wp:effectExtent l="0" t="0" r="0" b="0"/>
            <wp:docPr id="20530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832" cy="2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F447" w14:textId="4E9E8311" w:rsidR="005C2F55" w:rsidRPr="005C2F55" w:rsidRDefault="005C2F55" w:rsidP="005C2F5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="00317DDC" w:rsidRPr="00282D1D">
        <w:rPr>
          <w:sz w:val="24"/>
          <w:szCs w:val="24"/>
          <w:lang w:val="ru-RU"/>
        </w:rPr>
        <w:t>7</w:t>
      </w:r>
      <w:r w:rsidRPr="005C2F55">
        <w:rPr>
          <w:sz w:val="24"/>
          <w:szCs w:val="24"/>
          <w:lang w:val="ru-RU"/>
        </w:rPr>
        <w:t xml:space="preserve">. Настройка </w:t>
      </w:r>
      <w:r w:rsidRPr="005C2F55">
        <w:rPr>
          <w:sz w:val="24"/>
          <w:szCs w:val="24"/>
          <w:lang w:val="en-US"/>
        </w:rPr>
        <w:t>DNS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 w:rsidRPr="005C2F55">
        <w:rPr>
          <w:sz w:val="24"/>
          <w:szCs w:val="24"/>
          <w:lang w:val="en-US"/>
        </w:rPr>
        <w:t>RTR</w:t>
      </w:r>
    </w:p>
    <w:p w14:paraId="3BF4C003" w14:textId="77777777" w:rsidR="005C2F55" w:rsidRPr="005C2F55" w:rsidRDefault="005C2F55" w:rsidP="005C2F55">
      <w:pPr>
        <w:ind w:firstLine="0"/>
        <w:jc w:val="center"/>
        <w:rPr>
          <w:lang w:val="ru-RU"/>
        </w:rPr>
      </w:pPr>
    </w:p>
    <w:p w14:paraId="07D83192" w14:textId="77777777" w:rsidR="001B3055" w:rsidRDefault="00000000">
      <w:pPr>
        <w:ind w:firstLine="0"/>
        <w:rPr>
          <w:b/>
        </w:rPr>
      </w:pPr>
      <w:bookmarkStart w:id="6" w:name="_heading=h.kfmosekrpq7p" w:colFirst="0" w:colLast="0"/>
      <w:bookmarkEnd w:id="6"/>
      <w:r>
        <w:br w:type="page"/>
      </w:r>
    </w:p>
    <w:p w14:paraId="0BF262B8" w14:textId="77777777" w:rsidR="001B3055" w:rsidRDefault="00000000" w:rsidP="005C2F55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lastRenderedPageBreak/>
        <w:t>МОДУЛЬ 2</w:t>
      </w:r>
    </w:p>
    <w:p w14:paraId="6CC1D48E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" w:name="_heading=h.fbqp26rfvllt" w:colFirst="0" w:colLast="0"/>
      <w:bookmarkEnd w:id="7"/>
      <w:r>
        <w:rPr>
          <w:color w:val="000000"/>
        </w:rPr>
        <w:t>2.1. Конфигурация сервера сетевой файловой системы (NFS) на HQ-SRV</w:t>
      </w:r>
    </w:p>
    <w:p w14:paraId="63042FC3" w14:textId="77777777" w:rsidR="001B3055" w:rsidRPr="00317DDC" w:rsidRDefault="00000000">
      <w:pPr>
        <w:rPr>
          <w:lang w:val="ru-RU"/>
        </w:rPr>
      </w:pPr>
      <w:r>
        <w:t>Скриншоты (Основные параметры сервера отметьте в отчёте.)</w:t>
      </w:r>
    </w:p>
    <w:p w14:paraId="6E5EF45E" w14:textId="3A482DD8" w:rsidR="0096027F" w:rsidRPr="00317DDC" w:rsidRDefault="0096027F">
      <w:pPr>
        <w:rPr>
          <w:lang w:val="ru-RU"/>
        </w:rPr>
      </w:pPr>
      <w:r>
        <w:rPr>
          <w:lang w:val="ru-RU"/>
        </w:rPr>
        <w:t xml:space="preserve">Мы выполнили настройку </w:t>
      </w:r>
      <w:r>
        <w:rPr>
          <w:lang w:val="en-US"/>
        </w:rPr>
        <w:t>NFS</w:t>
      </w:r>
      <w:r w:rsidRPr="0096027F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96027F">
        <w:rPr>
          <w:lang w:val="ru-RU"/>
        </w:rPr>
        <w:t>-</w:t>
      </w:r>
      <w:r>
        <w:rPr>
          <w:lang w:val="en-US"/>
        </w:rPr>
        <w:t>SRV</w:t>
      </w:r>
      <w:r w:rsidRPr="0096027F">
        <w:rPr>
          <w:lang w:val="ru-RU"/>
        </w:rPr>
        <w:t xml:space="preserve">, </w:t>
      </w:r>
      <w:r>
        <w:rPr>
          <w:lang w:val="ru-RU"/>
        </w:rPr>
        <w:t xml:space="preserve">сделали </w:t>
      </w:r>
      <w:r>
        <w:rPr>
          <w:lang w:val="en-US"/>
        </w:rPr>
        <w:t>RAID</w:t>
      </w:r>
      <w:r w:rsidRPr="0096027F">
        <w:rPr>
          <w:lang w:val="ru-RU"/>
        </w:rPr>
        <w:t xml:space="preserve"> </w:t>
      </w:r>
      <w:r>
        <w:rPr>
          <w:lang w:val="ru-RU"/>
        </w:rPr>
        <w:t xml:space="preserve">0 и примонтировали диск (см. рис. </w:t>
      </w:r>
      <w:r w:rsidR="00317DDC" w:rsidRPr="00317DDC">
        <w:rPr>
          <w:lang w:val="ru-RU"/>
        </w:rPr>
        <w:t>8</w:t>
      </w:r>
      <w:r>
        <w:rPr>
          <w:lang w:val="ru-RU"/>
        </w:rPr>
        <w:t>)</w:t>
      </w:r>
    </w:p>
    <w:p w14:paraId="6967054A" w14:textId="77777777" w:rsidR="0096027F" w:rsidRPr="0096027F" w:rsidRDefault="0096027F">
      <w:pPr>
        <w:rPr>
          <w:lang w:val="ru-RU"/>
        </w:rPr>
      </w:pPr>
    </w:p>
    <w:p w14:paraId="58178C5E" w14:textId="28FCF1B4" w:rsidR="0096027F" w:rsidRDefault="0096027F" w:rsidP="0096027F">
      <w:pPr>
        <w:ind w:firstLine="0"/>
        <w:jc w:val="center"/>
        <w:rPr>
          <w:lang w:val="en-US"/>
        </w:rPr>
      </w:pPr>
      <w:r w:rsidRPr="0096027F">
        <w:rPr>
          <w:noProof/>
          <w:lang w:val="en-US"/>
        </w:rPr>
        <w:drawing>
          <wp:inline distT="0" distB="0" distL="0" distR="0" wp14:anchorId="0AD14230" wp14:editId="161F3BC5">
            <wp:extent cx="4210050" cy="2347817"/>
            <wp:effectExtent l="0" t="0" r="0" b="0"/>
            <wp:docPr id="57054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5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3038" cy="23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B94F" w14:textId="50D408B2" w:rsidR="0096027F" w:rsidRPr="005C2F55" w:rsidRDefault="0096027F" w:rsidP="0096027F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="00317DDC" w:rsidRPr="00282D1D">
        <w:rPr>
          <w:sz w:val="24"/>
          <w:szCs w:val="24"/>
          <w:lang w:val="ru-RU"/>
        </w:rPr>
        <w:t>8</w:t>
      </w:r>
      <w:r w:rsidRPr="005C2F55">
        <w:rPr>
          <w:sz w:val="24"/>
          <w:szCs w:val="24"/>
          <w:lang w:val="ru-RU"/>
        </w:rPr>
        <w:t xml:space="preserve">. Настройка </w:t>
      </w:r>
      <w:r>
        <w:rPr>
          <w:sz w:val="24"/>
          <w:szCs w:val="24"/>
          <w:lang w:val="en-US"/>
        </w:rPr>
        <w:t>NFS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SRV</w:t>
      </w:r>
    </w:p>
    <w:p w14:paraId="32A94680" w14:textId="77777777" w:rsidR="001B3055" w:rsidRDefault="001B3055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ithtizn6nrin" w:colFirst="0" w:colLast="0"/>
      <w:bookmarkEnd w:id="8"/>
    </w:p>
    <w:p w14:paraId="23025D3D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4492C3A0" w14:textId="30B72B5B" w:rsidR="00483AB5" w:rsidRDefault="00483AB5">
      <w:pPr>
        <w:rPr>
          <w:lang w:val="ru-RU"/>
        </w:rPr>
      </w:pPr>
      <w:r>
        <w:rPr>
          <w:lang w:val="ru-RU"/>
        </w:rPr>
        <w:t xml:space="preserve">Была произведена установка и настройка веб-приложения на </w:t>
      </w:r>
      <w:r>
        <w:rPr>
          <w:lang w:val="en-US"/>
        </w:rPr>
        <w:t>HQ</w:t>
      </w:r>
      <w:r w:rsidRPr="00483AB5">
        <w:rPr>
          <w:lang w:val="ru-RU"/>
        </w:rPr>
        <w:t>-</w:t>
      </w:r>
      <w:r>
        <w:rPr>
          <w:lang w:val="en-US"/>
        </w:rPr>
        <w:t>SRV</w:t>
      </w:r>
      <w:r w:rsidRPr="00483AB5">
        <w:rPr>
          <w:lang w:val="ru-RU"/>
        </w:rPr>
        <w:t xml:space="preserve">, </w:t>
      </w:r>
      <w:r>
        <w:rPr>
          <w:lang w:val="ru-RU"/>
        </w:rPr>
        <w:t xml:space="preserve">посредством веб-сервера </w:t>
      </w:r>
      <w:r>
        <w:rPr>
          <w:lang w:val="en-US"/>
        </w:rPr>
        <w:t>Apache</w:t>
      </w:r>
      <w:r w:rsidRPr="00483AB5">
        <w:rPr>
          <w:lang w:val="ru-RU"/>
        </w:rPr>
        <w:t xml:space="preserve"> (</w:t>
      </w:r>
      <w:r>
        <w:rPr>
          <w:lang w:val="ru-RU"/>
        </w:rPr>
        <w:t xml:space="preserve">см рис. </w:t>
      </w:r>
      <w:r w:rsidR="00317DDC" w:rsidRPr="00317DDC">
        <w:rPr>
          <w:lang w:val="ru-RU"/>
        </w:rPr>
        <w:t>9</w:t>
      </w:r>
      <w:r>
        <w:rPr>
          <w:lang w:val="ru-RU"/>
        </w:rPr>
        <w:t>).</w:t>
      </w:r>
    </w:p>
    <w:p w14:paraId="5EBAC5E0" w14:textId="68519C76" w:rsidR="00483AB5" w:rsidRDefault="00483AB5" w:rsidP="00483AB5">
      <w:pPr>
        <w:ind w:firstLine="0"/>
        <w:jc w:val="center"/>
        <w:rPr>
          <w:lang w:val="ru-RU"/>
        </w:rPr>
      </w:pPr>
      <w:r w:rsidRPr="00483AB5">
        <w:rPr>
          <w:noProof/>
          <w:lang w:val="ru-RU"/>
        </w:rPr>
        <w:drawing>
          <wp:inline distT="0" distB="0" distL="0" distR="0" wp14:anchorId="1DEC3861" wp14:editId="7890065B">
            <wp:extent cx="4419164" cy="2775874"/>
            <wp:effectExtent l="0" t="0" r="635" b="5715"/>
            <wp:docPr id="13840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793" name=""/>
                    <pic:cNvPicPr/>
                  </pic:nvPicPr>
                  <pic:blipFill rotWithShape="1">
                    <a:blip r:embed="rId15"/>
                    <a:srcRect t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969" cy="278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02652" w14:textId="45E2AC6D" w:rsidR="00483AB5" w:rsidRPr="005C2F55" w:rsidRDefault="00483AB5" w:rsidP="00483AB5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 w:rsidR="00317DDC" w:rsidRPr="00282D1D">
        <w:rPr>
          <w:sz w:val="24"/>
          <w:szCs w:val="24"/>
          <w:lang w:val="ru-RU"/>
        </w:rPr>
        <w:t>9</w:t>
      </w:r>
      <w:r w:rsidRPr="005C2F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Приложение </w:t>
      </w:r>
      <w:r>
        <w:rPr>
          <w:sz w:val="24"/>
          <w:szCs w:val="24"/>
          <w:lang w:val="en-US"/>
        </w:rPr>
        <w:t>Apache</w:t>
      </w:r>
      <w:r w:rsidRPr="005C2F55">
        <w:rPr>
          <w:sz w:val="24"/>
          <w:szCs w:val="24"/>
          <w:lang w:val="ru-RU"/>
        </w:rPr>
        <w:t xml:space="preserve"> на </w:t>
      </w:r>
      <w:r w:rsidRPr="005C2F55">
        <w:rPr>
          <w:sz w:val="24"/>
          <w:szCs w:val="24"/>
          <w:lang w:val="en-US"/>
        </w:rPr>
        <w:t>HQ</w:t>
      </w:r>
      <w:r w:rsidRPr="005C2F55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SRV</w:t>
      </w:r>
    </w:p>
    <w:p w14:paraId="3E858F5F" w14:textId="77777777" w:rsidR="001B30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qyam6u6mqh6p" w:colFirst="0" w:colLast="0"/>
      <w:bookmarkEnd w:id="9"/>
      <w:r>
        <w:rPr>
          <w:color w:val="000000"/>
        </w:rPr>
        <w:lastRenderedPageBreak/>
        <w:t>2.3. Установка приложения Яндекс Браузер на HQ-CLI</w:t>
      </w:r>
    </w:p>
    <w:p w14:paraId="24DA181D" w14:textId="5505C09A" w:rsidR="001B3055" w:rsidRDefault="00803D31">
      <w:pPr>
        <w:rPr>
          <w:lang w:val="ru-RU"/>
        </w:rPr>
      </w:pPr>
      <w:r>
        <w:rPr>
          <w:lang w:val="ru-RU"/>
        </w:rPr>
        <w:t>Установка Браузера выполнена (см. рис. 1</w:t>
      </w:r>
      <w:r w:rsidR="00317DDC" w:rsidRPr="00317DDC">
        <w:rPr>
          <w:lang w:val="ru-RU"/>
        </w:rPr>
        <w:t>0</w:t>
      </w:r>
      <w:r>
        <w:rPr>
          <w:lang w:val="ru-RU"/>
        </w:rPr>
        <w:t>).</w:t>
      </w:r>
    </w:p>
    <w:p w14:paraId="467AE61D" w14:textId="744537C4" w:rsidR="00803D31" w:rsidRDefault="00803D31" w:rsidP="00803D31">
      <w:pPr>
        <w:ind w:firstLine="0"/>
        <w:jc w:val="center"/>
        <w:rPr>
          <w:lang w:val="ru-RU"/>
        </w:rPr>
      </w:pPr>
      <w:r w:rsidRPr="00803D31">
        <w:rPr>
          <w:noProof/>
          <w:lang w:val="ru-RU"/>
        </w:rPr>
        <w:drawing>
          <wp:inline distT="0" distB="0" distL="0" distR="0" wp14:anchorId="1E794C8C" wp14:editId="074219A3">
            <wp:extent cx="5155380" cy="3486150"/>
            <wp:effectExtent l="0" t="0" r="7620" b="0"/>
            <wp:docPr id="115206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2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6373" cy="348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47AE" w14:textId="0CAF8970" w:rsidR="00803D31" w:rsidRPr="005C2F55" w:rsidRDefault="00803D31" w:rsidP="00803D31">
      <w:pPr>
        <w:ind w:firstLine="0"/>
        <w:jc w:val="center"/>
        <w:rPr>
          <w:sz w:val="24"/>
          <w:szCs w:val="24"/>
          <w:lang w:val="ru-RU"/>
        </w:rPr>
      </w:pPr>
      <w:r w:rsidRPr="005C2F55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1</w:t>
      </w:r>
      <w:r w:rsidR="00317DDC">
        <w:rPr>
          <w:sz w:val="24"/>
          <w:szCs w:val="24"/>
          <w:lang w:val="en-US"/>
        </w:rPr>
        <w:t>0</w:t>
      </w:r>
      <w:r w:rsidRPr="005C2F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Яндекс Браузер</w:t>
      </w:r>
    </w:p>
    <w:p w14:paraId="56FA8B21" w14:textId="77777777" w:rsidR="00803D31" w:rsidRPr="00803D31" w:rsidRDefault="00803D31" w:rsidP="00803D31">
      <w:pPr>
        <w:ind w:firstLine="0"/>
        <w:jc w:val="center"/>
        <w:rPr>
          <w:lang w:val="ru-RU"/>
        </w:rPr>
      </w:pPr>
    </w:p>
    <w:p w14:paraId="78D56C32" w14:textId="7FC1ECF3" w:rsidR="001B3055" w:rsidRPr="00282D1D" w:rsidRDefault="00000000" w:rsidP="00282D1D">
      <w:pPr>
        <w:ind w:firstLine="0"/>
        <w:rPr>
          <w:lang w:val="en-US"/>
        </w:rPr>
      </w:pPr>
      <w:r>
        <w:br w:type="page"/>
      </w:r>
      <w:bookmarkStart w:id="10" w:name="_heading=h.teqeukcq59lo" w:colFirst="0" w:colLast="0"/>
      <w:bookmarkEnd w:id="10"/>
    </w:p>
    <w:sectPr w:rsidR="001B3055" w:rsidRPr="00282D1D">
      <w:footerReference w:type="even" r:id="rId17"/>
      <w:footerReference w:type="default" r:id="rId18"/>
      <w:footerReference w:type="first" r:id="rId19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09ADD0" w14:textId="77777777" w:rsidR="00BF6442" w:rsidRDefault="00BF6442">
      <w:pPr>
        <w:spacing w:line="240" w:lineRule="auto"/>
      </w:pPr>
      <w:r>
        <w:separator/>
      </w:r>
    </w:p>
  </w:endnote>
  <w:endnote w:type="continuationSeparator" w:id="0">
    <w:p w14:paraId="73ABC3CC" w14:textId="77777777" w:rsidR="00BF6442" w:rsidRDefault="00BF64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176217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3511B" w14:textId="77777777" w:rsidR="001B30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B02FA">
      <w:rPr>
        <w:noProof/>
        <w:color w:val="000000"/>
      </w:rPr>
      <w:t>2</w:t>
    </w:r>
    <w:r>
      <w:rPr>
        <w:color w:val="000000"/>
      </w:rPr>
      <w:fldChar w:fldCharType="end"/>
    </w:r>
  </w:p>
  <w:p w14:paraId="43AB7C02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0E32BB" w14:textId="77777777" w:rsidR="001B3055" w:rsidRDefault="001B30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41886" w14:textId="77777777" w:rsidR="00BF6442" w:rsidRDefault="00BF6442">
      <w:pPr>
        <w:spacing w:line="240" w:lineRule="auto"/>
      </w:pPr>
      <w:r>
        <w:separator/>
      </w:r>
    </w:p>
  </w:footnote>
  <w:footnote w:type="continuationSeparator" w:id="0">
    <w:p w14:paraId="67CBCB7D" w14:textId="77777777" w:rsidR="00BF6442" w:rsidRDefault="00BF644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55"/>
    <w:rsid w:val="001B3055"/>
    <w:rsid w:val="0023501D"/>
    <w:rsid w:val="00282D1D"/>
    <w:rsid w:val="00317DDC"/>
    <w:rsid w:val="003442A5"/>
    <w:rsid w:val="00483AB5"/>
    <w:rsid w:val="005C2F55"/>
    <w:rsid w:val="00676DF1"/>
    <w:rsid w:val="00803D31"/>
    <w:rsid w:val="008B02FA"/>
    <w:rsid w:val="00925F00"/>
    <w:rsid w:val="0096027F"/>
    <w:rsid w:val="009D1B6C"/>
    <w:rsid w:val="00BF6442"/>
    <w:rsid w:val="00CB5760"/>
    <w:rsid w:val="00CC63B0"/>
    <w:rsid w:val="00E827FC"/>
    <w:rsid w:val="00EB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929F"/>
  <w15:docId w15:val="{F9FC2ED0-8633-4448-A6D3-D7273170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D31"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5">
    <w:name w:val="Unresolved Mention"/>
    <w:basedOn w:val="a0"/>
    <w:uiPriority w:val="99"/>
    <w:semiHidden/>
    <w:unhideWhenUsed/>
    <w:rsid w:val="009D1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lastModifiedBy>t86769</cp:lastModifiedBy>
  <cp:revision>4</cp:revision>
  <dcterms:created xsi:type="dcterms:W3CDTF">2026-05-17T09:01:00Z</dcterms:created>
  <dcterms:modified xsi:type="dcterms:W3CDTF">2026-06-19T14:22:00Z</dcterms:modified>
</cp:coreProperties>
</file>