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4492" w14:textId="77777777" w:rsidR="00215ACE" w:rsidRPr="00F961CD" w:rsidRDefault="00215ACE" w:rsidP="0021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1CD">
        <w:rPr>
          <w:rFonts w:ascii="Times New Roman" w:hAnsi="Times New Roman" w:cs="Times New Roman"/>
          <w:b/>
          <w:bCs/>
          <w:sz w:val="28"/>
          <w:szCs w:val="28"/>
        </w:rPr>
        <w:t>Организационно-экономическая часть</w:t>
      </w:r>
    </w:p>
    <w:p w14:paraId="4FD19AA3" w14:textId="77777777" w:rsidR="00215ACE" w:rsidRPr="00F961CD" w:rsidRDefault="00215ACE" w:rsidP="0021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1C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145B00D" w14:textId="554A1752" w:rsidR="00215ACE" w:rsidRPr="00F961CD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настоящей дипломной работе разрабатываются способы оптимизации </w:t>
      </w:r>
      <w:r w:rsidRPr="00700368">
        <w:rPr>
          <w:rFonts w:ascii="Times New Roman" w:hAnsi="Times New Roman" w:cs="Times New Roman"/>
          <w:sz w:val="28"/>
          <w:szCs w:val="28"/>
        </w:rPr>
        <w:t>логистических операций, выполняемых группой разнотипных беспилотных летательных аппаратов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F66A3" w14:textId="23BC7EB8" w:rsidR="00D41111" w:rsidRDefault="00D41111" w:rsidP="00215ACE">
      <w:pPr>
        <w:rPr>
          <w:rFonts w:ascii="Times New Roman" w:hAnsi="Times New Roman" w:cs="Times New Roman"/>
          <w:sz w:val="28"/>
          <w:szCs w:val="28"/>
        </w:rPr>
      </w:pPr>
      <w:r w:rsidRPr="009C03B8">
        <w:rPr>
          <w:rFonts w:ascii="Times New Roman" w:hAnsi="Times New Roman" w:cs="Times New Roman"/>
          <w:sz w:val="28"/>
          <w:szCs w:val="28"/>
        </w:rPr>
        <w:t>В данном разделе рассматривается планирование соответствующих работ</w:t>
      </w:r>
      <w:r>
        <w:rPr>
          <w:rFonts w:ascii="Times New Roman" w:hAnsi="Times New Roman" w:cs="Times New Roman"/>
          <w:sz w:val="28"/>
          <w:szCs w:val="28"/>
        </w:rPr>
        <w:t xml:space="preserve">, расчёт затрат, необходимых для их выполнения, а также </w:t>
      </w:r>
      <w:r w:rsidRPr="009C03B8">
        <w:rPr>
          <w:rFonts w:ascii="Times New Roman" w:hAnsi="Times New Roman" w:cs="Times New Roman"/>
          <w:sz w:val="28"/>
          <w:szCs w:val="28"/>
        </w:rPr>
        <w:t>прогнозиру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C03B8">
        <w:rPr>
          <w:rFonts w:ascii="Times New Roman" w:hAnsi="Times New Roman" w:cs="Times New Roman"/>
          <w:sz w:val="28"/>
          <w:szCs w:val="28"/>
        </w:rPr>
        <w:t>тся экономически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03B8">
        <w:rPr>
          <w:rFonts w:ascii="Times New Roman" w:hAnsi="Times New Roman" w:cs="Times New Roman"/>
          <w:sz w:val="28"/>
          <w:szCs w:val="28"/>
        </w:rPr>
        <w:t xml:space="preserve"> эффек</w:t>
      </w:r>
      <w:r>
        <w:rPr>
          <w:rFonts w:ascii="Times New Roman" w:hAnsi="Times New Roman" w:cs="Times New Roman"/>
          <w:sz w:val="28"/>
          <w:szCs w:val="28"/>
        </w:rPr>
        <w:t>ты, получаемые при решении задач работы.</w:t>
      </w:r>
    </w:p>
    <w:p w14:paraId="67B48E4C" w14:textId="1950E5A7" w:rsidR="00215ACE" w:rsidRDefault="00215ACE" w:rsidP="0021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1CD">
        <w:rPr>
          <w:rFonts w:ascii="Times New Roman" w:hAnsi="Times New Roman" w:cs="Times New Roman"/>
          <w:b/>
          <w:bCs/>
          <w:sz w:val="28"/>
          <w:szCs w:val="28"/>
        </w:rPr>
        <w:t>Организационная часть</w:t>
      </w:r>
    </w:p>
    <w:p w14:paraId="4F86FA6E" w14:textId="1F7D5B77" w:rsidR="00F509B0" w:rsidRPr="00F509B0" w:rsidRDefault="00F509B0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последовательность этапов работы с информацией об их продолжительности и исполнителях</w:t>
      </w:r>
    </w:p>
    <w:p w14:paraId="3D845009" w14:textId="42FDC3A2" w:rsidR="00215ACE" w:rsidRDefault="00215ACE" w:rsidP="00215A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Состав и последовательность работ</w:t>
      </w:r>
    </w:p>
    <w:tbl>
      <w:tblPr>
        <w:tblW w:w="10963" w:type="dxa"/>
        <w:jc w:val="center"/>
        <w:tblLook w:val="04A0" w:firstRow="1" w:lastRow="0" w:firstColumn="1" w:lastColumn="0" w:noHBand="0" w:noVBand="1"/>
      </w:tblPr>
      <w:tblGrid>
        <w:gridCol w:w="436"/>
        <w:gridCol w:w="4202"/>
        <w:gridCol w:w="1410"/>
        <w:gridCol w:w="1413"/>
        <w:gridCol w:w="1392"/>
        <w:gridCol w:w="2110"/>
      </w:tblGrid>
      <w:tr w:rsidR="00A61E67" w:rsidRPr="00A61E67" w14:paraId="5CA44A83" w14:textId="77777777" w:rsidTr="00A61E67">
        <w:trPr>
          <w:trHeight w:val="282"/>
          <w:jc w:val="center"/>
        </w:trPr>
        <w:tc>
          <w:tcPr>
            <w:tcW w:w="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FC98E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4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40575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работ</w:t>
            </w:r>
          </w:p>
        </w:tc>
        <w:tc>
          <w:tcPr>
            <w:tcW w:w="4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22E2D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Календарные сроки и продолжительность работ</w:t>
            </w:r>
          </w:p>
        </w:tc>
        <w:tc>
          <w:tcPr>
            <w:tcW w:w="2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23190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Исполнители</w:t>
            </w:r>
          </w:p>
        </w:tc>
      </w:tr>
      <w:tr w:rsidR="00A61E67" w:rsidRPr="00A61E67" w14:paraId="0FB789D8" w14:textId="77777777" w:rsidTr="00A61E67">
        <w:trPr>
          <w:trHeight w:val="282"/>
          <w:jc w:val="center"/>
        </w:trPr>
        <w:tc>
          <w:tcPr>
            <w:tcW w:w="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5E54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951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A14EE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1C12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Окончание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CEFEE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Прод-ть, дн</w:t>
            </w:r>
          </w:p>
        </w:tc>
        <w:tc>
          <w:tcPr>
            <w:tcW w:w="2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5EB9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61E67" w:rsidRPr="00A61E67" w14:paraId="0F8981EA" w14:textId="77777777" w:rsidTr="00A61E67">
        <w:trPr>
          <w:trHeight w:val="559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FE483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E1C2E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и согласование задания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D91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03.10.2022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43307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03.10.2022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6E0E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8F91C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1043CABB" w14:textId="77777777" w:rsidTr="00A61E67">
        <w:trPr>
          <w:trHeight w:val="559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9A03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405EC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Анализ предметной области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3DB1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04.10.2022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8EF93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10.10.2022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BBBAA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B1365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21743A04" w14:textId="77777777" w:rsidTr="00A61E67">
        <w:trPr>
          <w:trHeight w:val="93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34E3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AB0D9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 и анализ теоретического материала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F3A24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11.10.2022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6519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13.10.2022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4F7E1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64D6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5FB6BB66" w14:textId="77777777" w:rsidTr="00A61E67">
        <w:trPr>
          <w:trHeight w:val="84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7DE1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3CCB9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алгоритмов решения задачи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A097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14.10.2022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A80FE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20.10.2022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37CB1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38C3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64535F69" w14:textId="77777777" w:rsidTr="00A61E67">
        <w:trPr>
          <w:trHeight w:val="1065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01259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8F17" w14:textId="5A15869E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ная реализация разработанных алгоритмов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A2605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21.10.2022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6CAC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10.11.2022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30109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BAE87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4948FC3E" w14:textId="77777777" w:rsidTr="00A61E67">
        <w:trPr>
          <w:trHeight w:val="93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02E5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E885C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Отладка и тестирование полученного программного обеспечения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19A6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17.11.2022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EC22F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22.11.2022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C467D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8F2D7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49EB39F3" w14:textId="77777777" w:rsidTr="00A61E67">
        <w:trPr>
          <w:trHeight w:val="87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C412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BAF72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итоговых экспериментов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67823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23.11.2022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BABF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28.11.2022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7F7AC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5437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579FA7DC" w14:textId="77777777" w:rsidTr="00A61E67">
        <w:trPr>
          <w:trHeight w:val="87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AFEC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E3BB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 полученных данных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6BB1E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29.11.2022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5589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02.12.2022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4B23B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67AB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5BDBEB75" w14:textId="77777777" w:rsidTr="00A61E67">
        <w:trPr>
          <w:trHeight w:val="84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77EC9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7B30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охраны труда и окружающей среды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BA40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05.12.2022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78E2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07.12.2022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A55DC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CB801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036D8EEA" w14:textId="77777777" w:rsidTr="00A61E67">
        <w:trPr>
          <w:trHeight w:val="78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D354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BFF9A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Экономический анализ проекта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998BA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08.12.2022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4F2FC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12.12.2022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781A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E4D06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051F4709" w14:textId="77777777" w:rsidTr="00A61E67">
        <w:trPr>
          <w:trHeight w:val="810"/>
          <w:jc w:val="center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04F2C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A0C40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Оформление итогового отчёта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4AEBF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13.12.2022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0916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26.12.2022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70937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952E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Инженер-программист</w:t>
            </w:r>
          </w:p>
        </w:tc>
      </w:tr>
      <w:tr w:rsidR="00A61E67" w:rsidRPr="00A61E67" w14:paraId="02A46EC9" w14:textId="77777777" w:rsidTr="00A61E67">
        <w:trPr>
          <w:trHeight w:val="559"/>
          <w:jc w:val="center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DE31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Итоговая продолжительность работ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CC0F0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2876F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29BC6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EA45D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1C47094D" w14:textId="77777777" w:rsidR="00A61E67" w:rsidRPr="005B150C" w:rsidRDefault="00A61E67" w:rsidP="00215A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8441D1" w14:textId="77777777" w:rsidR="00215ACE" w:rsidRDefault="00215ACE" w:rsidP="00215ACE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План-график работ</w:t>
      </w:r>
    </w:p>
    <w:p w14:paraId="4EDDD906" w14:textId="20F9FC87" w:rsidR="00215ACE" w:rsidRDefault="00D14146" w:rsidP="00700368">
      <w:pPr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D141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97859" wp14:editId="1DD3152F">
            <wp:extent cx="6666614" cy="24422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180" cy="24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4BA" w14:textId="23422689" w:rsidR="005A6103" w:rsidRDefault="005A6103" w:rsidP="005A6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продолжительность работ – 63 дня.</w:t>
      </w:r>
    </w:p>
    <w:p w14:paraId="3BCD1562" w14:textId="1DCE7AF7" w:rsidR="005A6103" w:rsidRDefault="005A6103" w:rsidP="005A6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определяется как произведение продолжительности работ на количество исполнителей.</w:t>
      </w:r>
    </w:p>
    <w:p w14:paraId="0B7B9650" w14:textId="622E3F60" w:rsidR="005A6103" w:rsidRDefault="005A6103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работ – 63 человеко-дня.</w:t>
      </w:r>
    </w:p>
    <w:p w14:paraId="1A97436E" w14:textId="67ED0CAE" w:rsidR="00215ACE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трудозатратны</w:t>
      </w:r>
      <w:r w:rsidR="005A6103">
        <w:rPr>
          <w:rFonts w:ascii="Times New Roman" w:hAnsi="Times New Roman" w:cs="Times New Roman"/>
          <w:sz w:val="28"/>
          <w:szCs w:val="28"/>
        </w:rPr>
        <w:t>ми являются такие типы работ,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5FD">
        <w:rPr>
          <w:rFonts w:ascii="Times New Roman" w:hAnsi="Times New Roman" w:cs="Times New Roman"/>
          <w:sz w:val="28"/>
          <w:szCs w:val="28"/>
        </w:rPr>
        <w:t>р</w:t>
      </w:r>
      <w:r w:rsidR="00A61E67" w:rsidRPr="00A61E67">
        <w:rPr>
          <w:rFonts w:ascii="Times New Roman" w:hAnsi="Times New Roman" w:cs="Times New Roman"/>
          <w:sz w:val="28"/>
          <w:szCs w:val="28"/>
        </w:rPr>
        <w:t>азработка алгоритмов решения задачи</w:t>
      </w:r>
      <w:r w:rsidR="00A61E67" w:rsidRPr="00700368">
        <w:rPr>
          <w:rFonts w:ascii="Times New Roman" w:hAnsi="Times New Roman" w:cs="Times New Roman"/>
          <w:sz w:val="28"/>
          <w:szCs w:val="28"/>
        </w:rPr>
        <w:t xml:space="preserve">, </w:t>
      </w:r>
      <w:r w:rsidR="00700368">
        <w:rPr>
          <w:rFonts w:ascii="Times New Roman" w:hAnsi="Times New Roman" w:cs="Times New Roman"/>
          <w:sz w:val="28"/>
          <w:szCs w:val="28"/>
        </w:rPr>
        <w:t>п</w:t>
      </w:r>
      <w:r w:rsidR="00A61E67" w:rsidRPr="00A61E67">
        <w:rPr>
          <w:rFonts w:ascii="Times New Roman" w:hAnsi="Times New Roman" w:cs="Times New Roman"/>
          <w:sz w:val="28"/>
          <w:szCs w:val="28"/>
        </w:rPr>
        <w:t>рограм</w:t>
      </w:r>
      <w:r w:rsidR="00A61E67" w:rsidRPr="00700368">
        <w:rPr>
          <w:rFonts w:ascii="Times New Roman" w:hAnsi="Times New Roman" w:cs="Times New Roman"/>
          <w:sz w:val="28"/>
          <w:szCs w:val="28"/>
        </w:rPr>
        <w:t>м</w:t>
      </w:r>
      <w:r w:rsidR="00A61E67" w:rsidRPr="00A61E67">
        <w:rPr>
          <w:rFonts w:ascii="Times New Roman" w:hAnsi="Times New Roman" w:cs="Times New Roman"/>
          <w:sz w:val="28"/>
          <w:szCs w:val="28"/>
        </w:rPr>
        <w:t>ная реализация разработанных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и оформление итогового отчёта.</w:t>
      </w:r>
    </w:p>
    <w:p w14:paraId="3802A1C9" w14:textId="77777777" w:rsidR="00215ACE" w:rsidRPr="005D726F" w:rsidRDefault="00215ACE" w:rsidP="0021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26F">
        <w:rPr>
          <w:rFonts w:ascii="Times New Roman" w:hAnsi="Times New Roman" w:cs="Times New Roman"/>
          <w:b/>
          <w:bCs/>
          <w:sz w:val="28"/>
          <w:szCs w:val="28"/>
        </w:rPr>
        <w:t>Экономическая часть</w:t>
      </w:r>
    </w:p>
    <w:p w14:paraId="58057927" w14:textId="1431F455" w:rsidR="00215ACE" w:rsidRDefault="0063346A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</w:t>
      </w:r>
      <w:r w:rsidR="00215ACE">
        <w:rPr>
          <w:rFonts w:ascii="Times New Roman" w:hAnsi="Times New Roman" w:cs="Times New Roman"/>
          <w:sz w:val="28"/>
          <w:szCs w:val="28"/>
        </w:rPr>
        <w:t>смет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15ACE">
        <w:rPr>
          <w:rFonts w:ascii="Times New Roman" w:hAnsi="Times New Roman" w:cs="Times New Roman"/>
          <w:sz w:val="28"/>
          <w:szCs w:val="28"/>
        </w:rPr>
        <w:t xml:space="preserve"> затрат по следующим статьям расходов:</w:t>
      </w:r>
    </w:p>
    <w:p w14:paraId="6505C4E7" w14:textId="77777777" w:rsidR="00215ACE" w:rsidRDefault="00215ACE" w:rsidP="00215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покупные комплектующие и материалы;</w:t>
      </w:r>
    </w:p>
    <w:p w14:paraId="295FB5CD" w14:textId="77777777" w:rsidR="00215ACE" w:rsidRDefault="00215ACE" w:rsidP="00215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оплаты труда (ФОТ);</w:t>
      </w:r>
    </w:p>
    <w:p w14:paraId="57CE31D1" w14:textId="77777777" w:rsidR="00215ACE" w:rsidRDefault="00215ACE" w:rsidP="00215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взносы (процент от ФОТ);</w:t>
      </w:r>
    </w:p>
    <w:p w14:paraId="1C5A0F8C" w14:textId="77777777" w:rsidR="00215ACE" w:rsidRDefault="00215ACE" w:rsidP="00215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эксплуатацию ПЭВМ и оборудования;</w:t>
      </w:r>
    </w:p>
    <w:p w14:paraId="332A6E95" w14:textId="25F16DA4" w:rsidR="00215ACE" w:rsidRPr="00700368" w:rsidRDefault="00215ACE" w:rsidP="007003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(процент от ФОТ).</w:t>
      </w:r>
      <w:r w:rsidR="00700368">
        <w:rPr>
          <w:rFonts w:ascii="Times New Roman" w:hAnsi="Times New Roman" w:cs="Times New Roman"/>
          <w:sz w:val="28"/>
          <w:szCs w:val="28"/>
        </w:rPr>
        <w:br w:type="page"/>
      </w:r>
    </w:p>
    <w:p w14:paraId="52737512" w14:textId="77777777" w:rsidR="00215ACE" w:rsidRDefault="00215ACE" w:rsidP="00215AC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Покупные комплектующие и материалы</w:t>
      </w:r>
    </w:p>
    <w:p w14:paraId="325F02E4" w14:textId="3FFB4147" w:rsidR="00215ACE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A6103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рассматриваются расходы на </w:t>
      </w:r>
      <w:r w:rsidR="005A6103" w:rsidRPr="005A6103">
        <w:rPr>
          <w:rFonts w:ascii="Times New Roman" w:hAnsi="Times New Roman" w:cs="Times New Roman"/>
          <w:sz w:val="28"/>
          <w:szCs w:val="28"/>
        </w:rPr>
        <w:t>покупные комплектующие и материалы.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EA605" w14:textId="00C28297" w:rsidR="00215ACE" w:rsidRDefault="00215ACE" w:rsidP="00215A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Перечень расходных материалов</w:t>
      </w:r>
    </w:p>
    <w:tbl>
      <w:tblPr>
        <w:tblW w:w="9442" w:type="dxa"/>
        <w:tblLook w:val="04A0" w:firstRow="1" w:lastRow="0" w:firstColumn="1" w:lastColumn="0" w:noHBand="0" w:noVBand="1"/>
      </w:tblPr>
      <w:tblGrid>
        <w:gridCol w:w="585"/>
        <w:gridCol w:w="3687"/>
        <w:gridCol w:w="2090"/>
        <w:gridCol w:w="1320"/>
        <w:gridCol w:w="1760"/>
      </w:tblGrid>
      <w:tr w:rsidR="00A61E67" w:rsidRPr="00A61E67" w14:paraId="788FCE68" w14:textId="77777777" w:rsidTr="00700368">
        <w:trPr>
          <w:trHeight w:val="538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C518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19371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расходных материалов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2549C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 (кол-во)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49022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Цена ед.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A2950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Цена общая</w:t>
            </w:r>
          </w:p>
        </w:tc>
      </w:tr>
      <w:tr w:rsidR="00A61E67" w:rsidRPr="00A61E67" w14:paraId="00F02362" w14:textId="77777777" w:rsidTr="00700368">
        <w:trPr>
          <w:trHeight w:val="53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E6A1C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9979A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ПЭВМ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9CA35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F363C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0739D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50000</w:t>
            </w:r>
          </w:p>
        </w:tc>
      </w:tr>
      <w:tr w:rsidR="00A61E67" w:rsidRPr="00A61E67" w14:paraId="7C71FAF0" w14:textId="77777777" w:rsidTr="00700368">
        <w:trPr>
          <w:trHeight w:val="53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A15CF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36A50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Лицензированное ПО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24250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6BE94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A2F36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1600</w:t>
            </w:r>
          </w:p>
        </w:tc>
      </w:tr>
      <w:tr w:rsidR="00A61E67" w:rsidRPr="00A61E67" w14:paraId="7AB30B6C" w14:textId="77777777" w:rsidTr="00700368">
        <w:trPr>
          <w:trHeight w:val="53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4BE9A" w14:textId="784286C9" w:rsidR="00A61E67" w:rsidRPr="00A61E67" w:rsidRDefault="00F509B0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0E5B3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Бумага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8D001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0973E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2068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</w:tr>
      <w:tr w:rsidR="00A61E67" w:rsidRPr="00A61E67" w14:paraId="19C5DD3C" w14:textId="77777777" w:rsidTr="00700368">
        <w:trPr>
          <w:trHeight w:val="53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A1FAD" w14:textId="636EB648" w:rsidR="00A61E67" w:rsidRPr="00A61E67" w:rsidRDefault="00F509B0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E09FE" w14:textId="77777777" w:rsidR="00A61E67" w:rsidRPr="00A61E67" w:rsidRDefault="00A61E67" w:rsidP="00A6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Канцтовары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1F618" w14:textId="0863D147" w:rsidR="00A61E67" w:rsidRPr="00A61E67" w:rsidRDefault="00700368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="00A61E67"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ABFA0" w14:textId="786046F7" w:rsidR="00A61E67" w:rsidRPr="00A61E67" w:rsidRDefault="00700368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="00A61E67"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643DB" w14:textId="77777777" w:rsidR="00A61E67" w:rsidRPr="00A61E67" w:rsidRDefault="00A61E67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</w:tr>
      <w:tr w:rsidR="00700368" w:rsidRPr="00A61E67" w14:paraId="64A173D6" w14:textId="77777777" w:rsidTr="00700368">
        <w:trPr>
          <w:trHeight w:val="431"/>
        </w:trPr>
        <w:tc>
          <w:tcPr>
            <w:tcW w:w="7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77748" w14:textId="3803471B" w:rsidR="00700368" w:rsidRPr="00700368" w:rsidRDefault="00700368" w:rsidP="00700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</w:p>
          <w:p w14:paraId="67219305" w14:textId="217DDDEC" w:rsidR="00700368" w:rsidRPr="00A61E67" w:rsidRDefault="00700368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206F4" w14:textId="77777777" w:rsidR="00700368" w:rsidRPr="00A61E67" w:rsidRDefault="00700368" w:rsidP="00A6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1E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53100</w:t>
            </w:r>
          </w:p>
        </w:tc>
      </w:tr>
    </w:tbl>
    <w:p w14:paraId="41187E99" w14:textId="77777777" w:rsidR="00A61E67" w:rsidRPr="00BC11E6" w:rsidRDefault="00A61E67" w:rsidP="00A61E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DFC2E" w14:textId="77777777" w:rsidR="00215ACE" w:rsidRPr="00BC11E6" w:rsidRDefault="00215ACE" w:rsidP="00215ACE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t>ФОТ (заработная плата специалистов)</w:t>
      </w:r>
    </w:p>
    <w:p w14:paraId="114A9977" w14:textId="72543122" w:rsidR="005A6103" w:rsidRDefault="005A6103" w:rsidP="00215ACE">
      <w:r>
        <w:t xml:space="preserve">ФОТ рассчитывается для каждого исполнителя (в данном случае одного) по формуле: </w:t>
      </w:r>
    </w:p>
    <w:p w14:paraId="58492BEA" w14:textId="0C8CD16A" w:rsidR="00215ACE" w:rsidRPr="00D00226" w:rsidRDefault="0063346A" w:rsidP="00215AC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мес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 </m:t>
          </m:r>
        </m:oMath>
      </m:oMathPara>
    </w:p>
    <w:p w14:paraId="0A268E0C" w14:textId="77777777" w:rsidR="00215ACE" w:rsidRDefault="00215ACE" w:rsidP="00215AC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ФОТ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заработная плата за всё время, так как в данной работе только один специалист;</w:t>
      </w:r>
    </w:p>
    <w:p w14:paraId="04241444" w14:textId="77777777" w:rsidR="00215ACE" w:rsidRDefault="0063346A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p>
        </m:sSup>
      </m:oMath>
      <w:r w:rsidR="00215ACE">
        <w:rPr>
          <w:rFonts w:ascii="Times New Roman" w:eastAsiaTheme="minorEastAsia" w:hAnsi="Times New Roman" w:cs="Times New Roman"/>
          <w:sz w:val="28"/>
          <w:szCs w:val="28"/>
        </w:rPr>
        <w:t xml:space="preserve"> – заработная плата специалиста за один месяц;</w:t>
      </w:r>
    </w:p>
    <w:p w14:paraId="772A2720" w14:textId="77777777" w:rsidR="00215ACE" w:rsidRPr="005B150C" w:rsidRDefault="00215ACE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общая продолжительность работ;</w:t>
      </w:r>
    </w:p>
    <w:p w14:paraId="272C0032" w14:textId="22EDE7E1" w:rsidR="00215ACE" w:rsidRDefault="0063346A" w:rsidP="00215AC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</m:oMath>
      <w:r w:rsidR="00215A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рабочих дней в месяце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215ACE">
        <w:rPr>
          <w:rFonts w:ascii="Times New Roman" w:eastAsiaTheme="minorEastAsia" w:hAnsi="Times New Roman" w:cs="Times New Roman"/>
          <w:iCs/>
          <w:sz w:val="28"/>
          <w:szCs w:val="28"/>
        </w:rPr>
        <w:t>22 рабочих дня).</w:t>
      </w:r>
    </w:p>
    <w:p w14:paraId="1BE56667" w14:textId="02A47B29" w:rsidR="005A6103" w:rsidRDefault="005A6103" w:rsidP="00215AC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качестве заработной платы специалиста за месяц была взята средняя зарплата инженера-программиста (100000 рублей):</w:t>
      </w:r>
    </w:p>
    <w:p w14:paraId="312191A9" w14:textId="4801DE12" w:rsidR="00215ACE" w:rsidRPr="005B150C" w:rsidRDefault="0063346A" w:rsidP="00215AC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мес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=100000 руб.*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63дн.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22дн.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≈286364 руб.</m:t>
          </m:r>
        </m:oMath>
      </m:oMathPara>
    </w:p>
    <w:p w14:paraId="6FDDD715" w14:textId="77777777" w:rsidR="00215ACE" w:rsidRPr="006902F3" w:rsidRDefault="00215ACE" w:rsidP="00215AC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t>Страховые взносы (процент от ФОТ)</w:t>
      </w:r>
    </w:p>
    <w:p w14:paraId="2C9146E7" w14:textId="13D5ACBB" w:rsidR="00215ACE" w:rsidRDefault="005A6103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15ACE">
        <w:rPr>
          <w:rFonts w:ascii="Times New Roman" w:hAnsi="Times New Roman" w:cs="Times New Roman"/>
          <w:sz w:val="28"/>
          <w:szCs w:val="28"/>
        </w:rPr>
        <w:t>траховые взносы во внебюджетные фонды по ставке 2012 года включаю</w:t>
      </w:r>
      <w:r w:rsidR="0026416C">
        <w:rPr>
          <w:rFonts w:ascii="Times New Roman" w:hAnsi="Times New Roman" w:cs="Times New Roman"/>
          <w:sz w:val="28"/>
          <w:szCs w:val="28"/>
        </w:rPr>
        <w:t>т</w:t>
      </w:r>
      <w:r w:rsidR="00215ACE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5C59D293" w14:textId="77777777" w:rsidR="00215ACE" w:rsidRDefault="00215ACE" w:rsidP="00215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взносы на обязательное пенсионное страхование – 22% от ФОТ;</w:t>
      </w:r>
    </w:p>
    <w:p w14:paraId="7CF03641" w14:textId="77777777" w:rsidR="00215ACE" w:rsidRDefault="00215ACE" w:rsidP="00215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взносы на страхование на случай временной нетрудоспособности и в связи с материнством – 2,9% от ФОТ;</w:t>
      </w:r>
    </w:p>
    <w:p w14:paraId="265E4830" w14:textId="77777777" w:rsidR="00215ACE" w:rsidRDefault="00215ACE" w:rsidP="00215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взносы на обязательное медицинское страхование – 5,1% от ФОТ;</w:t>
      </w:r>
    </w:p>
    <w:p w14:paraId="0A04148F" w14:textId="07504FF0" w:rsidR="00215ACE" w:rsidRDefault="00215ACE" w:rsidP="00215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страховые взносы по травматизму – 0,2% от ФОТ.</w:t>
      </w:r>
    </w:p>
    <w:p w14:paraId="2F176C8A" w14:textId="012A541A" w:rsidR="0026416C" w:rsidRPr="0026416C" w:rsidRDefault="0026416C" w:rsidP="0026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- 30,2% от ФОТ</w:t>
      </w:r>
    </w:p>
    <w:p w14:paraId="5995717D" w14:textId="77777777" w:rsidR="00215ACE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социальные отчисления рассчитываются по формуле:</w:t>
      </w:r>
    </w:p>
    <w:p w14:paraId="552FA372" w14:textId="4C0092EB" w:rsidR="00215ACE" w:rsidRPr="005B3715" w:rsidRDefault="0063346A" w:rsidP="00215AC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</m:t>
          </m:r>
        </m:oMath>
      </m:oMathPara>
    </w:p>
    <w:p w14:paraId="152ACF61" w14:textId="491FB80E" w:rsidR="00215ACE" w:rsidRDefault="0026416C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215ACE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  <w:r w:rsidR="00215AC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доля</w:t>
      </w:r>
      <w:r w:rsidR="00215ACE">
        <w:rPr>
          <w:rFonts w:ascii="Times New Roman" w:eastAsiaTheme="minorEastAsia" w:hAnsi="Times New Roman" w:cs="Times New Roman"/>
          <w:sz w:val="28"/>
          <w:szCs w:val="28"/>
        </w:rPr>
        <w:t xml:space="preserve"> от ФОТ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процентах</w:t>
      </w:r>
      <w:r w:rsidR="00215A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626A19" w14:textId="24742636" w:rsidR="00215ACE" w:rsidRPr="005B3715" w:rsidRDefault="0063346A" w:rsidP="00215AC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=286364 руб.*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=86481 руб.</m:t>
          </m:r>
        </m:oMath>
      </m:oMathPara>
    </w:p>
    <w:p w14:paraId="288CFADA" w14:textId="74FC26A7" w:rsidR="00215ACE" w:rsidRPr="006902F3" w:rsidRDefault="00215ACE" w:rsidP="00215AC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t xml:space="preserve">Расходы на эксплуатацию ПЭВМ </w:t>
      </w:r>
    </w:p>
    <w:p w14:paraId="1D008265" w14:textId="77777777" w:rsidR="004D53DE" w:rsidRDefault="0026416C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 w:rsidR="00215ACE">
        <w:rPr>
          <w:rFonts w:ascii="Times New Roman" w:hAnsi="Times New Roman" w:cs="Times New Roman"/>
          <w:sz w:val="28"/>
          <w:szCs w:val="28"/>
        </w:rPr>
        <w:t xml:space="preserve">расходами на эксплуатацию ПЭВМ подразумеваются амортизационные отчисления. </w:t>
      </w:r>
    </w:p>
    <w:p w14:paraId="438058C2" w14:textId="0E4E223B" w:rsidR="00215ACE" w:rsidRDefault="0026416C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Амортизация</w:t>
      </w:r>
      <w:r w:rsidR="00215ACE">
        <w:rPr>
          <w:rFonts w:ascii="Times New Roman" w:hAnsi="Times New Roman" w:cs="Times New Roman"/>
          <w:sz w:val="28"/>
          <w:szCs w:val="28"/>
        </w:rPr>
        <w:t xml:space="preserve"> </w:t>
      </w:r>
      <w:r w:rsidR="004D53DE">
        <w:rPr>
          <w:rFonts w:ascii="Times New Roman" w:hAnsi="Times New Roman" w:cs="Times New Roman"/>
          <w:sz w:val="28"/>
          <w:szCs w:val="28"/>
        </w:rPr>
        <w:t xml:space="preserve">оборудования </w:t>
      </w:r>
      <w:r>
        <w:rPr>
          <w:rFonts w:ascii="Times New Roman" w:hAnsi="Times New Roman" w:cs="Times New Roman"/>
          <w:sz w:val="28"/>
          <w:szCs w:val="28"/>
        </w:rPr>
        <w:t xml:space="preserve">рассчитывается </w:t>
      </w:r>
      <w:r w:rsidR="004D53DE">
        <w:rPr>
          <w:rFonts w:ascii="Times New Roman" w:hAnsi="Times New Roman" w:cs="Times New Roman"/>
          <w:sz w:val="28"/>
          <w:szCs w:val="28"/>
        </w:rPr>
        <w:t>как сумма стоимостей оборудования, деленная на срок его эксплуатации</w:t>
      </w:r>
      <w:r w:rsidR="00215ACE">
        <w:rPr>
          <w:rFonts w:ascii="Times New Roman" w:hAnsi="Times New Roman" w:cs="Times New Roman"/>
          <w:sz w:val="28"/>
          <w:szCs w:val="28"/>
        </w:rPr>
        <w:t>:</w:t>
      </w:r>
    </w:p>
    <w:p w14:paraId="2DD9E2F8" w14:textId="6077C79F" w:rsidR="00215ACE" w:rsidRPr="0026416C" w:rsidRDefault="004D53DE" w:rsidP="00215AC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          </m:t>
          </m:r>
        </m:oMath>
      </m:oMathPara>
    </w:p>
    <w:p w14:paraId="1AE50B6E" w14:textId="0D0859BB" w:rsidR="00215ACE" w:rsidRDefault="00215ACE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где, </w:t>
      </w:r>
    </w:p>
    <w:p w14:paraId="5FF42B70" w14:textId="77777777" w:rsidR="00215ACE" w:rsidRDefault="0063346A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15ACE"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</w:t>
      </w:r>
      <w:r w:rsidR="00215AC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215ACE" w:rsidRPr="00BB005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15ACE">
        <w:rPr>
          <w:rFonts w:ascii="Times New Roman" w:eastAsiaTheme="minorEastAsia" w:hAnsi="Times New Roman" w:cs="Times New Roman"/>
          <w:sz w:val="28"/>
          <w:szCs w:val="28"/>
        </w:rPr>
        <w:t>го вида оборудования (руб.);</w:t>
      </w:r>
    </w:p>
    <w:p w14:paraId="35335589" w14:textId="14670CFD" w:rsidR="00215ACE" w:rsidRDefault="0063346A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15ACE">
        <w:rPr>
          <w:rFonts w:ascii="Times New Roman" w:eastAsiaTheme="minorEastAsia" w:hAnsi="Times New Roman" w:cs="Times New Roman"/>
          <w:sz w:val="28"/>
          <w:szCs w:val="28"/>
        </w:rPr>
        <w:t xml:space="preserve"> – срок полезной службы </w:t>
      </w:r>
      <w:r w:rsidR="00215AC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215ACE" w:rsidRPr="00BB005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15ACE">
        <w:rPr>
          <w:rFonts w:ascii="Times New Roman" w:eastAsiaTheme="minorEastAsia" w:hAnsi="Times New Roman" w:cs="Times New Roman"/>
          <w:sz w:val="28"/>
          <w:szCs w:val="28"/>
        </w:rPr>
        <w:t>го вида оборудования (мес.);</w:t>
      </w:r>
    </w:p>
    <w:p w14:paraId="7C9D1BAC" w14:textId="21EC6878" w:rsidR="00215ACE" w:rsidRDefault="00215ACE" w:rsidP="00215A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сроки эксплуатации для ПЭВМ:</w:t>
      </w:r>
    </w:p>
    <w:p w14:paraId="323BA160" w14:textId="141C6F74" w:rsidR="00215ACE" w:rsidRDefault="00215ACE" w:rsidP="00215AC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 Сроки службы и стоимость </w:t>
      </w:r>
      <w:r w:rsidR="00700368">
        <w:rPr>
          <w:rFonts w:ascii="Times New Roman" w:eastAsiaTheme="minorEastAsia" w:hAnsi="Times New Roman" w:cs="Times New Roman"/>
          <w:sz w:val="28"/>
          <w:szCs w:val="28"/>
        </w:rPr>
        <w:t>ПЭВМ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2377"/>
        <w:gridCol w:w="4205"/>
        <w:gridCol w:w="2774"/>
      </w:tblGrid>
      <w:tr w:rsidR="00215ACE" w:rsidRPr="00AE2884" w14:paraId="3782E127" w14:textId="77777777" w:rsidTr="006A1496">
        <w:trPr>
          <w:trHeight w:val="666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ABE83" w14:textId="77777777" w:rsidR="00215ACE" w:rsidRPr="00AE2884" w:rsidRDefault="00215ACE" w:rsidP="006A1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28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Оборудование</w:t>
            </w:r>
          </w:p>
        </w:tc>
        <w:tc>
          <w:tcPr>
            <w:tcW w:w="4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B6AE1" w14:textId="77777777" w:rsidR="00215ACE" w:rsidRPr="00AE2884" w:rsidRDefault="00215ACE" w:rsidP="006A1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28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 эксплуатации, месяц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FF18F" w14:textId="77777777" w:rsidR="00215ACE" w:rsidRPr="00AE2884" w:rsidRDefault="00215ACE" w:rsidP="006A1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28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Стоимость, руб.</w:t>
            </w:r>
          </w:p>
        </w:tc>
      </w:tr>
      <w:tr w:rsidR="00215ACE" w:rsidRPr="00AE2884" w14:paraId="49AC1D7F" w14:textId="77777777" w:rsidTr="006A1496">
        <w:trPr>
          <w:trHeight w:val="306"/>
        </w:trPr>
        <w:tc>
          <w:tcPr>
            <w:tcW w:w="2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465B8" w14:textId="77777777" w:rsidR="00215ACE" w:rsidRPr="00AE2884" w:rsidRDefault="00215ACE" w:rsidP="006A1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28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ПЭВМ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F016F" w14:textId="77777777" w:rsidR="00215ACE" w:rsidRPr="00AE2884" w:rsidRDefault="00215ACE" w:rsidP="006A1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E28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6E501" w14:textId="49DF4874" w:rsidR="00215ACE" w:rsidRPr="00AE2884" w:rsidRDefault="00D14146" w:rsidP="006A1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215ACE" w:rsidRPr="00AE28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</w:tr>
    </w:tbl>
    <w:p w14:paraId="553FD78F" w14:textId="6C4DB791" w:rsidR="004D53DE" w:rsidRDefault="004D53DE" w:rsidP="004D53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амортизация ПЭВМ равна 1389 руб</w:t>
      </w:r>
      <w:r w:rsidR="004378E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/мес.</w:t>
      </w:r>
    </w:p>
    <w:p w14:paraId="1B1FB25D" w14:textId="013DC26C" w:rsidR="004D53DE" w:rsidRDefault="004D53DE" w:rsidP="004D53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Фактические затраты на эксплуатацию рассчитываются по формуле:</w:t>
      </w:r>
    </w:p>
    <w:p w14:paraId="6C30AD15" w14:textId="1668A123" w:rsidR="004D53DE" w:rsidRPr="00D00226" w:rsidRDefault="0063346A" w:rsidP="004D53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 </m:t>
          </m:r>
        </m:oMath>
      </m:oMathPara>
    </w:p>
    <w:p w14:paraId="226CDFD0" w14:textId="6C556916" w:rsidR="004D53DE" w:rsidRDefault="004D53DE" w:rsidP="004D53D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где, </w:t>
      </w:r>
    </w:p>
    <w:p w14:paraId="45D2F8AB" w14:textId="44604730" w:rsidR="004D53DE" w:rsidRDefault="004D53DE" w:rsidP="004D53D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Амортизация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99A843F" w14:textId="77777777" w:rsidR="004D53DE" w:rsidRPr="005B150C" w:rsidRDefault="004D53DE" w:rsidP="004D53D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общая продолжительность работ;</w:t>
      </w:r>
    </w:p>
    <w:p w14:paraId="47D053B5" w14:textId="77777777" w:rsidR="004D53DE" w:rsidRDefault="0063346A" w:rsidP="004D53D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</m:oMath>
      <w:r w:rsidR="004D53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рабочих дней в месяце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4D53DE">
        <w:rPr>
          <w:rFonts w:ascii="Times New Roman" w:eastAsiaTheme="minorEastAsia" w:hAnsi="Times New Roman" w:cs="Times New Roman"/>
          <w:iCs/>
          <w:sz w:val="28"/>
          <w:szCs w:val="28"/>
        </w:rPr>
        <w:t>22 рабочих дня).</w:t>
      </w:r>
    </w:p>
    <w:p w14:paraId="470D8193" w14:textId="77777777" w:rsidR="004D53DE" w:rsidRDefault="004D53DE" w:rsidP="004D53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3D712E" w14:textId="51C661A8" w:rsidR="004D53DE" w:rsidRPr="004D53DE" w:rsidRDefault="004D53DE" w:rsidP="004D53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учетом этого, затраты на эксплуатацию равны </w:t>
      </w:r>
    </w:p>
    <w:p w14:paraId="59E94E1B" w14:textId="6BECFDCF" w:rsidR="00215ACE" w:rsidRPr="00BB005C" w:rsidRDefault="0063346A" w:rsidP="00215ACE">
      <w:pPr>
        <w:spacing w:before="240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1389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63дн.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22дн.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=3977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руб.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мес.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6664AA2" w14:textId="77777777" w:rsidR="00215ACE" w:rsidRPr="006902F3" w:rsidRDefault="00215ACE" w:rsidP="00215AC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t>Накладные расходы</w:t>
      </w:r>
    </w:p>
    <w:p w14:paraId="7D4A071C" w14:textId="77777777" w:rsidR="00215ACE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включают в себя:</w:t>
      </w:r>
    </w:p>
    <w:p w14:paraId="1BFFAA58" w14:textId="77777777" w:rsidR="00215ACE" w:rsidRPr="00D21CE0" w:rsidRDefault="00215ACE" w:rsidP="00215A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21CE0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21CE0">
        <w:rPr>
          <w:rFonts w:ascii="Times New Roman" w:hAnsi="Times New Roman" w:cs="Times New Roman"/>
          <w:sz w:val="28"/>
          <w:szCs w:val="28"/>
        </w:rPr>
        <w:t xml:space="preserve"> на электроэнергию;</w:t>
      </w:r>
    </w:p>
    <w:p w14:paraId="3A36BE79" w14:textId="77777777" w:rsidR="00215ACE" w:rsidRDefault="00215ACE" w:rsidP="00215A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аренду помещений;</w:t>
      </w:r>
    </w:p>
    <w:p w14:paraId="6135ECE4" w14:textId="77777777" w:rsidR="00215ACE" w:rsidRDefault="00215ACE" w:rsidP="00215A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отопление;</w:t>
      </w:r>
    </w:p>
    <w:p w14:paraId="6CCDC4DC" w14:textId="77777777" w:rsidR="00215ACE" w:rsidRDefault="00215ACE" w:rsidP="00215A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обслуживание помещений;</w:t>
      </w:r>
    </w:p>
    <w:p w14:paraId="2D062A8D" w14:textId="77777777" w:rsidR="00215ACE" w:rsidRDefault="00215ACE" w:rsidP="00215A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Управленческие расходы;</w:t>
      </w:r>
    </w:p>
    <w:p w14:paraId="609B3C29" w14:textId="77777777" w:rsidR="00215ACE" w:rsidRDefault="00215ACE" w:rsidP="00215A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обслуживание.</w:t>
      </w:r>
    </w:p>
    <w:p w14:paraId="3E5FE209" w14:textId="77777777" w:rsidR="00215ACE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приказу руководителя организации от 2022 года н</w:t>
      </w:r>
      <w:r w:rsidRPr="00D21CE0">
        <w:rPr>
          <w:rFonts w:ascii="Times New Roman" w:hAnsi="Times New Roman" w:cs="Times New Roman"/>
          <w:sz w:val="28"/>
          <w:szCs w:val="28"/>
        </w:rPr>
        <w:t>акладные расходы приблизительно составляют 25% от ФОТ:</w:t>
      </w:r>
    </w:p>
    <w:p w14:paraId="7F6F57BF" w14:textId="2E7269DE" w:rsidR="00215ACE" w:rsidRPr="00D21CE0" w:rsidRDefault="0063346A" w:rsidP="0021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накл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=286364*0,25=71591 руб.</m:t>
          </m:r>
        </m:oMath>
      </m:oMathPara>
    </w:p>
    <w:p w14:paraId="6D862A7A" w14:textId="77777777" w:rsidR="00215ACE" w:rsidRPr="006902F3" w:rsidRDefault="00215ACE" w:rsidP="00215AC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t>Смета затрат на НИОКР</w:t>
      </w:r>
    </w:p>
    <w:p w14:paraId="4F188055" w14:textId="3743CDEF" w:rsidR="00215ACE" w:rsidRDefault="0070132F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215ACE">
        <w:rPr>
          <w:rFonts w:ascii="Times New Roman" w:hAnsi="Times New Roman" w:cs="Times New Roman"/>
          <w:sz w:val="28"/>
          <w:szCs w:val="28"/>
        </w:rPr>
        <w:t>ссмотрим с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15ACE">
        <w:rPr>
          <w:rFonts w:ascii="Times New Roman" w:hAnsi="Times New Roman" w:cs="Times New Roman"/>
          <w:sz w:val="28"/>
          <w:szCs w:val="28"/>
        </w:rPr>
        <w:t>ету затрат по статьям расходов и их значения в рублях и процентах:</w:t>
      </w:r>
    </w:p>
    <w:p w14:paraId="7A001A03" w14:textId="08BDBC49" w:rsidR="00215ACE" w:rsidRDefault="00215ACE" w:rsidP="00215AC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Смета затрат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426"/>
        <w:gridCol w:w="2406"/>
        <w:gridCol w:w="1480"/>
        <w:gridCol w:w="5039"/>
      </w:tblGrid>
      <w:tr w:rsidR="00455B7C" w:rsidRPr="00455B7C" w14:paraId="681CD73F" w14:textId="77777777" w:rsidTr="00455B7C">
        <w:trPr>
          <w:trHeight w:val="8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0CDD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53F11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Статья расхода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165A3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Величина (руб.)</w:t>
            </w:r>
          </w:p>
        </w:tc>
        <w:tc>
          <w:tcPr>
            <w:tcW w:w="5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4FEBA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Удельный вес в общей сумме затрат, процент</w:t>
            </w:r>
          </w:p>
        </w:tc>
      </w:tr>
      <w:tr w:rsidR="00455B7C" w:rsidRPr="00455B7C" w14:paraId="38076F5C" w14:textId="77777777" w:rsidTr="00455B7C">
        <w:trPr>
          <w:trHeight w:val="9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A7623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2E5EC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Покупные комплектующие и материалы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53F9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53100</w:t>
            </w:r>
          </w:p>
        </w:tc>
        <w:tc>
          <w:tcPr>
            <w:tcW w:w="5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124A3" w14:textId="58A6BBA5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</w:tr>
      <w:tr w:rsidR="00455B7C" w:rsidRPr="00455B7C" w14:paraId="38CE5C9D" w14:textId="77777777" w:rsidTr="00455B7C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7F6B7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0793D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ФОТ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D9D2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5B7C">
              <w:rPr>
                <w:rFonts w:ascii="Calibri" w:eastAsia="Times New Roman" w:hAnsi="Calibri" w:cs="Calibri"/>
                <w:color w:val="000000"/>
                <w:lang w:eastAsia="ru-RU"/>
              </w:rPr>
              <w:t>286364</w:t>
            </w:r>
          </w:p>
        </w:tc>
        <w:tc>
          <w:tcPr>
            <w:tcW w:w="5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C4421" w14:textId="4791CDAE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</w:tr>
      <w:tr w:rsidR="00455B7C" w:rsidRPr="00455B7C" w14:paraId="64C6E5FC" w14:textId="77777777" w:rsidTr="00455B7C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3B678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C05B6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Страховые взносы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1B72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86481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D8F80" w14:textId="073C9D85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</w:tr>
      <w:tr w:rsidR="00455B7C" w:rsidRPr="00455B7C" w14:paraId="1C700C37" w14:textId="77777777" w:rsidTr="00455B7C">
        <w:trPr>
          <w:trHeight w:val="9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1CF23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3C58" w14:textId="444F99B6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Расходы на эксплуатацию ПЭВМ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BD283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3977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7BD90" w14:textId="482E7816" w:rsidR="00455B7C" w:rsidRPr="00455B7C" w:rsidRDefault="005A6103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455B7C" w:rsidRPr="00455B7C" w14:paraId="5B51DFD8" w14:textId="77777777" w:rsidTr="00455B7C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157B9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F2176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Накладные расходы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69C1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71591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D12AA" w14:textId="4B2B895A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5A6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455B7C" w:rsidRPr="00455B7C" w14:paraId="3CCEE48D" w14:textId="77777777" w:rsidTr="00455B7C">
        <w:trPr>
          <w:trHeight w:val="300"/>
        </w:trPr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5445F" w14:textId="77777777" w:rsidR="00455B7C" w:rsidRPr="00455B7C" w:rsidRDefault="00455B7C" w:rsidP="00455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себестоимость работ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E7B9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501513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7DBF" w14:textId="77777777" w:rsidR="00455B7C" w:rsidRPr="00455B7C" w:rsidRDefault="00455B7C" w:rsidP="00455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5B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71ED0413" w14:textId="77777777" w:rsidR="007B063B" w:rsidRDefault="007B063B" w:rsidP="007B0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1DB68" w14:textId="1712EB8F" w:rsidR="00215ACE" w:rsidRPr="006902F3" w:rsidRDefault="00215ACE" w:rsidP="00215AC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работы составляет 6</w:t>
      </w:r>
      <w:r w:rsidR="00F50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рабочих дня. Общая стоимость разработки составила </w:t>
      </w:r>
      <w:r w:rsidR="007B063B" w:rsidRPr="007B063B">
        <w:rPr>
          <w:rFonts w:ascii="Times New Roman" w:hAnsi="Times New Roman" w:cs="Times New Roman"/>
          <w:sz w:val="28"/>
          <w:szCs w:val="28"/>
        </w:rPr>
        <w:t>503626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65EAE418" w14:textId="77777777" w:rsidR="00215ACE" w:rsidRPr="006902F3" w:rsidRDefault="00215ACE" w:rsidP="0021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02F3">
        <w:rPr>
          <w:rFonts w:ascii="Times New Roman" w:hAnsi="Times New Roman" w:cs="Times New Roman"/>
          <w:b/>
          <w:bCs/>
          <w:sz w:val="28"/>
          <w:szCs w:val="28"/>
        </w:rPr>
        <w:t>Оценка экономического эффекта</w:t>
      </w:r>
    </w:p>
    <w:p w14:paraId="7F3D5936" w14:textId="182CAACB" w:rsidR="00215ACE" w:rsidRDefault="00215ACE" w:rsidP="0021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этом разделе проведено экономическое исследование дипломной работы с целью определения экономического эффекта. Был составлен план-график работ, а также произведена оценка себестоимости данной работ</w:t>
      </w:r>
      <w:r w:rsidR="00700368">
        <w:rPr>
          <w:rFonts w:ascii="Times New Roman" w:hAnsi="Times New Roman" w:cs="Times New Roman"/>
          <w:sz w:val="28"/>
          <w:szCs w:val="28"/>
        </w:rPr>
        <w:t>ы.</w:t>
      </w:r>
    </w:p>
    <w:p w14:paraId="2BC1CFCF" w14:textId="5DDD2BB8" w:rsidR="00700368" w:rsidRPr="00700368" w:rsidRDefault="00700368" w:rsidP="00700368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0368">
        <w:rPr>
          <w:rFonts w:ascii="Times New Roman" w:hAnsi="Times New Roman" w:cs="Times New Roman"/>
          <w:sz w:val="28"/>
          <w:szCs w:val="28"/>
        </w:rPr>
        <w:t>На основании полученных результатов можно сделать следующие выводы об экономической эффективности:</w:t>
      </w:r>
    </w:p>
    <w:p w14:paraId="04A0E6C5" w14:textId="77777777" w:rsidR="00700368" w:rsidRPr="00700368" w:rsidRDefault="00700368" w:rsidP="00215ACE">
      <w:pPr>
        <w:rPr>
          <w:rFonts w:ascii="Times New Roman" w:hAnsi="Times New Roman" w:cs="Times New Roman"/>
          <w:sz w:val="28"/>
          <w:szCs w:val="28"/>
        </w:rPr>
      </w:pPr>
    </w:p>
    <w:p w14:paraId="6F946D6B" w14:textId="49048326" w:rsidR="00215ACE" w:rsidRPr="008E2EAA" w:rsidRDefault="00215ACE" w:rsidP="00215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EAA">
        <w:rPr>
          <w:rFonts w:ascii="Times New Roman" w:hAnsi="Times New Roman" w:cs="Times New Roman"/>
          <w:sz w:val="28"/>
          <w:szCs w:val="28"/>
        </w:rPr>
        <w:t>Время, необходимое для выполнения работы составляет 6</w:t>
      </w:r>
      <w:r w:rsidR="00700368">
        <w:rPr>
          <w:rFonts w:ascii="Times New Roman" w:hAnsi="Times New Roman" w:cs="Times New Roman"/>
          <w:sz w:val="28"/>
          <w:szCs w:val="28"/>
        </w:rPr>
        <w:t>3</w:t>
      </w:r>
      <w:r w:rsidRPr="008E2EAA">
        <w:rPr>
          <w:rFonts w:ascii="Times New Roman" w:hAnsi="Times New Roman" w:cs="Times New Roman"/>
          <w:sz w:val="28"/>
          <w:szCs w:val="28"/>
        </w:rPr>
        <w:t xml:space="preserve"> рабочих дня;</w:t>
      </w:r>
    </w:p>
    <w:p w14:paraId="2C368501" w14:textId="5CD61F5D" w:rsidR="00215ACE" w:rsidRPr="008E2EAA" w:rsidRDefault="00215ACE" w:rsidP="00215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2EAA">
        <w:rPr>
          <w:rFonts w:ascii="Times New Roman" w:hAnsi="Times New Roman" w:cs="Times New Roman"/>
          <w:sz w:val="28"/>
          <w:szCs w:val="28"/>
        </w:rPr>
        <w:t xml:space="preserve">Себестоимость работы в поставленных условиях составляет </w:t>
      </w:r>
      <w:r w:rsidR="00700368" w:rsidRPr="007B063B">
        <w:rPr>
          <w:rFonts w:ascii="Times New Roman" w:hAnsi="Times New Roman" w:cs="Times New Roman"/>
          <w:sz w:val="28"/>
          <w:szCs w:val="28"/>
        </w:rPr>
        <w:t>503626</w:t>
      </w:r>
      <w:r w:rsidRPr="00700368">
        <w:rPr>
          <w:rFonts w:ascii="Times New Roman" w:hAnsi="Times New Roman" w:cs="Times New Roman"/>
          <w:sz w:val="28"/>
          <w:szCs w:val="28"/>
        </w:rPr>
        <w:t xml:space="preserve"> рубля.</w:t>
      </w:r>
    </w:p>
    <w:p w14:paraId="6F5E3EDD" w14:textId="77777777" w:rsidR="00C7064A" w:rsidRPr="0070132F" w:rsidRDefault="00C7064A"/>
    <w:sectPr w:rsidR="00C7064A" w:rsidRPr="0070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014DA"/>
    <w:multiLevelType w:val="hybridMultilevel"/>
    <w:tmpl w:val="D4844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1112"/>
    <w:multiLevelType w:val="hybridMultilevel"/>
    <w:tmpl w:val="1F6C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0A50"/>
    <w:multiLevelType w:val="hybridMultilevel"/>
    <w:tmpl w:val="EB44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B5C3C"/>
    <w:multiLevelType w:val="hybridMultilevel"/>
    <w:tmpl w:val="3F82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E566D"/>
    <w:multiLevelType w:val="hybridMultilevel"/>
    <w:tmpl w:val="D9DA0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40"/>
    <w:rsid w:val="001518ED"/>
    <w:rsid w:val="00160274"/>
    <w:rsid w:val="00215ACE"/>
    <w:rsid w:val="0026416C"/>
    <w:rsid w:val="004378EA"/>
    <w:rsid w:val="00444BCB"/>
    <w:rsid w:val="00455B7C"/>
    <w:rsid w:val="004D53DE"/>
    <w:rsid w:val="005A6103"/>
    <w:rsid w:val="0063346A"/>
    <w:rsid w:val="006E4F17"/>
    <w:rsid w:val="00700368"/>
    <w:rsid w:val="0070132F"/>
    <w:rsid w:val="007B063B"/>
    <w:rsid w:val="009525FD"/>
    <w:rsid w:val="009A6C3B"/>
    <w:rsid w:val="00A61E67"/>
    <w:rsid w:val="00AD3940"/>
    <w:rsid w:val="00C7064A"/>
    <w:rsid w:val="00C91916"/>
    <w:rsid w:val="00D14146"/>
    <w:rsid w:val="00D41111"/>
    <w:rsid w:val="00F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86A5"/>
  <w15:chartTrackingRefBased/>
  <w15:docId w15:val="{1C65D63D-5FD9-49B1-9FEA-41431257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A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5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13</cp:revision>
  <dcterms:created xsi:type="dcterms:W3CDTF">2022-12-19T05:35:00Z</dcterms:created>
  <dcterms:modified xsi:type="dcterms:W3CDTF">2022-12-19T13:01:00Z</dcterms:modified>
</cp:coreProperties>
</file>