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568E" w14:textId="1BAF3E49" w:rsidR="008E68BC" w:rsidRDefault="00BF7D6B">
      <w:pPr>
        <w:rPr>
          <w:sz w:val="32"/>
          <w:szCs w:val="32"/>
        </w:rPr>
      </w:pPr>
      <w:r w:rsidRPr="00BF7D6B">
        <w:rPr>
          <w:sz w:val="32"/>
          <w:szCs w:val="32"/>
        </w:rPr>
        <w:t>N</w:t>
      </w:r>
      <w:r w:rsidRPr="00BF7D6B">
        <w:rPr>
          <w:sz w:val="32"/>
          <w:szCs w:val="32"/>
        </w:rPr>
        <w:t>ajważniejsz</w:t>
      </w:r>
      <w:r w:rsidRPr="00BF7D6B">
        <w:rPr>
          <w:sz w:val="32"/>
          <w:szCs w:val="32"/>
        </w:rPr>
        <w:t>e</w:t>
      </w:r>
      <w:r w:rsidRPr="00BF7D6B">
        <w:rPr>
          <w:sz w:val="32"/>
          <w:szCs w:val="32"/>
        </w:rPr>
        <w:t xml:space="preserve"> narzędzi</w:t>
      </w:r>
      <w:r w:rsidRPr="00BF7D6B">
        <w:rPr>
          <w:sz w:val="32"/>
          <w:szCs w:val="32"/>
        </w:rPr>
        <w:t>a</w:t>
      </w:r>
      <w:r w:rsidRPr="00BF7D6B">
        <w:rPr>
          <w:sz w:val="32"/>
          <w:szCs w:val="32"/>
        </w:rPr>
        <w:t xml:space="preserve"> analityczn</w:t>
      </w:r>
      <w:r w:rsidRPr="00BF7D6B">
        <w:rPr>
          <w:sz w:val="32"/>
          <w:szCs w:val="32"/>
        </w:rPr>
        <w:t>e</w:t>
      </w:r>
      <w:r w:rsidRPr="00BF7D6B">
        <w:rPr>
          <w:sz w:val="32"/>
          <w:szCs w:val="32"/>
        </w:rPr>
        <w:t>/Big Data/AI</w:t>
      </w:r>
      <w:r w:rsidRPr="00BF7D6B">
        <w:rPr>
          <w:sz w:val="32"/>
          <w:szCs w:val="32"/>
        </w:rPr>
        <w:t xml:space="preserve"> w AZURE</w:t>
      </w:r>
    </w:p>
    <w:p w14:paraId="37EFF1A1" w14:textId="00B3F762" w:rsidR="005D70B5" w:rsidRDefault="00FB0180" w:rsidP="00FB0180">
      <w:pPr>
        <w:pStyle w:val="Akapitzlist"/>
        <w:numPr>
          <w:ilvl w:val="0"/>
          <w:numId w:val="1"/>
        </w:numPr>
      </w:pPr>
      <w:proofErr w:type="spellStart"/>
      <w:r w:rsidRPr="00FB0180">
        <w:t>Azure</w:t>
      </w:r>
      <w:proofErr w:type="spellEnd"/>
      <w:r w:rsidRPr="00FB0180">
        <w:t xml:space="preserve"> Data Lake Storage Gen2</w:t>
      </w:r>
    </w:p>
    <w:p w14:paraId="525ACE94" w14:textId="59B546AC" w:rsidR="00FB0180" w:rsidRDefault="00FB0180" w:rsidP="00FB0180">
      <w:pPr>
        <w:pStyle w:val="Akapitzlist"/>
      </w:pPr>
      <w:r w:rsidRPr="00FB0180">
        <w:t>Rozproszony magazyn danych do przechowywania w formacie surowym (</w:t>
      </w:r>
      <w:proofErr w:type="spellStart"/>
      <w:r w:rsidRPr="00FB0180">
        <w:t>raw</w:t>
      </w:r>
      <w:proofErr w:type="spellEnd"/>
      <w:r w:rsidRPr="00FB0180">
        <w:t xml:space="preserve">). Obsługuje dane strukturalne (SQL), </w:t>
      </w:r>
      <w:proofErr w:type="spellStart"/>
      <w:r w:rsidRPr="00FB0180">
        <w:t>półstrukturalne</w:t>
      </w:r>
      <w:proofErr w:type="spellEnd"/>
      <w:r w:rsidRPr="00FB0180">
        <w:t xml:space="preserve"> (JSON, XML) i niestrukturalne (obrazy, dokumenty).</w:t>
      </w:r>
      <w:r w:rsidR="00781414">
        <w:t xml:space="preserve"> U</w:t>
      </w:r>
      <w:r w:rsidR="00781414" w:rsidRPr="00781414">
        <w:t xml:space="preserve">możliwia dostęp z narzędzi typu Spark, </w:t>
      </w:r>
      <w:proofErr w:type="spellStart"/>
      <w:r w:rsidR="00781414" w:rsidRPr="00781414">
        <w:t>Hive</w:t>
      </w:r>
      <w:proofErr w:type="spellEnd"/>
      <w:r w:rsidR="00781414" w:rsidRPr="00781414">
        <w:t>.</w:t>
      </w:r>
    </w:p>
    <w:p w14:paraId="5E82C468" w14:textId="42A1900A" w:rsidR="00DB6565" w:rsidRDefault="00DB6565" w:rsidP="00FB0180">
      <w:pPr>
        <w:pStyle w:val="Akapitzlist"/>
      </w:pPr>
      <w:r>
        <w:t>Zalety:</w:t>
      </w:r>
    </w:p>
    <w:p w14:paraId="533F597B" w14:textId="77DC9D5D" w:rsidR="00DB6565" w:rsidRPr="00DB6565" w:rsidRDefault="00DB6565" w:rsidP="00DB6565">
      <w:pPr>
        <w:pStyle w:val="Akapitzlist"/>
        <w:numPr>
          <w:ilvl w:val="0"/>
          <w:numId w:val="2"/>
        </w:numPr>
      </w:pPr>
      <w:r w:rsidRPr="00DB6565">
        <w:t>Skalowalność i niskie koszty przechowywania</w:t>
      </w:r>
    </w:p>
    <w:p w14:paraId="4058A624" w14:textId="163B313D" w:rsidR="00DB6565" w:rsidRPr="00DB6565" w:rsidRDefault="00DB6565" w:rsidP="00DB6565">
      <w:pPr>
        <w:pStyle w:val="Akapitzlist"/>
        <w:numPr>
          <w:ilvl w:val="0"/>
          <w:numId w:val="2"/>
        </w:numPr>
      </w:pPr>
      <w:r w:rsidRPr="00DB6565">
        <w:t xml:space="preserve">Integracja z narzędziami analitycznymi (Spark, </w:t>
      </w:r>
      <w:proofErr w:type="spellStart"/>
      <w:r w:rsidRPr="00DB6565">
        <w:t>Hive</w:t>
      </w:r>
      <w:proofErr w:type="spellEnd"/>
      <w:r w:rsidRPr="00DB6565">
        <w:t>)</w:t>
      </w:r>
    </w:p>
    <w:p w14:paraId="23EA8EDE" w14:textId="6A561C39" w:rsidR="00DB6565" w:rsidRDefault="00DB6565" w:rsidP="00DB6565">
      <w:pPr>
        <w:pStyle w:val="Akapitzlist"/>
        <w:numPr>
          <w:ilvl w:val="0"/>
          <w:numId w:val="2"/>
        </w:numPr>
      </w:pPr>
      <w:r w:rsidRPr="00DB6565">
        <w:t>Optymalizacja do analizy Big Data</w:t>
      </w:r>
      <w:r w:rsidR="00DD091E">
        <w:t>1</w:t>
      </w:r>
    </w:p>
    <w:p w14:paraId="1C42E345" w14:textId="62802891" w:rsidR="00BB0DFF" w:rsidRDefault="00E053F8" w:rsidP="00BB0DFF">
      <w:pPr>
        <w:pStyle w:val="Akapitzlist"/>
        <w:numPr>
          <w:ilvl w:val="0"/>
          <w:numId w:val="1"/>
        </w:numPr>
      </w:pPr>
      <w:proofErr w:type="spellStart"/>
      <w:r w:rsidRPr="00E053F8">
        <w:t>Azure</w:t>
      </w:r>
      <w:proofErr w:type="spellEnd"/>
      <w:r w:rsidRPr="00E053F8">
        <w:t xml:space="preserve"> Data </w:t>
      </w:r>
      <w:proofErr w:type="spellStart"/>
      <w:r w:rsidRPr="00E053F8">
        <w:t>Factory</w:t>
      </w:r>
      <w:proofErr w:type="spellEnd"/>
      <w:r w:rsidRPr="00E053F8">
        <w:t xml:space="preserve"> (ADF)</w:t>
      </w:r>
    </w:p>
    <w:p w14:paraId="746CD040" w14:textId="77777777" w:rsidR="005F49A7" w:rsidRDefault="005F49A7" w:rsidP="00E053F8">
      <w:pPr>
        <w:pStyle w:val="Akapitzlist"/>
      </w:pPr>
      <w:r w:rsidRPr="005F49A7">
        <w:t xml:space="preserve">Platforma do budowania procesów ETL/ELT. Umożliwia tworzenie </w:t>
      </w:r>
      <w:proofErr w:type="spellStart"/>
      <w:r w:rsidRPr="005F49A7">
        <w:t>pipeline’ów</w:t>
      </w:r>
      <w:proofErr w:type="spellEnd"/>
      <w:r w:rsidRPr="005F49A7">
        <w:t xml:space="preserve"> przetwarzających dane między źródłami – bez kodowania. Obsługuje m.in.: </w:t>
      </w:r>
      <w:proofErr w:type="spellStart"/>
      <w:r w:rsidRPr="005F49A7">
        <w:t>pipeliny</w:t>
      </w:r>
      <w:proofErr w:type="spellEnd"/>
      <w:r w:rsidRPr="005F49A7">
        <w:t xml:space="preserve">, </w:t>
      </w:r>
      <w:proofErr w:type="spellStart"/>
      <w:r w:rsidRPr="005F49A7">
        <w:t>datasety</w:t>
      </w:r>
      <w:proofErr w:type="spellEnd"/>
      <w:r w:rsidRPr="005F49A7">
        <w:t xml:space="preserve">, data </w:t>
      </w:r>
      <w:proofErr w:type="spellStart"/>
      <w:r w:rsidRPr="005F49A7">
        <w:t>flows</w:t>
      </w:r>
      <w:proofErr w:type="spellEnd"/>
      <w:r w:rsidRPr="005F49A7">
        <w:t xml:space="preserve">, </w:t>
      </w:r>
      <w:proofErr w:type="spellStart"/>
      <w:r w:rsidRPr="005F49A7">
        <w:t>triggery</w:t>
      </w:r>
      <w:proofErr w:type="spellEnd"/>
      <w:r w:rsidRPr="005F49A7">
        <w:t xml:space="preserve"> i integrację z Git.</w:t>
      </w:r>
    </w:p>
    <w:p w14:paraId="1A90F0B7" w14:textId="422DDC64" w:rsidR="0062425C" w:rsidRDefault="0062425C" w:rsidP="00E053F8">
      <w:pPr>
        <w:pStyle w:val="Akapitzlist"/>
      </w:pPr>
      <w:r>
        <w:t>Zalety:</w:t>
      </w:r>
    </w:p>
    <w:p w14:paraId="13B7F24A" w14:textId="4D23CD73" w:rsidR="0062425C" w:rsidRPr="0062425C" w:rsidRDefault="0062425C" w:rsidP="0062425C">
      <w:pPr>
        <w:pStyle w:val="Akapitzlist"/>
        <w:numPr>
          <w:ilvl w:val="0"/>
          <w:numId w:val="3"/>
        </w:numPr>
      </w:pPr>
      <w:r w:rsidRPr="0062425C">
        <w:t>Brak konieczności kodowania</w:t>
      </w:r>
    </w:p>
    <w:p w14:paraId="12D6AB85" w14:textId="73E909F7" w:rsidR="0062425C" w:rsidRPr="0062425C" w:rsidRDefault="0062425C" w:rsidP="0062425C">
      <w:pPr>
        <w:pStyle w:val="Akapitzlist"/>
        <w:numPr>
          <w:ilvl w:val="0"/>
          <w:numId w:val="3"/>
        </w:numPr>
      </w:pPr>
      <w:r w:rsidRPr="0062425C">
        <w:t>Wsparcie dla ponad 90 typów źródeł danych</w:t>
      </w:r>
    </w:p>
    <w:p w14:paraId="507ECE5A" w14:textId="6371A75F" w:rsidR="0062425C" w:rsidRDefault="0062425C" w:rsidP="0062425C">
      <w:pPr>
        <w:pStyle w:val="Akapitzlist"/>
        <w:numPr>
          <w:ilvl w:val="0"/>
          <w:numId w:val="3"/>
        </w:numPr>
      </w:pPr>
      <w:r w:rsidRPr="0062425C">
        <w:t>Monitoring i logowanie działań w czasie rzeczywistym</w:t>
      </w:r>
    </w:p>
    <w:p w14:paraId="5CD72124" w14:textId="61EB1792" w:rsidR="001C7B24" w:rsidRDefault="001C7B24" w:rsidP="001C7B24">
      <w:pPr>
        <w:pStyle w:val="Akapitzlist"/>
        <w:numPr>
          <w:ilvl w:val="0"/>
          <w:numId w:val="1"/>
        </w:numPr>
      </w:pPr>
      <w:proofErr w:type="spellStart"/>
      <w:r w:rsidRPr="001C7B24">
        <w:t>Azure</w:t>
      </w:r>
      <w:proofErr w:type="spellEnd"/>
      <w:r w:rsidRPr="001C7B24">
        <w:t xml:space="preserve"> </w:t>
      </w:r>
      <w:proofErr w:type="spellStart"/>
      <w:r w:rsidRPr="001C7B24">
        <w:t>Databricks</w:t>
      </w:r>
      <w:proofErr w:type="spellEnd"/>
    </w:p>
    <w:p w14:paraId="2CCFB898" w14:textId="29F1CBDF" w:rsidR="006B5379" w:rsidRDefault="006B5379" w:rsidP="00B91058">
      <w:pPr>
        <w:pStyle w:val="Akapitzlist"/>
      </w:pPr>
      <w:r w:rsidRPr="006B5379">
        <w:t xml:space="preserve">Środowisko analityczne oparte na Apache Spark. Umożliwia tworzenie i uruchamianie kodu w </w:t>
      </w:r>
      <w:proofErr w:type="spellStart"/>
      <w:r w:rsidRPr="006B5379">
        <w:t>Pythonie</w:t>
      </w:r>
      <w:proofErr w:type="spellEnd"/>
      <w:r w:rsidRPr="006B5379">
        <w:t>, R, SQL, i Scali. Obsługuje ML (</w:t>
      </w:r>
      <w:proofErr w:type="spellStart"/>
      <w:r w:rsidRPr="006B5379">
        <w:t>TensorFlow</w:t>
      </w:r>
      <w:proofErr w:type="spellEnd"/>
      <w:r w:rsidRPr="006B5379">
        <w:t xml:space="preserve">, </w:t>
      </w:r>
      <w:proofErr w:type="spellStart"/>
      <w:r w:rsidRPr="006B5379">
        <w:t>PyTorch</w:t>
      </w:r>
      <w:proofErr w:type="spellEnd"/>
      <w:r w:rsidRPr="006B5379">
        <w:t xml:space="preserve">) oraz zarówno </w:t>
      </w:r>
      <w:proofErr w:type="spellStart"/>
      <w:r w:rsidRPr="006B5379">
        <w:t>batch</w:t>
      </w:r>
      <w:proofErr w:type="spellEnd"/>
      <w:r w:rsidRPr="006B5379">
        <w:t xml:space="preserve">, jak i </w:t>
      </w:r>
      <w:proofErr w:type="spellStart"/>
      <w:r w:rsidRPr="006B5379">
        <w:t>stream</w:t>
      </w:r>
      <w:proofErr w:type="spellEnd"/>
      <w:r w:rsidRPr="006B5379">
        <w:t xml:space="preserve"> </w:t>
      </w:r>
      <w:proofErr w:type="spellStart"/>
      <w:r w:rsidRPr="006B5379">
        <w:t>processing</w:t>
      </w:r>
      <w:proofErr w:type="spellEnd"/>
      <w:r w:rsidRPr="006B5379">
        <w:t>. Działa przez notebooki i wspiera współpracę zespołową.</w:t>
      </w:r>
    </w:p>
    <w:p w14:paraId="04AD9EDD" w14:textId="67AE8275" w:rsidR="00B91058" w:rsidRDefault="00B91058" w:rsidP="00B91058">
      <w:pPr>
        <w:pStyle w:val="Akapitzlist"/>
      </w:pPr>
      <w:r>
        <w:t>Zalety:</w:t>
      </w:r>
    </w:p>
    <w:p w14:paraId="61F96084" w14:textId="70020058" w:rsidR="006B5379" w:rsidRPr="006B5379" w:rsidRDefault="006B5379" w:rsidP="006B5379">
      <w:pPr>
        <w:pStyle w:val="Akapitzlist"/>
        <w:numPr>
          <w:ilvl w:val="0"/>
          <w:numId w:val="4"/>
        </w:numPr>
      </w:pPr>
      <w:r w:rsidRPr="006B5379">
        <w:t>Rozbudowane wsparcie dla ML i AI</w:t>
      </w:r>
    </w:p>
    <w:p w14:paraId="36F881A5" w14:textId="295DCAE5" w:rsidR="006B5379" w:rsidRDefault="006B5379" w:rsidP="006B5379">
      <w:pPr>
        <w:pStyle w:val="Akapitzlist"/>
        <w:numPr>
          <w:ilvl w:val="0"/>
          <w:numId w:val="4"/>
        </w:numPr>
      </w:pPr>
      <w:r w:rsidRPr="006B5379">
        <w:t>Praca zespołowa w jednym środowisku</w:t>
      </w:r>
    </w:p>
    <w:p w14:paraId="2A3B2432" w14:textId="56E7D9B7" w:rsidR="006B5379" w:rsidRDefault="0037641D" w:rsidP="006B5379">
      <w:pPr>
        <w:pStyle w:val="Akapitzlist"/>
        <w:numPr>
          <w:ilvl w:val="0"/>
          <w:numId w:val="1"/>
        </w:numPr>
      </w:pPr>
      <w:proofErr w:type="spellStart"/>
      <w:r w:rsidRPr="0037641D">
        <w:t>Azure</w:t>
      </w:r>
      <w:proofErr w:type="spellEnd"/>
      <w:r w:rsidRPr="0037641D">
        <w:t xml:space="preserve"> </w:t>
      </w:r>
      <w:proofErr w:type="spellStart"/>
      <w:r w:rsidRPr="0037641D">
        <w:t>Stream</w:t>
      </w:r>
      <w:proofErr w:type="spellEnd"/>
      <w:r w:rsidRPr="0037641D">
        <w:t xml:space="preserve"> Analytics</w:t>
      </w:r>
    </w:p>
    <w:p w14:paraId="0BD6C056" w14:textId="29EE8197" w:rsidR="0037641D" w:rsidRDefault="0037641D" w:rsidP="0037641D">
      <w:pPr>
        <w:pStyle w:val="Akapitzlist"/>
      </w:pPr>
      <w:proofErr w:type="spellStart"/>
      <w:r w:rsidRPr="0037641D">
        <w:t>Serverless</w:t>
      </w:r>
      <w:proofErr w:type="spellEnd"/>
      <w:r w:rsidRPr="0037641D">
        <w:t xml:space="preserve"> narzędzie do przetwarzania danych strumieniowych w czasie rzeczywistym (telemetria, </w:t>
      </w:r>
      <w:proofErr w:type="spellStart"/>
      <w:r w:rsidRPr="0037641D">
        <w:t>IoT</w:t>
      </w:r>
      <w:proofErr w:type="spellEnd"/>
      <w:r w:rsidRPr="0037641D">
        <w:t xml:space="preserve">, logi). Używa zapytań SQL, wspiera ML do wykrywania anomalii. Współpracuje z </w:t>
      </w:r>
      <w:proofErr w:type="spellStart"/>
      <w:r w:rsidRPr="0037641D">
        <w:t>Azure</w:t>
      </w:r>
      <w:proofErr w:type="spellEnd"/>
      <w:r w:rsidRPr="0037641D">
        <w:t xml:space="preserve"> Event Hub, </w:t>
      </w:r>
      <w:proofErr w:type="spellStart"/>
      <w:r w:rsidRPr="0037641D">
        <w:t>Blob</w:t>
      </w:r>
      <w:proofErr w:type="spellEnd"/>
      <w:r w:rsidRPr="0037641D">
        <w:t>, SQL, Power BI.</w:t>
      </w:r>
    </w:p>
    <w:p w14:paraId="5EEBCB1E" w14:textId="70E06F92" w:rsidR="0037641D" w:rsidRDefault="0037641D" w:rsidP="0037641D">
      <w:pPr>
        <w:pStyle w:val="Akapitzlist"/>
      </w:pPr>
      <w:r>
        <w:t>Zalety:</w:t>
      </w:r>
    </w:p>
    <w:p w14:paraId="207FC4CD" w14:textId="033F1704" w:rsidR="0037641D" w:rsidRPr="0037641D" w:rsidRDefault="0037641D" w:rsidP="0037641D">
      <w:pPr>
        <w:pStyle w:val="Akapitzlist"/>
        <w:numPr>
          <w:ilvl w:val="0"/>
          <w:numId w:val="5"/>
        </w:numPr>
      </w:pPr>
      <w:r w:rsidRPr="0037641D">
        <w:t>Łatwa integracja z innymi usługami</w:t>
      </w:r>
    </w:p>
    <w:p w14:paraId="60ADBF6B" w14:textId="26C04798" w:rsidR="0037641D" w:rsidRDefault="0037641D" w:rsidP="0037641D">
      <w:pPr>
        <w:pStyle w:val="Akapitzlist"/>
        <w:numPr>
          <w:ilvl w:val="0"/>
          <w:numId w:val="5"/>
        </w:numPr>
      </w:pPr>
      <w:r w:rsidRPr="0037641D">
        <w:t>Brak konieczności zarządzania infrastrukturą</w:t>
      </w:r>
    </w:p>
    <w:p w14:paraId="0D6792F2" w14:textId="62A84B93" w:rsidR="0037641D" w:rsidRDefault="0012050F" w:rsidP="0037641D">
      <w:pPr>
        <w:pStyle w:val="Akapitzlist"/>
        <w:numPr>
          <w:ilvl w:val="0"/>
          <w:numId w:val="1"/>
        </w:numPr>
      </w:pPr>
      <w:proofErr w:type="spellStart"/>
      <w:r w:rsidRPr="0012050F">
        <w:t>Azure</w:t>
      </w:r>
      <w:proofErr w:type="spellEnd"/>
      <w:r w:rsidRPr="0012050F">
        <w:t xml:space="preserve"> </w:t>
      </w:r>
      <w:proofErr w:type="spellStart"/>
      <w:r w:rsidRPr="0012050F">
        <w:t>Synapse</w:t>
      </w:r>
      <w:proofErr w:type="spellEnd"/>
      <w:r w:rsidRPr="0012050F">
        <w:t xml:space="preserve"> Analytics</w:t>
      </w:r>
    </w:p>
    <w:p w14:paraId="7537EFF5" w14:textId="34FB5CCB" w:rsidR="0012050F" w:rsidRDefault="0012050F" w:rsidP="0012050F">
      <w:pPr>
        <w:pStyle w:val="Akapitzlist"/>
      </w:pPr>
      <w:r w:rsidRPr="0012050F">
        <w:t xml:space="preserve">Platforma typu Data </w:t>
      </w:r>
      <w:proofErr w:type="spellStart"/>
      <w:r w:rsidRPr="0012050F">
        <w:t>Warehouse</w:t>
      </w:r>
      <w:proofErr w:type="spellEnd"/>
      <w:r w:rsidRPr="0012050F">
        <w:t xml:space="preserve">. Łączy SQL i Spark do przetwarzania dużych wolumenów danych. Oferuje integrację z Data Lake i Data </w:t>
      </w:r>
      <w:proofErr w:type="spellStart"/>
      <w:r w:rsidRPr="0012050F">
        <w:t>Factory</w:t>
      </w:r>
      <w:proofErr w:type="spellEnd"/>
      <w:r w:rsidRPr="0012050F">
        <w:t xml:space="preserve"> oraz mechanizmy dystrybucji tabel i ładowania danych (COPY INTO, </w:t>
      </w:r>
      <w:proofErr w:type="spellStart"/>
      <w:r w:rsidRPr="0012050F">
        <w:t>PolyBase</w:t>
      </w:r>
      <w:proofErr w:type="spellEnd"/>
      <w:r w:rsidRPr="0012050F">
        <w:t>).</w:t>
      </w:r>
    </w:p>
    <w:p w14:paraId="49980322" w14:textId="0E8CCC12" w:rsidR="0012050F" w:rsidRDefault="0012050F" w:rsidP="0012050F">
      <w:pPr>
        <w:pStyle w:val="Akapitzlist"/>
      </w:pPr>
      <w:r>
        <w:t>Zalety:</w:t>
      </w:r>
    </w:p>
    <w:p w14:paraId="0DFCA6E5" w14:textId="1F0BE819" w:rsidR="0012050F" w:rsidRPr="0012050F" w:rsidRDefault="0012050F" w:rsidP="0012050F">
      <w:pPr>
        <w:pStyle w:val="Akapitzlist"/>
        <w:numPr>
          <w:ilvl w:val="0"/>
          <w:numId w:val="6"/>
        </w:numPr>
      </w:pPr>
      <w:r w:rsidRPr="0012050F">
        <w:t>Wydajne analizy dzięki kolumnowej strukturze</w:t>
      </w:r>
    </w:p>
    <w:p w14:paraId="309B5C56" w14:textId="2F9C9EBA" w:rsidR="0012050F" w:rsidRPr="0012050F" w:rsidRDefault="0012050F" w:rsidP="0012050F">
      <w:pPr>
        <w:pStyle w:val="Akapitzlist"/>
        <w:numPr>
          <w:ilvl w:val="0"/>
          <w:numId w:val="6"/>
        </w:numPr>
      </w:pPr>
      <w:r w:rsidRPr="0012050F">
        <w:t>Elastyczne zapytania: on-</w:t>
      </w:r>
      <w:proofErr w:type="spellStart"/>
      <w:r w:rsidRPr="0012050F">
        <w:t>demand</w:t>
      </w:r>
      <w:proofErr w:type="spellEnd"/>
      <w:r w:rsidRPr="0012050F">
        <w:t xml:space="preserve"> lub </w:t>
      </w:r>
      <w:proofErr w:type="spellStart"/>
      <w:r w:rsidRPr="0012050F">
        <w:t>provisioned</w:t>
      </w:r>
      <w:proofErr w:type="spellEnd"/>
    </w:p>
    <w:p w14:paraId="53320B1C" w14:textId="09FF5D15" w:rsidR="0012050F" w:rsidRDefault="0012050F" w:rsidP="0012050F">
      <w:pPr>
        <w:pStyle w:val="Akapitzlist"/>
        <w:numPr>
          <w:ilvl w:val="0"/>
          <w:numId w:val="6"/>
        </w:numPr>
      </w:pPr>
      <w:r w:rsidRPr="0012050F">
        <w:lastRenderedPageBreak/>
        <w:t>Kompleksowe środowisko analityczne</w:t>
      </w:r>
    </w:p>
    <w:p w14:paraId="40AA336E" w14:textId="40C4D4CE" w:rsidR="00DB72EA" w:rsidRDefault="00DB72EA" w:rsidP="00DB72EA">
      <w:pPr>
        <w:pStyle w:val="Akapitzlist"/>
        <w:numPr>
          <w:ilvl w:val="0"/>
          <w:numId w:val="1"/>
        </w:numPr>
      </w:pPr>
      <w:proofErr w:type="spellStart"/>
      <w:r w:rsidRPr="00DB72EA">
        <w:t>Azure</w:t>
      </w:r>
      <w:proofErr w:type="spellEnd"/>
      <w:r w:rsidRPr="00DB72EA">
        <w:t xml:space="preserve"> Analysis Services</w:t>
      </w:r>
    </w:p>
    <w:p w14:paraId="0A7813FA" w14:textId="368D9C95" w:rsidR="00DB72EA" w:rsidRDefault="000B3B9D" w:rsidP="00DB72EA">
      <w:pPr>
        <w:pStyle w:val="Akapitzlist"/>
      </w:pPr>
      <w:r w:rsidRPr="000B3B9D">
        <w:t xml:space="preserve">Usługa tworzenia semantycznych modeli danych (np. do Power BI). </w:t>
      </w:r>
      <w:proofErr w:type="spellStart"/>
      <w:r w:rsidRPr="000B3B9D">
        <w:rPr>
          <w:lang w:val="en-US"/>
        </w:rPr>
        <w:t>Bazuje</w:t>
      </w:r>
      <w:proofErr w:type="spellEnd"/>
      <w:r w:rsidRPr="000B3B9D">
        <w:rPr>
          <w:lang w:val="en-US"/>
        </w:rPr>
        <w:t xml:space="preserve"> </w:t>
      </w:r>
      <w:proofErr w:type="spellStart"/>
      <w:r w:rsidRPr="000B3B9D">
        <w:rPr>
          <w:lang w:val="en-US"/>
        </w:rPr>
        <w:t>na</w:t>
      </w:r>
      <w:proofErr w:type="spellEnd"/>
      <w:r w:rsidRPr="000B3B9D">
        <w:rPr>
          <w:lang w:val="en-US"/>
        </w:rPr>
        <w:t xml:space="preserve"> SQL Server Analysis Services (SSAS). </w:t>
      </w:r>
      <w:r w:rsidRPr="000B3B9D">
        <w:t>Obsługuje język DAX, modele tabelaryczne i zarządzanie uprawnieniami na poziomie wierszy.</w:t>
      </w:r>
    </w:p>
    <w:p w14:paraId="2EFDBC97" w14:textId="31CE60FC" w:rsidR="000B3B9D" w:rsidRDefault="000B3B9D" w:rsidP="00DB72EA">
      <w:pPr>
        <w:pStyle w:val="Akapitzlist"/>
      </w:pPr>
      <w:r>
        <w:t>Zalety:</w:t>
      </w:r>
    </w:p>
    <w:p w14:paraId="642E5AB2" w14:textId="47D2969E" w:rsidR="000B3B9D" w:rsidRPr="000B3B9D" w:rsidRDefault="000B3B9D" w:rsidP="000B3B9D">
      <w:pPr>
        <w:pStyle w:val="Akapitzlist"/>
        <w:numPr>
          <w:ilvl w:val="0"/>
          <w:numId w:val="8"/>
        </w:numPr>
      </w:pPr>
      <w:r w:rsidRPr="000B3B9D">
        <w:t>Dokładna kontrola dostępu do danych</w:t>
      </w:r>
    </w:p>
    <w:p w14:paraId="615A4790" w14:textId="1F5A2F4E" w:rsidR="000B3B9D" w:rsidRDefault="000B3B9D" w:rsidP="000B3B9D">
      <w:pPr>
        <w:pStyle w:val="Akapitzlist"/>
        <w:numPr>
          <w:ilvl w:val="0"/>
          <w:numId w:val="8"/>
        </w:numPr>
      </w:pPr>
      <w:r w:rsidRPr="000B3B9D">
        <w:t>Gotowe do integracji z Power BI i Excel</w:t>
      </w:r>
    </w:p>
    <w:p w14:paraId="2C4E67B5" w14:textId="2A7BDDDF" w:rsidR="00E83EAF" w:rsidRDefault="00E83EAF" w:rsidP="00E83EAF">
      <w:pPr>
        <w:pStyle w:val="Akapitzlist"/>
        <w:numPr>
          <w:ilvl w:val="0"/>
          <w:numId w:val="1"/>
        </w:numPr>
      </w:pPr>
      <w:proofErr w:type="spellStart"/>
      <w:r w:rsidRPr="00E83EAF">
        <w:t>Azure</w:t>
      </w:r>
      <w:proofErr w:type="spellEnd"/>
      <w:r w:rsidRPr="00E83EAF">
        <w:t xml:space="preserve"> </w:t>
      </w:r>
      <w:proofErr w:type="spellStart"/>
      <w:r w:rsidRPr="00E83EAF">
        <w:t>Cognitive</w:t>
      </w:r>
      <w:proofErr w:type="spellEnd"/>
      <w:r w:rsidRPr="00E83EAF">
        <w:t xml:space="preserve"> Services</w:t>
      </w:r>
    </w:p>
    <w:p w14:paraId="1FC1954D" w14:textId="48E3A6D2" w:rsidR="00E83EAF" w:rsidRDefault="0074162B" w:rsidP="00E83EAF">
      <w:pPr>
        <w:pStyle w:val="Akapitzlist"/>
      </w:pPr>
      <w:r w:rsidRPr="0074162B">
        <w:t>Zbiór gotowych usług sztucznej inteligencji (AI) w chmurze, które pozwalają na łatwą integrację zaawansowanych modeli bez potrzeby trenowania ich od zera</w:t>
      </w:r>
    </w:p>
    <w:p w14:paraId="10600FA5" w14:textId="3DF5E02C" w:rsidR="0074162B" w:rsidRDefault="0074162B" w:rsidP="00E83EAF">
      <w:pPr>
        <w:pStyle w:val="Akapitzlist"/>
      </w:pPr>
      <w:r>
        <w:t>Zalety:</w:t>
      </w:r>
    </w:p>
    <w:p w14:paraId="0D7C585E" w14:textId="680AB4AC" w:rsidR="0074162B" w:rsidRPr="0074162B" w:rsidRDefault="0074162B" w:rsidP="0074162B">
      <w:pPr>
        <w:pStyle w:val="Akapitzlist"/>
        <w:numPr>
          <w:ilvl w:val="0"/>
          <w:numId w:val="9"/>
        </w:numPr>
      </w:pPr>
      <w:r w:rsidRPr="0074162B">
        <w:t>Gotowe do użycia modele AI (brak potrzeby trenowania)</w:t>
      </w:r>
    </w:p>
    <w:p w14:paraId="7656CA03" w14:textId="7566C964" w:rsidR="0074162B" w:rsidRPr="0074162B" w:rsidRDefault="0074162B" w:rsidP="0074162B">
      <w:pPr>
        <w:pStyle w:val="Akapitzlist"/>
        <w:numPr>
          <w:ilvl w:val="0"/>
          <w:numId w:val="9"/>
        </w:numPr>
      </w:pPr>
      <w:r w:rsidRPr="0074162B">
        <w:t>Wysoka dokładność i skalowalność</w:t>
      </w:r>
    </w:p>
    <w:p w14:paraId="7A90DA4F" w14:textId="40966BF0" w:rsidR="0074162B" w:rsidRDefault="0074162B" w:rsidP="0074162B">
      <w:pPr>
        <w:pStyle w:val="Akapitzlist"/>
        <w:numPr>
          <w:ilvl w:val="0"/>
          <w:numId w:val="9"/>
        </w:numPr>
      </w:pPr>
      <w:r w:rsidRPr="0074162B">
        <w:t>Łatwa integracja przez REST API lub SDK</w:t>
      </w:r>
    </w:p>
    <w:p w14:paraId="22A5D715" w14:textId="0617F981" w:rsidR="0074162B" w:rsidRDefault="0074162B" w:rsidP="0074162B">
      <w:pPr>
        <w:pStyle w:val="Akapitzlist"/>
        <w:numPr>
          <w:ilvl w:val="0"/>
          <w:numId w:val="1"/>
        </w:numPr>
      </w:pPr>
      <w:proofErr w:type="spellStart"/>
      <w:r w:rsidRPr="0074162B">
        <w:t>Azure</w:t>
      </w:r>
      <w:proofErr w:type="spellEnd"/>
      <w:r w:rsidRPr="0074162B">
        <w:t xml:space="preserve"> Monitor + Log Analytics</w:t>
      </w:r>
    </w:p>
    <w:p w14:paraId="5431141F" w14:textId="285F7DBC" w:rsidR="0074162B" w:rsidRPr="00CC3C73" w:rsidRDefault="00CC3C73" w:rsidP="00CC3C73">
      <w:pPr>
        <w:pStyle w:val="Akapitzlist"/>
      </w:pPr>
      <w:proofErr w:type="spellStart"/>
      <w:r w:rsidRPr="00CC3C73">
        <w:t>Azure</w:t>
      </w:r>
      <w:proofErr w:type="spellEnd"/>
      <w:r w:rsidRPr="00CC3C73">
        <w:t xml:space="preserve"> Monitor gromadzi dane telemetryczne z różnych usług </w:t>
      </w:r>
      <w:proofErr w:type="spellStart"/>
      <w:r w:rsidRPr="00CC3C73">
        <w:t>Azure</w:t>
      </w:r>
      <w:proofErr w:type="spellEnd"/>
      <w:r w:rsidRPr="00CC3C73">
        <w:t xml:space="preserve"> (VM, aplikacje, bazy, usługi). Log Analytics pozwala na zapytania do tych danych i analizę w języku KQL (Kusto Query Language).</w:t>
      </w:r>
    </w:p>
    <w:p w14:paraId="09425DDA" w14:textId="35DF0FA4" w:rsidR="00CC3C73" w:rsidRDefault="00CC3C73" w:rsidP="00CC3C73">
      <w:pPr>
        <w:pStyle w:val="Akapitzlist"/>
      </w:pPr>
      <w:r w:rsidRPr="00CC3C73">
        <w:t>Zalety:</w:t>
      </w:r>
    </w:p>
    <w:p w14:paraId="24320D57" w14:textId="61C848F5" w:rsidR="00CC3C73" w:rsidRPr="00CC3C73" w:rsidRDefault="00CC3C73" w:rsidP="00CC3C73">
      <w:pPr>
        <w:pStyle w:val="Akapitzlist"/>
        <w:numPr>
          <w:ilvl w:val="0"/>
          <w:numId w:val="10"/>
        </w:numPr>
      </w:pPr>
      <w:r w:rsidRPr="00CC3C73">
        <w:t>Zaawansowane zapytania do logów (KQL)</w:t>
      </w:r>
    </w:p>
    <w:p w14:paraId="2F36904F" w14:textId="55889BF5" w:rsidR="00CC3C73" w:rsidRPr="00CC3C73" w:rsidRDefault="00CC3C73" w:rsidP="00CC3C73">
      <w:pPr>
        <w:pStyle w:val="Akapitzlist"/>
        <w:numPr>
          <w:ilvl w:val="0"/>
          <w:numId w:val="10"/>
        </w:numPr>
      </w:pPr>
      <w:r w:rsidRPr="00CC3C73">
        <w:t xml:space="preserve">Integracja z innymi narzędziami </w:t>
      </w:r>
      <w:proofErr w:type="spellStart"/>
      <w:r w:rsidRPr="00CC3C73">
        <w:t>Azure</w:t>
      </w:r>
      <w:proofErr w:type="spellEnd"/>
      <w:r w:rsidRPr="00CC3C73">
        <w:t xml:space="preserve"> (Power BI, </w:t>
      </w:r>
      <w:proofErr w:type="spellStart"/>
      <w:r w:rsidRPr="00CC3C73">
        <w:t>Logic</w:t>
      </w:r>
      <w:proofErr w:type="spellEnd"/>
      <w:r w:rsidRPr="00CC3C73">
        <w:t xml:space="preserve"> </w:t>
      </w:r>
      <w:proofErr w:type="spellStart"/>
      <w:r w:rsidRPr="00CC3C73">
        <w:t>Apps</w:t>
      </w:r>
      <w:proofErr w:type="spellEnd"/>
      <w:r w:rsidRPr="00CC3C73">
        <w:t>)</w:t>
      </w:r>
    </w:p>
    <w:p w14:paraId="5B4AE809" w14:textId="1ECE2C00" w:rsidR="00CC3C73" w:rsidRPr="00CC3C73" w:rsidRDefault="00CC3C73" w:rsidP="00CC3C73">
      <w:pPr>
        <w:pStyle w:val="Akapitzlist"/>
        <w:numPr>
          <w:ilvl w:val="0"/>
          <w:numId w:val="10"/>
        </w:numPr>
      </w:pPr>
      <w:r w:rsidRPr="00CC3C73">
        <w:t xml:space="preserve">Możliwość tworzenia własnych reguł </w:t>
      </w:r>
      <w:proofErr w:type="spellStart"/>
      <w:r w:rsidRPr="00CC3C73">
        <w:t>alertowania</w:t>
      </w:r>
      <w:proofErr w:type="spellEnd"/>
    </w:p>
    <w:p w14:paraId="5339E56A" w14:textId="77777777" w:rsidR="00CC3C73" w:rsidRPr="00CC3C73" w:rsidRDefault="00CC3C73" w:rsidP="00CC3C73">
      <w:pPr>
        <w:pStyle w:val="Akapitzlist"/>
      </w:pPr>
    </w:p>
    <w:p w14:paraId="2D8A038A" w14:textId="77777777" w:rsidR="00CC3C73" w:rsidRPr="0074162B" w:rsidRDefault="00CC3C73" w:rsidP="00CC3C73">
      <w:pPr>
        <w:pStyle w:val="Akapitzlist"/>
      </w:pPr>
    </w:p>
    <w:p w14:paraId="21B14ED8" w14:textId="77777777" w:rsidR="0074162B" w:rsidRPr="000B3B9D" w:rsidRDefault="0074162B" w:rsidP="00E83EAF">
      <w:pPr>
        <w:pStyle w:val="Akapitzlist"/>
      </w:pPr>
    </w:p>
    <w:p w14:paraId="14B0D36E" w14:textId="77777777" w:rsidR="000B3B9D" w:rsidRPr="00DB72EA" w:rsidRDefault="000B3B9D" w:rsidP="00DB72EA">
      <w:pPr>
        <w:pStyle w:val="Akapitzlist"/>
      </w:pPr>
    </w:p>
    <w:p w14:paraId="4EFEABB4" w14:textId="01D8EA30" w:rsidR="00DB72EA" w:rsidRPr="00DB72EA" w:rsidRDefault="00DB72EA" w:rsidP="0012050F">
      <w:pPr>
        <w:pStyle w:val="Akapitzlist"/>
      </w:pPr>
    </w:p>
    <w:p w14:paraId="4BD7C64A" w14:textId="77777777" w:rsidR="0012050F" w:rsidRPr="00DB72EA" w:rsidRDefault="0012050F" w:rsidP="0012050F">
      <w:pPr>
        <w:pStyle w:val="Akapitzlist"/>
      </w:pPr>
    </w:p>
    <w:p w14:paraId="43FC46C1" w14:textId="77777777" w:rsidR="0037641D" w:rsidRPr="00DB72EA" w:rsidRDefault="0037641D" w:rsidP="0037641D">
      <w:pPr>
        <w:pStyle w:val="Akapitzlist"/>
      </w:pPr>
    </w:p>
    <w:p w14:paraId="0E9D36C0" w14:textId="77777777" w:rsidR="006B5379" w:rsidRPr="00DB72EA" w:rsidRDefault="006B5379" w:rsidP="00B91058">
      <w:pPr>
        <w:pStyle w:val="Akapitzlist"/>
      </w:pPr>
    </w:p>
    <w:p w14:paraId="2C2088DC" w14:textId="77777777" w:rsidR="00B91058" w:rsidRPr="00DB72EA" w:rsidRDefault="00B91058" w:rsidP="00B91058">
      <w:pPr>
        <w:pStyle w:val="Akapitzlist"/>
      </w:pPr>
    </w:p>
    <w:p w14:paraId="411BE039" w14:textId="77777777" w:rsidR="0062425C" w:rsidRPr="00DB72EA" w:rsidRDefault="0062425C" w:rsidP="00E053F8">
      <w:pPr>
        <w:pStyle w:val="Akapitzlist"/>
      </w:pPr>
    </w:p>
    <w:p w14:paraId="18847AD5" w14:textId="77777777" w:rsidR="00DB6565" w:rsidRPr="00DB72EA" w:rsidRDefault="00DB6565" w:rsidP="00FB0180">
      <w:pPr>
        <w:pStyle w:val="Akapitzlist"/>
      </w:pPr>
    </w:p>
    <w:sectPr w:rsidR="00DB6565" w:rsidRPr="00DB7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BE8"/>
    <w:multiLevelType w:val="hybridMultilevel"/>
    <w:tmpl w:val="CCA6A51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AD71EA"/>
    <w:multiLevelType w:val="hybridMultilevel"/>
    <w:tmpl w:val="B9AEFE9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787C89"/>
    <w:multiLevelType w:val="hybridMultilevel"/>
    <w:tmpl w:val="F3882F5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4443A3"/>
    <w:multiLevelType w:val="hybridMultilevel"/>
    <w:tmpl w:val="F4308F1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1E0410"/>
    <w:multiLevelType w:val="hybridMultilevel"/>
    <w:tmpl w:val="CD12C4D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F4248"/>
    <w:multiLevelType w:val="hybridMultilevel"/>
    <w:tmpl w:val="2B2CA3B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CDF70E2"/>
    <w:multiLevelType w:val="hybridMultilevel"/>
    <w:tmpl w:val="A8D8EE1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ED35B7"/>
    <w:multiLevelType w:val="hybridMultilevel"/>
    <w:tmpl w:val="CADE292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5F53533"/>
    <w:multiLevelType w:val="hybridMultilevel"/>
    <w:tmpl w:val="3FC2802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9AC0F40"/>
    <w:multiLevelType w:val="hybridMultilevel"/>
    <w:tmpl w:val="8792667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27373532">
    <w:abstractNumId w:val="4"/>
  </w:num>
  <w:num w:numId="2" w16cid:durableId="1989478861">
    <w:abstractNumId w:val="3"/>
  </w:num>
  <w:num w:numId="3" w16cid:durableId="510337772">
    <w:abstractNumId w:val="0"/>
  </w:num>
  <w:num w:numId="4" w16cid:durableId="92750177">
    <w:abstractNumId w:val="9"/>
  </w:num>
  <w:num w:numId="5" w16cid:durableId="1132363559">
    <w:abstractNumId w:val="6"/>
  </w:num>
  <w:num w:numId="6" w16cid:durableId="409273317">
    <w:abstractNumId w:val="1"/>
  </w:num>
  <w:num w:numId="7" w16cid:durableId="776021493">
    <w:abstractNumId w:val="7"/>
  </w:num>
  <w:num w:numId="8" w16cid:durableId="851578055">
    <w:abstractNumId w:val="8"/>
  </w:num>
  <w:num w:numId="9" w16cid:durableId="1248032419">
    <w:abstractNumId w:val="2"/>
  </w:num>
  <w:num w:numId="10" w16cid:durableId="421292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78D"/>
    <w:rsid w:val="000B3B9D"/>
    <w:rsid w:val="0012050F"/>
    <w:rsid w:val="001C7B24"/>
    <w:rsid w:val="0037641D"/>
    <w:rsid w:val="003B667F"/>
    <w:rsid w:val="003D0738"/>
    <w:rsid w:val="0046278D"/>
    <w:rsid w:val="005D70B5"/>
    <w:rsid w:val="005F49A7"/>
    <w:rsid w:val="0062425C"/>
    <w:rsid w:val="006B5379"/>
    <w:rsid w:val="0074162B"/>
    <w:rsid w:val="00781414"/>
    <w:rsid w:val="008E68BC"/>
    <w:rsid w:val="009439EA"/>
    <w:rsid w:val="00B91058"/>
    <w:rsid w:val="00BB0DFF"/>
    <w:rsid w:val="00BF7D6B"/>
    <w:rsid w:val="00C6449C"/>
    <w:rsid w:val="00CC3C73"/>
    <w:rsid w:val="00DB6565"/>
    <w:rsid w:val="00DB72EA"/>
    <w:rsid w:val="00DD091E"/>
    <w:rsid w:val="00E053F8"/>
    <w:rsid w:val="00E83EAF"/>
    <w:rsid w:val="00EF7F96"/>
    <w:rsid w:val="00FB0180"/>
    <w:rsid w:val="00FF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D9429"/>
  <w15:chartTrackingRefBased/>
  <w15:docId w15:val="{C5C36330-35E9-429D-BEB0-9635E1B8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62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62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62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62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62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62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62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62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62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62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62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62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6278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6278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6278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6278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6278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6278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62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62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62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62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62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6278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6278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6278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62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6278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62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408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Roksana Jandura</dc:creator>
  <cp:keywords/>
  <dc:description/>
  <cp:lastModifiedBy>Roksana Jandura</cp:lastModifiedBy>
  <cp:revision>24</cp:revision>
  <dcterms:created xsi:type="dcterms:W3CDTF">2025-04-11T09:05:00Z</dcterms:created>
  <dcterms:modified xsi:type="dcterms:W3CDTF">2025-04-11T10:07:00Z</dcterms:modified>
</cp:coreProperties>
</file>