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16C1" w:rsidRPr="00D4341D" w:rsidRDefault="00D4341D" w:rsidP="000A16C1">
      <w:pPr>
        <w:jc w:val="both"/>
        <w:rPr>
          <w:rFonts w:ascii="Arial" w:hAnsi="Arial" w:cs="Arial"/>
          <w:sz w:val="26"/>
          <w:szCs w:val="26"/>
        </w:rPr>
      </w:pPr>
      <w:r w:rsidRPr="00D4341D">
        <w:rPr>
          <w:rFonts w:ascii="Arial" w:hAnsi="Arial" w:cs="Arial"/>
          <w:sz w:val="26"/>
          <w:szCs w:val="26"/>
          <w:highlight w:val="yellow"/>
        </w:rPr>
        <w:t xml:space="preserve">[1] </w:t>
      </w:r>
      <w:r w:rsidR="000A16C1" w:rsidRPr="00D4341D">
        <w:rPr>
          <w:rFonts w:ascii="Arial" w:hAnsi="Arial" w:cs="Arial"/>
          <w:sz w:val="26"/>
          <w:szCs w:val="26"/>
          <w:highlight w:val="yellow"/>
        </w:rPr>
        <w:t>HỘI THẢO ĐỊNH HƯỚNG LÃNH ĐẠO</w:t>
      </w:r>
      <w:r w:rsidR="002F0DE7" w:rsidRPr="00D4341D">
        <w:rPr>
          <w:rFonts w:ascii="Arial" w:hAnsi="Arial" w:cs="Arial"/>
          <w:sz w:val="26"/>
          <w:szCs w:val="26"/>
          <w:highlight w:val="yellow"/>
        </w:rPr>
        <w:t>: VĂN HOÁ DOANH NGHIỆP</w:t>
      </w:r>
    </w:p>
    <w:p w:rsidR="000A16C1" w:rsidRPr="00D4341D" w:rsidRDefault="000A16C1" w:rsidP="000A16C1">
      <w:pPr>
        <w:jc w:val="both"/>
        <w:rPr>
          <w:rFonts w:ascii="Arial" w:hAnsi="Arial" w:cs="Arial"/>
          <w:sz w:val="26"/>
          <w:szCs w:val="26"/>
        </w:rPr>
      </w:pPr>
      <w:r w:rsidRPr="00D4341D">
        <w:rPr>
          <w:rFonts w:ascii="Arial" w:hAnsi="Arial" w:cs="Arial"/>
          <w:sz w:val="26"/>
          <w:szCs w:val="26"/>
        </w:rPr>
        <w:t>Báo cáo kết quả khảo sát</w:t>
      </w:r>
      <w:r w:rsidR="008F47E3" w:rsidRPr="00D4341D">
        <w:rPr>
          <w:rFonts w:ascii="Arial" w:hAnsi="Arial" w:cs="Arial"/>
          <w:sz w:val="26"/>
          <w:szCs w:val="26"/>
        </w:rPr>
        <w:t xml:space="preserve"> </w:t>
      </w:r>
      <w:r w:rsidRPr="00D4341D">
        <w:rPr>
          <w:rFonts w:ascii="Arial" w:hAnsi="Arial" w:cs="Arial"/>
          <w:sz w:val="26"/>
          <w:szCs w:val="26"/>
        </w:rPr>
        <w:t>“BIẾN ĐỔI THÁI ĐỘ &amp; HÀNH ĐỘNG”</w:t>
      </w:r>
    </w:p>
    <w:p w:rsidR="00AD1B34" w:rsidRPr="00D4341D" w:rsidRDefault="00AD1B34" w:rsidP="000A16C1">
      <w:pPr>
        <w:jc w:val="both"/>
        <w:rPr>
          <w:rStyle w:val="Strong"/>
          <w:rFonts w:ascii="Arial" w:hAnsi="Arial" w:cs="Arial"/>
          <w:b w:val="0"/>
          <w:sz w:val="26"/>
          <w:szCs w:val="26"/>
          <w:bdr w:val="none" w:sz="0" w:space="0" w:color="auto" w:frame="1"/>
        </w:rPr>
      </w:pPr>
      <w:bookmarkStart w:id="0" w:name="_GoBack"/>
      <w:bookmarkEnd w:id="0"/>
    </w:p>
    <w:p w:rsidR="004B1CC9" w:rsidRPr="00D4341D" w:rsidRDefault="006566A2" w:rsidP="00AD1B34">
      <w:pPr>
        <w:jc w:val="both"/>
        <w:rPr>
          <w:rFonts w:ascii="Arial" w:hAnsi="Arial" w:cs="Arial"/>
          <w:sz w:val="26"/>
          <w:szCs w:val="26"/>
        </w:rPr>
      </w:pPr>
      <w:r w:rsidRPr="00D4341D">
        <w:rPr>
          <w:rStyle w:val="Strong"/>
          <w:rFonts w:ascii="Arial" w:hAnsi="Arial" w:cs="Arial"/>
          <w:b w:val="0"/>
          <w:sz w:val="26"/>
          <w:szCs w:val="26"/>
          <w:bdr w:val="none" w:sz="0" w:space="0" w:color="auto" w:frame="1"/>
        </w:rPr>
        <w:t>“Văn hóa doanh nghiệp” là một lợi thế cạnh tranh đặc biệt của mỗi công ty</w:t>
      </w:r>
      <w:r w:rsidR="001072AF" w:rsidRPr="00D4341D">
        <w:rPr>
          <w:rStyle w:val="Strong"/>
          <w:rFonts w:ascii="Arial" w:hAnsi="Arial" w:cs="Arial"/>
          <w:b w:val="0"/>
          <w:sz w:val="26"/>
          <w:szCs w:val="26"/>
          <w:bdr w:val="none" w:sz="0" w:space="0" w:color="auto" w:frame="1"/>
        </w:rPr>
        <w:t xml:space="preserve"> bên cạnh</w:t>
      </w:r>
      <w:r w:rsidRPr="00D4341D">
        <w:rPr>
          <w:rStyle w:val="Strong"/>
          <w:rFonts w:ascii="Arial" w:hAnsi="Arial" w:cs="Arial"/>
          <w:b w:val="0"/>
          <w:sz w:val="26"/>
          <w:szCs w:val="26"/>
          <w:bdr w:val="none" w:sz="0" w:space="0" w:color="auto" w:frame="1"/>
        </w:rPr>
        <w:t xml:space="preserve"> yếu tố công nghệ kỹ thuậ</w:t>
      </w:r>
      <w:r w:rsidR="001072AF" w:rsidRPr="00D4341D">
        <w:rPr>
          <w:rStyle w:val="Strong"/>
          <w:rFonts w:ascii="Arial" w:hAnsi="Arial" w:cs="Arial"/>
          <w:b w:val="0"/>
          <w:sz w:val="26"/>
          <w:szCs w:val="26"/>
          <w:bdr w:val="none" w:sz="0" w:space="0" w:color="auto" w:frame="1"/>
        </w:rPr>
        <w:t>t</w:t>
      </w:r>
      <w:r w:rsidR="00A22876" w:rsidRPr="00D4341D">
        <w:rPr>
          <w:rFonts w:ascii="Arial" w:hAnsi="Arial" w:cs="Arial"/>
          <w:sz w:val="26"/>
          <w:szCs w:val="26"/>
        </w:rPr>
        <w:t xml:space="preserve">. </w:t>
      </w:r>
      <w:r w:rsidR="00471AB7" w:rsidRPr="00D4341D">
        <w:rPr>
          <w:rFonts w:ascii="Arial" w:hAnsi="Arial" w:cs="Arial"/>
          <w:sz w:val="26"/>
          <w:szCs w:val="26"/>
        </w:rPr>
        <w:t>Xây dựng văn hoá doanh nghiệp là tạo ra sự gắn kết lâu dài, tạo nên sự vững mạnh của</w:t>
      </w:r>
      <w:r w:rsidR="002F0DE7" w:rsidRPr="00D4341D">
        <w:rPr>
          <w:rFonts w:ascii="Arial" w:hAnsi="Arial" w:cs="Arial"/>
          <w:sz w:val="26"/>
          <w:szCs w:val="26"/>
        </w:rPr>
        <w:t xml:space="preserve"> </w:t>
      </w:r>
      <w:r w:rsidR="00471AB7" w:rsidRPr="00D4341D">
        <w:rPr>
          <w:rFonts w:ascii="Arial" w:hAnsi="Arial" w:cs="Arial"/>
          <w:sz w:val="26"/>
          <w:szCs w:val="26"/>
        </w:rPr>
        <w:t xml:space="preserve">đội ngũ cũng như sự phát triển ổn định của </w:t>
      </w:r>
      <w:r w:rsidR="002F0DE7" w:rsidRPr="00D4341D">
        <w:rPr>
          <w:rFonts w:ascii="Arial" w:hAnsi="Arial" w:cs="Arial"/>
          <w:sz w:val="26"/>
          <w:szCs w:val="26"/>
        </w:rPr>
        <w:t xml:space="preserve">một </w:t>
      </w:r>
      <w:r w:rsidR="00471AB7" w:rsidRPr="00D4341D">
        <w:rPr>
          <w:rFonts w:ascii="Arial" w:hAnsi="Arial" w:cs="Arial"/>
          <w:sz w:val="26"/>
          <w:szCs w:val="26"/>
        </w:rPr>
        <w:t>tổ chứ</w:t>
      </w:r>
      <w:r w:rsidR="00A22876" w:rsidRPr="00D4341D">
        <w:rPr>
          <w:rFonts w:ascii="Arial" w:hAnsi="Arial" w:cs="Arial"/>
          <w:sz w:val="26"/>
          <w:szCs w:val="26"/>
        </w:rPr>
        <w:t xml:space="preserve">c. </w:t>
      </w:r>
    </w:p>
    <w:p w:rsidR="004A674C" w:rsidRPr="00D4341D" w:rsidRDefault="002F0DE7" w:rsidP="00AD1B34">
      <w:pPr>
        <w:jc w:val="both"/>
        <w:rPr>
          <w:rFonts w:ascii="Arial" w:hAnsi="Arial" w:cs="Arial"/>
          <w:sz w:val="26"/>
          <w:szCs w:val="26"/>
        </w:rPr>
      </w:pPr>
      <w:r w:rsidRPr="00D4341D">
        <w:rPr>
          <w:rFonts w:ascii="Arial" w:hAnsi="Arial" w:cs="Arial"/>
          <w:sz w:val="26"/>
          <w:szCs w:val="26"/>
        </w:rPr>
        <w:t xml:space="preserve">Tuy nhiên, làm thế nào để người lãnh đạo </w:t>
      </w:r>
      <w:r w:rsidR="00250843" w:rsidRPr="00D4341D">
        <w:rPr>
          <w:rFonts w:ascii="Arial" w:hAnsi="Arial" w:cs="Arial"/>
          <w:sz w:val="26"/>
          <w:szCs w:val="26"/>
        </w:rPr>
        <w:t xml:space="preserve">cấp cao </w:t>
      </w:r>
      <w:r w:rsidRPr="00D4341D">
        <w:rPr>
          <w:rFonts w:ascii="Arial" w:hAnsi="Arial" w:cs="Arial"/>
          <w:sz w:val="26"/>
          <w:szCs w:val="26"/>
        </w:rPr>
        <w:t xml:space="preserve">có thể </w:t>
      </w:r>
      <w:r w:rsidR="00250843" w:rsidRPr="00D4341D">
        <w:rPr>
          <w:rFonts w:ascii="Arial" w:hAnsi="Arial" w:cs="Arial"/>
          <w:sz w:val="26"/>
          <w:szCs w:val="26"/>
        </w:rPr>
        <w:t xml:space="preserve">biến đổi THÁI ĐỘ &amp; HÀNH ĐỘNG để </w:t>
      </w:r>
      <w:r w:rsidRPr="00D4341D">
        <w:rPr>
          <w:rFonts w:ascii="Arial" w:hAnsi="Arial" w:cs="Arial"/>
          <w:sz w:val="26"/>
          <w:szCs w:val="26"/>
        </w:rPr>
        <w:t>tạo ra nền văn hoá cho doanh nghiệp của mình không phải là một câu hỏi đơn giản.</w:t>
      </w:r>
      <w:r w:rsidR="00477A81" w:rsidRPr="00D4341D">
        <w:rPr>
          <w:rFonts w:ascii="Arial" w:hAnsi="Arial" w:cs="Arial"/>
          <w:sz w:val="26"/>
          <w:szCs w:val="26"/>
        </w:rPr>
        <w:t xml:space="preserve"> Các lãnh đạo cầ</w:t>
      </w:r>
      <w:r w:rsidR="006566A2" w:rsidRPr="00D4341D">
        <w:rPr>
          <w:rFonts w:ascii="Arial" w:hAnsi="Arial" w:cs="Arial"/>
          <w:sz w:val="26"/>
          <w:szCs w:val="26"/>
        </w:rPr>
        <w:t>n được cung cấp nhiều thông tin hơn nữa để đảm bảo nền văn hóa doanh nghiệp phù hợp với môi trường kinh doanh tại Việt Nam.</w:t>
      </w:r>
    </w:p>
    <w:p w:rsidR="001072AF" w:rsidRPr="00D4341D" w:rsidRDefault="00573267" w:rsidP="00AD1B34">
      <w:pPr>
        <w:jc w:val="both"/>
        <w:rPr>
          <w:rFonts w:ascii="Arial" w:hAnsi="Arial" w:cs="Arial"/>
          <w:sz w:val="26"/>
          <w:szCs w:val="26"/>
          <w:shd w:val="clear" w:color="auto" w:fill="FFFFFF"/>
        </w:rPr>
      </w:pPr>
      <w:r w:rsidRPr="00D4341D">
        <w:rPr>
          <w:rFonts w:ascii="Arial" w:hAnsi="Arial" w:cs="Arial"/>
          <w:sz w:val="26"/>
          <w:szCs w:val="26"/>
        </w:rPr>
        <w:t xml:space="preserve">Tại “Hội thảo Định hướng lãnh đạo: Văn hoá Doanh nghiệp”, </w:t>
      </w:r>
      <w:r w:rsidR="007A689C" w:rsidRPr="00D4341D">
        <w:rPr>
          <w:rFonts w:ascii="Arial" w:hAnsi="Arial" w:cs="Arial"/>
          <w:sz w:val="26"/>
          <w:szCs w:val="26"/>
        </w:rPr>
        <w:t>Dale Carnegie sẽ</w:t>
      </w:r>
      <w:r w:rsidR="006566A2" w:rsidRPr="00D4341D">
        <w:rPr>
          <w:rFonts w:ascii="Arial" w:hAnsi="Arial" w:cs="Arial"/>
          <w:sz w:val="26"/>
          <w:szCs w:val="26"/>
        </w:rPr>
        <w:t xml:space="preserve"> báo cáo kết quả nghiên cứu về “Thought Leadership” của năm</w:t>
      </w:r>
      <w:r w:rsidR="001072AF" w:rsidRPr="00D4341D">
        <w:rPr>
          <w:rFonts w:ascii="Arial" w:hAnsi="Arial" w:cs="Arial"/>
          <w:sz w:val="26"/>
          <w:szCs w:val="26"/>
        </w:rPr>
        <w:t xml:space="preserve">. Từ đó </w:t>
      </w:r>
      <w:r w:rsidR="007A689C" w:rsidRPr="00D4341D">
        <w:rPr>
          <w:rFonts w:ascii="Arial" w:hAnsi="Arial" w:cs="Arial"/>
          <w:sz w:val="26"/>
          <w:szCs w:val="26"/>
        </w:rPr>
        <w:t xml:space="preserve">giúp các nhà lãnh đạo </w:t>
      </w:r>
      <w:r w:rsidR="007A689C" w:rsidRPr="00D4341D">
        <w:rPr>
          <w:rFonts w:ascii="Arial" w:hAnsi="Arial" w:cs="Arial"/>
          <w:sz w:val="26"/>
          <w:szCs w:val="26"/>
          <w:shd w:val="clear" w:color="auto" w:fill="FFFFFF"/>
        </w:rPr>
        <w:t xml:space="preserve">tìm hiểu </w:t>
      </w:r>
      <w:r w:rsidR="001072AF" w:rsidRPr="00D4341D">
        <w:rPr>
          <w:rFonts w:ascii="Arial" w:hAnsi="Arial" w:cs="Arial"/>
          <w:sz w:val="26"/>
          <w:szCs w:val="26"/>
          <w:shd w:val="clear" w:color="auto" w:fill="FFFFFF"/>
        </w:rPr>
        <w:t>để phát triển bền vững và hiệu quả trong kinh doanh.</w:t>
      </w:r>
    </w:p>
    <w:p w:rsidR="00573267" w:rsidRPr="00D4341D" w:rsidRDefault="00041FCE" w:rsidP="00AD1B34">
      <w:pPr>
        <w:jc w:val="both"/>
        <w:rPr>
          <w:rFonts w:ascii="Arial" w:hAnsi="Arial" w:cs="Arial"/>
          <w:sz w:val="26"/>
          <w:szCs w:val="26"/>
        </w:rPr>
      </w:pPr>
      <w:r w:rsidRPr="00D4341D">
        <w:rPr>
          <w:rFonts w:ascii="Arial" w:hAnsi="Arial" w:cs="Arial"/>
          <w:sz w:val="26"/>
          <w:szCs w:val="26"/>
          <w:shd w:val="clear" w:color="auto" w:fill="FFFFFF"/>
        </w:rPr>
        <w:t xml:space="preserve"> </w:t>
      </w:r>
    </w:p>
    <w:p w:rsidR="001072AF" w:rsidRPr="00D4341D" w:rsidRDefault="009F5BC9" w:rsidP="00AD1B34">
      <w:pPr>
        <w:jc w:val="both"/>
        <w:rPr>
          <w:rFonts w:ascii="Arial" w:hAnsi="Arial" w:cs="Arial"/>
          <w:sz w:val="26"/>
          <w:szCs w:val="26"/>
          <w:shd w:val="clear" w:color="auto" w:fill="FFFFFF"/>
        </w:rPr>
      </w:pPr>
      <w:r w:rsidRPr="00D4341D">
        <w:rPr>
          <w:rFonts w:ascii="Arial" w:hAnsi="Arial" w:cs="Arial"/>
          <w:sz w:val="26"/>
          <w:szCs w:val="26"/>
          <w:shd w:val="clear" w:color="auto" w:fill="FFFFFF"/>
        </w:rPr>
        <w:t xml:space="preserve">Thông tin sự kiện: </w:t>
      </w:r>
    </w:p>
    <w:p w:rsidR="00051FC8" w:rsidRPr="00D4341D" w:rsidRDefault="001072AF" w:rsidP="00AD1B34">
      <w:pPr>
        <w:jc w:val="both"/>
        <w:rPr>
          <w:rFonts w:ascii="Arial" w:hAnsi="Arial" w:cs="Arial"/>
          <w:sz w:val="26"/>
          <w:szCs w:val="26"/>
          <w:shd w:val="clear" w:color="auto" w:fill="FFFFFF"/>
        </w:rPr>
      </w:pPr>
      <w:r w:rsidRPr="00D4341D">
        <w:rPr>
          <w:rFonts w:ascii="Arial" w:hAnsi="Arial" w:cs="Arial"/>
          <w:sz w:val="26"/>
          <w:szCs w:val="26"/>
          <w:shd w:val="clear" w:color="auto" w:fill="FFFFFF"/>
        </w:rPr>
        <w:t>_ Th</w:t>
      </w:r>
      <w:r w:rsidRPr="00D4341D">
        <w:rPr>
          <w:rFonts w:ascii="Arial" w:hAnsi="Arial" w:cs="Arial"/>
          <w:sz w:val="26"/>
          <w:szCs w:val="26"/>
        </w:rPr>
        <w:t xml:space="preserve">ời gian:  </w:t>
      </w:r>
      <w:r w:rsidRPr="00D4341D">
        <w:rPr>
          <w:rFonts w:ascii="Arial" w:hAnsi="Arial" w:cs="Arial"/>
          <w:sz w:val="26"/>
          <w:szCs w:val="26"/>
          <w:shd w:val="clear" w:color="auto" w:fill="FFFFFF"/>
        </w:rPr>
        <w:t>8h</w:t>
      </w:r>
      <w:r w:rsidR="009F5BC9" w:rsidRPr="00D4341D">
        <w:rPr>
          <w:rFonts w:ascii="Arial" w:hAnsi="Arial" w:cs="Arial"/>
          <w:sz w:val="26"/>
          <w:szCs w:val="26"/>
          <w:shd w:val="clear" w:color="auto" w:fill="FFFFFF"/>
        </w:rPr>
        <w:t>30 đế</w:t>
      </w:r>
      <w:r w:rsidRPr="00D4341D">
        <w:rPr>
          <w:rFonts w:ascii="Arial" w:hAnsi="Arial" w:cs="Arial"/>
          <w:sz w:val="26"/>
          <w:szCs w:val="26"/>
          <w:shd w:val="clear" w:color="auto" w:fill="FFFFFF"/>
        </w:rPr>
        <w:t xml:space="preserve">n 11h30 ngày </w:t>
      </w:r>
      <w:r w:rsidR="009F5BC9" w:rsidRPr="00D4341D">
        <w:rPr>
          <w:rFonts w:ascii="Arial" w:hAnsi="Arial" w:cs="Arial"/>
          <w:sz w:val="26"/>
          <w:szCs w:val="26"/>
          <w:shd w:val="clear" w:color="auto" w:fill="FFFFFF"/>
        </w:rPr>
        <w:t>22/09/2018</w:t>
      </w:r>
    </w:p>
    <w:p w:rsidR="001072AF" w:rsidRPr="00D4341D" w:rsidRDefault="001072AF" w:rsidP="00AD1B34">
      <w:pPr>
        <w:jc w:val="both"/>
        <w:rPr>
          <w:rFonts w:ascii="Arial" w:hAnsi="Arial" w:cs="Arial"/>
          <w:sz w:val="26"/>
          <w:szCs w:val="26"/>
          <w:shd w:val="clear" w:color="auto" w:fill="FFFFFF"/>
        </w:rPr>
      </w:pPr>
      <w:r w:rsidRPr="00D4341D">
        <w:rPr>
          <w:rFonts w:ascii="Arial" w:hAnsi="Arial" w:cs="Arial"/>
          <w:sz w:val="26"/>
          <w:szCs w:val="26"/>
          <w:shd w:val="clear" w:color="auto" w:fill="FFFFFF"/>
        </w:rPr>
        <w:t>_ Địa đi</w:t>
      </w:r>
      <w:r w:rsidRPr="00D4341D">
        <w:rPr>
          <w:rFonts w:ascii="Arial" w:hAnsi="Arial" w:cs="Arial"/>
          <w:sz w:val="26"/>
          <w:szCs w:val="26"/>
        </w:rPr>
        <w:t>ểm: Hà Nội Pancific</w:t>
      </w:r>
    </w:p>
    <w:p w:rsidR="001072AF" w:rsidRPr="00D4341D" w:rsidRDefault="001072AF" w:rsidP="00AD1B34">
      <w:pPr>
        <w:jc w:val="both"/>
        <w:rPr>
          <w:rFonts w:ascii="Arial" w:hAnsi="Arial" w:cs="Arial"/>
          <w:sz w:val="26"/>
          <w:szCs w:val="26"/>
          <w:shd w:val="clear" w:color="auto" w:fill="FFFFFF"/>
        </w:rPr>
      </w:pPr>
    </w:p>
    <w:p w:rsidR="007A689C" w:rsidRPr="00D4341D" w:rsidRDefault="00410D17" w:rsidP="001072AF">
      <w:pPr>
        <w:rPr>
          <w:rFonts w:ascii="Arial" w:hAnsi="Arial" w:cs="Arial"/>
          <w:sz w:val="26"/>
          <w:szCs w:val="26"/>
          <w:shd w:val="clear" w:color="auto" w:fill="FFFFFF"/>
        </w:rPr>
      </w:pPr>
      <w:r w:rsidRPr="00D4341D">
        <w:rPr>
          <w:rFonts w:ascii="Arial" w:hAnsi="Arial" w:cs="Arial"/>
          <w:sz w:val="26"/>
          <w:szCs w:val="26"/>
          <w:shd w:val="clear" w:color="auto" w:fill="FFFFFF"/>
        </w:rPr>
        <w:t>Mời quý lãnh đạo đăng ký nhận thư mời tạ</w:t>
      </w:r>
      <w:r w:rsidR="001072AF" w:rsidRPr="00D4341D">
        <w:rPr>
          <w:rFonts w:ascii="Arial" w:hAnsi="Arial" w:cs="Arial"/>
          <w:sz w:val="26"/>
          <w:szCs w:val="26"/>
          <w:shd w:val="clear" w:color="auto" w:fill="FFFFFF"/>
        </w:rPr>
        <w:t xml:space="preserve">i </w:t>
      </w:r>
      <w:hyperlink r:id="rId4" w:history="1">
        <w:r w:rsidRPr="00D4341D">
          <w:rPr>
            <w:rStyle w:val="Hyperlink"/>
            <w:rFonts w:ascii="Arial" w:hAnsi="Arial" w:cs="Arial"/>
            <w:sz w:val="26"/>
            <w:szCs w:val="26"/>
            <w:shd w:val="clear" w:color="auto" w:fill="FFFFFF"/>
          </w:rPr>
          <w:t>http://bit.ly/hoithaovanhoadoanhnghiep</w:t>
        </w:r>
      </w:hyperlink>
    </w:p>
    <w:p w:rsidR="004B1CC9" w:rsidRPr="00D4341D" w:rsidRDefault="004B1CC9" w:rsidP="000A16C1">
      <w:pPr>
        <w:jc w:val="both"/>
        <w:rPr>
          <w:rFonts w:ascii="Arial" w:hAnsi="Arial" w:cs="Arial"/>
          <w:sz w:val="26"/>
          <w:szCs w:val="26"/>
        </w:rPr>
      </w:pPr>
    </w:p>
    <w:p w:rsidR="00D4341D" w:rsidRPr="00D4341D" w:rsidRDefault="00D4341D" w:rsidP="000A16C1">
      <w:pPr>
        <w:jc w:val="both"/>
        <w:rPr>
          <w:rFonts w:ascii="Arial" w:hAnsi="Arial" w:cs="Arial"/>
          <w:sz w:val="26"/>
          <w:szCs w:val="26"/>
        </w:rPr>
      </w:pPr>
    </w:p>
    <w:p w:rsidR="00D4341D" w:rsidRPr="00D4341D" w:rsidRDefault="00D4341D" w:rsidP="00D4341D">
      <w:pPr>
        <w:pStyle w:val="NormalWeb"/>
        <w:shd w:val="clear" w:color="auto" w:fill="FFFFFF"/>
        <w:spacing w:before="0" w:beforeAutospacing="0" w:after="90" w:afterAutospacing="0"/>
        <w:rPr>
          <w:rFonts w:ascii="Arial" w:hAnsi="Arial" w:cs="Arial"/>
          <w:color w:val="1D2129"/>
          <w:sz w:val="26"/>
          <w:szCs w:val="26"/>
        </w:rPr>
      </w:pPr>
      <w:r w:rsidRPr="00D4341D">
        <w:rPr>
          <w:rFonts w:ascii="Arial" w:hAnsi="Arial" w:cs="Arial"/>
          <w:sz w:val="26"/>
          <w:szCs w:val="26"/>
          <w:highlight w:val="yellow"/>
        </w:rPr>
        <w:t>[2]</w:t>
      </w:r>
      <w:r w:rsidRPr="00D4341D">
        <w:rPr>
          <w:rFonts w:ascii="Arial" w:hAnsi="Arial" w:cs="Arial"/>
          <w:sz w:val="26"/>
          <w:szCs w:val="26"/>
        </w:rPr>
        <w:t xml:space="preserve"> </w:t>
      </w:r>
      <w:r w:rsidRPr="00D4341D">
        <w:rPr>
          <w:rFonts w:ascii="Arial" w:hAnsi="Arial" w:cs="Arial"/>
          <w:color w:val="1D2129"/>
          <w:sz w:val="26"/>
          <w:szCs w:val="26"/>
        </w:rPr>
        <w:t>Khảo sát chuyên sâu của Dale Carnegie thể hiện rõ việc tạo dựng Văn hóa Doanh nghiệp bắt đầu từ hành động của lãnh đạo cấp cao với kết quả 84% lãnh đạo cấp cao đến từ công ty CC gần đây đã chủ động hành động nhằm hoàn thiện văn hoá công ty.</w:t>
      </w:r>
    </w:p>
    <w:p w:rsidR="00D4341D" w:rsidRPr="00D4341D" w:rsidRDefault="00D4341D" w:rsidP="00D4341D">
      <w:pPr>
        <w:pStyle w:val="NormalWeb"/>
        <w:shd w:val="clear" w:color="auto" w:fill="FFFFFF"/>
        <w:spacing w:before="90" w:beforeAutospacing="0" w:after="90" w:afterAutospacing="0"/>
        <w:rPr>
          <w:rFonts w:ascii="Arial" w:hAnsi="Arial" w:cs="Arial"/>
          <w:color w:val="1D2129"/>
          <w:sz w:val="26"/>
          <w:szCs w:val="26"/>
        </w:rPr>
      </w:pPr>
      <w:r w:rsidRPr="00D4341D">
        <w:rPr>
          <w:rFonts w:ascii="Arial" w:hAnsi="Arial" w:cs="Arial"/>
          <w:color w:val="1D2129"/>
          <w:sz w:val="26"/>
          <w:szCs w:val="26"/>
        </w:rPr>
        <w:t>Vì vậy để xây dựng Văn hóa Doanh nghiệp sao cho thu hút, giữ chân nhân viên và thúc đẩy kinh doanh, cấp lãnh đạo cần nhanh chóng hành động bắt đầu từ việc học hỏi những gì mà các công ty CC đã làm thành công, từ đó thiết kế lộ trình riêng cho mình.</w:t>
      </w:r>
      <w:r w:rsidRPr="00D4341D">
        <w:rPr>
          <w:rFonts w:ascii="Arial" w:hAnsi="Arial" w:cs="Arial"/>
          <w:color w:val="1D2129"/>
          <w:sz w:val="26"/>
          <w:szCs w:val="26"/>
        </w:rPr>
        <w:br/>
        <w:t>------------------</w:t>
      </w:r>
      <w:r w:rsidRPr="00D4341D">
        <w:rPr>
          <w:rFonts w:ascii="Arial" w:hAnsi="Arial" w:cs="Arial"/>
          <w:color w:val="1D2129"/>
          <w:sz w:val="26"/>
          <w:szCs w:val="26"/>
        </w:rPr>
        <w:br/>
      </w:r>
      <w:r w:rsidRPr="00D4341D">
        <w:rPr>
          <w:rFonts w:ascii="Segoe UI Symbol" w:hAnsi="Segoe UI Symbol" w:cs="Segoe UI Symbol"/>
          <w:color w:val="1D2129"/>
          <w:sz w:val="26"/>
          <w:szCs w:val="26"/>
        </w:rPr>
        <w:lastRenderedPageBreak/>
        <w:t>➤</w:t>
      </w:r>
      <w:r w:rsidRPr="00D4341D">
        <w:rPr>
          <w:rFonts w:ascii="Arial" w:hAnsi="Arial" w:cs="Arial"/>
          <w:color w:val="1D2129"/>
          <w:sz w:val="26"/>
          <w:szCs w:val="26"/>
        </w:rPr>
        <w:t xml:space="preserve"> Tìm hiểu thêm về sự kiện Hội thảo Định hướng Lãnh đạo: Văn hóa Doanh nghiệp</w:t>
      </w:r>
    </w:p>
    <w:p w:rsidR="00D4341D" w:rsidRPr="00D4341D" w:rsidRDefault="00D4341D" w:rsidP="00D4341D">
      <w:pPr>
        <w:pStyle w:val="NormalWeb"/>
        <w:shd w:val="clear" w:color="auto" w:fill="FFFFFF"/>
        <w:spacing w:before="0" w:beforeAutospacing="0" w:after="0" w:afterAutospacing="0"/>
        <w:rPr>
          <w:rFonts w:ascii="Arial" w:hAnsi="Arial" w:cs="Arial"/>
          <w:color w:val="1D2129"/>
          <w:sz w:val="26"/>
          <w:szCs w:val="26"/>
        </w:rPr>
      </w:pPr>
      <w:r w:rsidRPr="00D4341D">
        <w:rPr>
          <w:rFonts w:ascii="Arial" w:hAnsi="Arial" w:cs="Arial"/>
          <w:noProof/>
          <w:color w:val="1D2129"/>
          <w:sz w:val="26"/>
          <w:szCs w:val="26"/>
        </w:rPr>
        <w:drawing>
          <wp:inline distT="0" distB="0" distL="0" distR="0">
            <wp:extent cx="152400" cy="152400"/>
            <wp:effectExtent l="0" t="0" r="0" b="0"/>
            <wp:docPr id="3" name="Picture 3" descr="https://static.xx.fbcdn.net/images/emoji.php/v9/f51/1/16/27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xx.fbcdn.net/images/emoji.php/v9/f51/1/16/271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4341D">
        <w:rPr>
          <w:rFonts w:ascii="Arial" w:hAnsi="Arial" w:cs="Arial"/>
          <w:color w:val="1D2129"/>
          <w:sz w:val="26"/>
          <w:szCs w:val="26"/>
        </w:rPr>
        <w:t> Đây là sự kiện đầu tiên dành cho lãnh đạo cấp cao về văn hóa doanh nghiệp, được thiết kế riêng và có thực tiễn cao cho những tổ chức có trên 200 nhân viên, chỉ diễn ra một lần duy nhất trong năm 2018, và được Dale Carnegie Việt Nam hỗ trợ hoàn toàn kinh phí.</w:t>
      </w:r>
    </w:p>
    <w:p w:rsidR="00D4341D" w:rsidRDefault="00302D83" w:rsidP="00D4341D">
      <w:pPr>
        <w:pStyle w:val="NormalWeb"/>
        <w:shd w:val="clear" w:color="auto" w:fill="FFFFFF"/>
        <w:spacing w:before="0" w:beforeAutospacing="0" w:after="0" w:afterAutospacing="0"/>
        <w:rPr>
          <w:rFonts w:ascii="Arial" w:hAnsi="Arial" w:cs="Arial"/>
          <w:color w:val="1D2129"/>
          <w:sz w:val="26"/>
          <w:szCs w:val="26"/>
        </w:rPr>
      </w:pPr>
      <w:r w:rsidRPr="001D2481">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38" type="#_x0000_t75" alt="https://static.xx.fbcdn.net/images/emoji.php/v9/f51/1/16/2714.png" style="width:12pt;height:12pt;visibility:visible;mso-wrap-style:square">
            <v:imagedata r:id="rId6" o:title="2714"/>
          </v:shape>
        </w:pict>
      </w:r>
      <w:r w:rsidR="00D4341D" w:rsidRPr="00D4341D">
        <w:rPr>
          <w:rFonts w:ascii="Arial" w:hAnsi="Arial" w:cs="Arial"/>
          <w:color w:val="1D2129"/>
          <w:sz w:val="26"/>
          <w:szCs w:val="26"/>
        </w:rPr>
        <w:t> Dành riêng cho lãnh đạo cấp cao, những người đại diện văn hóa, có quyền quyết định trong việc định hướng và xây dựng văn hóa gắn kết, và giới hạn cho 300 người đăng ký đầu tiên, Hội thảo đề xuất mỗi DN chỉ cử duy nhất một đại diện tham dự.</w:t>
      </w:r>
    </w:p>
    <w:p w:rsidR="00302D83" w:rsidRPr="00D4341D" w:rsidRDefault="00302D83" w:rsidP="00D4341D">
      <w:pPr>
        <w:pStyle w:val="NormalWeb"/>
        <w:shd w:val="clear" w:color="auto" w:fill="FFFFFF"/>
        <w:spacing w:before="0" w:beforeAutospacing="0" w:after="0" w:afterAutospacing="0"/>
        <w:rPr>
          <w:rFonts w:ascii="Arial" w:hAnsi="Arial" w:cs="Arial"/>
          <w:color w:val="1D2129"/>
          <w:sz w:val="26"/>
          <w:szCs w:val="26"/>
        </w:rPr>
      </w:pPr>
    </w:p>
    <w:p w:rsidR="00302D83" w:rsidRPr="00D4341D" w:rsidRDefault="00302D83" w:rsidP="00302D83">
      <w:pPr>
        <w:jc w:val="both"/>
        <w:rPr>
          <w:rFonts w:ascii="Arial" w:hAnsi="Arial" w:cs="Arial"/>
          <w:sz w:val="26"/>
          <w:szCs w:val="26"/>
          <w:shd w:val="clear" w:color="auto" w:fill="FFFFFF"/>
        </w:rPr>
      </w:pPr>
      <w:r w:rsidRPr="00D4341D">
        <w:rPr>
          <w:rFonts w:ascii="Arial" w:hAnsi="Arial" w:cs="Arial"/>
          <w:sz w:val="26"/>
          <w:szCs w:val="26"/>
          <w:shd w:val="clear" w:color="auto" w:fill="FFFFFF"/>
        </w:rPr>
        <w:t xml:space="preserve">Thông tin sự kiện: </w:t>
      </w:r>
    </w:p>
    <w:p w:rsidR="00302D83" w:rsidRPr="00D4341D" w:rsidRDefault="00302D83" w:rsidP="00302D83">
      <w:pPr>
        <w:jc w:val="both"/>
        <w:rPr>
          <w:rFonts w:ascii="Arial" w:hAnsi="Arial" w:cs="Arial"/>
          <w:sz w:val="26"/>
          <w:szCs w:val="26"/>
          <w:shd w:val="clear" w:color="auto" w:fill="FFFFFF"/>
        </w:rPr>
      </w:pPr>
      <w:r w:rsidRPr="00D4341D">
        <w:rPr>
          <w:rFonts w:ascii="Arial" w:hAnsi="Arial" w:cs="Arial"/>
          <w:sz w:val="26"/>
          <w:szCs w:val="26"/>
          <w:shd w:val="clear" w:color="auto" w:fill="FFFFFF"/>
        </w:rPr>
        <w:t>_ Th</w:t>
      </w:r>
      <w:r w:rsidRPr="00D4341D">
        <w:rPr>
          <w:rFonts w:ascii="Arial" w:hAnsi="Arial" w:cs="Arial"/>
          <w:sz w:val="26"/>
          <w:szCs w:val="26"/>
        </w:rPr>
        <w:t xml:space="preserve">ời gian:  </w:t>
      </w:r>
      <w:r w:rsidRPr="00D4341D">
        <w:rPr>
          <w:rFonts w:ascii="Arial" w:hAnsi="Arial" w:cs="Arial"/>
          <w:sz w:val="26"/>
          <w:szCs w:val="26"/>
          <w:shd w:val="clear" w:color="auto" w:fill="FFFFFF"/>
        </w:rPr>
        <w:t>8h30 đến 11h30 ngày 22/09/2018</w:t>
      </w:r>
    </w:p>
    <w:p w:rsidR="00302D83" w:rsidRPr="00D4341D" w:rsidRDefault="00302D83" w:rsidP="00302D83">
      <w:pPr>
        <w:jc w:val="both"/>
        <w:rPr>
          <w:rFonts w:ascii="Arial" w:hAnsi="Arial" w:cs="Arial"/>
          <w:sz w:val="26"/>
          <w:szCs w:val="26"/>
          <w:shd w:val="clear" w:color="auto" w:fill="FFFFFF"/>
        </w:rPr>
      </w:pPr>
      <w:r w:rsidRPr="00D4341D">
        <w:rPr>
          <w:rFonts w:ascii="Arial" w:hAnsi="Arial" w:cs="Arial"/>
          <w:sz w:val="26"/>
          <w:szCs w:val="26"/>
          <w:shd w:val="clear" w:color="auto" w:fill="FFFFFF"/>
        </w:rPr>
        <w:t>_ Địa đi</w:t>
      </w:r>
      <w:r w:rsidRPr="00D4341D">
        <w:rPr>
          <w:rFonts w:ascii="Arial" w:hAnsi="Arial" w:cs="Arial"/>
          <w:sz w:val="26"/>
          <w:szCs w:val="26"/>
        </w:rPr>
        <w:t>ểm: Hà Nội Pancific</w:t>
      </w:r>
    </w:p>
    <w:p w:rsidR="00302D83" w:rsidRPr="00D4341D" w:rsidRDefault="00302D83" w:rsidP="00302D83">
      <w:pPr>
        <w:jc w:val="both"/>
        <w:rPr>
          <w:rFonts w:ascii="Arial" w:hAnsi="Arial" w:cs="Arial"/>
          <w:sz w:val="26"/>
          <w:szCs w:val="26"/>
          <w:shd w:val="clear" w:color="auto" w:fill="FFFFFF"/>
        </w:rPr>
      </w:pPr>
    </w:p>
    <w:p w:rsidR="00302D83" w:rsidRPr="00D4341D" w:rsidRDefault="00302D83" w:rsidP="00302D83">
      <w:pPr>
        <w:rPr>
          <w:rFonts w:ascii="Arial" w:hAnsi="Arial" w:cs="Arial"/>
          <w:sz w:val="26"/>
          <w:szCs w:val="26"/>
          <w:shd w:val="clear" w:color="auto" w:fill="FFFFFF"/>
        </w:rPr>
      </w:pPr>
      <w:r w:rsidRPr="00D4341D">
        <w:rPr>
          <w:rFonts w:ascii="Arial" w:hAnsi="Arial" w:cs="Arial"/>
          <w:sz w:val="26"/>
          <w:szCs w:val="26"/>
          <w:shd w:val="clear" w:color="auto" w:fill="FFFFFF"/>
        </w:rPr>
        <w:t xml:space="preserve">Mời quý lãnh đạo đăng ký nhận thư mời tại </w:t>
      </w:r>
      <w:hyperlink r:id="rId7" w:history="1">
        <w:r w:rsidRPr="00D4341D">
          <w:rPr>
            <w:rStyle w:val="Hyperlink"/>
            <w:rFonts w:ascii="Arial" w:hAnsi="Arial" w:cs="Arial"/>
            <w:sz w:val="26"/>
            <w:szCs w:val="26"/>
            <w:shd w:val="clear" w:color="auto" w:fill="FFFFFF"/>
          </w:rPr>
          <w:t>http://bit.ly/hoithaovanhoadoanhnghiep</w:t>
        </w:r>
      </w:hyperlink>
    </w:p>
    <w:p w:rsidR="00D4341D" w:rsidRPr="00D4341D" w:rsidRDefault="00D4341D" w:rsidP="00302D83">
      <w:pPr>
        <w:pStyle w:val="NormalWeb"/>
        <w:shd w:val="clear" w:color="auto" w:fill="FFFFFF"/>
        <w:spacing w:before="0" w:beforeAutospacing="0" w:after="0" w:afterAutospacing="0"/>
        <w:rPr>
          <w:rFonts w:ascii="Arial" w:hAnsi="Arial" w:cs="Arial"/>
          <w:sz w:val="26"/>
          <w:szCs w:val="26"/>
        </w:rPr>
      </w:pPr>
    </w:p>
    <w:sectPr w:rsidR="00D4341D" w:rsidRPr="00D434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611"/>
    <w:rsid w:val="00041FCE"/>
    <w:rsid w:val="00051FC8"/>
    <w:rsid w:val="000A16C1"/>
    <w:rsid w:val="000C7A88"/>
    <w:rsid w:val="001072AF"/>
    <w:rsid w:val="00250843"/>
    <w:rsid w:val="002F0DE7"/>
    <w:rsid w:val="002F783C"/>
    <w:rsid w:val="00302D83"/>
    <w:rsid w:val="00410D17"/>
    <w:rsid w:val="00471AB7"/>
    <w:rsid w:val="00477A81"/>
    <w:rsid w:val="004A674C"/>
    <w:rsid w:val="004B1CC9"/>
    <w:rsid w:val="00560958"/>
    <w:rsid w:val="00573267"/>
    <w:rsid w:val="005873E9"/>
    <w:rsid w:val="005E2840"/>
    <w:rsid w:val="00643380"/>
    <w:rsid w:val="006566A2"/>
    <w:rsid w:val="00657D6C"/>
    <w:rsid w:val="00791611"/>
    <w:rsid w:val="007A689C"/>
    <w:rsid w:val="008A553B"/>
    <w:rsid w:val="008E4A7B"/>
    <w:rsid w:val="008F47E3"/>
    <w:rsid w:val="009E78ED"/>
    <w:rsid w:val="009F5BC9"/>
    <w:rsid w:val="00A22876"/>
    <w:rsid w:val="00AD1B34"/>
    <w:rsid w:val="00C01C49"/>
    <w:rsid w:val="00D4341D"/>
    <w:rsid w:val="00E024BE"/>
    <w:rsid w:val="00FA4FF2"/>
    <w:rsid w:val="00FD3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A608A"/>
  <w15:docId w15:val="{87C843E1-6D9D-4BA9-AD97-E608AFC3F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22876"/>
    <w:rPr>
      <w:b/>
      <w:bCs/>
    </w:rPr>
  </w:style>
  <w:style w:type="character" w:styleId="Hyperlink">
    <w:name w:val="Hyperlink"/>
    <w:basedOn w:val="DefaultParagraphFont"/>
    <w:uiPriority w:val="99"/>
    <w:unhideWhenUsed/>
    <w:rsid w:val="00410D17"/>
    <w:rPr>
      <w:color w:val="0563C1" w:themeColor="hyperlink"/>
      <w:u w:val="single"/>
    </w:rPr>
  </w:style>
  <w:style w:type="paragraph" w:styleId="NormalWeb">
    <w:name w:val="Normal (Web)"/>
    <w:basedOn w:val="Normal"/>
    <w:uiPriority w:val="99"/>
    <w:unhideWhenUsed/>
    <w:rsid w:val="00D4341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343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bit.ly/hoithaovanhoadoanhnghie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bit.ly/hoithaovanhoadoanhnghiep"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366</Words>
  <Characters>2091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cp:lastModifiedBy>
  <cp:revision>4</cp:revision>
  <dcterms:created xsi:type="dcterms:W3CDTF">2018-09-07T03:00:00Z</dcterms:created>
  <dcterms:modified xsi:type="dcterms:W3CDTF">2018-09-07T07:30:00Z</dcterms:modified>
</cp:coreProperties>
</file>