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7923" w14:textId="199E45E2" w:rsidR="00582233" w:rsidRPr="003D58C1" w:rsidRDefault="003D58C1" w:rsidP="00582233">
      <w:pPr>
        <w:tabs>
          <w:tab w:val="left" w:pos="2160"/>
        </w:tabs>
        <w:jc w:val="center"/>
        <w:rPr>
          <w:rFonts w:ascii="Helvetica" w:hAnsi="Helvetica" w:cs="Arial"/>
          <w:color w:val="0070C0"/>
          <w:sz w:val="48"/>
          <w:szCs w:val="48"/>
        </w:rPr>
      </w:pPr>
      <w:r w:rsidRPr="003D58C1">
        <w:rPr>
          <w:rFonts w:ascii="Helvetica" w:hAnsi="Helvetica" w:cs="Arial"/>
          <w:color w:val="0070C0"/>
          <w:sz w:val="48"/>
          <w:szCs w:val="48"/>
        </w:rPr>
        <w:t xml:space="preserve">QUY TRÌNH BÀN GIAO CÔNG VIỆC </w:t>
      </w:r>
    </w:p>
    <w:p w14:paraId="08CDF5BB" w14:textId="77777777" w:rsidR="000F3683" w:rsidRPr="00B325E8" w:rsidRDefault="000F3683" w:rsidP="00092154">
      <w:pPr>
        <w:tabs>
          <w:tab w:val="left" w:pos="2160"/>
        </w:tabs>
        <w:rPr>
          <w:rFonts w:ascii="Helvetica" w:hAnsi="Helvetica" w:cs="Arial"/>
          <w:b/>
          <w:sz w:val="20"/>
          <w:szCs w:val="20"/>
        </w:rPr>
      </w:pPr>
    </w:p>
    <w:p w14:paraId="706E5BE4" w14:textId="77777777" w:rsidR="009D6733" w:rsidRPr="00B25FFC" w:rsidRDefault="009D6733" w:rsidP="009D6733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5A638298" w14:textId="77777777" w:rsidR="001B7D55" w:rsidRDefault="001B7D55" w:rsidP="001B7D55">
      <w:pPr>
        <w:pStyle w:val="ListParagraph"/>
        <w:tabs>
          <w:tab w:val="left" w:pos="2880"/>
        </w:tabs>
        <w:ind w:left="-810"/>
        <w:outlineLvl w:val="0"/>
        <w:rPr>
          <w:rFonts w:ascii="Helvetica" w:hAnsi="Helvetica" w:cs="Arial"/>
          <w:sz w:val="20"/>
          <w:szCs w:val="20"/>
        </w:rPr>
      </w:pPr>
    </w:p>
    <w:tbl>
      <w:tblPr>
        <w:tblStyle w:val="TableGrid"/>
        <w:tblW w:w="10260" w:type="dxa"/>
        <w:tblInd w:w="-725" w:type="dxa"/>
        <w:tblLook w:val="04A0" w:firstRow="1" w:lastRow="0" w:firstColumn="1" w:lastColumn="0" w:noHBand="0" w:noVBand="1"/>
      </w:tblPr>
      <w:tblGrid>
        <w:gridCol w:w="805"/>
        <w:gridCol w:w="2520"/>
        <w:gridCol w:w="4235"/>
        <w:gridCol w:w="2700"/>
      </w:tblGrid>
      <w:tr w:rsidR="001B7D55" w14:paraId="3BFC12A3" w14:textId="77777777" w:rsidTr="00AF4DDA">
        <w:trPr>
          <w:trHeight w:val="458"/>
        </w:trPr>
        <w:tc>
          <w:tcPr>
            <w:tcW w:w="805" w:type="dxa"/>
          </w:tcPr>
          <w:p w14:paraId="3E1DBA34" w14:textId="6FC8CDB0" w:rsidR="001B7D55" w:rsidRPr="00DC3E0B" w:rsidRDefault="001B7D55" w:rsidP="00DC3E0B">
            <w:pPr>
              <w:pStyle w:val="ListParagraph"/>
              <w:tabs>
                <w:tab w:val="left" w:pos="2880"/>
              </w:tabs>
              <w:spacing w:before="240" w:after="240"/>
              <w:ind w:left="0"/>
              <w:jc w:val="center"/>
              <w:outlineLvl w:val="0"/>
              <w:rPr>
                <w:rFonts w:ascii="Helvetica" w:hAnsi="Helvetica" w:cs="Arial"/>
                <w:b/>
                <w:bCs/>
              </w:rPr>
            </w:pPr>
            <w:r w:rsidRPr="00DC3E0B">
              <w:rPr>
                <w:rFonts w:ascii="Helvetica" w:hAnsi="Helvetica" w:cs="Arial"/>
                <w:b/>
                <w:bCs/>
              </w:rPr>
              <w:t>STT</w:t>
            </w:r>
          </w:p>
        </w:tc>
        <w:tc>
          <w:tcPr>
            <w:tcW w:w="2520" w:type="dxa"/>
          </w:tcPr>
          <w:p w14:paraId="157D2400" w14:textId="6E8A5D86" w:rsidR="001B7D55" w:rsidRPr="00DC3E0B" w:rsidRDefault="001B7D55" w:rsidP="00DC3E0B">
            <w:pPr>
              <w:pStyle w:val="ListParagraph"/>
              <w:tabs>
                <w:tab w:val="left" w:pos="2880"/>
              </w:tabs>
              <w:spacing w:before="240" w:after="240"/>
              <w:ind w:left="0"/>
              <w:jc w:val="center"/>
              <w:outlineLvl w:val="0"/>
              <w:rPr>
                <w:rFonts w:ascii="Helvetica" w:hAnsi="Helvetica" w:cs="Arial"/>
                <w:b/>
                <w:bCs/>
              </w:rPr>
            </w:pPr>
            <w:r w:rsidRPr="00DC3E0B">
              <w:rPr>
                <w:rFonts w:ascii="Helvetica" w:hAnsi="Helvetica" w:cs="Arial"/>
                <w:b/>
                <w:bCs/>
              </w:rPr>
              <w:t>QUY TRÌNH</w:t>
            </w:r>
          </w:p>
        </w:tc>
        <w:tc>
          <w:tcPr>
            <w:tcW w:w="4235" w:type="dxa"/>
          </w:tcPr>
          <w:p w14:paraId="7CDAD5EF" w14:textId="4D32CB73" w:rsidR="001B7D55" w:rsidRPr="00DC3E0B" w:rsidRDefault="001B7D55" w:rsidP="00DC3E0B">
            <w:pPr>
              <w:pStyle w:val="ListParagraph"/>
              <w:tabs>
                <w:tab w:val="left" w:pos="2880"/>
              </w:tabs>
              <w:spacing w:before="240" w:after="240"/>
              <w:ind w:left="0"/>
              <w:jc w:val="center"/>
              <w:outlineLvl w:val="0"/>
              <w:rPr>
                <w:rFonts w:ascii="Helvetica" w:hAnsi="Helvetica" w:cs="Arial"/>
                <w:b/>
                <w:bCs/>
              </w:rPr>
            </w:pPr>
            <w:r w:rsidRPr="00DC3E0B">
              <w:rPr>
                <w:rFonts w:ascii="Helvetica" w:hAnsi="Helvetica" w:cs="Arial"/>
                <w:b/>
                <w:bCs/>
              </w:rPr>
              <w:t>THÔNG TIN/ NỘI DUNG</w:t>
            </w:r>
          </w:p>
        </w:tc>
        <w:tc>
          <w:tcPr>
            <w:tcW w:w="2700" w:type="dxa"/>
          </w:tcPr>
          <w:p w14:paraId="724E2C08" w14:textId="30B3D8AA" w:rsidR="001B7D55" w:rsidRPr="00DC3E0B" w:rsidRDefault="001B7D55" w:rsidP="00DC3E0B">
            <w:pPr>
              <w:pStyle w:val="ListParagraph"/>
              <w:tabs>
                <w:tab w:val="left" w:pos="2880"/>
              </w:tabs>
              <w:spacing w:before="240" w:after="240"/>
              <w:ind w:left="0"/>
              <w:jc w:val="center"/>
              <w:outlineLvl w:val="0"/>
              <w:rPr>
                <w:rFonts w:ascii="Helvetica" w:hAnsi="Helvetica" w:cs="Arial"/>
                <w:b/>
                <w:bCs/>
              </w:rPr>
            </w:pPr>
            <w:r w:rsidRPr="00DC3E0B">
              <w:rPr>
                <w:rFonts w:ascii="Helvetica" w:hAnsi="Helvetica" w:cs="Arial"/>
                <w:b/>
                <w:bCs/>
              </w:rPr>
              <w:t>GHI CHÚ</w:t>
            </w:r>
          </w:p>
        </w:tc>
      </w:tr>
      <w:tr w:rsidR="00AF4DDA" w14:paraId="0BD8BADB" w14:textId="77777777" w:rsidTr="00AF4DDA">
        <w:trPr>
          <w:trHeight w:val="440"/>
        </w:trPr>
        <w:tc>
          <w:tcPr>
            <w:tcW w:w="10260" w:type="dxa"/>
            <w:gridSpan w:val="4"/>
          </w:tcPr>
          <w:p w14:paraId="51BB7906" w14:textId="77777777" w:rsidR="00DC3E0B" w:rsidRDefault="00DC3E0B" w:rsidP="00AF4DDA">
            <w:pPr>
              <w:pStyle w:val="ListParagraph"/>
              <w:tabs>
                <w:tab w:val="left" w:pos="2880"/>
              </w:tabs>
              <w:ind w:left="0"/>
              <w:jc w:val="center"/>
              <w:outlineLvl w:val="0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</w:p>
          <w:p w14:paraId="33E5A431" w14:textId="7E8BBC15" w:rsidR="00AF4DDA" w:rsidRPr="00AF4DDA" w:rsidRDefault="00AF4DDA" w:rsidP="00AF4DDA">
            <w:pPr>
              <w:pStyle w:val="ListParagraph"/>
              <w:tabs>
                <w:tab w:val="left" w:pos="2880"/>
              </w:tabs>
              <w:ind w:left="0"/>
              <w:jc w:val="center"/>
              <w:outlineLvl w:val="0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  <w:r w:rsidRPr="00AF4DDA">
              <w:rPr>
                <w:rFonts w:ascii="Helvetica" w:hAnsi="Helvetica" w:cs="Arial"/>
                <w:b/>
                <w:bCs/>
                <w:sz w:val="20"/>
                <w:szCs w:val="20"/>
              </w:rPr>
              <w:t>NGƯỜI BÀN GIAO</w:t>
            </w:r>
          </w:p>
        </w:tc>
      </w:tr>
      <w:tr w:rsidR="001B7D55" w14:paraId="4849A8D9" w14:textId="77777777" w:rsidTr="001B7D55">
        <w:tc>
          <w:tcPr>
            <w:tcW w:w="805" w:type="dxa"/>
          </w:tcPr>
          <w:p w14:paraId="5063C810" w14:textId="5BA2BA80" w:rsidR="001B7D55" w:rsidRDefault="001B7D55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1EFEE747" w14:textId="65F37E95" w:rsidR="001B7D55" w:rsidRDefault="001B7D55" w:rsidP="00DC3E0B">
            <w:pPr>
              <w:pStyle w:val="ListParagraph"/>
              <w:tabs>
                <w:tab w:val="left" w:pos="2880"/>
              </w:tabs>
              <w:spacing w:before="240"/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Tổng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hợp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</w:p>
        </w:tc>
        <w:tc>
          <w:tcPr>
            <w:tcW w:w="4235" w:type="dxa"/>
          </w:tcPr>
          <w:p w14:paraId="14460B41" w14:textId="4B0FC8E9" w:rsidR="001B7D55" w:rsidRDefault="001B7D55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Tổng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hợp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tất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cả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Pr="001B7D55"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 w:rsidRPr="001B7D55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liên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quan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đến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và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án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bao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gồm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:</w:t>
            </w:r>
            <w:proofErr w:type="gramEnd"/>
          </w:p>
          <w:p w14:paraId="379B7D32" w14:textId="3794480A" w:rsidR="001B7D55" w:rsidRDefault="001B7D55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đã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làm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và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cần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lưu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trữ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AE4E32">
              <w:rPr>
                <w:rFonts w:ascii="Helvetica" w:hAnsi="Helvetica" w:cs="Arial"/>
                <w:sz w:val="20"/>
                <w:szCs w:val="20"/>
              </w:rPr>
              <w:t>:</w:t>
            </w:r>
            <w:proofErr w:type="gram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hàng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án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…..</w:t>
            </w:r>
          </w:p>
          <w:p w14:paraId="768BF1CB" w14:textId="67C48FA0" w:rsidR="001B7D55" w:rsidRDefault="001B7D55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+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đang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và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70899">
              <w:rPr>
                <w:rFonts w:ascii="Helvetica" w:hAnsi="Helvetica" w:cs="Arial"/>
                <w:sz w:val="20"/>
                <w:szCs w:val="20"/>
              </w:rPr>
              <w:t>sẽ</w:t>
            </w:r>
            <w:proofErr w:type="spell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thực</w:t>
            </w:r>
            <w:proofErr w:type="spellEnd"/>
            <w:proofErr w:type="gramEnd"/>
            <w:r w:rsidR="00570899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570899">
              <w:rPr>
                <w:rFonts w:ascii="Helvetica" w:hAnsi="Helvetica" w:cs="Arial"/>
                <w:sz w:val="20"/>
                <w:szCs w:val="20"/>
              </w:rPr>
              <w:t>hiện</w:t>
            </w:r>
            <w:proofErr w:type="spellEnd"/>
          </w:p>
          <w:p w14:paraId="7AC6EC80" w14:textId="509F6BAB" w:rsidR="00570899" w:rsidRDefault="00570899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KPI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chính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0EF26F5E" w14:textId="3313B0F7" w:rsidR="00570899" w:rsidRDefault="00570899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nhân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tổ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chức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liên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quan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đến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đang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nắm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giữ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33FB63FD" w14:textId="7D4D29B5" w:rsidR="001B7D55" w:rsidRPr="001B7D55" w:rsidRDefault="001B7D55" w:rsidP="001B7D55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E37A88B" w14:textId="3CCF95F1" w:rsidR="001B7D55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Thời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Bắt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đầu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chuẩn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bị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từ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sau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khi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báo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xin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nghỉ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</w:tr>
      <w:tr w:rsidR="001B7D55" w14:paraId="480DDF76" w14:textId="77777777" w:rsidTr="001B7D55">
        <w:tc>
          <w:tcPr>
            <w:tcW w:w="805" w:type="dxa"/>
          </w:tcPr>
          <w:p w14:paraId="4CDF6A31" w14:textId="1578BA3E" w:rsidR="001B7D55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31F9C014" w14:textId="08C16C50" w:rsidR="001B7D55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tiết</w:t>
            </w:r>
            <w:proofErr w:type="spellEnd"/>
          </w:p>
        </w:tc>
        <w:tc>
          <w:tcPr>
            <w:tcW w:w="4235" w:type="dxa"/>
          </w:tcPr>
          <w:p w14:paraId="3564ECEA" w14:textId="7BE18FC4" w:rsidR="001B7D55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Nội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cần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>:</w:t>
            </w:r>
          </w:p>
          <w:p w14:paraId="17554C57" w14:textId="6F61A713" w:rsidR="00570899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+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deadline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cần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thiết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cần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phải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đáp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105374D3" w14:textId="17AF663D" w:rsidR="00570899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+ Chi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nhiệm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</w:p>
          <w:p w14:paraId="3EF200AF" w14:textId="07381CEF" w:rsidR="00570899" w:rsidRDefault="00570899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mọi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dự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án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sự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chịu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nhiệm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gram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( Bao</w:t>
            </w:r>
            <w:proofErr w:type="gram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gồm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: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ác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tiêu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dự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án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quả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mong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đợi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bên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quan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tiến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độ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ngày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hoàn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thành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dự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kiến</w:t>
            </w:r>
            <w:proofErr w:type="spellEnd"/>
            <w:r w:rsidR="009A4A57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  <w:p w14:paraId="0EBAB420" w14:textId="00C97030" w:rsidR="009A4A57" w:rsidRDefault="009A4A57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contact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.</w:t>
            </w:r>
            <w:proofErr w:type="gramEnd"/>
          </w:p>
          <w:p w14:paraId="4AE19DE7" w14:textId="77930E90" w:rsidR="009A4A57" w:rsidRDefault="009A4A57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Chi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đồng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nghiệp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trọng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ghi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chú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trách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nhiệm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họ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mối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bàn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đảm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nhiệm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FA29B27" w14:textId="4769EBC5" w:rsidR="009A4A57" w:rsidRDefault="009A4A57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Lưu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trình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file,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cụ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mà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đồng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nghiệp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cần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54A96C8" w14:textId="0EBEC97D" w:rsidR="00570899" w:rsidRDefault="00570899" w:rsidP="00AF4DDA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F0B6493" w14:textId="77777777" w:rsidR="001B7D55" w:rsidRDefault="009A4A57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bằng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file </w:t>
            </w:r>
            <w:r w:rsidRPr="009A4A57">
              <w:rPr>
                <w:rFonts w:ascii="Helvetica" w:hAnsi="Helvetica" w:cs="Arial"/>
                <w:sz w:val="20"/>
                <w:szCs w:val="20"/>
              </w:rPr>
              <w:t>source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để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nhân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sự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mới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lưu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trữ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. </w:t>
            </w:r>
          </w:p>
          <w:p w14:paraId="2987567E" w14:textId="239D7566" w:rsidR="009A4A57" w:rsidRPr="009A4A57" w:rsidRDefault="009A4A57" w:rsidP="009A4A57">
            <w:pPr>
              <w:tabs>
                <w:tab w:val="left" w:pos="2880"/>
              </w:tabs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Nếu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bằng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file online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phải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kèm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them 1 file source</w:t>
            </w:r>
          </w:p>
        </w:tc>
      </w:tr>
      <w:tr w:rsidR="001B7D55" w14:paraId="27E82102" w14:textId="77777777" w:rsidTr="001B7D55">
        <w:tc>
          <w:tcPr>
            <w:tcW w:w="805" w:type="dxa"/>
          </w:tcPr>
          <w:p w14:paraId="57429AD7" w14:textId="48448A24" w:rsidR="001B7D55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1470996D" w14:textId="77777777" w:rsidR="002D7CD6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Hướng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dẫn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cho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sự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 w:rsidR="002D7CD6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 w:rsidR="002D7CD6"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</w:p>
          <w:p w14:paraId="313B164E" w14:textId="50958DE0" w:rsidR="001B7D55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4235" w:type="dxa"/>
          </w:tcPr>
          <w:p w14:paraId="48A101F3" w14:textId="77777777" w:rsidR="001B7D55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Tiến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hành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hướng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dẫn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dự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án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yêu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cầu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>, timeline …..</w:t>
            </w:r>
          </w:p>
          <w:p w14:paraId="42D36CE7" w14:textId="4F59539E" w:rsidR="00AF4DDA" w:rsidRDefault="00AF4DDA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Giải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đáp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câu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hỏi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và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Thắc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mắc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</w:tcPr>
          <w:p w14:paraId="4405A718" w14:textId="77777777" w:rsidR="001B7D55" w:rsidRDefault="001B7D55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684274" w14:paraId="0521F0CC" w14:textId="77777777" w:rsidTr="001B7D55">
        <w:tc>
          <w:tcPr>
            <w:tcW w:w="805" w:type="dxa"/>
          </w:tcPr>
          <w:p w14:paraId="59BA1909" w14:textId="3DE78D5E" w:rsidR="00684274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535F646E" w14:textId="50523C4A" w:rsidR="00684274" w:rsidRDefault="002D7CD6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máy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móc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thiết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bị</w:t>
            </w:r>
            <w:proofErr w:type="spellEnd"/>
          </w:p>
        </w:tc>
        <w:tc>
          <w:tcPr>
            <w:tcW w:w="4235" w:type="dxa"/>
          </w:tcPr>
          <w:p w14:paraId="1BEF86CE" w14:textId="0387826B" w:rsidR="002D7CD6" w:rsidRDefault="002D7CD6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Bộ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Phận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HCNS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hoặc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nhân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có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trách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nhiệm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sẽ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: </w:t>
            </w:r>
          </w:p>
          <w:p w14:paraId="4464D458" w14:textId="3EBAB647" w:rsidR="00684274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lại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trang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thiết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bị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ty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mà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nhân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sự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đang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sử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dụng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.</w:t>
            </w:r>
            <w:proofErr w:type="gramEnd"/>
          </w:p>
          <w:p w14:paraId="0D9CBAF6" w14:textId="74F0752D" w:rsidR="00684274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Đền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bù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nếu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mất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mát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hoặc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hư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hỏng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2700" w:type="dxa"/>
          </w:tcPr>
          <w:p w14:paraId="50BD3187" w14:textId="77777777" w:rsidR="00684274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1B7D55" w14:paraId="2D865C17" w14:textId="77777777" w:rsidTr="001B7D55">
        <w:tc>
          <w:tcPr>
            <w:tcW w:w="805" w:type="dxa"/>
          </w:tcPr>
          <w:p w14:paraId="0F4702AD" w14:textId="0B8D1191" w:rsidR="001B7D55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323E5C1F" w14:textId="3AD0A382" w:rsidR="001B7D55" w:rsidRPr="0075615C" w:rsidRDefault="0075615C" w:rsidP="0075615C">
            <w:pPr>
              <w:pStyle w:val="ListParagraph"/>
              <w:tabs>
                <w:tab w:val="left" w:pos="2880"/>
              </w:tabs>
              <w:ind w:left="0"/>
              <w:jc w:val="center"/>
              <w:outlineLvl w:val="0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Các</w:t>
            </w:r>
            <w:proofErr w:type="spellEnd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thủ</w:t>
            </w:r>
            <w:proofErr w:type="spellEnd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tục</w:t>
            </w:r>
            <w:proofErr w:type="spellEnd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cần</w:t>
            </w:r>
            <w:proofErr w:type="spellEnd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hoàn</w:t>
            </w:r>
            <w:proofErr w:type="spellEnd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4235" w:type="dxa"/>
          </w:tcPr>
          <w:p w14:paraId="53365EB7" w14:textId="77777777" w:rsidR="001B7D55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Đơn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xin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196B84C7" w14:textId="77777777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+Thanh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lý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Nghỉ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  <w:p w14:paraId="1D60F0B9" w14:textId="5FCB3B23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Biên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bản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14:paraId="2AFFAC6B" w14:textId="7C9B70D3" w:rsidR="001B7D55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Đơn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xin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phải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trước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tháng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tính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đến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ngày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nghỉ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lastRenderedPageBreak/>
              <w:t>chính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thức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hoặc</w:t>
            </w:r>
            <w:proofErr w:type="spellEnd"/>
            <w:proofErr w:type="gram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sẽ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giữ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bên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) </w:t>
            </w:r>
          </w:p>
        </w:tc>
      </w:tr>
      <w:tr w:rsidR="0075615C" w14:paraId="597D37F2" w14:textId="77777777" w:rsidTr="00684274">
        <w:trPr>
          <w:trHeight w:val="440"/>
        </w:trPr>
        <w:tc>
          <w:tcPr>
            <w:tcW w:w="10260" w:type="dxa"/>
            <w:gridSpan w:val="4"/>
          </w:tcPr>
          <w:p w14:paraId="05423F26" w14:textId="711D767C" w:rsidR="0075615C" w:rsidRPr="0075615C" w:rsidRDefault="0075615C" w:rsidP="0075615C">
            <w:pPr>
              <w:pStyle w:val="ListParagraph"/>
              <w:tabs>
                <w:tab w:val="left" w:pos="2880"/>
              </w:tabs>
              <w:ind w:left="0"/>
              <w:jc w:val="center"/>
              <w:outlineLvl w:val="0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  <w:r w:rsidRPr="0075615C">
              <w:rPr>
                <w:rFonts w:ascii="Helvetica" w:hAnsi="Helvetica" w:cs="Arial"/>
                <w:b/>
                <w:bCs/>
                <w:sz w:val="20"/>
                <w:szCs w:val="20"/>
              </w:rPr>
              <w:lastRenderedPageBreak/>
              <w:t>NGƯỜI NHẬN BÀN GIAO</w:t>
            </w:r>
          </w:p>
        </w:tc>
      </w:tr>
      <w:tr w:rsidR="0075615C" w14:paraId="0F92B273" w14:textId="77777777" w:rsidTr="001B7D55">
        <w:tc>
          <w:tcPr>
            <w:tcW w:w="805" w:type="dxa"/>
          </w:tcPr>
          <w:p w14:paraId="10A57E30" w14:textId="12575F19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7E6C2AB" w14:textId="2048C3E2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Tiếp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</w:t>
            </w:r>
          </w:p>
        </w:tc>
        <w:tc>
          <w:tcPr>
            <w:tcW w:w="4235" w:type="dxa"/>
          </w:tcPr>
          <w:p w14:paraId="2AC6DBAF" w14:textId="1060B6FF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Đoc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kiểm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tất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cả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đã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tiếp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Đầy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đủ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số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lượng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,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Kiểm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đúng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trước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khi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ký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vào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biên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bản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. </w:t>
            </w:r>
          </w:p>
        </w:tc>
        <w:tc>
          <w:tcPr>
            <w:tcW w:w="2700" w:type="dxa"/>
          </w:tcPr>
          <w:p w14:paraId="29E69FF1" w14:textId="77777777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</w:tr>
      <w:tr w:rsidR="0075615C" w14:paraId="197BADBF" w14:textId="77777777" w:rsidTr="001B7D55">
        <w:tc>
          <w:tcPr>
            <w:tcW w:w="805" w:type="dxa"/>
          </w:tcPr>
          <w:p w14:paraId="22B43F81" w14:textId="6959123A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77F4EBA3" w14:textId="77777777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  <w:tc>
          <w:tcPr>
            <w:tcW w:w="4235" w:type="dxa"/>
          </w:tcPr>
          <w:p w14:paraId="0A00C797" w14:textId="5DF88EAF" w:rsidR="0075615C" w:rsidRDefault="00684274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Trong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quá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trình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hướng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dẫn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từ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cần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hỏi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kỹ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những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chưa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Arial"/>
                <w:sz w:val="20"/>
                <w:szCs w:val="20"/>
              </w:rPr>
              <w:t>nắm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chưa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hiểu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để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đảm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</w:t>
            </w:r>
            <w:r w:rsidR="001F1BE9">
              <w:rPr>
                <w:rFonts w:ascii="Helvetica" w:hAnsi="Helvetica" w:cs="Arial"/>
                <w:sz w:val="20"/>
                <w:szCs w:val="20"/>
              </w:rPr>
              <w:t>ả</w:t>
            </w:r>
            <w:r>
              <w:rPr>
                <w:rFonts w:ascii="Helvetica" w:hAnsi="Helvetica" w:cs="Arial"/>
                <w:sz w:val="20"/>
                <w:szCs w:val="20"/>
              </w:rPr>
              <w:t>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sẽ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có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đầy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đủ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tiến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tục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công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việc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sau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khi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xong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bàn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Arial"/>
                <w:sz w:val="20"/>
                <w:szCs w:val="20"/>
              </w:rPr>
              <w:t>giao</w:t>
            </w:r>
            <w:proofErr w:type="spellEnd"/>
            <w:r>
              <w:rPr>
                <w:rFonts w:ascii="Helvetica" w:hAnsi="Helvetica" w:cs="Arial"/>
                <w:sz w:val="20"/>
                <w:szCs w:val="20"/>
              </w:rPr>
              <w:t xml:space="preserve"> .</w:t>
            </w:r>
          </w:p>
        </w:tc>
        <w:tc>
          <w:tcPr>
            <w:tcW w:w="2700" w:type="dxa"/>
          </w:tcPr>
          <w:p w14:paraId="5AF58EFF" w14:textId="77777777" w:rsidR="0075615C" w:rsidRDefault="0075615C" w:rsidP="001B7D55">
            <w:pPr>
              <w:pStyle w:val="ListParagraph"/>
              <w:tabs>
                <w:tab w:val="left" w:pos="2880"/>
              </w:tabs>
              <w:ind w:left="0"/>
              <w:outlineLvl w:val="0"/>
              <w:rPr>
                <w:rFonts w:ascii="Helvetica" w:hAnsi="Helvetica" w:cs="Arial"/>
                <w:sz w:val="20"/>
                <w:szCs w:val="20"/>
              </w:rPr>
            </w:pPr>
          </w:p>
        </w:tc>
      </w:tr>
    </w:tbl>
    <w:p w14:paraId="047FDCE5" w14:textId="77777777" w:rsidR="003D58C1" w:rsidRPr="003D58C1" w:rsidRDefault="003D58C1" w:rsidP="001B7D55">
      <w:pPr>
        <w:pStyle w:val="ListParagraph"/>
        <w:tabs>
          <w:tab w:val="left" w:pos="2880"/>
        </w:tabs>
        <w:outlineLvl w:val="0"/>
        <w:rPr>
          <w:rFonts w:ascii="Helvetica" w:hAnsi="Helvetica" w:cs="Arial"/>
          <w:sz w:val="20"/>
          <w:szCs w:val="20"/>
        </w:rPr>
      </w:pPr>
    </w:p>
    <w:sectPr w:rsidR="003D58C1" w:rsidRPr="003D58C1" w:rsidSect="009775E1">
      <w:headerReference w:type="default" r:id="rId8"/>
      <w:pgSz w:w="12240" w:h="15840"/>
      <w:pgMar w:top="270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ECF5C" w14:textId="77777777" w:rsidR="004577B5" w:rsidRDefault="004577B5" w:rsidP="00B325E8">
      <w:r>
        <w:separator/>
      </w:r>
    </w:p>
  </w:endnote>
  <w:endnote w:type="continuationSeparator" w:id="0">
    <w:p w14:paraId="3AE094BA" w14:textId="77777777" w:rsidR="004577B5" w:rsidRDefault="004577B5" w:rsidP="00B3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C38A6" w14:textId="77777777" w:rsidR="004577B5" w:rsidRDefault="004577B5" w:rsidP="00B325E8">
      <w:r>
        <w:separator/>
      </w:r>
    </w:p>
  </w:footnote>
  <w:footnote w:type="continuationSeparator" w:id="0">
    <w:p w14:paraId="6F28051D" w14:textId="77777777" w:rsidR="004577B5" w:rsidRDefault="004577B5" w:rsidP="00B32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1624" w14:textId="77777777" w:rsidR="00B325E8" w:rsidRDefault="009D16A8" w:rsidP="00B32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3FA8F0" wp14:editId="2574019F">
              <wp:simplePos x="0" y="0"/>
              <wp:positionH relativeFrom="column">
                <wp:posOffset>717550</wp:posOffset>
              </wp:positionH>
              <wp:positionV relativeFrom="paragraph">
                <wp:posOffset>-406400</wp:posOffset>
              </wp:positionV>
              <wp:extent cx="5791200" cy="1193800"/>
              <wp:effectExtent l="0" t="0" r="0" b="635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0" cy="1193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194265" w14:textId="7DBCFFC4" w:rsidR="00B325E8" w:rsidRPr="00B325E8" w:rsidRDefault="00DC3E0B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  <w:color w:val="FFFFFF"/>
                            </w:rPr>
                          </w:pPr>
                          <w:r>
                            <w:rPr>
                              <w:rFonts w:ascii="Helvetica" w:hAnsi="Helvetica"/>
                              <w:noProof/>
                              <w:color w:val="FFFFFF"/>
                            </w:rPr>
                            <w:drawing>
                              <wp:inline distT="0" distB="0" distL="0" distR="0" wp14:anchorId="56AD0E05" wp14:editId="02441E81">
                                <wp:extent cx="1464889" cy="420553"/>
                                <wp:effectExtent l="0" t="0" r="254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Reputyze - Ngang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67780" cy="45009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14FA33" w14:textId="5D09AA39" w:rsidR="00B325E8" w:rsidRPr="00B325E8" w:rsidRDefault="003D58C1" w:rsidP="009D16A8">
                          <w:pPr>
                            <w:spacing w:before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8/1-8/3 Nguyen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Huy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Tuong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, Ward </w:t>
                          </w:r>
                          <w:proofErr w:type="gram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6 </w:t>
                          </w:r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,</w:t>
                          </w:r>
                          <w:proofErr w:type="gram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Binh</w:t>
                          </w:r>
                          <w:proofErr w:type="spell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Thanh District, Ho Chi Minh City, Vietnam</w:t>
                          </w:r>
                        </w:p>
                        <w:p w14:paraId="41CF6ABE" w14:textId="77777777" w:rsidR="00B325E8" w:rsidRPr="00B325E8" w:rsidRDefault="00B325E8" w:rsidP="009D16A8">
                          <w:pPr>
                            <w:spacing w:before="120" w:after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Phone: +84 (0) 2862873161 Fax: +84 (0) 2862873161 Website: http://www.reputable.asia</w:t>
                          </w:r>
                        </w:p>
                        <w:p w14:paraId="4D3ECA4C" w14:textId="77777777" w:rsidR="00B325E8" w:rsidRPr="00B325E8" w:rsidRDefault="00B325E8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wps:txbx>
                    <wps:bodyPr rot="0" vert="horz" wrap="square" lIns="0" tIns="13716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3FA8F0" id="Rectangle 7" o:spid="_x0000_s1026" style="position:absolute;margin-left:56.5pt;margin-top:-32pt;width:456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" filled="f" stroked="f">
              <v:textbox inset="0,10.8pt,0,0">
                <w:txbxContent>
                  <w:p w14:paraId="3E194265" w14:textId="7DBCFFC4" w:rsidR="00B325E8" w:rsidRPr="00B325E8" w:rsidRDefault="00DC3E0B" w:rsidP="00B325E8">
                    <w:pPr>
                      <w:ind w:right="15"/>
                      <w:jc w:val="right"/>
                      <w:rPr>
                        <w:rFonts w:ascii="Helvetica" w:hAnsi="Helvetica"/>
                        <w:color w:val="FFFFFF"/>
                      </w:rPr>
                    </w:pPr>
                    <w:r>
                      <w:rPr>
                        <w:rFonts w:ascii="Helvetica" w:hAnsi="Helvetica"/>
                        <w:noProof/>
                        <w:color w:val="FFFFFF"/>
                      </w:rPr>
                      <w:drawing>
                        <wp:inline distT="0" distB="0" distL="0" distR="0" wp14:anchorId="56AD0E05" wp14:editId="02441E81">
                          <wp:extent cx="1464889" cy="420553"/>
                          <wp:effectExtent l="0" t="0" r="254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Reputyze - Ngang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67780" cy="45009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14FA33" w14:textId="5D09AA39" w:rsidR="00B325E8" w:rsidRPr="00B325E8" w:rsidRDefault="003D58C1" w:rsidP="009D16A8">
                    <w:pPr>
                      <w:spacing w:before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8/1-8/3 Nguyen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Huy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Tuong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, Ward </w:t>
                    </w:r>
                    <w:proofErr w:type="gram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6 </w:t>
                    </w:r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,</w:t>
                    </w:r>
                    <w:proofErr w:type="gram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Binh</w:t>
                    </w:r>
                    <w:proofErr w:type="spell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Thanh District, Ho Chi Minh City, Vietnam</w:t>
                    </w:r>
                  </w:p>
                  <w:p w14:paraId="41CF6ABE" w14:textId="77777777" w:rsidR="00B325E8" w:rsidRPr="00B325E8" w:rsidRDefault="00B325E8" w:rsidP="009D16A8">
                    <w:pPr>
                      <w:spacing w:before="120" w:after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Phone: +84 (0) 2862873161 Fax: +84 (0) 2862873161 Website: http://www.reputable.asia</w:t>
                    </w:r>
                  </w:p>
                  <w:p w14:paraId="4D3ECA4C" w14:textId="77777777" w:rsidR="00B325E8" w:rsidRPr="00B325E8" w:rsidRDefault="00B325E8" w:rsidP="00B325E8">
                    <w:pPr>
                      <w:ind w:right="15"/>
                      <w:jc w:val="right"/>
                      <w:rPr>
                        <w:rFonts w:ascii="Helvetica" w:hAnsi="Helvetica"/>
                      </w:rPr>
                    </w:pPr>
                  </w:p>
                </w:txbxContent>
              </v:textbox>
            </v:rect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A7B2D" wp14:editId="30344E28">
              <wp:simplePos x="0" y="0"/>
              <wp:positionH relativeFrom="page">
                <wp:align>right</wp:align>
              </wp:positionH>
              <wp:positionV relativeFrom="page">
                <wp:posOffset>-9525</wp:posOffset>
              </wp:positionV>
              <wp:extent cx="7762875" cy="1381125"/>
              <wp:effectExtent l="0" t="0" r="9525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287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84CF" w14:textId="77777777" w:rsidR="00B325E8" w:rsidRDefault="00B325E8" w:rsidP="00B325E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2D6039" wp14:editId="0DD14094">
                                <wp:extent cx="7766485" cy="1400175"/>
                                <wp:effectExtent l="0" t="0" r="6350" b="0"/>
                                <wp:docPr id="75" name="Picture 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resentation-background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68354" cy="1400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5A7B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60.05pt;margin-top:-.75pt;width:611.25pt;height:10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" filled="f" fillcolor="black" stroked="f">
              <v:textbox inset="0,0,0,0">
                <w:txbxContent>
                  <w:p w14:paraId="446B84CF" w14:textId="77777777" w:rsidR="00B325E8" w:rsidRDefault="00B325E8" w:rsidP="00B325E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E2D6039" wp14:editId="0DD14094">
                          <wp:extent cx="7766485" cy="1400175"/>
                          <wp:effectExtent l="0" t="0" r="6350" b="0"/>
                          <wp:docPr id="75" name="Picture 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resentation-backgroun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68354" cy="14005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2215" wp14:editId="65E2E51E">
              <wp:simplePos x="0" y="0"/>
              <wp:positionH relativeFrom="page">
                <wp:posOffset>114300</wp:posOffset>
              </wp:positionH>
              <wp:positionV relativeFrom="page">
                <wp:posOffset>123825</wp:posOffset>
              </wp:positionV>
              <wp:extent cx="1315085" cy="1148715"/>
              <wp:effectExtent l="0" t="0" r="6985" b="1333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085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E6319" w14:textId="77D0ED05" w:rsidR="00B325E8" w:rsidRDefault="00DC3E0B" w:rsidP="00B325E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21C278" wp14:editId="4A04C7B4">
                                <wp:extent cx="1168435" cy="9461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Reputyze - Đứng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8020" cy="9539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72215" id="Text Box 5" o:spid="_x0000_s1028" type="#_x0000_t202" style="position:absolute;margin-left:9pt;margin-top:9.75pt;width:103.55pt;height:90.4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" filled="f" stroked="f">
              <v:textbox inset="0,0,0,0">
                <w:txbxContent>
                  <w:p w14:paraId="13CE6319" w14:textId="77D0ED05" w:rsidR="00B325E8" w:rsidRDefault="00DC3E0B" w:rsidP="00B325E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521C278" wp14:editId="4A04C7B4">
                          <wp:extent cx="1168435" cy="9461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Reputyze - Đứng.pn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78020" cy="953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C234862" w14:textId="77777777" w:rsidR="00B325E8" w:rsidRDefault="00B32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E1F"/>
    <w:multiLevelType w:val="hybridMultilevel"/>
    <w:tmpl w:val="15DE32D0"/>
    <w:lvl w:ilvl="0" w:tplc="0B1C8B78">
      <w:numFmt w:val="bullet"/>
      <w:lvlText w:val="-"/>
      <w:lvlJc w:val="left"/>
      <w:pPr>
        <w:ind w:left="324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8653DF3"/>
    <w:multiLevelType w:val="hybridMultilevel"/>
    <w:tmpl w:val="F2E259B4"/>
    <w:lvl w:ilvl="0" w:tplc="828001A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4ADC"/>
    <w:multiLevelType w:val="hybridMultilevel"/>
    <w:tmpl w:val="1C3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61E6"/>
    <w:multiLevelType w:val="hybridMultilevel"/>
    <w:tmpl w:val="19DA263A"/>
    <w:lvl w:ilvl="0" w:tplc="C72A35AA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52AB3"/>
    <w:multiLevelType w:val="hybridMultilevel"/>
    <w:tmpl w:val="545E35EA"/>
    <w:lvl w:ilvl="0" w:tplc="166231A0">
      <w:numFmt w:val="bullet"/>
      <w:lvlText w:val="-"/>
      <w:lvlJc w:val="left"/>
      <w:pPr>
        <w:ind w:left="324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97C6ECA"/>
    <w:multiLevelType w:val="hybridMultilevel"/>
    <w:tmpl w:val="35183222"/>
    <w:lvl w:ilvl="0" w:tplc="3E40AB90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54"/>
    <w:rsid w:val="000126C9"/>
    <w:rsid w:val="00052A99"/>
    <w:rsid w:val="00055318"/>
    <w:rsid w:val="00060EE4"/>
    <w:rsid w:val="00085692"/>
    <w:rsid w:val="00092154"/>
    <w:rsid w:val="000C798E"/>
    <w:rsid w:val="000E132C"/>
    <w:rsid w:val="000E40C9"/>
    <w:rsid w:val="000F3683"/>
    <w:rsid w:val="000F5915"/>
    <w:rsid w:val="000F6BD9"/>
    <w:rsid w:val="001575A2"/>
    <w:rsid w:val="00157D05"/>
    <w:rsid w:val="0016213D"/>
    <w:rsid w:val="00167E84"/>
    <w:rsid w:val="00186580"/>
    <w:rsid w:val="001A69A0"/>
    <w:rsid w:val="001B7D55"/>
    <w:rsid w:val="001D7A9D"/>
    <w:rsid w:val="001F1BE9"/>
    <w:rsid w:val="001F7EC0"/>
    <w:rsid w:val="00201465"/>
    <w:rsid w:val="0024726C"/>
    <w:rsid w:val="002503AF"/>
    <w:rsid w:val="00252E35"/>
    <w:rsid w:val="0025696C"/>
    <w:rsid w:val="0029318D"/>
    <w:rsid w:val="002C550C"/>
    <w:rsid w:val="002C5EEA"/>
    <w:rsid w:val="002D38D4"/>
    <w:rsid w:val="002D7CD6"/>
    <w:rsid w:val="003352E8"/>
    <w:rsid w:val="0035640A"/>
    <w:rsid w:val="00361236"/>
    <w:rsid w:val="003866E5"/>
    <w:rsid w:val="003A7BA7"/>
    <w:rsid w:val="003B0AA0"/>
    <w:rsid w:val="003C4951"/>
    <w:rsid w:val="003D2954"/>
    <w:rsid w:val="003D58C1"/>
    <w:rsid w:val="004105A5"/>
    <w:rsid w:val="00420E4F"/>
    <w:rsid w:val="0045555D"/>
    <w:rsid w:val="004577B5"/>
    <w:rsid w:val="0049229B"/>
    <w:rsid w:val="00492537"/>
    <w:rsid w:val="0049343A"/>
    <w:rsid w:val="004B0B98"/>
    <w:rsid w:val="004D1EA3"/>
    <w:rsid w:val="004E00E6"/>
    <w:rsid w:val="004E1E3B"/>
    <w:rsid w:val="00500265"/>
    <w:rsid w:val="00506C6C"/>
    <w:rsid w:val="00507A98"/>
    <w:rsid w:val="00514E37"/>
    <w:rsid w:val="00550E15"/>
    <w:rsid w:val="00570899"/>
    <w:rsid w:val="00582233"/>
    <w:rsid w:val="00590D7B"/>
    <w:rsid w:val="005D2FA5"/>
    <w:rsid w:val="005D4843"/>
    <w:rsid w:val="005F7C8C"/>
    <w:rsid w:val="00624947"/>
    <w:rsid w:val="00676500"/>
    <w:rsid w:val="0068303A"/>
    <w:rsid w:val="00684274"/>
    <w:rsid w:val="00692A9E"/>
    <w:rsid w:val="006A6BD4"/>
    <w:rsid w:val="006B760E"/>
    <w:rsid w:val="006C6AFB"/>
    <w:rsid w:val="006D786B"/>
    <w:rsid w:val="006E3081"/>
    <w:rsid w:val="006E7A49"/>
    <w:rsid w:val="006F47AE"/>
    <w:rsid w:val="0075615C"/>
    <w:rsid w:val="00761F3A"/>
    <w:rsid w:val="007958AF"/>
    <w:rsid w:val="007A599A"/>
    <w:rsid w:val="007B5FEB"/>
    <w:rsid w:val="007C5C2F"/>
    <w:rsid w:val="007C6107"/>
    <w:rsid w:val="007F1248"/>
    <w:rsid w:val="008273EE"/>
    <w:rsid w:val="00831137"/>
    <w:rsid w:val="00833781"/>
    <w:rsid w:val="00842137"/>
    <w:rsid w:val="00850CB8"/>
    <w:rsid w:val="008552C6"/>
    <w:rsid w:val="00866D9D"/>
    <w:rsid w:val="00867720"/>
    <w:rsid w:val="00893F31"/>
    <w:rsid w:val="00897240"/>
    <w:rsid w:val="008A6B7E"/>
    <w:rsid w:val="008A7D1C"/>
    <w:rsid w:val="008C70AD"/>
    <w:rsid w:val="008C7199"/>
    <w:rsid w:val="008E4ED8"/>
    <w:rsid w:val="008F6C83"/>
    <w:rsid w:val="0092126E"/>
    <w:rsid w:val="0092179A"/>
    <w:rsid w:val="009360A7"/>
    <w:rsid w:val="00941AE1"/>
    <w:rsid w:val="00942188"/>
    <w:rsid w:val="00974636"/>
    <w:rsid w:val="009775E1"/>
    <w:rsid w:val="009834B1"/>
    <w:rsid w:val="0099248F"/>
    <w:rsid w:val="009935FA"/>
    <w:rsid w:val="009A4A57"/>
    <w:rsid w:val="009C1969"/>
    <w:rsid w:val="009C1FAB"/>
    <w:rsid w:val="009D16A8"/>
    <w:rsid w:val="009D6733"/>
    <w:rsid w:val="009E08CB"/>
    <w:rsid w:val="00A07F1E"/>
    <w:rsid w:val="00A4175D"/>
    <w:rsid w:val="00A453FB"/>
    <w:rsid w:val="00A539C0"/>
    <w:rsid w:val="00A54A4C"/>
    <w:rsid w:val="00A66577"/>
    <w:rsid w:val="00A92297"/>
    <w:rsid w:val="00AC650F"/>
    <w:rsid w:val="00AD2AF1"/>
    <w:rsid w:val="00AE4E32"/>
    <w:rsid w:val="00AF18A3"/>
    <w:rsid w:val="00AF4DDA"/>
    <w:rsid w:val="00B21DBB"/>
    <w:rsid w:val="00B25FFC"/>
    <w:rsid w:val="00B325E8"/>
    <w:rsid w:val="00B34F26"/>
    <w:rsid w:val="00B37D71"/>
    <w:rsid w:val="00B4409C"/>
    <w:rsid w:val="00B62C35"/>
    <w:rsid w:val="00B925F8"/>
    <w:rsid w:val="00BF2052"/>
    <w:rsid w:val="00C1481E"/>
    <w:rsid w:val="00C209C8"/>
    <w:rsid w:val="00C27945"/>
    <w:rsid w:val="00C35FFE"/>
    <w:rsid w:val="00C363A9"/>
    <w:rsid w:val="00C40CA0"/>
    <w:rsid w:val="00C4325E"/>
    <w:rsid w:val="00C54933"/>
    <w:rsid w:val="00C92CB1"/>
    <w:rsid w:val="00C94743"/>
    <w:rsid w:val="00CA2AE7"/>
    <w:rsid w:val="00CA7322"/>
    <w:rsid w:val="00CC617A"/>
    <w:rsid w:val="00CE478E"/>
    <w:rsid w:val="00D170FB"/>
    <w:rsid w:val="00D205F8"/>
    <w:rsid w:val="00D23B8B"/>
    <w:rsid w:val="00D34574"/>
    <w:rsid w:val="00D64BC3"/>
    <w:rsid w:val="00DC3E0B"/>
    <w:rsid w:val="00DC67D3"/>
    <w:rsid w:val="00E23060"/>
    <w:rsid w:val="00E23FCA"/>
    <w:rsid w:val="00E25F8B"/>
    <w:rsid w:val="00E47AF7"/>
    <w:rsid w:val="00E51D8A"/>
    <w:rsid w:val="00E70CBD"/>
    <w:rsid w:val="00E809FA"/>
    <w:rsid w:val="00EA190F"/>
    <w:rsid w:val="00EA310A"/>
    <w:rsid w:val="00EA7AF6"/>
    <w:rsid w:val="00EE779A"/>
    <w:rsid w:val="00EF4B36"/>
    <w:rsid w:val="00EF4DD4"/>
    <w:rsid w:val="00F1144C"/>
    <w:rsid w:val="00F24C2E"/>
    <w:rsid w:val="00F62754"/>
    <w:rsid w:val="00F73ACA"/>
    <w:rsid w:val="00F8465E"/>
    <w:rsid w:val="00F93ABF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0270"/>
  <w15:docId w15:val="{A9CA0D6F-4D6B-47A3-991E-1B9C1FC6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1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92154"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32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3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0CB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78148-D00B-49D0-8DD0-BAE423E8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</dc:creator>
  <cp:keywords/>
  <dc:description/>
  <cp:lastModifiedBy>RA</cp:lastModifiedBy>
  <cp:revision>8</cp:revision>
  <dcterms:created xsi:type="dcterms:W3CDTF">2020-02-06T06:53:00Z</dcterms:created>
  <dcterms:modified xsi:type="dcterms:W3CDTF">2020-02-06T10:07:00Z</dcterms:modified>
</cp:coreProperties>
</file>