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</w:rPr>
      </w:pPr>
      <w:bookmarkStart w:colFirst="0" w:colLast="0" w:name="_wkd50sbavdin" w:id="0"/>
      <w:bookmarkEnd w:id="0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34"/>
          <w:szCs w:val="34"/>
          <w:rtl w:val="0"/>
        </w:rPr>
        <w:t xml:space="preserve">MINUTA DE REUNIÓN DE AVANCE DE PROYECTO DE TÍTULO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Carrera: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Ingeniería en informática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Institución: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Duoc UC - Sede San Bernardo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Proyecto de Título: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Gestión de denuncias ciudadanas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Alumnos: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Rolando García, Matías Ramirez, Gustavo Tobar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Profesor Guía: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Fabián Alcántara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Fecha: 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06/10/2025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inicio: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12.00 hrs.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Hora de término: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12.30 hrs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Lugar / Modalidad: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CITT/Presencial</w:t>
        <w:br w:type="textWrapping"/>
        <w:t xml:space="preserve"> </w:t>
      </w: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Número de reunión: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N° 05</w:t>
      </w:r>
    </w:p>
    <w:p w:rsidR="00000000" w:rsidDel="00000000" w:rsidP="00000000" w:rsidRDefault="00000000" w:rsidRPr="00000000" w14:paraId="00000003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i w:val="1"/>
          <w:iCs w:val="1"/>
          <w:color w:val="424242"/>
          <w:sz w:val="24"/>
          <w:szCs w:val="24"/>
        </w:rPr>
      </w:pPr>
      <w:bookmarkStart w:colFirst="0" w:colLast="0" w:name="_3dph8u9519w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y finiquitar los requerimientos de la aplicación web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diseño final de la aplicación web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Mostrar flujo completo de las aplicaciones </w:t>
      </w:r>
    </w:p>
    <w:p w:rsidR="00000000" w:rsidDel="00000000" w:rsidP="00000000" w:rsidRDefault="00000000" w:rsidRPr="00000000" w14:paraId="00000008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10mgj7ucp0yv" w:id="2"/>
      <w:bookmarkEnd w:id="2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2. TEMAS TRATADOS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Definir alcance final de la aplicación web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Validar diseño final de la aplicación web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i w:val="1"/>
          <w:iCs w:val="1"/>
          <w:color w:val="424242"/>
          <w:sz w:val="24"/>
          <w:szCs w:val="24"/>
        </w:rPr>
      </w:pPr>
      <w:bookmarkStart w:colFirst="0" w:colLast="0" w:name="_ichfg4mzlxca" w:id="3"/>
      <w:bookmarkEnd w:id="3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3. AVANCES PRESENTADOS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Presentación de diseño final del Make Figma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funcionalidad de integración con Google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Validar funcionalidad de la aplicación de los vecinos </w:t>
      </w:r>
    </w:p>
    <w:p w:rsidR="00000000" w:rsidDel="00000000" w:rsidP="00000000" w:rsidRDefault="00000000" w:rsidRPr="00000000" w14:paraId="00000010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95amodi87qmu" w:id="4"/>
      <w:bookmarkEnd w:id="4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4. OBSERVACIONES DEL PROFESOR GUÍA</w:t>
      </w:r>
    </w:p>
    <w:p w:rsidR="00000000" w:rsidDel="00000000" w:rsidP="00000000" w:rsidRDefault="00000000" w:rsidRPr="00000000" w14:paraId="00000012">
      <w:pPr>
        <w:spacing w:after="240" w:before="240" w:line="360" w:lineRule="auto"/>
        <w:ind w:left="600" w:right="600" w:firstLine="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No aplica</w:t>
      </w:r>
    </w:p>
    <w:p w:rsidR="00000000" w:rsidDel="00000000" w:rsidP="00000000" w:rsidRDefault="00000000" w:rsidRPr="00000000" w14:paraId="00000013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cfxe46aerzf" w:id="5"/>
      <w:bookmarkEnd w:id="5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5. ACUERDOS Y COMPROMISOS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Diseño y flujo validado por funcionaria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Validar diseño final de la aplicación Web con funcionaria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Validar integración de ambas aplicaciones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</w:rPr>
      </w:pPr>
      <w:bookmarkStart w:colFirst="0" w:colLast="0" w:name="_mwsr83ja7glf" w:id="6"/>
      <w:bookmarkEnd w:id="6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6. PRÓXIMOS PASOS / FECHA DE PRÓXIMA REUNIÓN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Continuar desarrollo preliminar de la app de escritorio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Completar la aplicación de los vecinos con la integración del botón de Google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="360" w:lineRule="auto"/>
        <w:ind w:left="720" w:right="600" w:hanging="36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  <w:rtl w:val="0"/>
        </w:rPr>
        <w:t xml:space="preserve">Implementar las mejoras del diseño final de la aplicación Web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en63fnigssp2" w:id="7"/>
      <w:bookmarkEnd w:id="7"/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6"/>
          <w:szCs w:val="26"/>
          <w:rtl w:val="0"/>
        </w:rPr>
        <w:t xml:space="preserve">7. PERSONAS PRESENTES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Funcionarios municipales: Fernanda Seguel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Equipo de Desarrollo: Gustavo Tobar</w:t>
      </w:r>
    </w:p>
    <w:p w:rsidR="00000000" w:rsidDel="00000000" w:rsidP="00000000" w:rsidRDefault="00000000" w:rsidRPr="00000000" w14:paraId="0000001F">
      <w:pPr>
        <w:spacing w:after="240" w:before="240" w:line="360" w:lineRule="auto"/>
        <w:ind w:right="600"/>
        <w:rPr>
          <w:rFonts w:ascii="Source Code Pro" w:cs="Source Code Pro" w:eastAsia="Source Code Pro" w:hAnsi="Source Code Pro"/>
          <w:i w:val="1"/>
          <w:iCs w:val="1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