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360" w:lineRule="auto"/>
        <w:rPr>
          <w:rFonts w:ascii="Source Code Pro" w:cs="Source Code Pro" w:eastAsia="Source Code Pro" w:hAnsi="Source Code Pro"/>
          <w:b w:val="1"/>
          <w:bCs w:val="1"/>
          <w:color w:val="424242"/>
          <w:sz w:val="34"/>
          <w:szCs w:val="34"/>
        </w:rPr>
      </w:pPr>
      <w:bookmarkStart w:colFirst="0" w:colLast="0" w:name="_wkd50sbavdin" w:id="0"/>
      <w:bookmarkEnd w:id="0"/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34"/>
          <w:szCs w:val="34"/>
          <w:rtl w:val="0"/>
        </w:rPr>
        <w:t xml:space="preserve">MINUTA DE REUNIÓN DE AVANCE DE PROYECTO DE TÍTULO</w:t>
      </w:r>
    </w:p>
    <w:p w:rsidR="00000000" w:rsidDel="00000000" w:rsidP="00000000" w:rsidRDefault="00000000" w:rsidRPr="00000000" w14:paraId="00000002">
      <w:pPr>
        <w:spacing w:after="240" w:before="24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Carrera: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Ingeniería en informática</w:t>
        <w:br w:type="textWrapping"/>
        <w:t xml:space="preserve">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Institución: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Duoc UC - Sede San Bernardo</w:t>
        <w:br w:type="textWrapping"/>
        <w:t xml:space="preserve">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Proyecto de Título: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Gestión de denuncias ciudadanas</w:t>
        <w:br w:type="textWrapping"/>
        <w:t xml:space="preserve">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Alumnos: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Rolando García, Matías Ramirez, Gustavo Tobar</w:t>
        <w:br w:type="textWrapping"/>
        <w:t xml:space="preserve">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Profesor Guía: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Fabián Alcántara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Fecha: 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27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/10/2025</w:t>
        <w:br w:type="textWrapping"/>
        <w:t xml:space="preserve">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Hora de inicio: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12.00 hrs.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Hora de término: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12.30 hrs</w:t>
        <w:br w:type="textWrapping"/>
        <w:t xml:space="preserve">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Lugar / Modalidad: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CITT/Presencial</w:t>
        <w:br w:type="textWrapping"/>
        <w:t xml:space="preserve">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Número de reunión: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N° 08</w:t>
      </w:r>
    </w:p>
    <w:p w:rsidR="00000000" w:rsidDel="00000000" w:rsidP="00000000" w:rsidRDefault="00000000" w:rsidRPr="00000000" w14:paraId="00000003">
      <w:pPr>
        <w:spacing w:before="20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="360" w:lineRule="auto"/>
        <w:rPr>
          <w:rFonts w:ascii="Oswald" w:cs="Oswald" w:eastAsia="Oswald" w:hAnsi="Oswald"/>
          <w:i w:val="1"/>
          <w:iCs w:val="1"/>
          <w:color w:val="424242"/>
          <w:sz w:val="24"/>
          <w:szCs w:val="24"/>
        </w:rPr>
      </w:pPr>
      <w:bookmarkStart w:colFirst="0" w:colLast="0" w:name="_3dph8u9519w" w:id="1"/>
      <w:bookmarkEnd w:id="1"/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  <w:rtl w:val="0"/>
        </w:rPr>
        <w:t xml:space="preserve">1. OBJETIVO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="360" w:lineRule="auto"/>
        <w:ind w:left="720" w:right="600" w:hanging="360"/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  <w:rtl w:val="0"/>
        </w:rPr>
        <w:t xml:space="preserve">Definir alcance como ya alcanzado por el equipo de desarrollo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="360" w:lineRule="auto"/>
        <w:ind w:left="720" w:right="600" w:hanging="360"/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  <w:rtl w:val="0"/>
        </w:rPr>
        <w:t xml:space="preserve">Mostrar las terminaciones de diseño final</w:t>
      </w:r>
    </w:p>
    <w:p w:rsidR="00000000" w:rsidDel="00000000" w:rsidP="00000000" w:rsidRDefault="00000000" w:rsidRPr="00000000" w14:paraId="00000007">
      <w:pPr>
        <w:spacing w:before="20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="360" w:lineRule="auto"/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</w:rPr>
      </w:pPr>
      <w:bookmarkStart w:colFirst="0" w:colLast="0" w:name="_10mgj7ucp0yv" w:id="2"/>
      <w:bookmarkEnd w:id="2"/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  <w:rtl w:val="0"/>
        </w:rPr>
        <w:t xml:space="preserve">2. TEMAS TRATADOS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before="20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Idem anterior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="360" w:lineRule="auto"/>
        <w:rPr>
          <w:rFonts w:ascii="Oswald" w:cs="Oswald" w:eastAsia="Oswald" w:hAnsi="Oswald"/>
          <w:i w:val="1"/>
          <w:iCs w:val="1"/>
          <w:color w:val="424242"/>
          <w:sz w:val="24"/>
          <w:szCs w:val="24"/>
        </w:rPr>
      </w:pPr>
      <w:bookmarkStart w:colFirst="0" w:colLast="0" w:name="_ichfg4mzlxca" w:id="3"/>
      <w:bookmarkEnd w:id="3"/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  <w:rtl w:val="0"/>
        </w:rPr>
        <w:t xml:space="preserve">3. AVANCES PRESENTADOS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="360" w:lineRule="auto"/>
        <w:ind w:left="720" w:right="600" w:hanging="360"/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  <w:rtl w:val="0"/>
        </w:rPr>
        <w:t xml:space="preserve">Presentación de diseño final de la aplicación web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="360" w:lineRule="auto"/>
        <w:ind w:left="720" w:right="600" w:hanging="360"/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  <w:rtl w:val="0"/>
        </w:rPr>
        <w:t xml:space="preserve">Validar funcionalidad de integración con Google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="360" w:lineRule="auto"/>
        <w:ind w:left="720" w:right="600" w:hanging="360"/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  <w:rtl w:val="0"/>
        </w:rPr>
        <w:t xml:space="preserve">Validar funcionalidad de la aplicación web en vivo </w:t>
      </w:r>
    </w:p>
    <w:p w:rsidR="00000000" w:rsidDel="00000000" w:rsidP="00000000" w:rsidRDefault="00000000" w:rsidRPr="00000000" w14:paraId="0000000E">
      <w:pPr>
        <w:spacing w:before="20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="360" w:lineRule="auto"/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</w:rPr>
      </w:pPr>
      <w:bookmarkStart w:colFirst="0" w:colLast="0" w:name="_95amodi87qmu" w:id="4"/>
      <w:bookmarkEnd w:id="4"/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  <w:rtl w:val="0"/>
        </w:rPr>
        <w:t xml:space="preserve">4. OBSERVACIONES DEL PROFESOR GUÍA</w:t>
      </w:r>
    </w:p>
    <w:p w:rsidR="00000000" w:rsidDel="00000000" w:rsidP="00000000" w:rsidRDefault="00000000" w:rsidRPr="00000000" w14:paraId="00000010">
      <w:pPr>
        <w:spacing w:after="240" w:before="240" w:line="360" w:lineRule="auto"/>
        <w:ind w:left="600" w:right="600" w:firstLine="0"/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  <w:rtl w:val="0"/>
        </w:rPr>
        <w:t xml:space="preserve">No aplica</w:t>
      </w:r>
    </w:p>
    <w:p w:rsidR="00000000" w:rsidDel="00000000" w:rsidP="00000000" w:rsidRDefault="00000000" w:rsidRPr="00000000" w14:paraId="00000011">
      <w:pPr>
        <w:spacing w:before="20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="360" w:lineRule="auto"/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</w:rPr>
      </w:pPr>
      <w:bookmarkStart w:colFirst="0" w:colLast="0" w:name="_cfxe46aerzf" w:id="5"/>
      <w:bookmarkEnd w:id="5"/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  <w:rtl w:val="0"/>
        </w:rPr>
        <w:t xml:space="preserve">5. ACUERDOS Y COMPROMISO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0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Mostrar flujo completo de la denuncia desde el agregar denuncia de los vecinos.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before="0" w:beforeAutospacing="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  <w:u w:val="none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Mostrar los flujos completos de la aplicacion movil y web integradas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="360" w:lineRule="auto"/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</w:rPr>
      </w:pPr>
      <w:bookmarkStart w:colFirst="0" w:colLast="0" w:name="_mwsr83ja7glf" w:id="6"/>
      <w:bookmarkEnd w:id="6"/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  <w:rtl w:val="0"/>
        </w:rPr>
        <w:t xml:space="preserve">6. PRÓXIMOS PASOS / FECHA DE PRÓXIMA REUNIÓN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240" w:line="360" w:lineRule="auto"/>
        <w:ind w:left="720" w:right="600" w:hanging="360"/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  <w:rtl w:val="0"/>
        </w:rPr>
        <w:t xml:space="preserve">Continuar desarrollo final de la app de escritorio para los funcionarios municipales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="360" w:lineRule="auto"/>
        <w:rPr>
          <w:rFonts w:ascii="Oswald" w:cs="Oswald" w:eastAsia="Oswald" w:hAnsi="Oswald"/>
          <w:color w:val="424242"/>
          <w:sz w:val="24"/>
          <w:szCs w:val="24"/>
        </w:rPr>
      </w:pPr>
      <w:bookmarkStart w:colFirst="0" w:colLast="0" w:name="_en63fnigssp2" w:id="7"/>
      <w:bookmarkEnd w:id="7"/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  <w:rtl w:val="0"/>
        </w:rPr>
        <w:t xml:space="preserve">7. PERSONAS PRESENTES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0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Funcionarios municipales: Fernanda Seguel, funcionario de seguridad municipal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before="0" w:beforeAutospacing="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Equipo de Desarrollo: Gustavo Tobar</w:t>
      </w:r>
    </w:p>
    <w:p w:rsidR="00000000" w:rsidDel="00000000" w:rsidP="00000000" w:rsidRDefault="00000000" w:rsidRPr="00000000" w14:paraId="0000001A">
      <w:pPr>
        <w:spacing w:after="240" w:before="240" w:line="360" w:lineRule="auto"/>
        <w:ind w:right="600"/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20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swald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Relationship Id="rId5" Type="http://schemas.openxmlformats.org/officeDocument/2006/relationships/font" Target="fonts/Oswald-regular.ttf"/><Relationship Id="rId6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