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360" w:lineRule="auto"/>
        <w:rPr>
          <w:rFonts w:ascii="Source Code Pro" w:cs="Source Code Pro" w:eastAsia="Source Code Pro" w:hAnsi="Source Code Pro"/>
          <w:b w:val="1"/>
          <w:color w:val="424242"/>
          <w:sz w:val="34"/>
          <w:szCs w:val="34"/>
        </w:rPr>
      </w:pPr>
      <w:bookmarkStart w:colFirst="0" w:colLast="0" w:name="_wkd50sbavdin" w:id="0"/>
      <w:bookmarkEnd w:id="0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34"/>
          <w:szCs w:val="34"/>
          <w:rtl w:val="0"/>
        </w:rPr>
        <w:t xml:space="preserve">MINUTA DE REUNIÓN DE AVANCE DE PROYECTO DE TÍTULO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Carrera: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Ingeniería en informática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Institución: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Duoc UC - Sede San Bernardo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Proyecto de Título: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Gestión de denuncias ciudadanas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Alumnos: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Rolando García, Matías Ramirez, Gustavo Tobar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Profesor Guía: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Fabián Alcántara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Fecha: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22/09/2025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Hora de inicio: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12.00 hrs.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Hora de término: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12.30 hrs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Lugar / Modalidad: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CITT/Presencial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Número de reunión: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N° 03</w:t>
      </w:r>
    </w:p>
    <w:p w:rsidR="00000000" w:rsidDel="00000000" w:rsidP="00000000" w:rsidRDefault="00000000" w:rsidRPr="00000000" w14:paraId="00000003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360" w:lineRule="auto"/>
        <w:rPr>
          <w:rFonts w:ascii="Source Code Pro" w:cs="Source Code Pro" w:eastAsia="Source Code Pro" w:hAnsi="Source Code Pro"/>
          <w:b w:val="1"/>
          <w:color w:val="424242"/>
          <w:sz w:val="26"/>
          <w:szCs w:val="26"/>
        </w:rPr>
      </w:pPr>
      <w:bookmarkStart w:colFirst="0" w:colLast="0" w:name="_3dph8u9519w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1. OBJETIVO DE LA REUNIÓN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="360" w:lineRule="auto"/>
        <w:ind w:left="720" w:right="600" w:hanging="36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Validar diseño final de la aplicación de los vecinos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="360" w:lineRule="auto"/>
        <w:ind w:left="720" w:right="600" w:hanging="36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Validar y finiquitar los requerimientos de la aplicación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="360" w:lineRule="auto"/>
        <w:ind w:left="720" w:right="600" w:hanging="36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Validar alcance definido </w:t>
      </w:r>
    </w:p>
    <w:p w:rsidR="00000000" w:rsidDel="00000000" w:rsidP="00000000" w:rsidRDefault="00000000" w:rsidRPr="00000000" w14:paraId="00000008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="360" w:lineRule="auto"/>
        <w:rPr>
          <w:rFonts w:ascii="Source Code Pro" w:cs="Source Code Pro" w:eastAsia="Source Code Pro" w:hAnsi="Source Code Pro"/>
          <w:b w:val="1"/>
          <w:color w:val="424242"/>
          <w:sz w:val="26"/>
          <w:szCs w:val="26"/>
        </w:rPr>
      </w:pPr>
      <w:bookmarkStart w:colFirst="0" w:colLast="0" w:name="_10mgj7ucp0yv" w:id="2"/>
      <w:bookmarkEnd w:id="2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2. TEMAS TRATADOS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Tomar nuevos requerimientos de diseño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Validación de diseño final de aplicación para los vecinos.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Terminar de definir el alcance a través del excel anteriormente proporcionado por los funcionarios municipales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="360" w:lineRule="auto"/>
        <w:rPr>
          <w:rFonts w:ascii="Source Code Pro" w:cs="Source Code Pro" w:eastAsia="Source Code Pro" w:hAnsi="Source Code Pro"/>
          <w:b w:val="1"/>
          <w:color w:val="424242"/>
          <w:sz w:val="26"/>
          <w:szCs w:val="26"/>
        </w:rPr>
      </w:pPr>
      <w:bookmarkStart w:colFirst="0" w:colLast="0" w:name="_ichfg4mzlxca" w:id="3"/>
      <w:bookmarkEnd w:id="3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3. AVANCES PRESENTADOS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="360" w:lineRule="auto"/>
        <w:ind w:left="720" w:right="600" w:hanging="36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Make Figma del diseño final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="360" w:lineRule="auto"/>
        <w:ind w:left="720" w:right="600" w:hanging="36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Presentación de video con el avance del diseño ya desarrollado</w:t>
      </w:r>
    </w:p>
    <w:p w:rsidR="00000000" w:rsidDel="00000000" w:rsidP="00000000" w:rsidRDefault="00000000" w:rsidRPr="00000000" w14:paraId="00000010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="360" w:lineRule="auto"/>
        <w:rPr>
          <w:rFonts w:ascii="Source Code Pro" w:cs="Source Code Pro" w:eastAsia="Source Code Pro" w:hAnsi="Source Code Pro"/>
          <w:b w:val="1"/>
          <w:color w:val="424242"/>
          <w:sz w:val="26"/>
          <w:szCs w:val="26"/>
        </w:rPr>
      </w:pPr>
      <w:bookmarkStart w:colFirst="0" w:colLast="0" w:name="_95amodi87qmu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4. OBSERVACIONES DEL PROFESOR GUÍA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600" w:right="600" w:firstLine="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No aplica</w:t>
      </w:r>
    </w:p>
    <w:p w:rsidR="00000000" w:rsidDel="00000000" w:rsidP="00000000" w:rsidRDefault="00000000" w:rsidRPr="00000000" w14:paraId="00000013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360" w:lineRule="auto"/>
        <w:rPr>
          <w:rFonts w:ascii="Source Code Pro" w:cs="Source Code Pro" w:eastAsia="Source Code Pro" w:hAnsi="Source Code Pro"/>
          <w:b w:val="1"/>
          <w:color w:val="424242"/>
          <w:sz w:val="26"/>
          <w:szCs w:val="26"/>
        </w:rPr>
      </w:pPr>
      <w:bookmarkStart w:colFirst="0" w:colLast="0" w:name="_cfxe46aerzf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5. ACUERDOS Y COMPROMISOS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Diseño y flujo validado por funcionaria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Validar nuevos requerimientos para la aplicación que usarán los funcionarios municipales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="360" w:lineRule="auto"/>
        <w:rPr>
          <w:rFonts w:ascii="Source Code Pro" w:cs="Source Code Pro" w:eastAsia="Source Code Pro" w:hAnsi="Source Code Pro"/>
          <w:b w:val="1"/>
          <w:color w:val="424242"/>
          <w:sz w:val="26"/>
          <w:szCs w:val="26"/>
        </w:rPr>
      </w:pPr>
      <w:bookmarkStart w:colFirst="0" w:colLast="0" w:name="_mwsr83ja7glf" w:id="6"/>
      <w:bookmarkEnd w:id="6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6. PRÓXIMOS PASOS / FECHA DE PRÓXIMA REUNIÓN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="360" w:lineRule="auto"/>
        <w:ind w:left="720" w:right="600" w:hanging="36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Comenzar diseño preliminar de la app de escritorio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="360" w:lineRule="auto"/>
        <w:ind w:left="720" w:right="600" w:hanging="36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Completar la aplicación de los vecinos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="360" w:lineRule="auto"/>
        <w:ind w:left="720" w:right="600" w:hanging="36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Implementar las mejoras del diseño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360" w:lineRule="auto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en63fnigssp2" w:id="7"/>
      <w:bookmarkEnd w:id="7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7. PERSONAS PRESENTES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Funcionarios municipales: Fernanda Seguel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Equipo de Desarrollo: Gustavo Tobar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right="60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