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1E51E2A7" w:rsidR="004F2A8B" w:rsidRDefault="001715FB" w:rsidP="3D28A338">
            <w:pPr>
              <w:jc w:val="both"/>
              <w:rPr>
                <w:rFonts w:ascii="Calibri" w:hAnsi="Calibri"/>
                <w:b/>
                <w:bCs/>
                <w:color w:val="1F4E79" w:themeColor="accent1" w:themeShade="80"/>
              </w:rPr>
            </w:pPr>
            <w:r>
              <w:rPr>
                <w:rFonts w:eastAsiaTheme="majorEastAsia"/>
                <w:color w:val="767171" w:themeColor="background2" w:themeShade="80"/>
                <w:sz w:val="24"/>
                <w:szCs w:val="24"/>
              </w:rPr>
              <w:t>Sí, al inicio se complicó el desarrollo del proyecto, ya que no tuvimos ninguna reunión inicial. No obstante, lo pudimos remontar como equipo y los plazos acordados entre nosotros han llevado a lograr el desarrollo a medida que esperábamos, en los tiempos correctos.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4DDEFCC3" w:rsidR="004F2A8B" w:rsidRDefault="001715FB" w:rsidP="3D28A338">
            <w:pPr>
              <w:jc w:val="both"/>
              <w:rPr>
                <w:rFonts w:ascii="Calibri" w:hAnsi="Calibri"/>
                <w:b/>
                <w:bCs/>
                <w:color w:val="1F4E79" w:themeColor="accent1" w:themeShade="80"/>
              </w:rPr>
            </w:pPr>
            <w:r>
              <w:rPr>
                <w:rFonts w:ascii="Calibri" w:hAnsi="Calibri"/>
                <w:b/>
                <w:bCs/>
                <w:color w:val="1F4E79" w:themeColor="accent1" w:themeShade="80"/>
              </w:rPr>
              <w:t>Para lograr enfrentar las dificultades que hemos tenido en el desarrollo no podemos hacer nada en específico, ya que no dependía del equipo la comunicación inicial con el cliente, estaba fuera de nuestro alcance.</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5D99CA8E" w14:textId="7656F339" w:rsidR="004F2A8B" w:rsidRDefault="001715FB" w:rsidP="3D28A338">
            <w:pPr>
              <w:jc w:val="both"/>
              <w:rPr>
                <w:rFonts w:ascii="Calibri" w:hAnsi="Calibri"/>
                <w:b/>
                <w:bCs/>
                <w:color w:val="1F4E79" w:themeColor="accent1" w:themeShade="80"/>
              </w:rPr>
            </w:pPr>
            <w:r>
              <w:rPr>
                <w:rFonts w:ascii="Calibri" w:hAnsi="Calibri"/>
                <w:b/>
                <w:bCs/>
                <w:color w:val="1F4E79" w:themeColor="accent1" w:themeShade="80"/>
              </w:rPr>
              <w:t>Mi trabajo es bueno, profesional. Destaco la organización, exploración de requerimientos con cliente, desarrollo del producto a medida, definición de arquitectura, definición y desarrollo de diseño. Modelado de BD, infraestructura, Backend, desarrollo web (</w:t>
            </w:r>
            <w:proofErr w:type="spellStart"/>
            <w:r>
              <w:rPr>
                <w:rFonts w:ascii="Calibri" w:hAnsi="Calibri"/>
                <w:b/>
                <w:bCs/>
                <w:color w:val="1F4E79" w:themeColor="accent1" w:themeShade="80"/>
              </w:rPr>
              <w:t>pwa</w:t>
            </w:r>
            <w:proofErr w:type="spellEnd"/>
            <w:r>
              <w:rPr>
                <w:rFonts w:ascii="Calibri" w:hAnsi="Calibri"/>
                <w:b/>
                <w:bCs/>
                <w:color w:val="1F4E79" w:themeColor="accent1" w:themeShade="80"/>
              </w:rPr>
              <w:t>- instalable en pc o dispositivo móvil).</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D9260D8" w14:textId="71FC1F86" w:rsidR="004F2A8B" w:rsidRDefault="001715FB" w:rsidP="3D28A338">
            <w:pPr>
              <w:jc w:val="both"/>
              <w:rPr>
                <w:rFonts w:ascii="Calibri" w:hAnsi="Calibri"/>
                <w:b/>
                <w:bCs/>
                <w:color w:val="1F4E79" w:themeColor="accent1" w:themeShade="80"/>
              </w:rPr>
            </w:pPr>
            <w:r>
              <w:rPr>
                <w:rFonts w:ascii="Calibri" w:hAnsi="Calibri"/>
                <w:b/>
                <w:bCs/>
                <w:color w:val="1F4E79" w:themeColor="accent1" w:themeShade="80"/>
              </w:rPr>
              <w:t>Ninguna. Ya que, analizamos el proyecto y tomamos las decisiones correspondientes para lograr avanzar correctamente.</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AB8B07F" w:rsidR="004F2A8B" w:rsidRDefault="001715F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deben ser distribuidas. Cada miembro del equipo debe cumplir un rol, en especial cuando es una célula ágil de tres integrantes. Debido a que se aspira a ser célula ágil </w:t>
            </w:r>
            <w:proofErr w:type="spellStart"/>
            <w:r>
              <w:rPr>
                <w:rFonts w:eastAsiaTheme="majorEastAsia"/>
                <w:color w:val="767171" w:themeColor="background2" w:themeShade="80"/>
                <w:sz w:val="24"/>
                <w:szCs w:val="24"/>
              </w:rPr>
              <w:t>performante</w:t>
            </w:r>
            <w:proofErr w:type="spellEnd"/>
            <w:r>
              <w:rPr>
                <w:rFonts w:eastAsiaTheme="majorEastAsia"/>
                <w:color w:val="767171" w:themeColor="background2" w:themeShade="80"/>
                <w:sz w:val="24"/>
                <w:szCs w:val="24"/>
              </w:rPr>
              <w:t>, se trabaja de manera dinámica, rápida, eficiente.</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2F880B67" w:rsidR="004F2A8B" w:rsidRDefault="001715F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mejoraría nada hasta el momento de esta escritura, ya que somos capaces de gestionar un proyecto a nivel profesional de cualquier ámbito, ya sea porque tenemos experiencia o porque somos ordenados, proactivos, eficientes y realistas durante las decisiones tomadas en conjunto.</w:t>
            </w:r>
            <w:r w:rsidR="00214B04">
              <w:rPr>
                <w:rFonts w:eastAsiaTheme="majorEastAsia"/>
                <w:color w:val="767171" w:themeColor="background2" w:themeShade="80"/>
                <w:sz w:val="24"/>
                <w:szCs w:val="24"/>
              </w:rPr>
              <w:t xml:space="preserve"> </w:t>
            </w:r>
            <w:bookmarkStart w:id="0" w:name="_GoBack"/>
            <w:bookmarkEnd w:id="0"/>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3652F" w14:textId="77777777" w:rsidR="00632021" w:rsidRDefault="00632021" w:rsidP="00DF38AE">
      <w:pPr>
        <w:spacing w:after="0" w:line="240" w:lineRule="auto"/>
      </w:pPr>
      <w:r>
        <w:separator/>
      </w:r>
    </w:p>
  </w:endnote>
  <w:endnote w:type="continuationSeparator" w:id="0">
    <w:p w14:paraId="798128EC" w14:textId="77777777" w:rsidR="00632021" w:rsidRDefault="0063202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1F4856B2" w:rsidR="0005546F" w:rsidRDefault="0005546F">
                                <w:pPr>
                                  <w:jc w:val="center"/>
                                </w:pPr>
                                <w:r>
                                  <w:fldChar w:fldCharType="begin"/>
                                </w:r>
                                <w:r>
                                  <w:instrText>PAGE    \* MERGEFORMAT</w:instrText>
                                </w:r>
                                <w:r>
                                  <w:fldChar w:fldCharType="separate"/>
                                </w:r>
                                <w:r w:rsidR="00214B04" w:rsidRPr="00214B04">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1F4856B2" w:rsidR="0005546F" w:rsidRDefault="0005546F">
                          <w:pPr>
                            <w:jc w:val="center"/>
                          </w:pPr>
                          <w:r>
                            <w:fldChar w:fldCharType="begin"/>
                          </w:r>
                          <w:r>
                            <w:instrText>PAGE    \* MERGEFORMAT</w:instrText>
                          </w:r>
                          <w:r>
                            <w:fldChar w:fldCharType="separate"/>
                          </w:r>
                          <w:r w:rsidR="00214B04" w:rsidRPr="00214B04">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A05EE6" w14:textId="77777777" w:rsidR="00632021" w:rsidRDefault="00632021" w:rsidP="00DF38AE">
      <w:pPr>
        <w:spacing w:after="0" w:line="240" w:lineRule="auto"/>
      </w:pPr>
      <w:r>
        <w:separator/>
      </w:r>
    </w:p>
  </w:footnote>
  <w:footnote w:type="continuationSeparator" w:id="0">
    <w:p w14:paraId="591A92E9" w14:textId="77777777" w:rsidR="00632021" w:rsidRDefault="0063202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5FB"/>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4B04"/>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021"/>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D279BA1-BF5B-4238-A42E-6DB6D0CA9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Pages>
  <Words>453</Words>
  <Characters>2492</Characters>
  <Application>Microsoft Office Word</Application>
  <DocSecurity>0</DocSecurity>
  <Lines>20</Lines>
  <Paragraphs>5</Paragraphs>
  <ScaleCrop>false</ScaleCrop>
  <Company>Wal-Mart Stores, Inc.</Company>
  <LinksUpToDate>false</LinksUpToDate>
  <CharactersWithSpaces>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Rolando Garcia</cp:lastModifiedBy>
  <cp:revision>44</cp:revision>
  <cp:lastPrinted>2019-12-16T20:10:00Z</cp:lastPrinted>
  <dcterms:created xsi:type="dcterms:W3CDTF">2021-12-31T12:50:00Z</dcterms:created>
  <dcterms:modified xsi:type="dcterms:W3CDTF">2025-10-15T00:29:00Z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