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N° do Grupo: 38</w:t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Componentes do grupo: Roland Alexis Carreno Sanchez</w:t>
      </w:r>
    </w:p>
    <w:p w:rsidR="00000000" w:rsidDel="00000000" w:rsidP="00000000" w:rsidRDefault="00000000" w:rsidRPr="00000000" w14:paraId="0000000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Curso: Projeto Integrador II (Análise e Desenvolvimento de Sistemas) </w:t>
      </w:r>
    </w:p>
    <w:p w:rsidR="00000000" w:rsidDel="00000000" w:rsidP="00000000" w:rsidRDefault="00000000" w:rsidRPr="00000000" w14:paraId="0000000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Professor(a): Filipo Novo Mór</w:t>
      </w:r>
    </w:p>
    <w:p w:rsidR="00000000" w:rsidDel="00000000" w:rsidP="00000000" w:rsidRDefault="00000000" w:rsidRPr="00000000" w14:paraId="0000000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Período de realização do Projeto: 5to semestre </w:t>
      </w:r>
    </w:p>
    <w:p w:rsidR="00000000" w:rsidDel="00000000" w:rsidP="00000000" w:rsidRDefault="00000000" w:rsidRPr="00000000" w14:paraId="0000001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Título do Projeto:  Otimização do relatório de performance individual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Descrição do Processo Analisado</w:t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processo analisado corresponde à geração dos relatórios individuais de performance utilizados na gestão das equipes de Service Desk da empresa parceira. O processo existente dependia da consulta manual de diversas fontes de informação, exigindo que o gestor acessasse múltiplos sistemas para obter os indicadores necessários à avaliação dos colaboradores.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As informações encontravam-se distribuídas em diferentes ferramentas operacionais, o que dificultava a obtenção de uma visão integrada do desempenho individual e coletivo. Como consequência, a elaboração dos relatórios demandava tempo considerável e os feedbacks aos colaboradores nem sempre eram realizados no momento mais adequado.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Além disso, a ausência de uma ferramenta centralizadora dificultava a identificação rápida de desvios de desempenho, tendências operacionais e oportunidades de melhoria.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Dados Coletados</w:t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Para a realização da intervenção, foram analisadas informações provenientes de diferentes sistemas utilizados pela organização:</w:t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Avaya CMS: dados relacionados à central telefônica, atendimento e indicadores operacionais.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Microsoft Outlook: informações sobre volume e tratamento de e-mails.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My Time Journal: registros de jornada e apontamentos de tempo.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Sistemas internos de chat (Vayusphere integrado ao MS Teams).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Relatórios manuais e planilhas utilizadas pelos gestores.</w:t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Por questões de confidencialidade e proteção de dados, as informações pessoais dos colaboradores foram anonimizadas durante o desenvolvimento do projeto, preservando a privacidade dos profissionais envolvidos. Também não foi autorizada a coleta de capturas de tela dos sistemas internos e relatórios atuais da empresa parceira, assim como o compartilhamento de arquivos comigo para usar como modelo, por políticas de confidencialidade e segurança dos dados corporativos (somente fui autorizado a visualizar a informação visível num compartilhamento de tela durante as reuniões, assim como tomar notas.</w:t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Metodologia de Análise</w:t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metodologia adotada foi dividida em cinco etapas:</w:t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  <w:t xml:space="preserve">a) Levantamento de requisitos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Foi solicitada e realizada uma reunião com o representante da empresa para compreender o processo atual e identificar as principais necessidades da organização. Também enviei minha carta de apresentação para o representante da empresa parceira.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004504" cy="2863211"/>
            <wp:effectExtent b="0" l="0" r="0" t="0"/>
            <wp:docPr id="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4504" cy="28632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/>
      </w:pPr>
      <w:r w:rsidDel="00000000" w:rsidR="00000000" w:rsidRPr="00000000">
        <w:rPr>
          <w:rtl w:val="0"/>
        </w:rPr>
        <w:t xml:space="preserve">Figura 1 - Solicitação de reunião</w:t>
      </w:r>
    </w:p>
    <w:p w:rsidR="00000000" w:rsidDel="00000000" w:rsidP="00000000" w:rsidRDefault="00000000" w:rsidRPr="00000000" w14:paraId="0000004D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4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18325" cy="3152228"/>
            <wp:effectExtent b="0" l="0" r="0" t="0"/>
            <wp:docPr id="1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8325" cy="31522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/>
      </w:pPr>
      <w:r w:rsidDel="00000000" w:rsidR="00000000" w:rsidRPr="00000000">
        <w:rPr>
          <w:rtl w:val="0"/>
        </w:rPr>
        <w:t xml:space="preserve">Figura 2 - Reunião com representante da empresa parceira</w:t>
      </w:r>
    </w:p>
    <w:p w:rsidR="00000000" w:rsidDel="00000000" w:rsidP="00000000" w:rsidRDefault="00000000" w:rsidRPr="00000000" w14:paraId="00000052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5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>
          <w:rtl w:val="0"/>
        </w:rPr>
        <w:t xml:space="preserve">Figura 3 - Envio de carta de apresentação ao representante da empresa parceira</w:t>
      </w:r>
    </w:p>
    <w:p w:rsidR="00000000" w:rsidDel="00000000" w:rsidP="00000000" w:rsidRDefault="00000000" w:rsidRPr="00000000" w14:paraId="00000059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5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  <w:t xml:space="preserve">b) Coleta das informações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  <w:t xml:space="preserve">Os relatórios e bases de dados foram disponibilizados (de forma visual somente) pela empresa para análise dos indicadores utilizados no processo de avaliação.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637176" cy="3664286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934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37176" cy="36642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center"/>
        <w:rPr/>
      </w:pPr>
      <w:r w:rsidDel="00000000" w:rsidR="00000000" w:rsidRPr="00000000">
        <w:rPr>
          <w:rtl w:val="0"/>
        </w:rPr>
        <w:t xml:space="preserve">Figura 4 - Reunião com representante da empresa parceira para visualização de dados (não foi autorizada a geração de capturas de tela)</w:t>
      </w:r>
    </w:p>
    <w:p w:rsidR="00000000" w:rsidDel="00000000" w:rsidP="00000000" w:rsidRDefault="00000000" w:rsidRPr="00000000" w14:paraId="00000061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  <w:t xml:space="preserve">c) Tratamento dos dados</w:t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  <w:t xml:space="preserve">Nesta etapa foram executadas atividades de: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padronização das informações;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eliminação de inconsistências;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anonimização dos dados pessoais;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organização das métricas de desempenho;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consolidação das bases.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d) Desenvolvimento da solução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  <w:t xml:space="preserve">Foi criado um arquivo único em Microsoft Excel contendo: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tabela com dados consolidados;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dashboard interativo com filtros dinâmicos que gerenciam os gráficos;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aba com prompt para processar os dados por IA e gerar texto pronto para envío por email;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Repositório GitHub:</w:t>
      </w:r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https://github.com/roland-LaSalle/Projeto_Integrador_II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Usuário GitHub: roland-LaSalle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Pasta Google Drive:</w:t>
      </w:r>
      <w:r w:rsidDel="00000000" w:rsidR="00000000" w:rsidRPr="00000000">
        <w:rPr>
          <w:rtl w:val="0"/>
        </w:rPr>
        <w:t xml:space="preserve">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https://drive.google.com/drive/folders/1CHRH0LGrC6QEJSNoiRZOQHKu501pawpz?usp=drive_link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19193" cy="265918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19193" cy="2659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/>
      </w:pPr>
      <w:r w:rsidDel="00000000" w:rsidR="00000000" w:rsidRPr="00000000">
        <w:rPr>
          <w:rtl w:val="0"/>
        </w:rPr>
        <w:t xml:space="preserve">Figura 5 - Solução desenvolvida (aba com dados em formato tabela para tratamento)</w:t>
      </w:r>
    </w:p>
    <w:p w:rsidR="00000000" w:rsidDel="00000000" w:rsidP="00000000" w:rsidRDefault="00000000" w:rsidRPr="00000000" w14:paraId="00000079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7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47945" cy="508735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7945" cy="5087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center"/>
        <w:rPr/>
      </w:pPr>
      <w:r w:rsidDel="00000000" w:rsidR="00000000" w:rsidRPr="00000000">
        <w:rPr>
          <w:rtl w:val="0"/>
        </w:rPr>
        <w:t xml:space="preserve">Figura 6 - Solução desenvolvida (aba com controles dinámicos para manipulação de gráficos)</w:t>
      </w:r>
    </w:p>
    <w:p w:rsidR="00000000" w:rsidDel="00000000" w:rsidP="00000000" w:rsidRDefault="00000000" w:rsidRPr="00000000" w14:paraId="0000007C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205413" cy="3389571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33895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/>
      </w:pPr>
      <w:r w:rsidDel="00000000" w:rsidR="00000000" w:rsidRPr="00000000">
        <w:rPr>
          <w:rtl w:val="0"/>
        </w:rPr>
        <w:t xml:space="preserve">Figura 7 - Solução desenvolvida (aba com prompt estruturado para tratamento por IA)</w:t>
      </w:r>
    </w:p>
    <w:p w:rsidR="00000000" w:rsidDel="00000000" w:rsidP="00000000" w:rsidRDefault="00000000" w:rsidRPr="00000000" w14:paraId="0000007F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  <w:t xml:space="preserve">e) Validação da solução</w:t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  <w:t xml:space="preserve">A ferramenta desenvolvida foi apresentada aos representantes da empresa para obtenção de feedback e avaliação da sua aplicabilidade.</w:t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476500"/>
            <wp:effectExtent b="0" l="0" r="0" t="0"/>
            <wp:docPr id="6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center"/>
        <w:rPr/>
      </w:pPr>
      <w:r w:rsidDel="00000000" w:rsidR="00000000" w:rsidRPr="00000000">
        <w:rPr>
          <w:rtl w:val="0"/>
        </w:rPr>
        <w:t xml:space="preserve">Figura 8 - Envío da solução desenvolvida ao representante da empresa parceira</w:t>
      </w:r>
    </w:p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213100"/>
            <wp:effectExtent b="0" l="0" r="0" t="0"/>
            <wp:docPr id="8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/>
      </w:pPr>
      <w:r w:rsidDel="00000000" w:rsidR="00000000" w:rsidRPr="00000000">
        <w:rPr>
          <w:rtl w:val="0"/>
        </w:rPr>
        <w:t xml:space="preserve">Figura 9 - O representante da empresa parceira encarregado dos relatórios compartilhou seu feedback positivo</w:t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>
          <w:rtl w:val="0"/>
        </w:rPr>
        <w:t xml:space="preserve">Fonte: Autoria própria (2026)</w:t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Melhorias Propostas</w:t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  <w:t xml:space="preserve">A intervenção propôs diversas melhorias em relação ao processo anteriormente utilizado: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Centralização de informações em um único ambiente.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Redução da necessidade de consultas em múltiplos sistemas.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Visualização gráfica dos indicadores.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Facilidade de identificação de desvios de performance.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Redução do tempo de elaboração dos relatórios.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Padronização das análises realizadas pelos gestores.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Possibilidade de acompanhamento contínuo do desempenho.</w:t>
      </w:r>
    </w:p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tl w:val="0"/>
        </w:rPr>
        <w:t xml:space="preserve">Outra melhoria importante foi a utilização de inteligência artificial como apoio ao processo de feedback.</w:t>
      </w:r>
    </w:p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Foi desenvolvido um prompt estruturado capaz de utilizar os dados do dashboard para gerar rascunhos de e-mails de feedback personalizados. Dessa forma, os gestores podem acelerar a produção dos feedbacks, mantendo a consistência das informações apresentadas e reduzindo o esforço operacional.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Resultado da Avaliação</w:t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avaliação realizada junto aos representantes da empresa demonstrou que a solução atende às necessidades atuais de consolidação das informações de desempenho.</w:t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dashboard desenvolvido mostrou que é possível integrar dados oriundos da central telefônica, dos e-mails, do controle de jornada e dos sistemas de chat em um único arquivo Excel, utilizando exclusivamente recursos já disponíveis na organização.</w:t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uso do Microsoft Excel apresentou-se como uma alternativa de baixo custo, não exigindo investimentos adicionais em softwares ou licenças específicas.</w:t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Além disso, a utilização de inteligência artificial para a elaboração dos feedbacks demonstrou potencial para reduzir o tempo gasto pelos gestores na redação dos relatórios e melhorar a velocidade da comunicação com os colaboradores.</w:t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Segundo o feedback recebido durante a apresentação final, a solução desenvolvida poderá servir como base para futuros desenvolvimentos internos utilizando dados reais da operação.</w:t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Considerações Finais</w:t>
      </w:r>
    </w:p>
    <w:p w:rsidR="00000000" w:rsidDel="00000000" w:rsidP="00000000" w:rsidRDefault="00000000" w:rsidRPr="00000000" w14:paraId="000000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resultados obtidos demonstraram a viabilidade técnica da consolidação de múltiplas fontes de dados em uma única ferramenta de análise. A solução desenvolvida proporcionou maior visibilidade dos indicadores, redução do esforço operacional e potencial melhoria na qualidade dos feedbacks.</w:t>
      </w:r>
    </w:p>
    <w:p w:rsidR="00000000" w:rsidDel="00000000" w:rsidP="00000000" w:rsidRDefault="00000000" w:rsidRPr="00000000" w14:paraId="000000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combinação entre análise de dados e inteligência artificial mostrou-se uma alternativa acessível para organizações que desejam otimizar seus processos de gestão de desempenho sem necessidade de investimentos adicionais em novas plataformas.</w:t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Dessa forma, o projeto atingiu seus objetivos ao demonstrar que ferramentas já disponíveis no ambiente corporativo podem ser utilizadas para promover maior eficiência operacional e apoiar a tomada de decisão dos gestores.</w:t>
      </w:r>
    </w:p>
    <w:p w:rsidR="00000000" w:rsidDel="00000000" w:rsidP="00000000" w:rsidRDefault="00000000" w:rsidRPr="00000000" w14:paraId="000000BA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Referências bibliográficas</w:t>
      </w:r>
    </w:p>
    <w:p w:rsidR="00000000" w:rsidDel="00000000" w:rsidP="00000000" w:rsidRDefault="00000000" w:rsidRPr="00000000" w14:paraId="000000B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MÓR, Filipo Novo. </w:t>
      </w:r>
      <w:r w:rsidDel="00000000" w:rsidR="00000000" w:rsidRPr="00000000">
        <w:rPr>
          <w:i w:val="1"/>
          <w:iCs w:val="1"/>
          <w:rtl w:val="0"/>
        </w:rPr>
        <w:t xml:space="preserve">Projeto Integrador II: diretrizes, regras e avaliação – semestre 2026/1</w:t>
      </w:r>
      <w:r w:rsidDel="00000000" w:rsidR="00000000" w:rsidRPr="00000000">
        <w:rPr>
          <w:rtl w:val="0"/>
        </w:rPr>
        <w:t xml:space="preserve">. Ivoti: Unilasalle, 2026. Material didático da disciplina Projeto Integrador II.</w:t>
      </w:r>
    </w:p>
    <w:p w:rsidR="00000000" w:rsidDel="00000000" w:rsidP="00000000" w:rsidRDefault="00000000" w:rsidRPr="00000000" w14:paraId="000000B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SANCHEZ, Roland Alexis Carreno. </w:t>
      </w:r>
      <w:r w:rsidDel="00000000" w:rsidR="00000000" w:rsidRPr="00000000">
        <w:rPr>
          <w:i w:val="1"/>
          <w:iCs w:val="1"/>
          <w:rtl w:val="0"/>
        </w:rPr>
        <w:t xml:space="preserve">Relatório de intervenção: otimização do relatório de performance individual</w:t>
      </w:r>
      <w:r w:rsidDel="00000000" w:rsidR="00000000" w:rsidRPr="00000000">
        <w:rPr>
          <w:rtl w:val="0"/>
        </w:rPr>
        <w:t xml:space="preserve">. Projeto Integrador II – Curso de Análise e Desenvolvimento de Sistemas, Unilasalle, Ivoti, 2026. Documento acadêmico não publicado.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drive/folders/1CHRH0LGrC6QEJSNoiRZOQHKu501pawpz?usp=drive_link" TargetMode="External"/><Relationship Id="rId10" Type="http://schemas.openxmlformats.org/officeDocument/2006/relationships/hyperlink" Target="https://github.com/roland-LaSalle/Projeto_Integrador_II" TargetMode="External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15" Type="http://schemas.openxmlformats.org/officeDocument/2006/relationships/image" Target="media/image2.jpg"/><Relationship Id="rId14" Type="http://schemas.openxmlformats.org/officeDocument/2006/relationships/image" Target="media/image7.png"/><Relationship Id="rId16" Type="http://schemas.openxmlformats.org/officeDocument/2006/relationships/image" Target="media/image6.jp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5.jpg"/><Relationship Id="rId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