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6"/>
        <w:gridCol w:w="2360"/>
        <w:gridCol w:w="2727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Indigenous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 Indigenous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55.98 (15.07)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 (9.38)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mainOccu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advisor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Coiffeuse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 guardian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 producer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Vodoun priest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countryOfOrigin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58.49 (36.02)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44.80 (16.28)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motherTongue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Xwedah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Xwlah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10000 replicates); Fisher's Exact Test for Count Data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2024-08-09T14:49:44Z</dcterms:modified>
  <cp:category/>
</cp:coreProperties>
</file>