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EC0B" w14:textId="1A65F7B9" w:rsidR="00000000" w:rsidRPr="00EB2899" w:rsidRDefault="00EB2899">
      <w:pPr>
        <w:rPr>
          <w:b/>
          <w:bCs/>
        </w:rPr>
      </w:pPr>
      <w:r w:rsidRPr="00EB2899">
        <w:rPr>
          <w:b/>
          <w:bCs/>
        </w:rPr>
        <w:t>Which students need to take the Proficiency Assessment?</w:t>
      </w:r>
    </w:p>
    <w:p w14:paraId="44C3A52D" w14:textId="77777777" w:rsidR="00EB2899" w:rsidRDefault="00EB2899"/>
    <w:p w14:paraId="14C514A3" w14:textId="2AD95905" w:rsidR="00EB2899" w:rsidRDefault="00EB2899" w:rsidP="00EB2899">
      <w:pPr>
        <w:spacing w:after="120"/>
      </w:pPr>
      <w:r>
        <w:t xml:space="preserve">If a student took the same or next </w:t>
      </w:r>
      <w:r w:rsidR="00C54F8D">
        <w:t>lower-level</w:t>
      </w:r>
      <w:r>
        <w:t xml:space="preserve"> class in the previous semester and was evaluated as ‘Promotable’, the student does not need to take the assessment.</w:t>
      </w:r>
      <w:r w:rsidR="00DF7F9E">
        <w:t xml:space="preserve"> All other students will take the Morse Code Proficiency Assessment.</w:t>
      </w:r>
    </w:p>
    <w:p w14:paraId="5BD60E28" w14:textId="66E9BE04" w:rsidR="00EB2899" w:rsidRDefault="00EB2899" w:rsidP="00EB2899">
      <w:pPr>
        <w:spacing w:after="120"/>
      </w:pPr>
      <w:r>
        <w:rPr>
          <w:b/>
          <w:bCs/>
        </w:rPr>
        <w:t>The Assessment Process Itself</w:t>
      </w:r>
    </w:p>
    <w:p w14:paraId="4FF5A418" w14:textId="63FEEEE8" w:rsidR="00EB2899" w:rsidRDefault="00EB2899" w:rsidP="00EB2899">
      <w:pPr>
        <w:spacing w:after="120"/>
      </w:pPr>
      <w:r>
        <w:t xml:space="preserve">If the student needs to take the assessment, the sign-up program </w:t>
      </w:r>
      <w:r w:rsidR="00412551">
        <w:t xml:space="preserve">sends the student to the Proficiency Assessment Program: </w:t>
      </w:r>
      <w:hyperlink r:id="rId7" w:history="1">
        <w:r w:rsidR="00412551" w:rsidRPr="00B63A49">
          <w:rPr>
            <w:rStyle w:val="Hyperlink"/>
          </w:rPr>
          <w:t>https://cw-assessment.vercel.app</w:t>
        </w:r>
      </w:hyperlink>
      <w:r w:rsidR="00412551">
        <w:t xml:space="preserve"> specifying the assessment level. The assessment parameters are set </w:t>
      </w:r>
      <w:r w:rsidR="00DF7F9E">
        <w:t xml:space="preserve">in the program </w:t>
      </w:r>
      <w:r w:rsidR="00412551">
        <w:t>as specified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622"/>
        <w:gridCol w:w="1685"/>
        <w:gridCol w:w="1637"/>
        <w:gridCol w:w="1603"/>
        <w:gridCol w:w="1300"/>
      </w:tblGrid>
      <w:tr w:rsidR="00412551" w14:paraId="2607E469" w14:textId="77777777" w:rsidTr="0068078D">
        <w:tc>
          <w:tcPr>
            <w:tcW w:w="1475" w:type="dxa"/>
            <w:vAlign w:val="bottom"/>
          </w:tcPr>
          <w:p w14:paraId="5FE94BCB" w14:textId="77777777" w:rsidR="00412551" w:rsidRPr="00A20192" w:rsidRDefault="00412551" w:rsidP="0068078D">
            <w:pPr>
              <w:spacing w:after="120"/>
            </w:pPr>
            <w:r>
              <w:rPr>
                <w:b/>
                <w:bCs/>
              </w:rPr>
              <w:t>Level</w:t>
            </w:r>
          </w:p>
        </w:tc>
        <w:tc>
          <w:tcPr>
            <w:tcW w:w="1630" w:type="dxa"/>
          </w:tcPr>
          <w:p w14:paraId="140DA734" w14:textId="77777777" w:rsidR="00412551" w:rsidRPr="00A20192" w:rsidRDefault="00412551" w:rsidP="0068078D">
            <w:pPr>
              <w:spacing w:after="120"/>
            </w:pPr>
            <w:r>
              <w:rPr>
                <w:b/>
                <w:bCs/>
              </w:rPr>
              <w:t>Character Speed</w:t>
            </w:r>
          </w:p>
        </w:tc>
        <w:tc>
          <w:tcPr>
            <w:tcW w:w="1690" w:type="dxa"/>
          </w:tcPr>
          <w:p w14:paraId="6AD4446A" w14:textId="77777777" w:rsidR="00412551" w:rsidRPr="00A20192" w:rsidRDefault="00412551" w:rsidP="0068078D">
            <w:pPr>
              <w:spacing w:after="120"/>
            </w:pPr>
            <w:r>
              <w:rPr>
                <w:b/>
                <w:bCs/>
              </w:rPr>
              <w:t>Farnsworth Speed</w:t>
            </w:r>
          </w:p>
        </w:tc>
        <w:tc>
          <w:tcPr>
            <w:tcW w:w="1644" w:type="dxa"/>
            <w:vAlign w:val="bottom"/>
          </w:tcPr>
          <w:p w14:paraId="6C517E22" w14:textId="77777777" w:rsidR="00412551" w:rsidRPr="00A20192" w:rsidRDefault="00412551" w:rsidP="0068078D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Questions</w:t>
            </w:r>
          </w:p>
        </w:tc>
        <w:tc>
          <w:tcPr>
            <w:tcW w:w="1611" w:type="dxa"/>
            <w:vAlign w:val="bottom"/>
          </w:tcPr>
          <w:p w14:paraId="0D60C049" w14:textId="77777777" w:rsidR="00412551" w:rsidRPr="00A20192" w:rsidRDefault="00412551" w:rsidP="0068078D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Words per Question</w:t>
            </w:r>
          </w:p>
        </w:tc>
        <w:tc>
          <w:tcPr>
            <w:tcW w:w="1300" w:type="dxa"/>
            <w:vAlign w:val="bottom"/>
          </w:tcPr>
          <w:p w14:paraId="53BD7394" w14:textId="77777777" w:rsidR="00412551" w:rsidRPr="00A20192" w:rsidRDefault="00412551" w:rsidP="0068078D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 per Word</w:t>
            </w:r>
          </w:p>
        </w:tc>
      </w:tr>
      <w:tr w:rsidR="00412551" w14:paraId="463A56D7" w14:textId="77777777" w:rsidTr="0068078D">
        <w:tc>
          <w:tcPr>
            <w:tcW w:w="1475" w:type="dxa"/>
          </w:tcPr>
          <w:p w14:paraId="17D25C59" w14:textId="77777777" w:rsidR="00412551" w:rsidRDefault="00412551" w:rsidP="0068078D">
            <w:pPr>
              <w:spacing w:after="120"/>
            </w:pPr>
            <w:r>
              <w:t>Beginner</w:t>
            </w:r>
          </w:p>
        </w:tc>
        <w:tc>
          <w:tcPr>
            <w:tcW w:w="1630" w:type="dxa"/>
          </w:tcPr>
          <w:p w14:paraId="7C2D91C1" w14:textId="77777777" w:rsidR="00412551" w:rsidRDefault="00412551" w:rsidP="0068078D">
            <w:pPr>
              <w:spacing w:after="120"/>
            </w:pPr>
            <w:r>
              <w:t>15 wpm</w:t>
            </w:r>
          </w:p>
        </w:tc>
        <w:tc>
          <w:tcPr>
            <w:tcW w:w="1690" w:type="dxa"/>
          </w:tcPr>
          <w:p w14:paraId="7B3D87A1" w14:textId="77777777" w:rsidR="00412551" w:rsidRDefault="00412551" w:rsidP="0068078D">
            <w:pPr>
              <w:spacing w:after="120"/>
            </w:pPr>
            <w:r>
              <w:t>4 wpm</w:t>
            </w:r>
          </w:p>
        </w:tc>
        <w:tc>
          <w:tcPr>
            <w:tcW w:w="1644" w:type="dxa"/>
            <w:vAlign w:val="bottom"/>
          </w:tcPr>
          <w:p w14:paraId="028928B3" w14:textId="77777777" w:rsidR="00412551" w:rsidRDefault="00412551" w:rsidP="0068078D">
            <w:pPr>
              <w:spacing w:after="120"/>
              <w:jc w:val="center"/>
            </w:pPr>
            <w:r>
              <w:t>5</w:t>
            </w:r>
          </w:p>
        </w:tc>
        <w:tc>
          <w:tcPr>
            <w:tcW w:w="1611" w:type="dxa"/>
            <w:vAlign w:val="bottom"/>
          </w:tcPr>
          <w:p w14:paraId="62EAFC38" w14:textId="77777777" w:rsidR="00412551" w:rsidRDefault="00412551" w:rsidP="0068078D">
            <w:pPr>
              <w:spacing w:after="120"/>
              <w:jc w:val="center"/>
            </w:pPr>
            <w:r>
              <w:t>2</w:t>
            </w:r>
          </w:p>
        </w:tc>
        <w:tc>
          <w:tcPr>
            <w:tcW w:w="1300" w:type="dxa"/>
            <w:vAlign w:val="bottom"/>
          </w:tcPr>
          <w:p w14:paraId="6BDADC17" w14:textId="77777777" w:rsidR="00412551" w:rsidRDefault="00412551" w:rsidP="0068078D">
            <w:pPr>
              <w:spacing w:after="120"/>
              <w:jc w:val="center"/>
            </w:pPr>
            <w:r>
              <w:t>&lt;=2</w:t>
            </w:r>
          </w:p>
        </w:tc>
      </w:tr>
      <w:tr w:rsidR="00412551" w14:paraId="1B197D0F" w14:textId="77777777" w:rsidTr="0068078D">
        <w:tc>
          <w:tcPr>
            <w:tcW w:w="1475" w:type="dxa"/>
          </w:tcPr>
          <w:p w14:paraId="472252F1" w14:textId="77777777" w:rsidR="00412551" w:rsidRDefault="00412551" w:rsidP="0068078D">
            <w:pPr>
              <w:spacing w:after="120"/>
            </w:pPr>
            <w:r>
              <w:t>Fundamental</w:t>
            </w:r>
          </w:p>
        </w:tc>
        <w:tc>
          <w:tcPr>
            <w:tcW w:w="1630" w:type="dxa"/>
          </w:tcPr>
          <w:p w14:paraId="0AD4C36B" w14:textId="77777777" w:rsidR="00412551" w:rsidRDefault="00412551" w:rsidP="0068078D">
            <w:pPr>
              <w:spacing w:after="120"/>
            </w:pPr>
            <w:r>
              <w:t>25 wpm</w:t>
            </w:r>
          </w:p>
        </w:tc>
        <w:tc>
          <w:tcPr>
            <w:tcW w:w="1690" w:type="dxa"/>
          </w:tcPr>
          <w:p w14:paraId="1F598783" w14:textId="77777777" w:rsidR="00412551" w:rsidRDefault="00412551" w:rsidP="0068078D">
            <w:pPr>
              <w:spacing w:after="120"/>
            </w:pPr>
            <w:r>
              <w:t>6 wpm</w:t>
            </w:r>
          </w:p>
        </w:tc>
        <w:tc>
          <w:tcPr>
            <w:tcW w:w="1644" w:type="dxa"/>
            <w:vAlign w:val="bottom"/>
          </w:tcPr>
          <w:p w14:paraId="48B06370" w14:textId="77777777" w:rsidR="00412551" w:rsidRDefault="00412551" w:rsidP="0068078D">
            <w:pPr>
              <w:spacing w:after="120"/>
              <w:jc w:val="center"/>
            </w:pPr>
            <w:r>
              <w:t>5</w:t>
            </w:r>
          </w:p>
        </w:tc>
        <w:tc>
          <w:tcPr>
            <w:tcW w:w="1611" w:type="dxa"/>
            <w:vAlign w:val="bottom"/>
          </w:tcPr>
          <w:p w14:paraId="31E39807" w14:textId="77777777" w:rsidR="00412551" w:rsidRDefault="00412551" w:rsidP="0068078D">
            <w:pPr>
              <w:spacing w:after="120"/>
              <w:jc w:val="center"/>
            </w:pPr>
            <w:r>
              <w:t>2</w:t>
            </w:r>
          </w:p>
        </w:tc>
        <w:tc>
          <w:tcPr>
            <w:tcW w:w="1300" w:type="dxa"/>
            <w:vAlign w:val="bottom"/>
          </w:tcPr>
          <w:p w14:paraId="034C244E" w14:textId="77777777" w:rsidR="00412551" w:rsidRDefault="00412551" w:rsidP="0068078D">
            <w:pPr>
              <w:spacing w:after="120"/>
              <w:jc w:val="center"/>
            </w:pPr>
            <w:r>
              <w:t>&lt;=2</w:t>
            </w:r>
          </w:p>
        </w:tc>
      </w:tr>
      <w:tr w:rsidR="00412551" w14:paraId="7FEE963B" w14:textId="77777777" w:rsidTr="0068078D">
        <w:tc>
          <w:tcPr>
            <w:tcW w:w="1475" w:type="dxa"/>
          </w:tcPr>
          <w:p w14:paraId="3BDF6F2F" w14:textId="77777777" w:rsidR="00412551" w:rsidRDefault="00412551" w:rsidP="0068078D">
            <w:pPr>
              <w:spacing w:after="120"/>
            </w:pPr>
            <w:r>
              <w:t>Intermediate</w:t>
            </w:r>
          </w:p>
        </w:tc>
        <w:tc>
          <w:tcPr>
            <w:tcW w:w="1630" w:type="dxa"/>
          </w:tcPr>
          <w:p w14:paraId="05B93A8A" w14:textId="77777777" w:rsidR="00412551" w:rsidRDefault="00412551" w:rsidP="0068078D">
            <w:pPr>
              <w:spacing w:after="120"/>
            </w:pPr>
            <w:r>
              <w:t>25 wpm</w:t>
            </w:r>
          </w:p>
        </w:tc>
        <w:tc>
          <w:tcPr>
            <w:tcW w:w="1690" w:type="dxa"/>
          </w:tcPr>
          <w:p w14:paraId="2E077928" w14:textId="77777777" w:rsidR="00412551" w:rsidRDefault="00412551" w:rsidP="0068078D">
            <w:pPr>
              <w:spacing w:after="120"/>
            </w:pPr>
            <w:r>
              <w:t>10 wpm</w:t>
            </w:r>
          </w:p>
        </w:tc>
        <w:tc>
          <w:tcPr>
            <w:tcW w:w="1644" w:type="dxa"/>
            <w:vAlign w:val="bottom"/>
          </w:tcPr>
          <w:p w14:paraId="6FBFAFC5" w14:textId="77777777" w:rsidR="00412551" w:rsidRDefault="00412551" w:rsidP="0068078D">
            <w:pPr>
              <w:spacing w:after="120"/>
              <w:jc w:val="center"/>
            </w:pPr>
            <w:r>
              <w:t>5</w:t>
            </w:r>
          </w:p>
        </w:tc>
        <w:tc>
          <w:tcPr>
            <w:tcW w:w="1611" w:type="dxa"/>
            <w:vAlign w:val="bottom"/>
          </w:tcPr>
          <w:p w14:paraId="27C71A45" w14:textId="77777777" w:rsidR="00412551" w:rsidRDefault="00412551" w:rsidP="0068078D">
            <w:pPr>
              <w:spacing w:after="120"/>
              <w:jc w:val="center"/>
            </w:pPr>
            <w:r>
              <w:t>2</w:t>
            </w:r>
          </w:p>
        </w:tc>
        <w:tc>
          <w:tcPr>
            <w:tcW w:w="1300" w:type="dxa"/>
            <w:vAlign w:val="bottom"/>
          </w:tcPr>
          <w:p w14:paraId="1C478CBB" w14:textId="77777777" w:rsidR="00412551" w:rsidRDefault="00412551" w:rsidP="0068078D">
            <w:pPr>
              <w:spacing w:after="120"/>
              <w:jc w:val="center"/>
            </w:pPr>
            <w:r>
              <w:t>&lt;=3</w:t>
            </w:r>
          </w:p>
        </w:tc>
      </w:tr>
      <w:tr w:rsidR="00412551" w14:paraId="06D169EB" w14:textId="77777777" w:rsidTr="0068078D">
        <w:tc>
          <w:tcPr>
            <w:tcW w:w="1475" w:type="dxa"/>
          </w:tcPr>
          <w:p w14:paraId="7F064D64" w14:textId="77777777" w:rsidR="00412551" w:rsidRDefault="00412551" w:rsidP="0068078D">
            <w:pPr>
              <w:spacing w:after="120"/>
            </w:pPr>
            <w:r>
              <w:t>Advanced</w:t>
            </w:r>
          </w:p>
        </w:tc>
        <w:tc>
          <w:tcPr>
            <w:tcW w:w="1630" w:type="dxa"/>
          </w:tcPr>
          <w:p w14:paraId="2FD3EE30" w14:textId="77777777" w:rsidR="00412551" w:rsidRDefault="00412551" w:rsidP="0068078D">
            <w:pPr>
              <w:spacing w:after="120"/>
            </w:pPr>
            <w:r>
              <w:t>25 wpm</w:t>
            </w:r>
          </w:p>
        </w:tc>
        <w:tc>
          <w:tcPr>
            <w:tcW w:w="1690" w:type="dxa"/>
          </w:tcPr>
          <w:p w14:paraId="706580D3" w14:textId="77777777" w:rsidR="00412551" w:rsidRDefault="00412551" w:rsidP="0068078D">
            <w:pPr>
              <w:spacing w:after="120"/>
            </w:pPr>
            <w:r>
              <w:t>20 wpm</w:t>
            </w:r>
          </w:p>
        </w:tc>
        <w:tc>
          <w:tcPr>
            <w:tcW w:w="1644" w:type="dxa"/>
            <w:vAlign w:val="bottom"/>
          </w:tcPr>
          <w:p w14:paraId="010C133F" w14:textId="77777777" w:rsidR="00412551" w:rsidRDefault="00412551" w:rsidP="0068078D">
            <w:pPr>
              <w:spacing w:after="120"/>
              <w:jc w:val="center"/>
            </w:pPr>
            <w:r>
              <w:t>5</w:t>
            </w:r>
          </w:p>
        </w:tc>
        <w:tc>
          <w:tcPr>
            <w:tcW w:w="1611" w:type="dxa"/>
            <w:vAlign w:val="bottom"/>
          </w:tcPr>
          <w:p w14:paraId="474AFD47" w14:textId="77777777" w:rsidR="00412551" w:rsidRDefault="00412551" w:rsidP="0068078D">
            <w:pPr>
              <w:spacing w:after="120"/>
              <w:jc w:val="center"/>
            </w:pPr>
            <w:r>
              <w:t>2</w:t>
            </w:r>
          </w:p>
        </w:tc>
        <w:tc>
          <w:tcPr>
            <w:tcW w:w="1300" w:type="dxa"/>
            <w:vAlign w:val="bottom"/>
          </w:tcPr>
          <w:p w14:paraId="22E358C6" w14:textId="77777777" w:rsidR="00412551" w:rsidRDefault="00412551" w:rsidP="0068078D">
            <w:pPr>
              <w:spacing w:after="120"/>
              <w:jc w:val="center"/>
            </w:pPr>
            <w:r>
              <w:t>&lt;=4</w:t>
            </w:r>
          </w:p>
        </w:tc>
      </w:tr>
    </w:tbl>
    <w:p w14:paraId="6356748B" w14:textId="77777777" w:rsidR="00412551" w:rsidRDefault="00412551" w:rsidP="00EB2899">
      <w:pPr>
        <w:spacing w:after="120"/>
      </w:pPr>
    </w:p>
    <w:p w14:paraId="7756778D" w14:textId="50F265CE" w:rsidR="00412551" w:rsidRDefault="00412551" w:rsidP="00EB2899">
      <w:pPr>
        <w:spacing w:after="120"/>
      </w:pPr>
      <w:r>
        <w:t>The assessment results are written to database table wpw1_cwa_new_assessment_data as the score is given to the student.</w:t>
      </w:r>
    </w:p>
    <w:p w14:paraId="53DC334C" w14:textId="4B349B60" w:rsidR="00412551" w:rsidRDefault="00412551" w:rsidP="00EB2899">
      <w:pPr>
        <w:spacing w:after="120"/>
      </w:pPr>
      <w:r>
        <w:t>The student is allowed to do the assessment a second time.</w:t>
      </w:r>
    </w:p>
    <w:p w14:paraId="096F1D9A" w14:textId="34598919" w:rsidR="00412551" w:rsidRDefault="00412551" w:rsidP="00EB2899">
      <w:pPr>
        <w:spacing w:after="120"/>
      </w:pPr>
      <w:r>
        <w:t xml:space="preserve">If the student’s score is 60% or higher, and the level is not Advanced, the student is given the option to take the next </w:t>
      </w:r>
      <w:r w:rsidR="00C54F8D">
        <w:t>higher-level</w:t>
      </w:r>
      <w:r>
        <w:t xml:space="preserve"> assessment. </w:t>
      </w:r>
    </w:p>
    <w:p w14:paraId="3E39C751" w14:textId="2E3472EB" w:rsidR="00412551" w:rsidRDefault="00412551" w:rsidP="00EB2899">
      <w:pPr>
        <w:spacing w:after="120"/>
      </w:pPr>
      <w:r>
        <w:t>It is possible that a student may have up to eight assessment records from a single assessment. All assessment records</w:t>
      </w:r>
      <w:r w:rsidR="0037384E">
        <w:t xml:space="preserve"> for an assessment session</w:t>
      </w:r>
      <w:r>
        <w:t xml:space="preserve"> </w:t>
      </w:r>
      <w:r w:rsidR="0037384E">
        <w:t xml:space="preserve">are grouped together </w:t>
      </w:r>
      <w:r>
        <w:t>in the database</w:t>
      </w:r>
      <w:r w:rsidR="0037384E">
        <w:t>. The sign-up program sends a token to the Proficiency Assessment. Each record written to the database during that session h</w:t>
      </w:r>
      <w:r w:rsidR="00CF63C7">
        <w:t>as</w:t>
      </w:r>
      <w:r w:rsidR="0037384E">
        <w:t xml:space="preserve"> the same token.</w:t>
      </w:r>
    </w:p>
    <w:p w14:paraId="0290ACD1" w14:textId="57180867" w:rsidR="0037384E" w:rsidRDefault="0037384E" w:rsidP="00EB2899">
      <w:pPr>
        <w:spacing w:after="120"/>
      </w:pPr>
      <w:r>
        <w:t>The student has the option to quit the assessment at any time. Any records already written to the database remain in the database if the student quits the assessment.</w:t>
      </w:r>
    </w:p>
    <w:p w14:paraId="5C1EF653" w14:textId="2ADCC6DD" w:rsidR="00CF63C7" w:rsidRDefault="0037384E" w:rsidP="00CF63C7">
      <w:pPr>
        <w:spacing w:after="120"/>
      </w:pPr>
      <w:r>
        <w:t xml:space="preserve">When the student finishes the assessment and clicks on “Return to </w:t>
      </w:r>
      <w:proofErr w:type="spellStart"/>
      <w:r>
        <w:t>CWOps</w:t>
      </w:r>
      <w:proofErr w:type="spellEnd"/>
      <w:r>
        <w:t>”, the assessment program either closes the window / tab, or the URL supplied when the assessment program was called is loaded.</w:t>
      </w:r>
    </w:p>
    <w:p w14:paraId="249FF743" w14:textId="77777777" w:rsidR="00D47C56" w:rsidRDefault="00D47C56">
      <w:r>
        <w:br w:type="page"/>
      </w:r>
    </w:p>
    <w:p w14:paraId="5FAE22F6" w14:textId="58D95508" w:rsidR="00CF63C7" w:rsidRDefault="0037384E" w:rsidP="00CF63C7">
      <w:pPr>
        <w:keepNext/>
        <w:spacing w:after="120"/>
      </w:pPr>
      <w:r>
        <w:lastRenderedPageBreak/>
        <w:t>The structure of wpw1_cwa_new_assessment_data: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4495"/>
      </w:tblGrid>
      <w:tr w:rsidR="0037384E" w14:paraId="4D10E7E5" w14:textId="77777777" w:rsidTr="00CF63C7">
        <w:trPr>
          <w:cantSplit/>
        </w:trPr>
        <w:tc>
          <w:tcPr>
            <w:tcW w:w="1615" w:type="dxa"/>
          </w:tcPr>
          <w:p w14:paraId="11D96913" w14:textId="3193BA2A" w:rsidR="0037384E" w:rsidRPr="0037384E" w:rsidRDefault="0037384E" w:rsidP="00EB2899">
            <w:pPr>
              <w:spacing w:after="12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620" w:type="dxa"/>
          </w:tcPr>
          <w:p w14:paraId="5CA0BC3E" w14:textId="55EAFA57" w:rsidR="0037384E" w:rsidRPr="0037384E" w:rsidRDefault="0037384E" w:rsidP="00EB2899">
            <w:pPr>
              <w:spacing w:after="120"/>
            </w:pPr>
            <w:r>
              <w:rPr>
                <w:b/>
                <w:bCs/>
              </w:rPr>
              <w:t>Type and Size</w:t>
            </w:r>
          </w:p>
        </w:tc>
        <w:tc>
          <w:tcPr>
            <w:tcW w:w="1620" w:type="dxa"/>
          </w:tcPr>
          <w:p w14:paraId="1D627529" w14:textId="06025BDA" w:rsidR="0037384E" w:rsidRPr="0037384E" w:rsidRDefault="0037384E" w:rsidP="00EB2899">
            <w:pPr>
              <w:spacing w:after="120"/>
            </w:pPr>
            <w:r>
              <w:rPr>
                <w:b/>
                <w:bCs/>
              </w:rPr>
              <w:t>Default</w:t>
            </w:r>
          </w:p>
        </w:tc>
        <w:tc>
          <w:tcPr>
            <w:tcW w:w="4495" w:type="dxa"/>
          </w:tcPr>
          <w:p w14:paraId="6535692E" w14:textId="48A76E9F" w:rsidR="0037384E" w:rsidRPr="0037384E" w:rsidRDefault="0037384E" w:rsidP="00EB2899">
            <w:pPr>
              <w:spacing w:after="120"/>
            </w:pPr>
            <w:r>
              <w:rPr>
                <w:b/>
                <w:bCs/>
              </w:rPr>
              <w:t>Contents</w:t>
            </w:r>
          </w:p>
        </w:tc>
      </w:tr>
      <w:tr w:rsidR="0037384E" w14:paraId="7B1B532F" w14:textId="77777777" w:rsidTr="00CF63C7">
        <w:trPr>
          <w:cantSplit/>
        </w:trPr>
        <w:tc>
          <w:tcPr>
            <w:tcW w:w="1615" w:type="dxa"/>
          </w:tcPr>
          <w:p w14:paraId="1C9D2265" w14:textId="099CDB6F" w:rsidR="0037384E" w:rsidRDefault="0037384E" w:rsidP="00EB2899">
            <w:pPr>
              <w:spacing w:after="120"/>
            </w:pPr>
            <w:proofErr w:type="spellStart"/>
            <w:r>
              <w:t>record_id</w:t>
            </w:r>
            <w:proofErr w:type="spellEnd"/>
          </w:p>
        </w:tc>
        <w:tc>
          <w:tcPr>
            <w:tcW w:w="1620" w:type="dxa"/>
          </w:tcPr>
          <w:p w14:paraId="533D4D3D" w14:textId="66C89EF6" w:rsidR="0037384E" w:rsidRDefault="0037384E" w:rsidP="00EB2899">
            <w:pPr>
              <w:spacing w:after="120"/>
            </w:pPr>
            <w:r>
              <w:t>Integer</w:t>
            </w:r>
          </w:p>
        </w:tc>
        <w:tc>
          <w:tcPr>
            <w:tcW w:w="1620" w:type="dxa"/>
          </w:tcPr>
          <w:p w14:paraId="71C9011D" w14:textId="62DDCAF1" w:rsidR="0037384E" w:rsidRDefault="0037384E" w:rsidP="00EB2899">
            <w:pPr>
              <w:spacing w:after="120"/>
            </w:pPr>
          </w:p>
        </w:tc>
        <w:tc>
          <w:tcPr>
            <w:tcW w:w="4495" w:type="dxa"/>
          </w:tcPr>
          <w:p w14:paraId="473C9B36" w14:textId="69F6D05D" w:rsidR="0037384E" w:rsidRDefault="00705205" w:rsidP="00EB2899">
            <w:pPr>
              <w:spacing w:after="120"/>
            </w:pPr>
            <w:r>
              <w:t>Primary Key. Increments up by 1 for each record written to the database</w:t>
            </w:r>
          </w:p>
        </w:tc>
      </w:tr>
      <w:tr w:rsidR="0037384E" w14:paraId="114FE3EF" w14:textId="77777777" w:rsidTr="00CF63C7">
        <w:trPr>
          <w:cantSplit/>
        </w:trPr>
        <w:tc>
          <w:tcPr>
            <w:tcW w:w="1615" w:type="dxa"/>
          </w:tcPr>
          <w:p w14:paraId="625339D8" w14:textId="10458EE3" w:rsidR="0037384E" w:rsidRDefault="00705205" w:rsidP="00EB2899">
            <w:pPr>
              <w:spacing w:after="120"/>
            </w:pPr>
            <w:r>
              <w:t>callsign</w:t>
            </w:r>
          </w:p>
        </w:tc>
        <w:tc>
          <w:tcPr>
            <w:tcW w:w="1620" w:type="dxa"/>
          </w:tcPr>
          <w:p w14:paraId="2DDEF268" w14:textId="29B4F257" w:rsidR="0037384E" w:rsidRDefault="00705205" w:rsidP="00EB2899">
            <w:pPr>
              <w:spacing w:after="12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20" w:type="dxa"/>
          </w:tcPr>
          <w:p w14:paraId="5D063893" w14:textId="76E8183F" w:rsidR="0037384E" w:rsidRDefault="00705205" w:rsidP="00EB2899">
            <w:pPr>
              <w:spacing w:after="120"/>
            </w:pPr>
            <w:r>
              <w:t>Blank</w:t>
            </w:r>
          </w:p>
        </w:tc>
        <w:tc>
          <w:tcPr>
            <w:tcW w:w="4495" w:type="dxa"/>
          </w:tcPr>
          <w:p w14:paraId="52B55377" w14:textId="2657F0A5" w:rsidR="0037384E" w:rsidRDefault="00705205" w:rsidP="00EB2899">
            <w:pPr>
              <w:spacing w:after="120"/>
            </w:pPr>
            <w:r>
              <w:t>Student’s callsign</w:t>
            </w:r>
          </w:p>
        </w:tc>
      </w:tr>
      <w:tr w:rsidR="0037384E" w14:paraId="699CB55C" w14:textId="77777777" w:rsidTr="00CF63C7">
        <w:trPr>
          <w:cantSplit/>
        </w:trPr>
        <w:tc>
          <w:tcPr>
            <w:tcW w:w="1615" w:type="dxa"/>
          </w:tcPr>
          <w:p w14:paraId="40E80A49" w14:textId="7C756BD7" w:rsidR="0037384E" w:rsidRDefault="00705205" w:rsidP="00EB2899">
            <w:pPr>
              <w:spacing w:after="120"/>
            </w:pPr>
            <w:r>
              <w:t>level</w:t>
            </w:r>
          </w:p>
        </w:tc>
        <w:tc>
          <w:tcPr>
            <w:tcW w:w="1620" w:type="dxa"/>
          </w:tcPr>
          <w:p w14:paraId="20DF70C8" w14:textId="5BA2478A" w:rsidR="0037384E" w:rsidRDefault="00705205" w:rsidP="00EB2899">
            <w:pPr>
              <w:spacing w:after="12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14:paraId="36F66F77" w14:textId="7BD6FF44" w:rsidR="0037384E" w:rsidRDefault="00705205" w:rsidP="00EB2899">
            <w:pPr>
              <w:spacing w:after="120"/>
            </w:pPr>
            <w:r>
              <w:t>Blank</w:t>
            </w:r>
          </w:p>
        </w:tc>
        <w:tc>
          <w:tcPr>
            <w:tcW w:w="4495" w:type="dxa"/>
          </w:tcPr>
          <w:p w14:paraId="271EF4A9" w14:textId="1C9372C5" w:rsidR="0037384E" w:rsidRDefault="00705205" w:rsidP="00EB2899">
            <w:pPr>
              <w:spacing w:after="120"/>
            </w:pPr>
            <w:r>
              <w:t>Level for this assessment record</w:t>
            </w:r>
          </w:p>
        </w:tc>
      </w:tr>
      <w:tr w:rsidR="00705205" w14:paraId="41A7F670" w14:textId="77777777" w:rsidTr="00CF63C7">
        <w:trPr>
          <w:cantSplit/>
        </w:trPr>
        <w:tc>
          <w:tcPr>
            <w:tcW w:w="1615" w:type="dxa"/>
          </w:tcPr>
          <w:p w14:paraId="3E99C0A9" w14:textId="769D5523" w:rsidR="00705205" w:rsidRDefault="00705205" w:rsidP="00EB2899">
            <w:pPr>
              <w:spacing w:after="120"/>
            </w:pPr>
            <w:proofErr w:type="spellStart"/>
            <w:r>
              <w:t>cpm</w:t>
            </w:r>
            <w:proofErr w:type="spellEnd"/>
          </w:p>
        </w:tc>
        <w:tc>
          <w:tcPr>
            <w:tcW w:w="1620" w:type="dxa"/>
          </w:tcPr>
          <w:p w14:paraId="2B80DEB3" w14:textId="6905F426" w:rsidR="00705205" w:rsidRDefault="00705205" w:rsidP="00EB2899">
            <w:pPr>
              <w:spacing w:after="120"/>
            </w:pPr>
            <w:proofErr w:type="spellStart"/>
            <w:r>
              <w:t>tinyint</w:t>
            </w:r>
            <w:proofErr w:type="spellEnd"/>
          </w:p>
        </w:tc>
        <w:tc>
          <w:tcPr>
            <w:tcW w:w="1620" w:type="dxa"/>
          </w:tcPr>
          <w:p w14:paraId="09EC4190" w14:textId="5FA6A956" w:rsidR="00705205" w:rsidRDefault="00705205" w:rsidP="00EB2899">
            <w:pPr>
              <w:spacing w:after="120"/>
            </w:pPr>
            <w:r>
              <w:t>0</w:t>
            </w:r>
          </w:p>
        </w:tc>
        <w:tc>
          <w:tcPr>
            <w:tcW w:w="4495" w:type="dxa"/>
          </w:tcPr>
          <w:p w14:paraId="479BDE32" w14:textId="1BD2DEC7" w:rsidR="00705205" w:rsidRDefault="00705205" w:rsidP="00EB2899">
            <w:pPr>
              <w:spacing w:after="120"/>
            </w:pPr>
            <w:r>
              <w:t>Keying speed in words per minute</w:t>
            </w:r>
          </w:p>
        </w:tc>
      </w:tr>
      <w:tr w:rsidR="00705205" w14:paraId="243CB5D9" w14:textId="77777777" w:rsidTr="00CF63C7">
        <w:trPr>
          <w:cantSplit/>
        </w:trPr>
        <w:tc>
          <w:tcPr>
            <w:tcW w:w="1615" w:type="dxa"/>
          </w:tcPr>
          <w:p w14:paraId="51A1D90B" w14:textId="0E2B6010" w:rsidR="00705205" w:rsidRDefault="00705205" w:rsidP="00EB2899">
            <w:pPr>
              <w:spacing w:after="120"/>
            </w:pPr>
            <w:proofErr w:type="gramStart"/>
            <w:r>
              <w:t>eff</w:t>
            </w:r>
            <w:proofErr w:type="gramEnd"/>
          </w:p>
        </w:tc>
        <w:tc>
          <w:tcPr>
            <w:tcW w:w="1620" w:type="dxa"/>
          </w:tcPr>
          <w:p w14:paraId="4910616C" w14:textId="365F2899" w:rsidR="00705205" w:rsidRDefault="00705205" w:rsidP="00EB2899">
            <w:pPr>
              <w:spacing w:after="120"/>
            </w:pPr>
            <w:proofErr w:type="spellStart"/>
            <w:r>
              <w:t>tinyint</w:t>
            </w:r>
            <w:proofErr w:type="spellEnd"/>
          </w:p>
        </w:tc>
        <w:tc>
          <w:tcPr>
            <w:tcW w:w="1620" w:type="dxa"/>
          </w:tcPr>
          <w:p w14:paraId="147651B1" w14:textId="19D1697E" w:rsidR="00705205" w:rsidRDefault="00705205" w:rsidP="00EB2899">
            <w:pPr>
              <w:spacing w:after="120"/>
            </w:pPr>
            <w:r>
              <w:t>0</w:t>
            </w:r>
          </w:p>
        </w:tc>
        <w:tc>
          <w:tcPr>
            <w:tcW w:w="4495" w:type="dxa"/>
          </w:tcPr>
          <w:p w14:paraId="1A28A488" w14:textId="5FF880D7" w:rsidR="00705205" w:rsidRDefault="00705205" w:rsidP="00EB2899">
            <w:pPr>
              <w:spacing w:after="120"/>
            </w:pPr>
            <w:r>
              <w:t>Effective (Farnsworth) speed</w:t>
            </w:r>
          </w:p>
        </w:tc>
      </w:tr>
      <w:tr w:rsidR="00705205" w14:paraId="6F26C980" w14:textId="77777777" w:rsidTr="00CF63C7">
        <w:trPr>
          <w:cantSplit/>
        </w:trPr>
        <w:tc>
          <w:tcPr>
            <w:tcW w:w="1615" w:type="dxa"/>
          </w:tcPr>
          <w:p w14:paraId="6340D3A0" w14:textId="7185A87A" w:rsidR="00705205" w:rsidRDefault="00705205" w:rsidP="00EB2899">
            <w:pPr>
              <w:spacing w:after="120"/>
            </w:pPr>
            <w:proofErr w:type="spellStart"/>
            <w:r>
              <w:t>freq</w:t>
            </w:r>
            <w:proofErr w:type="spellEnd"/>
          </w:p>
        </w:tc>
        <w:tc>
          <w:tcPr>
            <w:tcW w:w="1620" w:type="dxa"/>
          </w:tcPr>
          <w:p w14:paraId="49039830" w14:textId="12EBF088" w:rsidR="00705205" w:rsidRDefault="00705205" w:rsidP="00EB2899">
            <w:pPr>
              <w:spacing w:after="12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20" w:type="dxa"/>
          </w:tcPr>
          <w:p w14:paraId="29F234F8" w14:textId="70954274" w:rsidR="00705205" w:rsidRDefault="00705205" w:rsidP="00EB2899">
            <w:pPr>
              <w:spacing w:after="120"/>
            </w:pPr>
            <w:r>
              <w:t>Blank</w:t>
            </w:r>
          </w:p>
        </w:tc>
        <w:tc>
          <w:tcPr>
            <w:tcW w:w="4495" w:type="dxa"/>
          </w:tcPr>
          <w:p w14:paraId="4BE6C52A" w14:textId="6680C295" w:rsidR="00705205" w:rsidRDefault="00705205" w:rsidP="00EB2899">
            <w:pPr>
              <w:spacing w:after="120"/>
            </w:pPr>
            <w:r>
              <w:t xml:space="preserve">The frequency or frequencies used for this assessment. Same for every record </w:t>
            </w:r>
            <w:r w:rsidR="00C34D2A">
              <w:t>for this assessment</w:t>
            </w:r>
          </w:p>
        </w:tc>
      </w:tr>
      <w:tr w:rsidR="00705205" w14:paraId="47B769A7" w14:textId="77777777" w:rsidTr="00CF63C7">
        <w:trPr>
          <w:cantSplit/>
        </w:trPr>
        <w:tc>
          <w:tcPr>
            <w:tcW w:w="1615" w:type="dxa"/>
          </w:tcPr>
          <w:p w14:paraId="11CEB33E" w14:textId="732E69A3" w:rsidR="00705205" w:rsidRDefault="00705205" w:rsidP="00EB2899">
            <w:pPr>
              <w:spacing w:after="120"/>
            </w:pPr>
            <w:r>
              <w:t>questions</w:t>
            </w:r>
          </w:p>
        </w:tc>
        <w:tc>
          <w:tcPr>
            <w:tcW w:w="1620" w:type="dxa"/>
          </w:tcPr>
          <w:p w14:paraId="41BF00F4" w14:textId="7E1B3B6C" w:rsidR="00705205" w:rsidRDefault="00705205" w:rsidP="00EB2899">
            <w:pPr>
              <w:spacing w:after="120"/>
            </w:pPr>
            <w:proofErr w:type="spellStart"/>
            <w:r>
              <w:t>tinyint</w:t>
            </w:r>
            <w:proofErr w:type="spellEnd"/>
          </w:p>
        </w:tc>
        <w:tc>
          <w:tcPr>
            <w:tcW w:w="1620" w:type="dxa"/>
          </w:tcPr>
          <w:p w14:paraId="579469A8" w14:textId="74B5BC1F" w:rsidR="00705205" w:rsidRDefault="00C34D2A" w:rsidP="00EB2899">
            <w:pPr>
              <w:spacing w:after="120"/>
            </w:pPr>
            <w:r>
              <w:t>0</w:t>
            </w:r>
          </w:p>
        </w:tc>
        <w:tc>
          <w:tcPr>
            <w:tcW w:w="4495" w:type="dxa"/>
          </w:tcPr>
          <w:p w14:paraId="73A623C6" w14:textId="6C5EFD59" w:rsidR="00705205" w:rsidRDefault="00C34D2A" w:rsidP="00EB2899">
            <w:pPr>
              <w:spacing w:after="120"/>
            </w:pPr>
            <w:r>
              <w:t>Number of questions presented</w:t>
            </w:r>
          </w:p>
        </w:tc>
      </w:tr>
      <w:tr w:rsidR="00705205" w14:paraId="418A6B72" w14:textId="77777777" w:rsidTr="00CF63C7">
        <w:trPr>
          <w:cantSplit/>
        </w:trPr>
        <w:tc>
          <w:tcPr>
            <w:tcW w:w="1615" w:type="dxa"/>
          </w:tcPr>
          <w:p w14:paraId="2C621071" w14:textId="3616D04B" w:rsidR="00705205" w:rsidRDefault="00705205" w:rsidP="00EB2899">
            <w:pPr>
              <w:spacing w:after="120"/>
            </w:pPr>
            <w:r>
              <w:t>words</w:t>
            </w:r>
          </w:p>
        </w:tc>
        <w:tc>
          <w:tcPr>
            <w:tcW w:w="1620" w:type="dxa"/>
          </w:tcPr>
          <w:p w14:paraId="491D8868" w14:textId="75C38A34" w:rsidR="00705205" w:rsidRDefault="00705205" w:rsidP="00EB2899">
            <w:pPr>
              <w:spacing w:after="120"/>
            </w:pPr>
            <w:proofErr w:type="spellStart"/>
            <w:r>
              <w:t>tinyint</w:t>
            </w:r>
            <w:proofErr w:type="spellEnd"/>
          </w:p>
        </w:tc>
        <w:tc>
          <w:tcPr>
            <w:tcW w:w="1620" w:type="dxa"/>
          </w:tcPr>
          <w:p w14:paraId="0D06D0F5" w14:textId="132A41B6" w:rsidR="00705205" w:rsidRDefault="00C34D2A" w:rsidP="00EB2899">
            <w:pPr>
              <w:spacing w:after="120"/>
            </w:pPr>
            <w:r>
              <w:t>0</w:t>
            </w:r>
          </w:p>
        </w:tc>
        <w:tc>
          <w:tcPr>
            <w:tcW w:w="4495" w:type="dxa"/>
          </w:tcPr>
          <w:p w14:paraId="598AEBF1" w14:textId="1DE7E73B" w:rsidR="00705205" w:rsidRDefault="00C34D2A" w:rsidP="00EB2899">
            <w:pPr>
              <w:spacing w:after="120"/>
            </w:pPr>
            <w:r>
              <w:t>Number of words presented for each question</w:t>
            </w:r>
          </w:p>
        </w:tc>
      </w:tr>
      <w:tr w:rsidR="00705205" w14:paraId="52D6A32B" w14:textId="77777777" w:rsidTr="00CF63C7">
        <w:trPr>
          <w:cantSplit/>
        </w:trPr>
        <w:tc>
          <w:tcPr>
            <w:tcW w:w="1615" w:type="dxa"/>
          </w:tcPr>
          <w:p w14:paraId="63BF2FF2" w14:textId="4D3352D6" w:rsidR="00705205" w:rsidRDefault="00705205" w:rsidP="00EB2899">
            <w:pPr>
              <w:spacing w:after="120"/>
            </w:pPr>
            <w:r>
              <w:t>characters</w:t>
            </w:r>
          </w:p>
        </w:tc>
        <w:tc>
          <w:tcPr>
            <w:tcW w:w="1620" w:type="dxa"/>
          </w:tcPr>
          <w:p w14:paraId="389F40F0" w14:textId="6999EEBD" w:rsidR="00705205" w:rsidRDefault="00705205" w:rsidP="00EB2899">
            <w:pPr>
              <w:spacing w:after="120"/>
            </w:pPr>
            <w:proofErr w:type="spellStart"/>
            <w:r>
              <w:t>tinyint</w:t>
            </w:r>
            <w:proofErr w:type="spellEnd"/>
          </w:p>
        </w:tc>
        <w:tc>
          <w:tcPr>
            <w:tcW w:w="1620" w:type="dxa"/>
          </w:tcPr>
          <w:p w14:paraId="508B11DA" w14:textId="649E8258" w:rsidR="00705205" w:rsidRDefault="00C34D2A" w:rsidP="00EB2899">
            <w:pPr>
              <w:spacing w:after="120"/>
            </w:pPr>
            <w:r>
              <w:t>0</w:t>
            </w:r>
          </w:p>
        </w:tc>
        <w:tc>
          <w:tcPr>
            <w:tcW w:w="4495" w:type="dxa"/>
          </w:tcPr>
          <w:p w14:paraId="0238A9CC" w14:textId="2F7AADAF" w:rsidR="00705205" w:rsidRDefault="00C34D2A" w:rsidP="00EB2899">
            <w:pPr>
              <w:spacing w:after="120"/>
            </w:pPr>
            <w:r>
              <w:t>Maximum number of characters in each word presented</w:t>
            </w:r>
          </w:p>
        </w:tc>
      </w:tr>
      <w:tr w:rsidR="00705205" w14:paraId="58D6D343" w14:textId="77777777" w:rsidTr="00CF63C7">
        <w:trPr>
          <w:cantSplit/>
        </w:trPr>
        <w:tc>
          <w:tcPr>
            <w:tcW w:w="1615" w:type="dxa"/>
          </w:tcPr>
          <w:p w14:paraId="6EF20633" w14:textId="5BBA23FA" w:rsidR="00705205" w:rsidRDefault="00705205" w:rsidP="00EB2899">
            <w:pPr>
              <w:spacing w:after="120"/>
            </w:pPr>
            <w:r>
              <w:t>score</w:t>
            </w:r>
          </w:p>
        </w:tc>
        <w:tc>
          <w:tcPr>
            <w:tcW w:w="1620" w:type="dxa"/>
          </w:tcPr>
          <w:p w14:paraId="55E4CD8F" w14:textId="5168C09F" w:rsidR="00705205" w:rsidRDefault="00705205" w:rsidP="00EB2899">
            <w:pPr>
              <w:spacing w:after="120"/>
            </w:pPr>
            <w:proofErr w:type="spellStart"/>
            <w:r>
              <w:t>tinyint</w:t>
            </w:r>
            <w:proofErr w:type="spellEnd"/>
          </w:p>
        </w:tc>
        <w:tc>
          <w:tcPr>
            <w:tcW w:w="1620" w:type="dxa"/>
          </w:tcPr>
          <w:p w14:paraId="45AECA87" w14:textId="6EF55A0F" w:rsidR="00705205" w:rsidRDefault="00C34D2A" w:rsidP="00EB2899">
            <w:pPr>
              <w:spacing w:after="120"/>
            </w:pPr>
            <w:r>
              <w:t>0</w:t>
            </w:r>
          </w:p>
        </w:tc>
        <w:tc>
          <w:tcPr>
            <w:tcW w:w="4495" w:type="dxa"/>
          </w:tcPr>
          <w:p w14:paraId="5D9C863E" w14:textId="46DF7BF5" w:rsidR="00705205" w:rsidRDefault="00C34D2A" w:rsidP="00EB2899">
            <w:pPr>
              <w:spacing w:after="120"/>
            </w:pPr>
            <w:r>
              <w:t>The percentage of words correctly selected</w:t>
            </w:r>
          </w:p>
        </w:tc>
      </w:tr>
      <w:tr w:rsidR="00705205" w14:paraId="0D23DA0F" w14:textId="77777777" w:rsidTr="00CF63C7">
        <w:trPr>
          <w:cantSplit/>
        </w:trPr>
        <w:tc>
          <w:tcPr>
            <w:tcW w:w="1615" w:type="dxa"/>
          </w:tcPr>
          <w:p w14:paraId="6F0E060D" w14:textId="0D0FA442" w:rsidR="00705205" w:rsidRDefault="00705205" w:rsidP="00EB2899">
            <w:pPr>
              <w:spacing w:after="120"/>
            </w:pPr>
            <w:r>
              <w:t>details</w:t>
            </w:r>
          </w:p>
        </w:tc>
        <w:tc>
          <w:tcPr>
            <w:tcW w:w="1620" w:type="dxa"/>
          </w:tcPr>
          <w:p w14:paraId="080B219A" w14:textId="1F9A0548" w:rsidR="00705205" w:rsidRDefault="00705205" w:rsidP="00EB2899">
            <w:pPr>
              <w:spacing w:after="120"/>
            </w:pPr>
            <w:r>
              <w:t>text</w:t>
            </w:r>
          </w:p>
        </w:tc>
        <w:tc>
          <w:tcPr>
            <w:tcW w:w="1620" w:type="dxa"/>
          </w:tcPr>
          <w:p w14:paraId="2E14D49B" w14:textId="58B36774" w:rsidR="00705205" w:rsidRDefault="00C34D2A" w:rsidP="00EB2899">
            <w:pPr>
              <w:spacing w:after="120"/>
            </w:pPr>
            <w:r>
              <w:t>Blank</w:t>
            </w:r>
          </w:p>
        </w:tc>
        <w:tc>
          <w:tcPr>
            <w:tcW w:w="4495" w:type="dxa"/>
          </w:tcPr>
          <w:p w14:paraId="702D18F8" w14:textId="229F439D" w:rsidR="00705205" w:rsidRDefault="00C34D2A" w:rsidP="00EB2899">
            <w:pPr>
              <w:spacing w:after="120"/>
            </w:pPr>
            <w:r>
              <w:t xml:space="preserve">A </w:t>
            </w:r>
            <w:proofErr w:type="spellStart"/>
            <w:r>
              <w:t>json</w:t>
            </w:r>
            <w:proofErr w:type="spellEnd"/>
            <w:r>
              <w:t xml:space="preserve"> object that contains what was sent, what the student selected, and how many points the student was awarded for each question</w:t>
            </w:r>
          </w:p>
        </w:tc>
      </w:tr>
      <w:tr w:rsidR="00705205" w14:paraId="3AFC42C1" w14:textId="77777777" w:rsidTr="00CF63C7">
        <w:trPr>
          <w:cantSplit/>
        </w:trPr>
        <w:tc>
          <w:tcPr>
            <w:tcW w:w="1615" w:type="dxa"/>
          </w:tcPr>
          <w:p w14:paraId="503C4F83" w14:textId="4D131483" w:rsidR="00705205" w:rsidRDefault="00705205" w:rsidP="00EB2899">
            <w:pPr>
              <w:spacing w:after="120"/>
            </w:pPr>
            <w:r>
              <w:t>token</w:t>
            </w:r>
          </w:p>
        </w:tc>
        <w:tc>
          <w:tcPr>
            <w:tcW w:w="1620" w:type="dxa"/>
          </w:tcPr>
          <w:p w14:paraId="34C333F9" w14:textId="437CDD4F" w:rsidR="00705205" w:rsidRDefault="00705205" w:rsidP="00EB2899">
            <w:pPr>
              <w:spacing w:after="12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20" w:type="dxa"/>
          </w:tcPr>
          <w:p w14:paraId="3FADBA10" w14:textId="6DF1646D" w:rsidR="00705205" w:rsidRDefault="00C34D2A" w:rsidP="00EB2899">
            <w:pPr>
              <w:spacing w:after="120"/>
            </w:pPr>
            <w:proofErr w:type="spellStart"/>
            <w:r>
              <w:t>abcde</w:t>
            </w:r>
            <w:proofErr w:type="spellEnd"/>
          </w:p>
        </w:tc>
        <w:tc>
          <w:tcPr>
            <w:tcW w:w="4495" w:type="dxa"/>
          </w:tcPr>
          <w:p w14:paraId="06C7D327" w14:textId="17CB51B6" w:rsidR="00705205" w:rsidRDefault="00C34D2A" w:rsidP="00EB2899">
            <w:pPr>
              <w:spacing w:after="120"/>
            </w:pPr>
            <w:r>
              <w:t>A random number provided by the calling program. Every assessment record for this assessment will have the same token</w:t>
            </w:r>
          </w:p>
        </w:tc>
      </w:tr>
      <w:tr w:rsidR="00705205" w14:paraId="6DBBE12A" w14:textId="77777777" w:rsidTr="00CF63C7">
        <w:trPr>
          <w:cantSplit/>
        </w:trPr>
        <w:tc>
          <w:tcPr>
            <w:tcW w:w="1615" w:type="dxa"/>
          </w:tcPr>
          <w:p w14:paraId="5E532FFC" w14:textId="0C02EDAE" w:rsidR="00705205" w:rsidRDefault="00705205" w:rsidP="00EB2899">
            <w:pPr>
              <w:spacing w:after="120"/>
            </w:pPr>
            <w:proofErr w:type="spellStart"/>
            <w:r>
              <w:t>date_written</w:t>
            </w:r>
            <w:proofErr w:type="spellEnd"/>
          </w:p>
        </w:tc>
        <w:tc>
          <w:tcPr>
            <w:tcW w:w="1620" w:type="dxa"/>
          </w:tcPr>
          <w:p w14:paraId="3864CC56" w14:textId="57E20C46" w:rsidR="00705205" w:rsidRDefault="00705205" w:rsidP="00EB2899">
            <w:pPr>
              <w:spacing w:after="12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20" w:type="dxa"/>
          </w:tcPr>
          <w:p w14:paraId="0DFFC767" w14:textId="1B419619" w:rsidR="00705205" w:rsidRDefault="00C34D2A" w:rsidP="00EB2899">
            <w:pPr>
              <w:spacing w:after="120"/>
            </w:pPr>
            <w:r>
              <w:t>Blank</w:t>
            </w:r>
          </w:p>
        </w:tc>
        <w:tc>
          <w:tcPr>
            <w:tcW w:w="4495" w:type="dxa"/>
          </w:tcPr>
          <w:p w14:paraId="28916AD3" w14:textId="04F742E1" w:rsidR="00705205" w:rsidRDefault="00C34D2A" w:rsidP="00EB2899">
            <w:pPr>
              <w:spacing w:after="120"/>
            </w:pPr>
            <w:r>
              <w:t xml:space="preserve">The date the record was stored in the database in the format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</w:tbl>
    <w:p w14:paraId="6D6BA2E9" w14:textId="77777777" w:rsidR="0037384E" w:rsidRDefault="0037384E" w:rsidP="00EB2899">
      <w:pPr>
        <w:spacing w:after="120"/>
      </w:pPr>
    </w:p>
    <w:p w14:paraId="5D982DAC" w14:textId="58BB8C03" w:rsidR="00C34D2A" w:rsidRDefault="00B76E73" w:rsidP="00CF63C7">
      <w:pPr>
        <w:keepNext/>
        <w:spacing w:after="120"/>
      </w:pPr>
      <w:r>
        <w:rPr>
          <w:b/>
          <w:bCs/>
        </w:rPr>
        <w:t>How the Student Registration Program Uses the Assessment Information</w:t>
      </w:r>
    </w:p>
    <w:p w14:paraId="17881E75" w14:textId="1A97159A" w:rsidR="00B76E73" w:rsidRDefault="00DF7F9E" w:rsidP="00EB2899">
      <w:pPr>
        <w:spacing w:after="120"/>
      </w:pPr>
      <w:r>
        <w:t>When the student returns from the assessment</w:t>
      </w:r>
      <w:r w:rsidR="00C3206F">
        <w:t xml:space="preserve">, the </w:t>
      </w:r>
      <w:r>
        <w:t xml:space="preserve">sign-up </w:t>
      </w:r>
      <w:r w:rsidR="00C3206F">
        <w:t>program</w:t>
      </w:r>
      <w:r w:rsidR="00B76E73">
        <w:t xml:space="preserve"> queries the assessment table wpw1_cwa_new_assessment_data</w:t>
      </w:r>
      <w:r w:rsidR="00C3206F">
        <w:t xml:space="preserve"> for any assessment records for the student </w:t>
      </w:r>
      <w:r>
        <w:t xml:space="preserve">which are </w:t>
      </w:r>
      <w:r w:rsidR="00C3206F">
        <w:t>then evaluated per the process</w:t>
      </w:r>
      <w:r w:rsidR="00CF63C7">
        <w:t xml:space="preserve"> below</w:t>
      </w:r>
      <w:r w:rsidR="00C3206F">
        <w:t>.</w:t>
      </w:r>
    </w:p>
    <w:p w14:paraId="1613758F" w14:textId="709E022C" w:rsidR="00C3206F" w:rsidRDefault="00C3206F" w:rsidP="00DF7F9E">
      <w:pPr>
        <w:keepNext/>
        <w:spacing w:after="120"/>
      </w:pPr>
      <w:r>
        <w:rPr>
          <w:b/>
          <w:bCs/>
        </w:rPr>
        <w:t>The Assessment Evaluation Process</w:t>
      </w:r>
    </w:p>
    <w:p w14:paraId="2D21146C" w14:textId="0B8ACF41" w:rsidR="00C3206F" w:rsidRDefault="00C3206F" w:rsidP="00EB2899">
      <w:pPr>
        <w:spacing w:after="120"/>
      </w:pPr>
      <w:r>
        <w:t>The registration program obtains the highest score for each level assessed.</w:t>
      </w:r>
      <w:r w:rsidR="00643A4A">
        <w:t xml:space="preserve"> It then makes recommendations based on the student’s requested level and the assessment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425"/>
        <w:gridCol w:w="6422"/>
      </w:tblGrid>
      <w:tr w:rsidR="00643A4A" w14:paraId="74821697" w14:textId="77777777" w:rsidTr="00643A4A">
        <w:tc>
          <w:tcPr>
            <w:tcW w:w="1345" w:type="dxa"/>
          </w:tcPr>
          <w:p w14:paraId="0666517F" w14:textId="77777777" w:rsidR="00643A4A" w:rsidRDefault="00643A4A" w:rsidP="00643A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Requested</w:t>
            </w:r>
          </w:p>
          <w:p w14:paraId="54CCA4AA" w14:textId="1CBF2CCA" w:rsidR="00643A4A" w:rsidRPr="00643A4A" w:rsidRDefault="00643A4A" w:rsidP="00643A4A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1440" w:type="dxa"/>
          </w:tcPr>
          <w:p w14:paraId="262CF7FA" w14:textId="77777777" w:rsidR="00643A4A" w:rsidRDefault="00643A4A" w:rsidP="00643A4A">
            <w:pPr>
              <w:rPr>
                <w:b/>
                <w:bCs/>
              </w:rPr>
            </w:pPr>
            <w:r>
              <w:rPr>
                <w:b/>
                <w:bCs/>
              </w:rPr>
              <w:t>Highest</w:t>
            </w:r>
          </w:p>
          <w:p w14:paraId="49D6008C" w14:textId="79F1D148" w:rsidR="00643A4A" w:rsidRPr="00643A4A" w:rsidRDefault="00643A4A" w:rsidP="00643A4A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6565" w:type="dxa"/>
          </w:tcPr>
          <w:p w14:paraId="31DFDF31" w14:textId="7AA19497" w:rsidR="00643A4A" w:rsidRPr="00643A4A" w:rsidRDefault="00643A4A" w:rsidP="00EB289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Recommendations</w:t>
            </w:r>
          </w:p>
        </w:tc>
      </w:tr>
      <w:tr w:rsidR="00643A4A" w14:paraId="74A45382" w14:textId="77777777" w:rsidTr="00643A4A">
        <w:tc>
          <w:tcPr>
            <w:tcW w:w="1345" w:type="dxa"/>
          </w:tcPr>
          <w:p w14:paraId="3DA99D1C" w14:textId="3C902F3A" w:rsidR="00643A4A" w:rsidRDefault="00643A4A" w:rsidP="00EB2899">
            <w:pPr>
              <w:spacing w:after="120"/>
            </w:pPr>
            <w:r>
              <w:t>Beginner</w:t>
            </w:r>
          </w:p>
        </w:tc>
        <w:tc>
          <w:tcPr>
            <w:tcW w:w="1440" w:type="dxa"/>
          </w:tcPr>
          <w:p w14:paraId="2EFD178F" w14:textId="150B4B0C" w:rsidR="00643A4A" w:rsidRDefault="00643A4A" w:rsidP="00EB2899">
            <w:pPr>
              <w:spacing w:after="120"/>
            </w:pPr>
            <w:r>
              <w:t>40% or less</w:t>
            </w:r>
          </w:p>
        </w:tc>
        <w:tc>
          <w:tcPr>
            <w:tcW w:w="6565" w:type="dxa"/>
          </w:tcPr>
          <w:p w14:paraId="3E7DA15D" w14:textId="6A9345A8" w:rsidR="00643A4A" w:rsidRDefault="00643A4A" w:rsidP="00EB2899">
            <w:pPr>
              <w:spacing w:after="120"/>
            </w:pPr>
            <w:r>
              <w:t>Continue to register as a Beginner</w:t>
            </w:r>
          </w:p>
        </w:tc>
      </w:tr>
      <w:tr w:rsidR="00643A4A" w14:paraId="0AED0ACB" w14:textId="77777777" w:rsidTr="00643A4A">
        <w:tc>
          <w:tcPr>
            <w:tcW w:w="1345" w:type="dxa"/>
          </w:tcPr>
          <w:p w14:paraId="5F24A38D" w14:textId="77777777" w:rsidR="00643A4A" w:rsidRDefault="00643A4A" w:rsidP="00EB2899">
            <w:pPr>
              <w:spacing w:after="120"/>
            </w:pPr>
          </w:p>
        </w:tc>
        <w:tc>
          <w:tcPr>
            <w:tcW w:w="1440" w:type="dxa"/>
          </w:tcPr>
          <w:p w14:paraId="1BA345B2" w14:textId="2AC11E01" w:rsidR="00643A4A" w:rsidRDefault="00643A4A" w:rsidP="00643A4A">
            <w:pPr>
              <w:spacing w:after="120"/>
            </w:pPr>
            <w:r>
              <w:t>40% - 60%</w:t>
            </w:r>
          </w:p>
        </w:tc>
        <w:tc>
          <w:tcPr>
            <w:tcW w:w="6565" w:type="dxa"/>
          </w:tcPr>
          <w:p w14:paraId="61B57F99" w14:textId="189496F9" w:rsidR="00643A4A" w:rsidRDefault="00643A4A" w:rsidP="00EB2899">
            <w:pPr>
              <w:spacing w:after="120"/>
            </w:pPr>
            <w:r>
              <w:t>Option to register for Fundamental or as a Beginner</w:t>
            </w:r>
          </w:p>
        </w:tc>
      </w:tr>
      <w:tr w:rsidR="00643A4A" w14:paraId="30FC9447" w14:textId="77777777" w:rsidTr="00643A4A">
        <w:tc>
          <w:tcPr>
            <w:tcW w:w="1345" w:type="dxa"/>
          </w:tcPr>
          <w:p w14:paraId="42C3CB0A" w14:textId="77777777" w:rsidR="00643A4A" w:rsidRDefault="00643A4A" w:rsidP="00EB2899">
            <w:pPr>
              <w:spacing w:after="120"/>
            </w:pPr>
          </w:p>
        </w:tc>
        <w:tc>
          <w:tcPr>
            <w:tcW w:w="1440" w:type="dxa"/>
          </w:tcPr>
          <w:p w14:paraId="6C51086F" w14:textId="174209C4" w:rsidR="00643A4A" w:rsidRDefault="00643A4A" w:rsidP="00EB2899">
            <w:pPr>
              <w:spacing w:after="120"/>
            </w:pPr>
            <w:r>
              <w:t>More than 60%</w:t>
            </w:r>
          </w:p>
        </w:tc>
        <w:tc>
          <w:tcPr>
            <w:tcW w:w="6565" w:type="dxa"/>
          </w:tcPr>
          <w:p w14:paraId="7BBD874D" w14:textId="484EEB1D" w:rsidR="00643A4A" w:rsidRDefault="00643A4A" w:rsidP="00EB2899">
            <w:pPr>
              <w:spacing w:after="120"/>
            </w:pPr>
            <w:r>
              <w:t>Recommend registering for Fundamental, allow option to register as a Beginner</w:t>
            </w:r>
          </w:p>
        </w:tc>
      </w:tr>
      <w:tr w:rsidR="00643A4A" w14:paraId="66716B35" w14:textId="77777777" w:rsidTr="00643A4A">
        <w:tc>
          <w:tcPr>
            <w:tcW w:w="1345" w:type="dxa"/>
          </w:tcPr>
          <w:p w14:paraId="64D132A5" w14:textId="76DFD664" w:rsidR="00643A4A" w:rsidRDefault="00643A4A" w:rsidP="00EB2899">
            <w:pPr>
              <w:spacing w:after="120"/>
            </w:pPr>
            <w:r>
              <w:t>Fundamental</w:t>
            </w:r>
          </w:p>
        </w:tc>
        <w:tc>
          <w:tcPr>
            <w:tcW w:w="1440" w:type="dxa"/>
          </w:tcPr>
          <w:p w14:paraId="4890CF63" w14:textId="435E1669" w:rsidR="00643A4A" w:rsidRDefault="00643A4A" w:rsidP="00EB2899">
            <w:pPr>
              <w:spacing w:after="120"/>
            </w:pPr>
            <w:r>
              <w:t>40% or less</w:t>
            </w:r>
          </w:p>
        </w:tc>
        <w:tc>
          <w:tcPr>
            <w:tcW w:w="6565" w:type="dxa"/>
          </w:tcPr>
          <w:p w14:paraId="7670F4EF" w14:textId="1D62512D" w:rsidR="00643A4A" w:rsidRDefault="00643A4A" w:rsidP="00EB2899">
            <w:pPr>
              <w:spacing w:after="120"/>
            </w:pPr>
            <w:r>
              <w:t>Recommend registering for Beginner, allow option to register for Fundamental</w:t>
            </w:r>
          </w:p>
        </w:tc>
      </w:tr>
      <w:tr w:rsidR="00643A4A" w14:paraId="5B2DA553" w14:textId="77777777" w:rsidTr="00643A4A">
        <w:tc>
          <w:tcPr>
            <w:tcW w:w="1345" w:type="dxa"/>
          </w:tcPr>
          <w:p w14:paraId="7A39957B" w14:textId="77777777" w:rsidR="00643A4A" w:rsidRDefault="00643A4A" w:rsidP="00EB2899">
            <w:pPr>
              <w:spacing w:after="120"/>
            </w:pPr>
          </w:p>
        </w:tc>
        <w:tc>
          <w:tcPr>
            <w:tcW w:w="1440" w:type="dxa"/>
          </w:tcPr>
          <w:p w14:paraId="0E287870" w14:textId="47ED60B1" w:rsidR="00643A4A" w:rsidRDefault="00643A4A" w:rsidP="00EB2899">
            <w:pPr>
              <w:spacing w:after="120"/>
            </w:pPr>
            <w:r>
              <w:t>40% - 60%</w:t>
            </w:r>
          </w:p>
        </w:tc>
        <w:tc>
          <w:tcPr>
            <w:tcW w:w="6565" w:type="dxa"/>
          </w:tcPr>
          <w:p w14:paraId="41A1119E" w14:textId="154BFE76" w:rsidR="00643A4A" w:rsidRDefault="00643A4A" w:rsidP="00EB2899">
            <w:pPr>
              <w:spacing w:after="120"/>
            </w:pPr>
            <w:r>
              <w:t>Continue to register for Fundamental</w:t>
            </w:r>
          </w:p>
        </w:tc>
      </w:tr>
      <w:tr w:rsidR="00643A4A" w14:paraId="057C5833" w14:textId="77777777" w:rsidTr="00643A4A">
        <w:tc>
          <w:tcPr>
            <w:tcW w:w="1345" w:type="dxa"/>
          </w:tcPr>
          <w:p w14:paraId="1CE1DE7C" w14:textId="77777777" w:rsidR="00643A4A" w:rsidRDefault="00643A4A" w:rsidP="00EB2899">
            <w:pPr>
              <w:spacing w:after="120"/>
            </w:pPr>
          </w:p>
        </w:tc>
        <w:tc>
          <w:tcPr>
            <w:tcW w:w="1440" w:type="dxa"/>
          </w:tcPr>
          <w:p w14:paraId="2020EE73" w14:textId="63BF9B5C" w:rsidR="00643A4A" w:rsidRDefault="00643A4A" w:rsidP="00EB2899">
            <w:pPr>
              <w:spacing w:after="120"/>
            </w:pPr>
            <w:r>
              <w:t>More than 60%</w:t>
            </w:r>
          </w:p>
        </w:tc>
        <w:tc>
          <w:tcPr>
            <w:tcW w:w="6565" w:type="dxa"/>
          </w:tcPr>
          <w:p w14:paraId="6E85BB76" w14:textId="585A61E3" w:rsidR="00D47C56" w:rsidRDefault="00D47C56" w:rsidP="00EB2899">
            <w:pPr>
              <w:spacing w:after="120"/>
            </w:pPr>
            <w:r>
              <w:t>Determine i</w:t>
            </w:r>
            <w:r w:rsidR="00643A4A">
              <w:t>f the student took an Intermediate assessment</w:t>
            </w:r>
            <w:r>
              <w:t xml:space="preserve">. If not, continue to register for Fundamental. </w:t>
            </w:r>
          </w:p>
          <w:p w14:paraId="31249679" w14:textId="63E06A3F" w:rsidR="00D47C56" w:rsidRDefault="00D47C56" w:rsidP="00EB2899">
            <w:pPr>
              <w:spacing w:after="120"/>
            </w:pPr>
            <w:r>
              <w:t>If the Intermediate assessment was taken</w:t>
            </w:r>
            <w:r w:rsidR="00643A4A">
              <w:t xml:space="preserve"> and the </w:t>
            </w:r>
            <w:r w:rsidR="003C7976">
              <w:t>score was</w:t>
            </w:r>
            <w:r w:rsidR="00643A4A">
              <w:t xml:space="preserve"> </w:t>
            </w:r>
            <w:r>
              <w:t xml:space="preserve">less than </w:t>
            </w:r>
            <w:r w:rsidR="00643A4A">
              <w:t>60%</w:t>
            </w:r>
            <w:r>
              <w:t>, continue to register as Fundamental.</w:t>
            </w:r>
          </w:p>
          <w:p w14:paraId="32D67405" w14:textId="77777777" w:rsidR="00D47C56" w:rsidRDefault="00D47C56" w:rsidP="00EB2899">
            <w:pPr>
              <w:spacing w:after="120"/>
            </w:pPr>
            <w:r>
              <w:t>If the Intermediate assessment was taken and the score was 60% or higher, determine if the student took an Advanced assessment. If not, offer option to register as Fundamental or as Intermediate.</w:t>
            </w:r>
          </w:p>
          <w:p w14:paraId="2A687C7C" w14:textId="6B74C52A" w:rsidR="00643A4A" w:rsidRDefault="00D47C56" w:rsidP="00EB2899">
            <w:pPr>
              <w:spacing w:after="120"/>
            </w:pPr>
            <w:r>
              <w:t xml:space="preserve">If the </w:t>
            </w:r>
            <w:r w:rsidR="003C7976">
              <w:t>A</w:t>
            </w:r>
            <w:r>
              <w:t xml:space="preserve">dvanced assessment was 70% or higher, offer option to register for Intermediate and for Advanced. Otherwise, offer Fundamental and recommend Intermediate. </w:t>
            </w:r>
          </w:p>
        </w:tc>
      </w:tr>
      <w:tr w:rsidR="00C54F8D" w14:paraId="402981E8" w14:textId="77777777" w:rsidTr="00643A4A">
        <w:tc>
          <w:tcPr>
            <w:tcW w:w="1345" w:type="dxa"/>
          </w:tcPr>
          <w:p w14:paraId="2791C37D" w14:textId="27F4E0B7" w:rsidR="00C54F8D" w:rsidRDefault="00C54F8D" w:rsidP="00EB2899">
            <w:pPr>
              <w:spacing w:after="120"/>
            </w:pPr>
            <w:r>
              <w:t>Intermediate</w:t>
            </w:r>
          </w:p>
        </w:tc>
        <w:tc>
          <w:tcPr>
            <w:tcW w:w="1440" w:type="dxa"/>
          </w:tcPr>
          <w:p w14:paraId="1E05504E" w14:textId="499B8CF4" w:rsidR="00C54F8D" w:rsidRDefault="00C54F8D" w:rsidP="00EB2899">
            <w:pPr>
              <w:spacing w:after="120"/>
            </w:pPr>
            <w:r>
              <w:t>40% or less</w:t>
            </w:r>
          </w:p>
        </w:tc>
        <w:tc>
          <w:tcPr>
            <w:tcW w:w="6565" w:type="dxa"/>
          </w:tcPr>
          <w:p w14:paraId="4CE67529" w14:textId="2B1832F7" w:rsidR="00C54F8D" w:rsidRDefault="00C54F8D" w:rsidP="00EB2899">
            <w:pPr>
              <w:spacing w:after="120"/>
            </w:pPr>
            <w:r>
              <w:t>Switch to Fundamental</w:t>
            </w:r>
          </w:p>
        </w:tc>
      </w:tr>
      <w:tr w:rsidR="00C54F8D" w14:paraId="0C2E0763" w14:textId="77777777" w:rsidTr="00643A4A">
        <w:tc>
          <w:tcPr>
            <w:tcW w:w="1345" w:type="dxa"/>
          </w:tcPr>
          <w:p w14:paraId="725459E9" w14:textId="77777777" w:rsidR="00C54F8D" w:rsidRDefault="00C54F8D" w:rsidP="00EB2899">
            <w:pPr>
              <w:spacing w:after="120"/>
            </w:pPr>
          </w:p>
        </w:tc>
        <w:tc>
          <w:tcPr>
            <w:tcW w:w="1440" w:type="dxa"/>
          </w:tcPr>
          <w:p w14:paraId="290A2DF1" w14:textId="34BCEDE3" w:rsidR="00C54F8D" w:rsidRDefault="00C54F8D" w:rsidP="00EB2899">
            <w:pPr>
              <w:spacing w:after="120"/>
            </w:pPr>
            <w:r>
              <w:t>40% - 60%</w:t>
            </w:r>
          </w:p>
        </w:tc>
        <w:tc>
          <w:tcPr>
            <w:tcW w:w="6565" w:type="dxa"/>
          </w:tcPr>
          <w:p w14:paraId="0691386B" w14:textId="582941E2" w:rsidR="00C54F8D" w:rsidRDefault="00C54F8D" w:rsidP="00EB2899">
            <w:pPr>
              <w:spacing w:after="120"/>
            </w:pPr>
            <w:r>
              <w:t>Recommend Fundamental, allow option to register for Intermediate</w:t>
            </w:r>
          </w:p>
        </w:tc>
      </w:tr>
      <w:tr w:rsidR="00C54F8D" w14:paraId="47991C5E" w14:textId="77777777" w:rsidTr="00643A4A">
        <w:tc>
          <w:tcPr>
            <w:tcW w:w="1345" w:type="dxa"/>
          </w:tcPr>
          <w:p w14:paraId="59F42293" w14:textId="77777777" w:rsidR="00C54F8D" w:rsidRDefault="00C54F8D" w:rsidP="00EB2899">
            <w:pPr>
              <w:spacing w:after="120"/>
            </w:pPr>
          </w:p>
        </w:tc>
        <w:tc>
          <w:tcPr>
            <w:tcW w:w="1440" w:type="dxa"/>
          </w:tcPr>
          <w:p w14:paraId="05DF3CBE" w14:textId="29C1D06C" w:rsidR="00C54F8D" w:rsidRDefault="00C54F8D" w:rsidP="00EB2899">
            <w:pPr>
              <w:spacing w:after="120"/>
            </w:pPr>
            <w:r>
              <w:t>More than 60%</w:t>
            </w:r>
          </w:p>
        </w:tc>
        <w:tc>
          <w:tcPr>
            <w:tcW w:w="6565" w:type="dxa"/>
          </w:tcPr>
          <w:p w14:paraId="1B0A0A18" w14:textId="77777777" w:rsidR="00C54F8D" w:rsidRDefault="00C54F8D" w:rsidP="00EB2899">
            <w:pPr>
              <w:spacing w:after="120"/>
            </w:pPr>
            <w:r>
              <w:t xml:space="preserve">If the student also took an Advanced assessment and the score was </w:t>
            </w:r>
            <w:r w:rsidRPr="00C54F8D">
              <w:rPr>
                <w:b/>
                <w:bCs/>
              </w:rPr>
              <w:t>70%</w:t>
            </w:r>
            <w:r>
              <w:t xml:space="preserve"> or higher, allow option to register for Intermediate as well as option to register for Advanced.</w:t>
            </w:r>
          </w:p>
          <w:p w14:paraId="602A089B" w14:textId="667BA4F6" w:rsidR="00C54F8D" w:rsidRDefault="00C54F8D" w:rsidP="00EB2899">
            <w:pPr>
              <w:spacing w:after="120"/>
            </w:pPr>
            <w:r>
              <w:t>Otherwise, continue to register for Intermediate</w:t>
            </w:r>
          </w:p>
        </w:tc>
      </w:tr>
      <w:tr w:rsidR="00C54F8D" w14:paraId="076951F1" w14:textId="77777777" w:rsidTr="00643A4A">
        <w:tc>
          <w:tcPr>
            <w:tcW w:w="1345" w:type="dxa"/>
          </w:tcPr>
          <w:p w14:paraId="679317A2" w14:textId="40BAF0AE" w:rsidR="00C54F8D" w:rsidRDefault="00C54F8D" w:rsidP="00EB2899">
            <w:pPr>
              <w:spacing w:after="120"/>
            </w:pPr>
            <w:r>
              <w:t>Advanced</w:t>
            </w:r>
          </w:p>
        </w:tc>
        <w:tc>
          <w:tcPr>
            <w:tcW w:w="1440" w:type="dxa"/>
          </w:tcPr>
          <w:p w14:paraId="10FE970B" w14:textId="4556012B" w:rsidR="00C54F8D" w:rsidRDefault="00C54F8D" w:rsidP="00EB2899">
            <w:pPr>
              <w:spacing w:after="120"/>
            </w:pPr>
            <w:r>
              <w:t>40% or less</w:t>
            </w:r>
          </w:p>
        </w:tc>
        <w:tc>
          <w:tcPr>
            <w:tcW w:w="6565" w:type="dxa"/>
          </w:tcPr>
          <w:p w14:paraId="11F537C6" w14:textId="67BA7C80" w:rsidR="00C54F8D" w:rsidRDefault="00C54F8D" w:rsidP="00EB2899">
            <w:pPr>
              <w:spacing w:after="120"/>
            </w:pPr>
            <w:r>
              <w:t>Switch to Intermediate</w:t>
            </w:r>
          </w:p>
        </w:tc>
      </w:tr>
      <w:tr w:rsidR="00C54F8D" w14:paraId="4E166A8A" w14:textId="77777777" w:rsidTr="00643A4A">
        <w:tc>
          <w:tcPr>
            <w:tcW w:w="1345" w:type="dxa"/>
          </w:tcPr>
          <w:p w14:paraId="18E6311E" w14:textId="77777777" w:rsidR="00C54F8D" w:rsidRDefault="00C54F8D" w:rsidP="00EB2899">
            <w:pPr>
              <w:spacing w:after="120"/>
            </w:pPr>
          </w:p>
        </w:tc>
        <w:tc>
          <w:tcPr>
            <w:tcW w:w="1440" w:type="dxa"/>
          </w:tcPr>
          <w:p w14:paraId="51F7104F" w14:textId="61C72AD5" w:rsidR="00C54F8D" w:rsidRDefault="00C54F8D" w:rsidP="00EB2899">
            <w:pPr>
              <w:spacing w:after="120"/>
            </w:pPr>
            <w:r>
              <w:t>40% - 60%</w:t>
            </w:r>
          </w:p>
        </w:tc>
        <w:tc>
          <w:tcPr>
            <w:tcW w:w="6565" w:type="dxa"/>
          </w:tcPr>
          <w:p w14:paraId="0E397A53" w14:textId="5308080F" w:rsidR="00C54F8D" w:rsidRDefault="00C54F8D" w:rsidP="00EB2899">
            <w:pPr>
              <w:spacing w:after="120"/>
            </w:pPr>
            <w:r>
              <w:t>Switch to Intermediate</w:t>
            </w:r>
          </w:p>
        </w:tc>
      </w:tr>
      <w:tr w:rsidR="00C54F8D" w14:paraId="10C86365" w14:textId="77777777" w:rsidTr="00643A4A">
        <w:tc>
          <w:tcPr>
            <w:tcW w:w="1345" w:type="dxa"/>
          </w:tcPr>
          <w:p w14:paraId="77DE50C1" w14:textId="77777777" w:rsidR="00C54F8D" w:rsidRDefault="00C54F8D" w:rsidP="00EB2899">
            <w:pPr>
              <w:spacing w:after="120"/>
            </w:pPr>
          </w:p>
        </w:tc>
        <w:tc>
          <w:tcPr>
            <w:tcW w:w="1440" w:type="dxa"/>
          </w:tcPr>
          <w:p w14:paraId="26CCE23E" w14:textId="46F10549" w:rsidR="00C54F8D" w:rsidRDefault="00C54F8D" w:rsidP="00EB2899">
            <w:pPr>
              <w:spacing w:after="120"/>
            </w:pPr>
            <w:r>
              <w:t>More than 60%</w:t>
            </w:r>
          </w:p>
        </w:tc>
        <w:tc>
          <w:tcPr>
            <w:tcW w:w="6565" w:type="dxa"/>
          </w:tcPr>
          <w:p w14:paraId="1D102E2E" w14:textId="1C5B68AC" w:rsidR="00C54F8D" w:rsidRDefault="00C54F8D" w:rsidP="00EB2899">
            <w:pPr>
              <w:spacing w:after="120"/>
            </w:pPr>
            <w:r>
              <w:t>If less than 80% switch to Intermediate. Otherwise continue to register for Advanced</w:t>
            </w:r>
          </w:p>
        </w:tc>
      </w:tr>
    </w:tbl>
    <w:p w14:paraId="742E554B" w14:textId="2326F66C" w:rsidR="00643A4A" w:rsidRPr="00C3206F" w:rsidRDefault="00643A4A" w:rsidP="00EB2899">
      <w:pPr>
        <w:spacing w:after="120"/>
      </w:pPr>
    </w:p>
    <w:sectPr w:rsidR="00643A4A" w:rsidRPr="00C3206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3594" w14:textId="77777777" w:rsidR="005D2720" w:rsidRDefault="005D2720" w:rsidP="00EB2899">
      <w:r>
        <w:separator/>
      </w:r>
    </w:p>
  </w:endnote>
  <w:endnote w:type="continuationSeparator" w:id="0">
    <w:p w14:paraId="2196BDDE" w14:textId="77777777" w:rsidR="005D2720" w:rsidRDefault="005D2720" w:rsidP="00EB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7909130"/>
      <w:docPartObj>
        <w:docPartGallery w:val="Page Numbers (Bottom of Page)"/>
        <w:docPartUnique/>
      </w:docPartObj>
    </w:sdtPr>
    <w:sdtContent>
      <w:p w14:paraId="75F2B746" w14:textId="4383C0A3" w:rsidR="00CF63C7" w:rsidRDefault="00CF63C7" w:rsidP="00B63A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833066" w14:textId="77777777" w:rsidR="00C54F8D" w:rsidRDefault="00C54F8D" w:rsidP="00CF63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8360486"/>
      <w:docPartObj>
        <w:docPartGallery w:val="Page Numbers (Bottom of Page)"/>
        <w:docPartUnique/>
      </w:docPartObj>
    </w:sdtPr>
    <w:sdtContent>
      <w:p w14:paraId="1D9D36EF" w14:textId="76FBF885" w:rsidR="00CF63C7" w:rsidRDefault="00CF63C7" w:rsidP="00B63A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42CDD" w14:textId="11C87C0B" w:rsidR="00C54F8D" w:rsidRDefault="00C54F8D" w:rsidP="00CF63C7">
    <w:pPr>
      <w:pStyle w:val="Footer"/>
      <w:ind w:right="360"/>
    </w:pPr>
    <w:r>
      <w:t>Version 0.</w:t>
    </w:r>
    <w:r w:rsidR="00CF63C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B085" w14:textId="77777777" w:rsidR="005D2720" w:rsidRDefault="005D2720" w:rsidP="00EB2899">
      <w:r>
        <w:separator/>
      </w:r>
    </w:p>
  </w:footnote>
  <w:footnote w:type="continuationSeparator" w:id="0">
    <w:p w14:paraId="7E5FD1A4" w14:textId="77777777" w:rsidR="005D2720" w:rsidRDefault="005D2720" w:rsidP="00EB2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000F" w14:textId="3B389AD0" w:rsidR="00EB2899" w:rsidRDefault="00EB2899">
    <w:pPr>
      <w:pStyle w:val="Header"/>
    </w:pPr>
    <w:r>
      <w:t>Morse Code Proficiency Assessment Process for Registering Students</w:t>
    </w:r>
  </w:p>
  <w:p w14:paraId="7A78709B" w14:textId="77777777" w:rsidR="00C54F8D" w:rsidRDefault="00C54F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2724"/>
    <w:multiLevelType w:val="hybridMultilevel"/>
    <w:tmpl w:val="47586DDA"/>
    <w:lvl w:ilvl="0" w:tplc="4F585B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50FFF"/>
    <w:multiLevelType w:val="hybridMultilevel"/>
    <w:tmpl w:val="5FD04256"/>
    <w:lvl w:ilvl="0" w:tplc="10D4FF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72478">
    <w:abstractNumId w:val="0"/>
  </w:num>
  <w:num w:numId="2" w16cid:durableId="176371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9"/>
    <w:rsid w:val="0037384E"/>
    <w:rsid w:val="003C7976"/>
    <w:rsid w:val="00412551"/>
    <w:rsid w:val="005D2720"/>
    <w:rsid w:val="00643A4A"/>
    <w:rsid w:val="00705205"/>
    <w:rsid w:val="00930A89"/>
    <w:rsid w:val="009C01B9"/>
    <w:rsid w:val="00B712EA"/>
    <w:rsid w:val="00B76E73"/>
    <w:rsid w:val="00C3206F"/>
    <w:rsid w:val="00C34D2A"/>
    <w:rsid w:val="00C54F8D"/>
    <w:rsid w:val="00CF63C7"/>
    <w:rsid w:val="00D47C56"/>
    <w:rsid w:val="00DF7F9E"/>
    <w:rsid w:val="00E9095E"/>
    <w:rsid w:val="00EB2899"/>
    <w:rsid w:val="00F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47E6"/>
  <w15:chartTrackingRefBased/>
  <w15:docId w15:val="{908C7F99-1DAD-924D-A24F-6BA37B5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8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899"/>
  </w:style>
  <w:style w:type="paragraph" w:styleId="Footer">
    <w:name w:val="footer"/>
    <w:basedOn w:val="Normal"/>
    <w:link w:val="FooterChar"/>
    <w:uiPriority w:val="99"/>
    <w:unhideWhenUsed/>
    <w:rsid w:val="00EB2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899"/>
  </w:style>
  <w:style w:type="character" w:styleId="Hyperlink">
    <w:name w:val="Hyperlink"/>
    <w:basedOn w:val="DefaultParagraphFont"/>
    <w:uiPriority w:val="99"/>
    <w:unhideWhenUsed/>
    <w:rsid w:val="0041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A4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F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w-assessment.vercel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Smith</dc:creator>
  <cp:keywords/>
  <dc:description/>
  <cp:lastModifiedBy>Roland Smith</cp:lastModifiedBy>
  <cp:revision>2</cp:revision>
  <cp:lastPrinted>2023-10-09T14:24:00Z</cp:lastPrinted>
  <dcterms:created xsi:type="dcterms:W3CDTF">2023-10-09T13:03:00Z</dcterms:created>
  <dcterms:modified xsi:type="dcterms:W3CDTF">2023-10-09T17:16:00Z</dcterms:modified>
</cp:coreProperties>
</file>