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4.png" ContentType="image/png"/>
  <Override PartName="/word/media/rId23.png" ContentType="image/png"/>
  <Override PartName="/word/media/rId26.png" ContentType="image/png"/>
  <Override PartName="/word/media/rId33.png" ContentType="image/png"/>
  <Override PartName="/word/media/rId43.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484cc7b4c86edfb04d24adc75b3da876a9a9e7"/>
    <w:p>
      <w:pPr>
        <w:pStyle w:val="Heading1"/>
      </w:pPr>
      <w:r>
        <w:t xml:space="preserve">Financial Econometrics — Group Work Project 1</w:t>
      </w:r>
    </w:p>
    <w:p>
      <w:pPr>
        <w:pStyle w:val="FirstParagraph"/>
      </w:pPr>
      <w:r>
        <w:rPr>
          <w:b/>
          <w:bCs/>
        </w:rPr>
        <w:t xml:space="preserve">Report</w:t>
      </w:r>
    </w:p>
    <w:p>
      <w:pPr>
        <w:pStyle w:val="BodyText"/>
      </w:pPr>
      <w:r>
        <w:rPr>
          <w:i/>
          <w:iCs/>
        </w:rPr>
        <w:t xml:space="preserve">Replace this page with the first page of the official Report Template and fill in the required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Group Number</w:t>
            </w:r>
          </w:p>
        </w:tc>
        <w:tc>
          <w:tcPr/>
          <w:p>
            <w:pPr>
              <w:pStyle w:val="Compact"/>
            </w:pPr>
          </w:p>
        </w:tc>
      </w:tr>
    </w:tbl>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Full Legal Name</w:t>
            </w:r>
          </w:p>
        </w:tc>
        <w:tc>
          <w:tcPr/>
          <w:p>
            <w:pPr>
              <w:pStyle w:val="Compact"/>
              <w:jc w:val="left"/>
            </w:pPr>
            <w:r>
              <w:t xml:space="preserve">Location (Country)</w:t>
            </w:r>
          </w:p>
        </w:tc>
        <w:tc>
          <w:tcPr/>
          <w:p>
            <w:pPr>
              <w:pStyle w:val="Compact"/>
              <w:jc w:val="left"/>
            </w:pPr>
            <w:r>
              <w:t xml:space="preserve">E-Mail Address</w:t>
            </w:r>
          </w:p>
        </w:tc>
        <w:tc>
          <w:tcPr/>
          <w:p>
            <w:pPr>
              <w:pStyle w:val="Compact"/>
              <w:jc w:val="center"/>
            </w:pPr>
            <w:r>
              <w:t xml:space="preserve">Non-Contributing Member (X)</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Note on this report.</w:t>
      </w:r>
      <w:r>
        <w:t xml:space="preserve"> </w:t>
      </w:r>
      <w:r>
        <w:t xml:space="preserve">All code is in the accompanying Jupyter notebook (</w:t>
      </w:r>
      <w:r>
        <w:rPr>
          <w:rStyle w:val="VerbatimChar"/>
        </w:rPr>
        <w:t xml:space="preserve">GWP1_notebook.ipynb</w:t>
      </w:r>
      <w:r>
        <w:t xml:space="preserve">). This report shows only the answers, derivations, tables and figures, so a reader never needs to open the notebook. Every random step in the notebook uses a fixed seed; running it again reproduces every number shown here.</w:t>
      </w:r>
    </w:p>
    <w:p>
      <w:r>
        <w:br w:type="page"/>
      </w:r>
    </w:p>
    <w:bookmarkEnd w:id="9"/>
    <w:bookmarkStart w:id="21" w:name="problem-1-omitted-variable-bias"/>
    <w:p>
      <w:pPr>
        <w:pStyle w:val="Heading1"/>
      </w:pPr>
      <w:r>
        <w:t xml:space="preserve">Problem 1 — Omitted variable bias</w:t>
      </w:r>
    </w:p>
    <w:p>
      <w:pPr>
        <w:pStyle w:val="FirstParagraph"/>
      </w:pPr>
      <w:r>
        <w:t xml:space="preserve">The true model is</w:t>
      </w:r>
    </w:p>
    <w:p>
      <w:pPr>
        <w:pStyle w:val="BodyText"/>
      </w:pPr>
      <m:oMathPara>
        <m:oMathParaPr>
          <m:jc m:val="center"/>
        </m:oMathParaPr>
        <m:oMath>
          <m:sSub>
            <m:e>
              <m:r>
                <m:t>y</m:t>
              </m:r>
            </m:e>
            <m:sub>
              <m:r>
                <m:t>i</m:t>
              </m:r>
            </m:sub>
          </m:sSub>
          <m:r>
            <m:rPr>
              <m:sty m:val="p"/>
            </m:rPr>
            <m:t>=</m:t>
          </m:r>
          <m:r>
            <m:t>α</m:t>
          </m:r>
          <m:r>
            <m:rPr>
              <m:sty m:val="p"/>
            </m:rPr>
            <m:t>+</m:t>
          </m:r>
          <m:r>
            <m:t>β</m:t>
          </m:r>
          <m:sSub>
            <m:e>
              <m:r>
                <m:t>x</m:t>
              </m:r>
            </m:e>
            <m:sub>
              <m:r>
                <m:t>i</m:t>
              </m:r>
            </m:sub>
          </m:sSub>
          <m:r>
            <m:rPr>
              <m:sty m:val="p"/>
            </m:rPr>
            <m:t>+</m:t>
          </m:r>
          <m:r>
            <m:t>γ</m:t>
          </m:r>
          <m:sSub>
            <m:e>
              <m:r>
                <m:t>w</m:t>
              </m:r>
            </m:e>
            <m:sub>
              <m:r>
                <m:t>i</m:t>
              </m:r>
            </m:sub>
          </m:sSub>
          <m:r>
            <m:rPr>
              <m:sty m:val="p"/>
            </m:rPr>
            <m:t>+</m:t>
          </m:r>
          <m:r>
            <m:t>δ</m:t>
          </m:r>
          <m:sSub>
            <m:e>
              <m:r>
                <m:t>z</m:t>
              </m:r>
            </m:e>
            <m:sub>
              <m:r>
                <m:t>i</m:t>
              </m:r>
            </m:sub>
          </m:sSub>
          <m:r>
            <m:rPr>
              <m:sty m:val="p"/>
            </m:rPr>
            <m:t>+</m:t>
          </m:r>
          <m:sSub>
            <m:e>
              <m:r>
                <m:t>ε</m:t>
              </m:r>
            </m:e>
            <m:sub>
              <m:r>
                <m:t>i</m:t>
              </m:r>
            </m:sub>
          </m:sSub>
          <m:r>
            <m:t>  </m:t>
          </m:r>
          <m:r>
            <m:rPr>
              <m:sty m:val="p"/>
            </m:rPr>
            <m:t>(</m:t>
          </m:r>
          <m:r>
            <m:t>1</m:t>
          </m:r>
          <m:r>
            <m:rPr>
              <m:sty m:val="p"/>
            </m:rPr>
            <m:t>)</m:t>
          </m:r>
        </m:oMath>
      </m:oMathPara>
    </w:p>
    <w:p>
      <w:pPr>
        <w:pStyle w:val="FirstParagraph"/>
      </w:pPr>
      <w:r>
        <w:t xml:space="preserve">but the analyst estimates</w:t>
      </w:r>
    </w:p>
    <w:p>
      <w:pPr>
        <w:pStyle w:val="BodyText"/>
      </w:pPr>
      <m:oMathPara>
        <m:oMathParaPr>
          <m:jc m:val="center"/>
        </m:oMathParaPr>
        <m:oMath>
          <m:sSub>
            <m:e>
              <m:r>
                <m:t>y</m:t>
              </m:r>
            </m:e>
            <m:sub>
              <m:r>
                <m:t>i</m:t>
              </m:r>
            </m:sub>
          </m:sSub>
          <m:r>
            <m:rPr>
              <m:sty m:val="p"/>
            </m:rPr>
            <m:t>=</m:t>
          </m:r>
          <m:r>
            <m:t>α</m:t>
          </m:r>
          <m:r>
            <m:rPr>
              <m:sty m:val="p"/>
            </m:rPr>
            <m:t>+</m:t>
          </m:r>
          <m:r>
            <m:t>β</m:t>
          </m:r>
          <m:sSub>
            <m:e>
              <m:r>
                <m:t>x</m:t>
              </m:r>
            </m:e>
            <m:sub>
              <m:r>
                <m:t>i</m:t>
              </m:r>
            </m:sub>
          </m:sSub>
          <m:r>
            <m:rPr>
              <m:sty m:val="p"/>
            </m:rPr>
            <m:t>+</m:t>
          </m:r>
          <m:r>
            <m:t>γ</m:t>
          </m:r>
          <m:sSub>
            <m:e>
              <m:r>
                <m:t>w</m:t>
              </m:r>
            </m:e>
            <m:sub>
              <m:r>
                <m:t>i</m:t>
              </m:r>
            </m:sub>
          </m:sSub>
          <m:r>
            <m:rPr>
              <m:sty m:val="p"/>
            </m:rPr>
            <m:t>+</m:t>
          </m:r>
          <m:sSub>
            <m:e>
              <m:r>
                <m:t>μ</m:t>
              </m:r>
            </m:e>
            <m:sub>
              <m:r>
                <m:t>i</m:t>
              </m:r>
            </m:sub>
          </m:sSub>
          <m:r>
            <m:rPr>
              <m:sty m:val="p"/>
            </m:rPr>
            <m:t>.</m:t>
          </m:r>
          <m:r>
            <m:t>  </m:t>
          </m:r>
          <m:r>
            <m:rPr>
              <m:sty m:val="p"/>
            </m:rPr>
            <m:t>(</m:t>
          </m:r>
          <m:r>
            <m:t>2</m:t>
          </m:r>
          <m:r>
            <m:rPr>
              <m:sty m:val="p"/>
            </m:rPr>
            <m:t>)</m:t>
          </m:r>
        </m:oMath>
      </m:oMathPara>
    </w:p>
    <w:p>
      <w:pPr>
        <w:pStyle w:val="FirstParagraph"/>
      </w:pPr>
      <w:r>
        <w:t xml:space="preserve">Notation used throughout: a tilde denotes a deviation from the sample mean (</w:t>
      </w:r>
      <m:oMath>
        <m:sSub>
          <m:e>
            <m:acc>
              <m:accPr>
                <m:chr m:val="̃"/>
              </m:accPr>
              <m:e>
                <m:r>
                  <m:t>x</m:t>
                </m:r>
              </m:e>
            </m:acc>
          </m:e>
          <m:sub>
            <m:r>
              <m:t>i</m:t>
            </m:r>
          </m:sub>
        </m:sSub>
        <m:r>
          <m:rPr>
            <m:sty m:val="p"/>
          </m:rPr>
          <m:t>=</m:t>
        </m:r>
        <m:sSub>
          <m:e>
            <m:r>
              <m:t>x</m:t>
            </m:r>
          </m:e>
          <m:sub>
            <m:r>
              <m:t>i</m:t>
            </m:r>
          </m:sub>
        </m:sSub>
        <m:r>
          <m:rPr>
            <m:sty m:val="p"/>
          </m:rPr>
          <m:t>−</m:t>
        </m:r>
        <m:acc>
          <m:accPr>
            <m:chr m:val="‾"/>
          </m:accPr>
          <m:e>
            <m:r>
              <m:t>x</m:t>
            </m:r>
          </m:e>
        </m:acc>
      </m:oMath>
      <w:r>
        <w:t xml:space="preserve">), and</w:t>
      </w:r>
      <w:r>
        <w:t xml:space="preserve"> </w:t>
      </w:r>
      <m:oMath>
        <m:sSub>
          <m:e>
            <m:r>
              <m:t>S</m:t>
            </m:r>
          </m:e>
          <m:sub>
            <m:r>
              <m:t>a</m:t>
            </m:r>
            <m:r>
              <m:t>b</m:t>
            </m:r>
          </m:sub>
        </m:sSub>
        <m:r>
          <m:rPr>
            <m:sty m:val="p"/>
          </m:rPr>
          <m:t>=</m:t>
        </m:r>
        <m:nary>
          <m:naryPr>
            <m:chr m:val="∑"/>
            <m:limLoc m:val="undOvr"/>
            <m:subHide m:val="off"/>
            <m:supHide m:val="off"/>
          </m:naryPr>
          <m:sub>
            <m:r>
              <m:t>i</m:t>
            </m:r>
            <m:r>
              <m:rPr>
                <m:sty m:val="p"/>
              </m:rPr>
              <m:t>=</m:t>
            </m:r>
            <m:r>
              <m:t>1</m:t>
            </m:r>
          </m:sub>
          <m:sup>
            <m:r>
              <m:t>n</m:t>
            </m:r>
          </m:sup>
          <m:e>
            <m:sSub>
              <m:e>
                <m:acc>
                  <m:accPr>
                    <m:chr m:val="̃"/>
                  </m:accPr>
                  <m:e>
                    <m:r>
                      <m:t>a</m:t>
                    </m:r>
                  </m:e>
                </m:acc>
              </m:e>
              <m:sub>
                <m:r>
                  <m:t>i</m:t>
                </m:r>
              </m:sub>
            </m:sSub>
          </m:e>
        </m:nary>
        <m:sSub>
          <m:e>
            <m:acc>
              <m:accPr>
                <m:chr m:val="̃"/>
              </m:accPr>
              <m:e>
                <m:r>
                  <m:t>b</m:t>
                </m:r>
              </m:e>
            </m:acc>
          </m:e>
          <m:sub>
            <m:r>
              <m:t>i</m:t>
            </m:r>
          </m:sub>
        </m:sSub>
      </m:oMath>
      <w:r>
        <w:t xml:space="preserve"> </w:t>
      </w:r>
      <w:r>
        <w:t xml:space="preserve">is a centred cross-product, so</w:t>
      </w:r>
      <w:r>
        <w:t xml:space="preserve"> </w:t>
      </w:r>
      <m:oMath>
        <m:sSub>
          <m:e>
            <m:r>
              <m:t>S</m:t>
            </m:r>
          </m:e>
          <m:sub>
            <m:r>
              <m:t>x</m:t>
            </m:r>
            <m:r>
              <m:t>x</m:t>
            </m:r>
          </m:sub>
        </m:sSub>
        <m:r>
          <m:rPr>
            <m:sty m:val="p"/>
          </m:rPr>
          <m:t>=</m:t>
        </m:r>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oMath>
      <w:r>
        <w:t xml:space="preserve"> </w:t>
      </w:r>
      <w:r>
        <w:t xml:space="preserve">and</w:t>
      </w:r>
      <w:r>
        <w:t xml:space="preserve"> </w:t>
      </w:r>
      <m:oMath>
        <m:sSub>
          <m:e>
            <m:r>
              <m:t>S</m:t>
            </m:r>
          </m:e>
          <m:sub>
            <m:r>
              <m:t>x</m:t>
            </m:r>
            <m:r>
              <m:t>y</m:t>
            </m:r>
          </m:sub>
        </m:sSub>
        <m:r>
          <m:rPr>
            <m:sty m:val="p"/>
          </m:rPr>
          <m:t>=</m:t>
        </m:r>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oMath>
      <w:r>
        <w:t xml:space="preserve">.</w:t>
      </w:r>
    </w:p>
    <w:bookmarkStart w:id="10" w:name="question-1a"/>
    <w:p>
      <w:pPr>
        <w:pStyle w:val="Heading2"/>
      </w:pPr>
      <w:r>
        <w:t xml:space="preserve">Question 1a</w:t>
      </w:r>
    </w:p>
    <w:p>
      <w:pPr>
        <w:pStyle w:val="FirstParagraph"/>
      </w:pPr>
      <w:r>
        <w:rPr>
          <w:i/>
          <w:iCs/>
        </w:rPr>
        <w:t xml:space="preserve">If the errors</w:t>
      </w:r>
      <w:r>
        <w:rPr>
          <w:i/>
          <w:iCs/>
        </w:rPr>
        <w:t xml:space="preserve"> </w:t>
      </w:r>
      <m:oMath>
        <m:sSub>
          <m:e>
            <m:r>
              <m:t>ε</m:t>
            </m:r>
          </m:e>
          <m:sub>
            <m:r>
              <m:t>i</m:t>
            </m:r>
          </m:sub>
        </m:sSub>
      </m:oMath>
      <w:r>
        <w:rPr>
          <w:i/>
          <w:iCs/>
        </w:rPr>
        <w:t xml:space="preserve"> </w:t>
      </w:r>
      <w:r>
        <w:rPr>
          <w:i/>
          <w:iCs/>
        </w:rPr>
        <w:t xml:space="preserve">satisfy the standard assumptions, do the errors</w:t>
      </w:r>
      <w:r>
        <w:rPr>
          <w:i/>
          <w:iCs/>
        </w:rPr>
        <w:t xml:space="preserve"> </w:t>
      </w:r>
      <m:oMath>
        <m:sSub>
          <m:e>
            <m:r>
              <m:t>μ</m:t>
            </m:r>
          </m:e>
          <m:sub>
            <m:r>
              <m:t>i</m:t>
            </m:r>
          </m:sub>
        </m:sSub>
      </m:oMath>
      <w:r>
        <w:rPr>
          <w:i/>
          <w:iCs/>
        </w:rPr>
        <w:t xml:space="preserve"> </w:t>
      </w:r>
      <w:r>
        <w:rPr>
          <w:i/>
          <w:iCs/>
        </w:rPr>
        <w:t xml:space="preserve">satisfy them too?</w:t>
      </w:r>
    </w:p>
    <w:p>
      <w:pPr>
        <w:pStyle w:val="BodyText"/>
      </w:pPr>
      <w:r>
        <w:rPr>
          <w:b/>
          <w:bCs/>
        </w:rPr>
        <w:t xml:space="preserve">No, not in general.</w:t>
      </w:r>
      <w:r>
        <w:t xml:space="preserve"> </w:t>
      </w:r>
      <w:r>
        <w:t xml:space="preserve">Setting (1) against (2), the error of the short model is whatever the analyst left out:</w:t>
      </w:r>
    </w:p>
    <w:p>
      <w:pPr>
        <w:pStyle w:val="BodyText"/>
      </w:pPr>
      <m:oMathPara>
        <m:oMathParaPr>
          <m:jc m:val="center"/>
        </m:oMathParaPr>
        <m:oMath>
          <m:sSub>
            <m:e>
              <m:r>
                <m:t>μ</m:t>
              </m:r>
            </m:e>
            <m:sub>
              <m:r>
                <m:t>i</m:t>
              </m:r>
            </m:sub>
          </m:sSub>
          <m:r>
            <m:rPr>
              <m:sty m:val="p"/>
            </m:rPr>
            <m:t>=</m:t>
          </m:r>
          <m:r>
            <m:t>δ</m:t>
          </m:r>
          <m:sSub>
            <m:e>
              <m:r>
                <m:t>z</m:t>
              </m:r>
            </m:e>
            <m:sub>
              <m:r>
                <m:t>i</m:t>
              </m:r>
            </m:sub>
          </m:sSub>
          <m:r>
            <m:rPr>
              <m:sty m:val="p"/>
            </m:rPr>
            <m:t>+</m:t>
          </m:r>
          <m:sSub>
            <m:e>
              <m:r>
                <m:t>ε</m:t>
              </m:r>
            </m:e>
            <m:sub>
              <m:r>
                <m:t>i</m:t>
              </m:r>
            </m:sub>
          </m:sSub>
          <m:r>
            <m:rPr>
              <m:sty m:val="p"/>
            </m:rPr>
            <m:t>.</m:t>
          </m:r>
        </m:oMath>
      </m:oMathPara>
    </w:p>
    <w:p>
      <w:pPr>
        <w:pStyle w:val="FirstParagraph"/>
      </w:pPr>
      <w:r>
        <w:t xml:space="preserve">The standard assumptions for</w:t>
      </w:r>
      <w:r>
        <w:t xml:space="preserve"> </w:t>
      </w:r>
      <m:oMath>
        <m:r>
          <m:t>ε</m:t>
        </m:r>
      </m:oMath>
      <w:r>
        <w:t xml:space="preserve"> </w:t>
      </w:r>
      <w:r>
        <w:t xml:space="preserve">are: (A1)</w:t>
      </w:r>
      <w:r>
        <w:t xml:space="preserve"> </w:t>
      </w:r>
      <m:oMath>
        <m:r>
          <m:t>E</m:t>
        </m:r>
        <m:r>
          <m:rPr>
            <m:sty m:val="p"/>
          </m:rPr>
          <m:t>[</m:t>
        </m:r>
        <m:sSub>
          <m:e>
            <m:r>
              <m:t>ε</m:t>
            </m:r>
          </m:e>
          <m:sub>
            <m:r>
              <m:t>i</m:t>
            </m:r>
          </m:sub>
        </m:sSub>
        <m:r>
          <m:rPr>
            <m:sty m:val="p"/>
          </m:rPr>
          <m:t>∣</m:t>
        </m:r>
        <m:r>
          <m:t>x</m:t>
        </m:r>
        <m:r>
          <m:rPr>
            <m:sty m:val="p"/>
          </m:rPr>
          <m:t>,</m:t>
        </m:r>
        <m:r>
          <m:t>w</m:t>
        </m:r>
        <m:r>
          <m:rPr>
            <m:sty m:val="p"/>
          </m:rPr>
          <m:t>,</m:t>
        </m:r>
        <m:r>
          <m:t>z</m:t>
        </m:r>
        <m:r>
          <m:rPr>
            <m:sty m:val="p"/>
          </m:rPr>
          <m:t>]</m:t>
        </m:r>
        <m:r>
          <m:rPr>
            <m:sty m:val="p"/>
          </m:rPr>
          <m:t>=</m:t>
        </m:r>
        <m:r>
          <m:t>0</m:t>
        </m:r>
      </m:oMath>
      <w:r>
        <w:t xml:space="preserve">; (A2)</w:t>
      </w:r>
      <w:r>
        <w:t xml:space="preserve"> </w:t>
      </w:r>
      <m:oMath>
        <m:r>
          <m:rPr>
            <m:sty m:val="p"/>
          </m:rPr>
          <m:t>Var</m:t>
        </m:r>
        <m:r>
          <m:rPr>
            <m:sty m:val="p"/>
          </m:rPr>
          <m:t>(</m:t>
        </m:r>
        <m:sSub>
          <m:e>
            <m:r>
              <m:t>ε</m:t>
            </m:r>
          </m:e>
          <m:sub>
            <m:r>
              <m:t>i</m:t>
            </m:r>
          </m:sub>
        </m:sSub>
        <m:r>
          <m:rPr>
            <m:sty m:val="p"/>
          </m:rPr>
          <m:t>∣</m:t>
        </m:r>
        <m:r>
          <m:t>x</m:t>
        </m:r>
        <m:r>
          <m:rPr>
            <m:sty m:val="p"/>
          </m:rPr>
          <m:t>,</m:t>
        </m:r>
        <m:r>
          <m:t>w</m:t>
        </m:r>
        <m:r>
          <m:rPr>
            <m:sty m:val="p"/>
          </m:rPr>
          <m:t>,</m:t>
        </m:r>
        <m:r>
          <m:t>z</m:t>
        </m:r>
        <m:r>
          <m:rPr>
            <m:sty m:val="p"/>
          </m:rPr>
          <m:t>)</m:t>
        </m:r>
        <m:r>
          <m:rPr>
            <m:sty m:val="p"/>
          </m:rPr>
          <m:t>=</m:t>
        </m:r>
        <m:sSup>
          <m:e>
            <m:r>
              <m:t>σ</m:t>
            </m:r>
          </m:e>
          <m:sup>
            <m:r>
              <m:t>2</m:t>
            </m:r>
          </m:sup>
        </m:sSup>
      </m:oMath>
      <w:r>
        <w:t xml:space="preserve">; (A3)</w:t>
      </w:r>
      <w:r>
        <w:t xml:space="preserve"> </w:t>
      </w:r>
      <m:oMath>
        <m:r>
          <m:rPr>
            <m:sty m:val="p"/>
          </m:rPr>
          <m:t>Cov</m:t>
        </m:r>
        <m:r>
          <m:rPr>
            <m:sty m:val="p"/>
          </m:rPr>
          <m:t>(</m:t>
        </m:r>
        <m:sSub>
          <m:e>
            <m:r>
              <m:t>ε</m:t>
            </m:r>
          </m:e>
          <m:sub>
            <m:r>
              <m:t>i</m:t>
            </m:r>
          </m:sub>
        </m:sSub>
        <m:r>
          <m:rPr>
            <m:sty m:val="p"/>
          </m:rPr>
          <m:t>,</m:t>
        </m:r>
        <m:sSub>
          <m:e>
            <m:r>
              <m:t>ε</m:t>
            </m:r>
          </m:e>
          <m:sub>
            <m:r>
              <m:t>j</m:t>
            </m:r>
          </m:sub>
        </m:sSub>
        <m:r>
          <m:rPr>
            <m:sty m:val="p"/>
          </m:rPr>
          <m:t>∣</m:t>
        </m:r>
        <m:r>
          <m:t>x</m:t>
        </m:r>
        <m:r>
          <m:rPr>
            <m:sty m:val="p"/>
          </m:rPr>
          <m:t>,</m:t>
        </m:r>
        <m:r>
          <m:t>w</m:t>
        </m:r>
        <m:r>
          <m:rPr>
            <m:sty m:val="p"/>
          </m:rPr>
          <m:t>,</m:t>
        </m:r>
        <m:r>
          <m:t>z</m:t>
        </m:r>
        <m:r>
          <m:rPr>
            <m:sty m:val="p"/>
          </m:rPr>
          <m:t>)</m:t>
        </m:r>
        <m:r>
          <m:rPr>
            <m:sty m:val="p"/>
          </m:rPr>
          <m:t>=</m:t>
        </m:r>
        <m:r>
          <m:t>0</m:t>
        </m:r>
      </m:oMath>
      <w:r>
        <w:t xml:space="preserve"> </w:t>
      </w:r>
      <w:r>
        <w:t xml:space="preserve">for</w:t>
      </w:r>
      <w:r>
        <w:t xml:space="preserve"> </w:t>
      </w:r>
      <m:oMath>
        <m:r>
          <m:t>i</m:t>
        </m:r>
        <m:r>
          <m:rPr>
            <m:sty m:val="p"/>
          </m:rPr>
          <m:t>≠</m:t>
        </m:r>
        <m:r>
          <m:t>j</m:t>
        </m:r>
      </m:oMath>
      <w:r>
        <w:t xml:space="preserve">; and, for exact inference, (A4)</w:t>
      </w:r>
      <w:r>
        <w:t xml:space="preserve"> </w:t>
      </w:r>
      <m:oMath>
        <m:sSub>
          <m:e>
            <m:r>
              <m:t>ε</m:t>
            </m:r>
          </m:e>
          <m:sub>
            <m:r>
              <m:t>i</m:t>
            </m:r>
          </m:sub>
        </m:sSub>
      </m:oMath>
      <w:r>
        <w:t xml:space="preserve"> </w:t>
      </w:r>
      <w:r>
        <w:t xml:space="preserve">normal. We check each one for</w:t>
      </w:r>
      <w:r>
        <w:t xml:space="preserve"> </w:t>
      </w:r>
      <m:oMath>
        <m:r>
          <m:t>μ</m:t>
        </m:r>
      </m:oMath>
      <w:r>
        <w:t xml:space="preserve">, conditioning on the regressors the analyst actually uses,</w:t>
      </w:r>
      <w:r>
        <w:t xml:space="preserve"> </w:t>
      </w:r>
      <m:oMath>
        <m:r>
          <m:t>x</m:t>
        </m:r>
      </m:oMath>
      <w:r>
        <w:t xml:space="preserve"> </w:t>
      </w:r>
      <w:r>
        <w:t xml:space="preserve">and</w:t>
      </w:r>
      <w:r>
        <w:t xml:space="preserve"> </w:t>
      </w:r>
      <m:oMath>
        <m:r>
          <m:t>w</m:t>
        </m:r>
      </m:oMath>
      <w:r>
        <w:t xml:space="preserve">.</w:t>
      </w:r>
    </w:p>
    <w:p>
      <w:pPr>
        <w:pStyle w:val="BodyText"/>
      </w:pPr>
      <w:r>
        <w:rPr>
          <w:b/>
          <w:bCs/>
        </w:rPr>
        <w:t xml:space="preserve">Zero conditional mean (exogeneity).</w:t>
      </w:r>
      <w:r>
        <w:t xml:space="preserve"> </w:t>
      </w:r>
      <w:r>
        <w:t xml:space="preserve">By the law of iterated expectations</w:t>
      </w:r>
      <w:r>
        <w:t xml:space="preserve"> </w:t>
      </w:r>
      <m:oMath>
        <m:r>
          <m:t>E</m:t>
        </m:r>
        <m:r>
          <m:rPr>
            <m:sty m:val="p"/>
          </m:rPr>
          <m:t>[</m:t>
        </m:r>
        <m:sSub>
          <m:e>
            <m:r>
              <m:t>ε</m:t>
            </m:r>
          </m:e>
          <m:sub>
            <m:r>
              <m:t>i</m:t>
            </m:r>
          </m:sub>
        </m:sSub>
        <m:r>
          <m:rPr>
            <m:sty m:val="p"/>
          </m:rPr>
          <m:t>∣</m:t>
        </m:r>
        <m:r>
          <m:t>x</m:t>
        </m:r>
        <m:r>
          <m:rPr>
            <m:sty m:val="p"/>
          </m:rPr>
          <m:t>,</m:t>
        </m:r>
        <m:r>
          <m:t>w</m:t>
        </m:r>
        <m:r>
          <m:rPr>
            <m:sty m:val="p"/>
          </m:rPr>
          <m:t>]</m:t>
        </m:r>
        <m:r>
          <m:rPr>
            <m:sty m:val="p"/>
          </m:rPr>
          <m:t>=</m:t>
        </m:r>
        <m:r>
          <m:t>E</m:t>
        </m:r>
        <m:d>
          <m:dPr>
            <m:begChr m:val="["/>
            <m:sepChr m:val=""/>
            <m:endChr m:val="]"/>
            <m:grow/>
          </m:dPr>
          <m:e>
            <m:r>
              <m:t>E</m:t>
            </m:r>
            <m:r>
              <m:rPr>
                <m:sty m:val="p"/>
              </m:rPr>
              <m:t>[</m:t>
            </m:r>
            <m:sSub>
              <m:e>
                <m:r>
                  <m:t>ε</m:t>
                </m:r>
              </m:e>
              <m:sub>
                <m:r>
                  <m:t>i</m:t>
                </m:r>
              </m:sub>
            </m:sSub>
            <m:r>
              <m:rPr>
                <m:sty m:val="p"/>
              </m:rPr>
              <m:t>∣</m:t>
            </m:r>
            <m:r>
              <m:t>x</m:t>
            </m:r>
            <m:r>
              <m:rPr>
                <m:sty m:val="p"/>
              </m:rPr>
              <m:t>,</m:t>
            </m:r>
            <m:r>
              <m:t>w</m:t>
            </m:r>
            <m:r>
              <m:rPr>
                <m:sty m:val="p"/>
              </m:rPr>
              <m:t>,</m:t>
            </m:r>
            <m:r>
              <m:t>z</m:t>
            </m:r>
            <m:r>
              <m:rPr>
                <m:sty m:val="p"/>
              </m:rPr>
              <m:t>]</m:t>
            </m:r>
            <m:r>
              <m:rPr>
                <m:sty m:val="p"/>
              </m:rPr>
              <m:t>∣</m:t>
            </m:r>
            <m:r>
              <m:t>x</m:t>
            </m:r>
            <m:r>
              <m:rPr>
                <m:sty m:val="p"/>
              </m:rPr>
              <m:t>,</m:t>
            </m:r>
            <m:r>
              <m:t>w</m:t>
            </m:r>
          </m:e>
        </m:d>
        <m:r>
          <m:rPr>
            <m:sty m:val="p"/>
          </m:rPr>
          <m:t>=</m:t>
        </m:r>
        <m:r>
          <m:t>0</m:t>
        </m:r>
      </m:oMath>
      <w:r>
        <w:t xml:space="preserve">, so</w:t>
      </w:r>
    </w:p>
    <w:p>
      <w:pPr>
        <w:pStyle w:val="BodyText"/>
      </w:pPr>
      <m:oMathPara>
        <m:oMathParaPr>
          <m:jc m:val="center"/>
        </m:oMathParaPr>
        <m:oMath>
          <m:r>
            <m:t>E</m:t>
          </m:r>
          <m:r>
            <m:rPr>
              <m:sty m:val="p"/>
            </m:rPr>
            <m:t>[</m:t>
          </m:r>
          <m:sSub>
            <m:e>
              <m:r>
                <m:t>μ</m:t>
              </m:r>
            </m:e>
            <m:sub>
              <m:r>
                <m:t>i</m:t>
              </m:r>
            </m:sub>
          </m:sSub>
          <m:r>
            <m:rPr>
              <m:sty m:val="p"/>
            </m:rPr>
            <m:t>∣</m:t>
          </m:r>
          <m:r>
            <m:t>x</m:t>
          </m:r>
          <m:r>
            <m:rPr>
              <m:sty m:val="p"/>
            </m:rPr>
            <m:t>,</m:t>
          </m:r>
          <m:r>
            <m:t>w</m:t>
          </m:r>
          <m:r>
            <m:rPr>
              <m:sty m:val="p"/>
            </m:rPr>
            <m:t>]</m:t>
          </m:r>
          <m:r>
            <m:rPr>
              <m:sty m:val="p"/>
            </m:rPr>
            <m:t>=</m:t>
          </m:r>
          <m:r>
            <m:t>δ</m:t>
          </m:r>
          <m:r>
            <m:t> </m:t>
          </m:r>
          <m:r>
            <m:t>E</m:t>
          </m:r>
          <m:r>
            <m:rPr>
              <m:sty m:val="p"/>
            </m:rPr>
            <m:t>[</m:t>
          </m:r>
          <m:sSub>
            <m:e>
              <m:r>
                <m:t>z</m:t>
              </m:r>
            </m:e>
            <m:sub>
              <m:r>
                <m:t>i</m:t>
              </m:r>
            </m:sub>
          </m:sSub>
          <m:r>
            <m:rPr>
              <m:sty m:val="p"/>
            </m:rPr>
            <m:t>∣</m:t>
          </m:r>
          <m:r>
            <m:t>x</m:t>
          </m:r>
          <m:r>
            <m:rPr>
              <m:sty m:val="p"/>
            </m:rPr>
            <m:t>,</m:t>
          </m:r>
          <m:r>
            <m:t>w</m:t>
          </m:r>
          <m:r>
            <m:rPr>
              <m:sty m:val="p"/>
            </m:rPr>
            <m:t>]</m:t>
          </m:r>
          <m:r>
            <m:rPr>
              <m:sty m:val="p"/>
            </m:rPr>
            <m:t>.</m:t>
          </m:r>
        </m:oMath>
      </m:oMathPara>
    </w:p>
    <w:p>
      <w:pPr>
        <w:pStyle w:val="FirstParagraph"/>
      </w:pPr>
      <w:r>
        <w:t xml:space="preserve">This is zero only if</w:t>
      </w:r>
      <w:r>
        <w:t xml:space="preserve"> </w:t>
      </w:r>
      <m:oMath>
        <m:r>
          <m:t>δ</m:t>
        </m:r>
        <m:r>
          <m:rPr>
            <m:sty m:val="p"/>
          </m:rPr>
          <m:t>=</m:t>
        </m:r>
        <m:r>
          <m:t>0</m:t>
        </m:r>
      </m:oMath>
      <w:r>
        <w:t xml:space="preserve"> </w:t>
      </w:r>
      <w:r>
        <w:t xml:space="preserve">or</w:t>
      </w:r>
      <w:r>
        <w:t xml:space="preserve"> </w:t>
      </w:r>
      <m:oMath>
        <m:r>
          <m:t>E</m:t>
        </m:r>
        <m:r>
          <m:rPr>
            <m:sty m:val="p"/>
          </m:rPr>
          <m:t>[</m:t>
        </m:r>
        <m:sSub>
          <m:e>
            <m:r>
              <m:t>z</m:t>
            </m:r>
          </m:e>
          <m:sub>
            <m:r>
              <m:t>i</m:t>
            </m:r>
          </m:sub>
        </m:sSub>
        <m:r>
          <m:rPr>
            <m:sty m:val="p"/>
          </m:rPr>
          <m:t>∣</m:t>
        </m:r>
        <m:r>
          <m:t>x</m:t>
        </m:r>
        <m:r>
          <m:rPr>
            <m:sty m:val="p"/>
          </m:rPr>
          <m:t>,</m:t>
        </m:r>
        <m:r>
          <m:t>w</m:t>
        </m:r>
        <m:r>
          <m:rPr>
            <m:sty m:val="p"/>
          </m:rPr>
          <m:t>]</m:t>
        </m:r>
        <m:r>
          <m:rPr>
            <m:sty m:val="p"/>
          </m:rPr>
          <m:t>=</m:t>
        </m:r>
        <m:r>
          <m:t>0</m:t>
        </m:r>
      </m:oMath>
      <w:r>
        <w:t xml:space="preserve">. If</w:t>
      </w:r>
      <w:r>
        <w:t xml:space="preserve"> </w:t>
      </w:r>
      <m:oMath>
        <m:r>
          <m:t>E</m:t>
        </m:r>
        <m:r>
          <m:rPr>
            <m:sty m:val="p"/>
          </m:rPr>
          <m:t>[</m:t>
        </m:r>
        <m:sSub>
          <m:e>
            <m:r>
              <m:t>z</m:t>
            </m:r>
          </m:e>
          <m:sub>
            <m:r>
              <m:t>i</m:t>
            </m:r>
          </m:sub>
        </m:sSub>
        <m:r>
          <m:rPr>
            <m:sty m:val="p"/>
          </m:rPr>
          <m:t>∣</m:t>
        </m:r>
        <m:r>
          <m:t>x</m:t>
        </m:r>
        <m:r>
          <m:rPr>
            <m:sty m:val="p"/>
          </m:rPr>
          <m:t>,</m:t>
        </m:r>
        <m:r>
          <m:t>w</m:t>
        </m:r>
        <m:r>
          <m:rPr>
            <m:sty m:val="p"/>
          </m:rPr>
          <m:t>]</m:t>
        </m:r>
      </m:oMath>
      <w:r>
        <w:t xml:space="preserve"> </w:t>
      </w:r>
      <w:r>
        <w:t xml:space="preserve">equals a constant</w:t>
      </w:r>
      <w:r>
        <w:t xml:space="preserve"> </w:t>
      </w:r>
      <m:oMath>
        <m:r>
          <m:t>c</m:t>
        </m:r>
      </m:oMath>
      <w:r>
        <w:t xml:space="preserve">, the intercept simply absorbs</w:t>
      </w:r>
      <w:r>
        <w:t xml:space="preserve"> </w:t>
      </w:r>
      <m:oMath>
        <m:r>
          <m:t>δ</m:t>
        </m:r>
        <m:r>
          <m:t>c</m:t>
        </m:r>
      </m:oMath>
      <w:r>
        <w:t xml:space="preserve"> </w:t>
      </w:r>
      <w:r>
        <w:t xml:space="preserve">and nothing else goes wrong. But if</w:t>
      </w:r>
      <w:r>
        <w:t xml:space="preserve"> </w:t>
      </w:r>
      <m:oMath>
        <m:r>
          <m:t>E</m:t>
        </m:r>
        <m:r>
          <m:rPr>
            <m:sty m:val="p"/>
          </m:rPr>
          <m:t>[</m:t>
        </m:r>
        <m:sSub>
          <m:e>
            <m:r>
              <m:t>z</m:t>
            </m:r>
          </m:e>
          <m:sub>
            <m:r>
              <m:t>i</m:t>
            </m:r>
          </m:sub>
        </m:sSub>
        <m:r>
          <m:rPr>
            <m:sty m:val="p"/>
          </m:rPr>
          <m:t>∣</m:t>
        </m:r>
        <m:r>
          <m:t>x</m:t>
        </m:r>
        <m:r>
          <m:rPr>
            <m:sty m:val="p"/>
          </m:rPr>
          <m:t>,</m:t>
        </m:r>
        <m:r>
          <m:t>w</m:t>
        </m:r>
        <m:r>
          <m:rPr>
            <m:sty m:val="p"/>
          </m:rPr>
          <m:t>]</m:t>
        </m:r>
      </m:oMath>
      <w:r>
        <w:t xml:space="preserve"> </w:t>
      </w:r>
      <w:r>
        <w:t xml:space="preserve">moves with</w:t>
      </w:r>
      <w:r>
        <w:t xml:space="preserve"> </w:t>
      </w:r>
      <m:oMath>
        <m:r>
          <m:t>x</m:t>
        </m:r>
      </m:oMath>
      <w:r>
        <w:t xml:space="preserve"> </w:t>
      </w:r>
      <w:r>
        <w:t xml:space="preserve">or</w:t>
      </w:r>
      <w:r>
        <w:t xml:space="preserve"> </w:t>
      </w:r>
      <m:oMath>
        <m:r>
          <m:t>w</m:t>
        </m:r>
      </m:oMath>
      <w:r>
        <w:t xml:space="preserve">, the error is correlated with the regressors:</w:t>
      </w:r>
    </w:p>
    <w:p>
      <w:pPr>
        <w:pStyle w:val="BodyText"/>
      </w:pPr>
      <m:oMathPara>
        <m:oMathParaPr>
          <m:jc m:val="center"/>
        </m:oMathParaPr>
        <m:oMath>
          <m:r>
            <m:rPr>
              <m:sty m:val="p"/>
            </m:rPr>
            <m:t>Cov</m:t>
          </m:r>
          <m:r>
            <m:rPr>
              <m:sty m:val="p"/>
            </m:rPr>
            <m:t>(</m:t>
          </m:r>
          <m:sSub>
            <m:e>
              <m:r>
                <m:t>x</m:t>
              </m:r>
            </m:e>
            <m:sub>
              <m:r>
                <m:t>i</m:t>
              </m:r>
            </m:sub>
          </m:sSub>
          <m:r>
            <m:rPr>
              <m:sty m:val="p"/>
            </m:rPr>
            <m:t>,</m:t>
          </m:r>
          <m:sSub>
            <m:e>
              <m:r>
                <m:t>μ</m:t>
              </m:r>
            </m:e>
            <m:sub>
              <m:r>
                <m:t>i</m:t>
              </m:r>
            </m:sub>
          </m:sSub>
          <m:r>
            <m:rPr>
              <m:sty m:val="p"/>
            </m:rPr>
            <m:t>)</m:t>
          </m:r>
          <m:r>
            <m:rPr>
              <m:sty m:val="p"/>
            </m:rPr>
            <m:t>=</m:t>
          </m:r>
          <m:r>
            <m:t>δ</m:t>
          </m:r>
          <m:r>
            <m:rPr>
              <m:sty m:val="p"/>
            </m:rPr>
            <m:t>Cov</m:t>
          </m:r>
          <m:r>
            <m:rPr>
              <m:sty m:val="p"/>
            </m:rPr>
            <m:t>(</m:t>
          </m:r>
          <m:sSub>
            <m:e>
              <m:r>
                <m:t>x</m:t>
              </m:r>
            </m:e>
            <m:sub>
              <m:r>
                <m:t>i</m:t>
              </m:r>
            </m:sub>
          </m:sSub>
          <m:r>
            <m:rPr>
              <m:sty m:val="p"/>
            </m:rPr>
            <m:t>,</m:t>
          </m:r>
          <m:sSub>
            <m:e>
              <m:r>
                <m:t>z</m:t>
              </m:r>
            </m:e>
            <m:sub>
              <m:r>
                <m:t>i</m:t>
              </m:r>
            </m:sub>
          </m:sSub>
          <m:r>
            <m:rPr>
              <m:sty m:val="p"/>
            </m:rPr>
            <m:t>)</m:t>
          </m:r>
          <m:r>
            <m:rPr>
              <m:sty m:val="p"/>
            </m:rPr>
            <m:t>,</m:t>
          </m:r>
          <m:r>
            <m:t>  </m:t>
          </m:r>
          <m:r>
            <m:rPr>
              <m:sty m:val="p"/>
            </m:rPr>
            <m:t>Cov</m:t>
          </m:r>
          <m:r>
            <m:rPr>
              <m:sty m:val="p"/>
            </m:rPr>
            <m:t>(</m:t>
          </m:r>
          <m:sSub>
            <m:e>
              <m:r>
                <m:t>w</m:t>
              </m:r>
            </m:e>
            <m:sub>
              <m:r>
                <m:t>i</m:t>
              </m:r>
            </m:sub>
          </m:sSub>
          <m:r>
            <m:rPr>
              <m:sty m:val="p"/>
            </m:rPr>
            <m:t>,</m:t>
          </m:r>
          <m:sSub>
            <m:e>
              <m:r>
                <m:t>μ</m:t>
              </m:r>
            </m:e>
            <m:sub>
              <m:r>
                <m:t>i</m:t>
              </m:r>
            </m:sub>
          </m:sSub>
          <m:r>
            <m:rPr>
              <m:sty m:val="p"/>
            </m:rPr>
            <m:t>)</m:t>
          </m:r>
          <m:r>
            <m:rPr>
              <m:sty m:val="p"/>
            </m:rPr>
            <m:t>=</m:t>
          </m:r>
          <m:r>
            <m:t>δ</m:t>
          </m:r>
          <m:r>
            <m:rPr>
              <m:sty m:val="p"/>
            </m:rPr>
            <m:t>Cov</m:t>
          </m:r>
          <m:r>
            <m:rPr>
              <m:sty m:val="p"/>
            </m:rPr>
            <m:t>(</m:t>
          </m:r>
          <m:sSub>
            <m:e>
              <m:r>
                <m:t>w</m:t>
              </m:r>
            </m:e>
            <m:sub>
              <m:r>
                <m:t>i</m:t>
              </m:r>
            </m:sub>
          </m:sSub>
          <m:r>
            <m:rPr>
              <m:sty m:val="p"/>
            </m:rPr>
            <m:t>,</m:t>
          </m:r>
          <m:sSub>
            <m:e>
              <m:r>
                <m:t>z</m:t>
              </m:r>
            </m:e>
            <m:sub>
              <m:r>
                <m:t>i</m:t>
              </m:r>
            </m:sub>
          </m:sSub>
          <m:r>
            <m:rPr>
              <m:sty m:val="p"/>
            </m:rPr>
            <m:t>)</m:t>
          </m:r>
          <m:r>
            <m:rPr>
              <m:sty m:val="p"/>
            </m:rPr>
            <m:t>,</m:t>
          </m:r>
        </m:oMath>
      </m:oMathPara>
    </w:p>
    <w:p>
      <w:pPr>
        <w:pStyle w:val="FirstParagraph"/>
      </w:pPr>
      <w:r>
        <w:t xml:space="preserve">which breaks A1. This is the serious failure: OLS on (2) becomes biased and inconsistent (see 1c).</w:t>
      </w:r>
    </w:p>
    <w:p>
      <w:pPr>
        <w:pStyle w:val="BodyText"/>
      </w:pPr>
      <w:r>
        <w:rPr>
          <w:b/>
          <w:bCs/>
        </w:rPr>
        <w:t xml:space="preserve">Constant variance.</w:t>
      </w:r>
      <w:r>
        <w:t xml:space="preserve"> </w:t>
      </w:r>
      <w:r>
        <w:t xml:space="preserve">Since</w:t>
      </w:r>
      <w:r>
        <w:t xml:space="preserve"> </w:t>
      </w:r>
      <m:oMath>
        <m:r>
          <m:t>E</m:t>
        </m:r>
        <m:r>
          <m:rPr>
            <m:sty m:val="p"/>
          </m:rPr>
          <m:t>[</m:t>
        </m:r>
        <m:sSub>
          <m:e>
            <m:r>
              <m:t>ε</m:t>
            </m:r>
          </m:e>
          <m:sub>
            <m:r>
              <m:t>i</m:t>
            </m:r>
          </m:sub>
        </m:sSub>
        <m:r>
          <m:rPr>
            <m:sty m:val="p"/>
          </m:rPr>
          <m:t>∣</m:t>
        </m:r>
        <m:r>
          <m:t>x</m:t>
        </m:r>
        <m:r>
          <m:rPr>
            <m:sty m:val="p"/>
          </m:rPr>
          <m:t>,</m:t>
        </m:r>
        <m:r>
          <m:t>w</m:t>
        </m:r>
        <m:r>
          <m:rPr>
            <m:sty m:val="p"/>
          </m:rPr>
          <m:t>,</m:t>
        </m:r>
        <m:r>
          <m:t>z</m:t>
        </m:r>
        <m:r>
          <m:rPr>
            <m:sty m:val="p"/>
          </m:rPr>
          <m:t>]</m:t>
        </m:r>
        <m:r>
          <m:rPr>
            <m:sty m:val="p"/>
          </m:rPr>
          <m:t>=</m:t>
        </m:r>
        <m:r>
          <m:t>0</m:t>
        </m:r>
      </m:oMath>
      <w:r>
        <w:t xml:space="preserve"> </w:t>
      </w:r>
      <w:r>
        <w:t xml:space="preserve">implies</w:t>
      </w:r>
      <w:r>
        <w:t xml:space="preserve"> </w:t>
      </w:r>
      <m:oMath>
        <m:r>
          <m:rPr>
            <m:sty m:val="p"/>
          </m:rPr>
          <m:t>Cov</m:t>
        </m:r>
        <m:r>
          <m:rPr>
            <m:sty m:val="p"/>
          </m:rPr>
          <m:t>(</m:t>
        </m:r>
        <m:sSub>
          <m:e>
            <m:r>
              <m:t>z</m:t>
            </m:r>
          </m:e>
          <m:sub>
            <m:r>
              <m:t>i</m:t>
            </m:r>
          </m:sub>
        </m:sSub>
        <m:r>
          <m:rPr>
            <m:sty m:val="p"/>
          </m:rPr>
          <m:t>,</m:t>
        </m:r>
        <m:sSub>
          <m:e>
            <m:r>
              <m:t>ε</m:t>
            </m:r>
          </m:e>
          <m:sub>
            <m:r>
              <m:t>i</m:t>
            </m:r>
          </m:sub>
        </m:sSub>
        <m:r>
          <m:rPr>
            <m:sty m:val="p"/>
          </m:rPr>
          <m:t>∣</m:t>
        </m:r>
        <m:r>
          <m:t>x</m:t>
        </m:r>
        <m:r>
          <m:rPr>
            <m:sty m:val="p"/>
          </m:rPr>
          <m:t>,</m:t>
        </m:r>
        <m:r>
          <m:t>w</m:t>
        </m:r>
        <m:r>
          <m:rPr>
            <m:sty m:val="p"/>
          </m:rPr>
          <m:t>)</m:t>
        </m:r>
        <m:r>
          <m:rPr>
            <m:sty m:val="p"/>
          </m:rPr>
          <m:t>=</m:t>
        </m:r>
        <m:r>
          <m:t>0</m:t>
        </m:r>
      </m:oMath>
      <w:r>
        <w:t xml:space="preserve">,</w:t>
      </w:r>
    </w:p>
    <w:p>
      <w:pPr>
        <w:pStyle w:val="BodyText"/>
      </w:pPr>
      <m:oMathPara>
        <m:oMathParaPr>
          <m:jc m:val="center"/>
        </m:oMathParaPr>
        <m:oMath>
          <m:r>
            <m:rPr>
              <m:sty m:val="p"/>
            </m:rPr>
            <m:t>Var</m:t>
          </m:r>
          <m:r>
            <m:rPr>
              <m:sty m:val="p"/>
            </m:rPr>
            <m:t>(</m:t>
          </m:r>
          <m:sSub>
            <m:e>
              <m:r>
                <m:t>μ</m:t>
              </m:r>
            </m:e>
            <m:sub>
              <m:r>
                <m:t>i</m:t>
              </m:r>
            </m:sub>
          </m:sSub>
          <m:r>
            <m:rPr>
              <m:sty m:val="p"/>
            </m:rPr>
            <m:t>∣</m:t>
          </m:r>
          <m:r>
            <m:t>x</m:t>
          </m:r>
          <m:r>
            <m:rPr>
              <m:sty m:val="p"/>
            </m:rPr>
            <m:t>,</m:t>
          </m:r>
          <m:r>
            <m:t>w</m:t>
          </m:r>
          <m:r>
            <m:rPr>
              <m:sty m:val="p"/>
            </m:rPr>
            <m:t>)</m:t>
          </m:r>
          <m:r>
            <m:rPr>
              <m:sty m:val="p"/>
            </m:rPr>
            <m:t>=</m:t>
          </m:r>
          <m:sSup>
            <m:e>
              <m:r>
                <m:t>δ</m:t>
              </m:r>
            </m:e>
            <m:sup>
              <m:r>
                <m:t>2</m:t>
              </m:r>
            </m:sup>
          </m:sSup>
          <m:r>
            <m:rPr>
              <m:sty m:val="p"/>
            </m:rPr>
            <m:t>Var</m:t>
          </m:r>
          <m:r>
            <m:rPr>
              <m:sty m:val="p"/>
            </m:rPr>
            <m:t>(</m:t>
          </m:r>
          <m:sSub>
            <m:e>
              <m:r>
                <m:t>z</m:t>
              </m:r>
            </m:e>
            <m:sub>
              <m:r>
                <m:t>i</m:t>
              </m:r>
            </m:sub>
          </m:sSub>
          <m:r>
            <m:rPr>
              <m:sty m:val="p"/>
            </m:rPr>
            <m:t>∣</m:t>
          </m:r>
          <m:r>
            <m:t>x</m:t>
          </m:r>
          <m:r>
            <m:rPr>
              <m:sty m:val="p"/>
            </m:rPr>
            <m:t>,</m:t>
          </m:r>
          <m:r>
            <m:t>w</m:t>
          </m:r>
          <m:r>
            <m:rPr>
              <m:sty m:val="p"/>
            </m:rPr>
            <m:t>)</m:t>
          </m:r>
          <m:r>
            <m:rPr>
              <m:sty m:val="p"/>
            </m:rPr>
            <m:t>+</m:t>
          </m:r>
          <m:sSup>
            <m:e>
              <m:r>
                <m:t>σ</m:t>
              </m:r>
            </m:e>
            <m:sup>
              <m:r>
                <m:t>2</m:t>
              </m:r>
            </m:sup>
          </m:sSup>
          <m:r>
            <m:rPr>
              <m:sty m:val="p"/>
            </m:rPr>
            <m:t>.</m:t>
          </m:r>
        </m:oMath>
      </m:oMathPara>
    </w:p>
    <w:p>
      <w:pPr>
        <w:pStyle w:val="FirstParagraph"/>
      </w:pPr>
      <w:r>
        <w:t xml:space="preserve">This is larger than</w:t>
      </w:r>
      <w:r>
        <w:t xml:space="preserve"> </w:t>
      </w:r>
      <m:oMath>
        <m:sSup>
          <m:e>
            <m:r>
              <m:t>σ</m:t>
            </m:r>
          </m:e>
          <m:sup>
            <m:r>
              <m:t>2</m:t>
            </m:r>
          </m:sup>
        </m:sSup>
      </m:oMath>
      <w:r>
        <w:t xml:space="preserve">, and it is constant only if</w:t>
      </w:r>
      <w:r>
        <w:t xml:space="preserve"> </w:t>
      </w:r>
      <m:oMath>
        <m:r>
          <m:rPr>
            <m:sty m:val="p"/>
          </m:rPr>
          <m:t>Var</m:t>
        </m:r>
        <m:r>
          <m:rPr>
            <m:sty m:val="p"/>
          </m:rPr>
          <m:t>(</m:t>
        </m:r>
        <m:sSub>
          <m:e>
            <m:r>
              <m:t>z</m:t>
            </m:r>
          </m:e>
          <m:sub>
            <m:r>
              <m:t>i</m:t>
            </m:r>
          </m:sub>
        </m:sSub>
        <m:r>
          <m:rPr>
            <m:sty m:val="p"/>
          </m:rPr>
          <m:t>∣</m:t>
        </m:r>
        <m:r>
          <m:t>x</m:t>
        </m:r>
        <m:r>
          <m:rPr>
            <m:sty m:val="p"/>
          </m:rPr>
          <m:t>,</m:t>
        </m:r>
        <m:r>
          <m:t>w</m:t>
        </m:r>
        <m:r>
          <m:rPr>
            <m:sty m:val="p"/>
          </m:rPr>
          <m:t>)</m:t>
        </m:r>
      </m:oMath>
      <w:r>
        <w:t xml:space="preserve"> </w:t>
      </w:r>
      <w:r>
        <w:t xml:space="preserve">does not depend on</w:t>
      </w:r>
      <w:r>
        <w:t xml:space="preserve"> </w:t>
      </w:r>
      <m:oMath>
        <m:r>
          <m:t>x</m:t>
        </m:r>
      </m:oMath>
      <w:r>
        <w:t xml:space="preserve"> </w:t>
      </w:r>
      <w:r>
        <w:t xml:space="preserve">or</w:t>
      </w:r>
      <w:r>
        <w:t xml:space="preserve"> </w:t>
      </w:r>
      <m:oMath>
        <m:r>
          <m:t>w</m:t>
        </m:r>
      </m:oMath>
      <w:r>
        <w:t xml:space="preserve">. If, say,</w:t>
      </w:r>
      <w:r>
        <w:t xml:space="preserve"> </w:t>
      </w:r>
      <m:oMath>
        <m:r>
          <m:t>z</m:t>
        </m:r>
      </m:oMath>
      <w:r>
        <w:t xml:space="preserve"> </w:t>
      </w:r>
      <w:r>
        <w:t xml:space="preserve">is more dispersed for large values of</w:t>
      </w:r>
      <w:r>
        <w:t xml:space="preserve"> </w:t>
      </w:r>
      <m:oMath>
        <m:r>
          <m:t>x</m:t>
        </m:r>
      </m:oMath>
      <w:r>
        <w:t xml:space="preserve">, then</w:t>
      </w:r>
      <w:r>
        <w:t xml:space="preserve"> </w:t>
      </w:r>
      <m:oMath>
        <m:r>
          <m:t>μ</m:t>
        </m:r>
      </m:oMath>
      <w:r>
        <w:t xml:space="preserve"> </w:t>
      </w:r>
      <w:r>
        <w:t xml:space="preserve">is heteroskedastic even though</w:t>
      </w:r>
      <w:r>
        <w:t xml:space="preserve"> </w:t>
      </w:r>
      <m:oMath>
        <m:r>
          <m:t>ε</m:t>
        </m:r>
      </m:oMath>
      <w:r>
        <w:t xml:space="preserve"> </w:t>
      </w:r>
      <w:r>
        <w:t xml:space="preserve">is not.</w:t>
      </w:r>
    </w:p>
    <w:p>
      <w:pPr>
        <w:pStyle w:val="BodyText"/>
      </w:pPr>
      <w:r>
        <w:rPr>
          <w:b/>
          <w:bCs/>
        </w:rPr>
        <w:t xml:space="preserve">No autocorrelation.</w:t>
      </w:r>
      <w:r>
        <w:t xml:space="preserve"> </w:t>
      </w:r>
      <w:r>
        <w:t xml:space="preserve">For</w:t>
      </w:r>
      <w:r>
        <w:t xml:space="preserve"> </w:t>
      </w:r>
      <m:oMath>
        <m:r>
          <m:t>i</m:t>
        </m:r>
        <m:r>
          <m:rPr>
            <m:sty m:val="p"/>
          </m:rPr>
          <m:t>≠</m:t>
        </m:r>
        <m:r>
          <m:t>j</m:t>
        </m:r>
      </m:oMath>
      <w:r>
        <w:t xml:space="preserve">,</w:t>
      </w:r>
    </w:p>
    <w:p>
      <w:pPr>
        <w:pStyle w:val="BodyText"/>
      </w:pPr>
      <m:oMathPara>
        <m:oMathParaPr>
          <m:jc m:val="center"/>
        </m:oMathParaPr>
        <m:oMath>
          <m:r>
            <m:rPr>
              <m:sty m:val="p"/>
            </m:rPr>
            <m:t>Cov</m:t>
          </m:r>
          <m:r>
            <m:rPr>
              <m:sty m:val="p"/>
            </m:rPr>
            <m:t>(</m:t>
          </m:r>
          <m:sSub>
            <m:e>
              <m:r>
                <m:t>μ</m:t>
              </m:r>
            </m:e>
            <m:sub>
              <m:r>
                <m:t>i</m:t>
              </m:r>
            </m:sub>
          </m:sSub>
          <m:r>
            <m:rPr>
              <m:sty m:val="p"/>
            </m:rPr>
            <m:t>,</m:t>
          </m:r>
          <m:sSub>
            <m:e>
              <m:r>
                <m:t>μ</m:t>
              </m:r>
            </m:e>
            <m:sub>
              <m:r>
                <m:t>j</m:t>
              </m:r>
            </m:sub>
          </m:sSub>
          <m:r>
            <m:rPr>
              <m:sty m:val="p"/>
            </m:rPr>
            <m:t>∣</m:t>
          </m:r>
          <m:r>
            <m:t>x</m:t>
          </m:r>
          <m:r>
            <m:rPr>
              <m:sty m:val="p"/>
            </m:rPr>
            <m:t>,</m:t>
          </m:r>
          <m:r>
            <m:t>w</m:t>
          </m:r>
          <m:r>
            <m:rPr>
              <m:sty m:val="p"/>
            </m:rPr>
            <m:t>)</m:t>
          </m:r>
          <m:r>
            <m:rPr>
              <m:sty m:val="p"/>
            </m:rPr>
            <m:t>=</m:t>
          </m:r>
          <m:sSup>
            <m:e>
              <m:r>
                <m:t>δ</m:t>
              </m:r>
            </m:e>
            <m:sup>
              <m:r>
                <m:t>2</m:t>
              </m:r>
            </m:sup>
          </m:sSup>
          <m:r>
            <m:rPr>
              <m:sty m:val="p"/>
            </m:rPr>
            <m:t>Cov</m:t>
          </m:r>
          <m:r>
            <m:rPr>
              <m:sty m:val="p"/>
            </m:rPr>
            <m:t>(</m:t>
          </m:r>
          <m:sSub>
            <m:e>
              <m:r>
                <m:t>z</m:t>
              </m:r>
            </m:e>
            <m:sub>
              <m:r>
                <m:t>i</m:t>
              </m:r>
            </m:sub>
          </m:sSub>
          <m:r>
            <m:rPr>
              <m:sty m:val="p"/>
            </m:rPr>
            <m:t>,</m:t>
          </m:r>
          <m:sSub>
            <m:e>
              <m:r>
                <m:t>z</m:t>
              </m:r>
            </m:e>
            <m:sub>
              <m:r>
                <m:t>j</m:t>
              </m:r>
            </m:sub>
          </m:sSub>
          <m:r>
            <m:rPr>
              <m:sty m:val="p"/>
            </m:rPr>
            <m:t>∣</m:t>
          </m:r>
          <m:r>
            <m:t>x</m:t>
          </m:r>
          <m:r>
            <m:rPr>
              <m:sty m:val="p"/>
            </m:rPr>
            <m:t>,</m:t>
          </m:r>
          <m:r>
            <m:t>w</m:t>
          </m:r>
          <m:r>
            <m:rPr>
              <m:sty m:val="p"/>
            </m:rPr>
            <m:t>)</m:t>
          </m:r>
          <m:r>
            <m:rPr>
              <m:sty m:val="p"/>
            </m:rPr>
            <m:t>.</m:t>
          </m:r>
        </m:oMath>
      </m:oMathPara>
    </w:p>
    <w:p>
      <w:pPr>
        <w:pStyle w:val="FirstParagraph"/>
      </w:pPr>
      <w:r>
        <w:t xml:space="preserve">If</w:t>
      </w:r>
      <w:r>
        <w:t xml:space="preserve"> </w:t>
      </w:r>
      <m:oMath>
        <m:r>
          <m:t>z</m:t>
        </m:r>
      </m:oMath>
      <w:r>
        <w:t xml:space="preserve"> </w:t>
      </w:r>
      <w:r>
        <w:t xml:space="preserve">is persistent, which is typical for time-series variables such as an interest rate or a business-cycle indicator, then</w:t>
      </w:r>
      <w:r>
        <w:t xml:space="preserve"> </w:t>
      </w:r>
      <m:oMath>
        <m:r>
          <m:t>μ</m:t>
        </m:r>
      </m:oMath>
      <w:r>
        <w:t xml:space="preserve"> </w:t>
      </w:r>
      <w:r>
        <w:t xml:space="preserve">is autocorrelated even though</w:t>
      </w:r>
      <w:r>
        <w:t xml:space="preserve"> </w:t>
      </w:r>
      <m:oMath>
        <m:r>
          <m:t>ε</m:t>
        </m:r>
      </m:oMath>
      <w:r>
        <w:t xml:space="preserve"> </w:t>
      </w:r>
      <w:r>
        <w:t xml:space="preserve">is not.</w:t>
      </w:r>
    </w:p>
    <w:p>
      <w:pPr>
        <w:pStyle w:val="BodyText"/>
      </w:pPr>
      <w:r>
        <w:rPr>
          <w:b/>
          <w:bCs/>
        </w:rPr>
        <w:t xml:space="preserve">Normality.</w:t>
      </w:r>
      <w:r>
        <w:t xml:space="preserve"> </w:t>
      </w:r>
      <m:oMath>
        <m:sSub>
          <m:e>
            <m:r>
              <m:t>μ</m:t>
            </m:r>
          </m:e>
          <m:sub>
            <m:r>
              <m:t>i</m:t>
            </m:r>
          </m:sub>
        </m:sSub>
      </m:oMath>
      <w:r>
        <w:t xml:space="preserve"> </w:t>
      </w:r>
      <w:r>
        <w:t xml:space="preserve">is normal only if</w:t>
      </w:r>
      <w:r>
        <w:t xml:space="preserve"> </w:t>
      </w:r>
      <m:oMath>
        <m:sSub>
          <m:e>
            <m:r>
              <m:t>z</m:t>
            </m:r>
          </m:e>
          <m:sub>
            <m:r>
              <m:t>i</m:t>
            </m:r>
          </m:sub>
        </m:sSub>
      </m:oMath>
      <w:r>
        <w:t xml:space="preserve"> </w:t>
      </w:r>
      <w:r>
        <w:t xml:space="preserve">is (conditionally) normal as well.</w:t>
      </w:r>
    </w:p>
    <w:p>
      <w:pPr>
        <w:pStyle w:val="BodyText"/>
      </w:pPr>
      <w:r>
        <w:rPr>
          <w:b/>
          <w:bCs/>
        </w:rPr>
        <w:t xml:space="preserve">Conclusion.</w:t>
      </w:r>
      <w:r>
        <w:t xml:space="preserve"> </w:t>
      </w:r>
      <w:r>
        <w:t xml:space="preserve">The good behaviour of</w:t>
      </w:r>
      <w:r>
        <w:t xml:space="preserve"> </w:t>
      </w:r>
      <m:oMath>
        <m:r>
          <m:t>ε</m:t>
        </m:r>
      </m:oMath>
      <w:r>
        <w:t xml:space="preserve"> </w:t>
      </w:r>
      <w:r>
        <w:t xml:space="preserve">does not carry over to</w:t>
      </w:r>
      <w:r>
        <w:t xml:space="preserve"> </w:t>
      </w:r>
      <m:oMath>
        <m:r>
          <m:t>μ</m:t>
        </m:r>
      </m:oMath>
      <w:r>
        <w:t xml:space="preserve">. The properties of</w:t>
      </w:r>
      <w:r>
        <w:t xml:space="preserve"> </w:t>
      </w:r>
      <m:oMath>
        <m:r>
          <m:t>μ</m:t>
        </m:r>
      </m:oMath>
      <w:r>
        <w:t xml:space="preserve"> </w:t>
      </w:r>
      <w:r>
        <w:t xml:space="preserve">depend on the omitted term</w:t>
      </w:r>
      <w:r>
        <w:t xml:space="preserve"> </w:t>
      </w:r>
      <m:oMath>
        <m:r>
          <m:t>δ</m:t>
        </m:r>
        <m:r>
          <m:t>z</m:t>
        </m:r>
      </m:oMath>
      <w:r>
        <w:t xml:space="preserve">. They carry over fully only when</w:t>
      </w:r>
      <w:r>
        <w:t xml:space="preserve"> </w:t>
      </w:r>
      <m:oMath>
        <m:r>
          <m:t>δ</m:t>
        </m:r>
        <m:r>
          <m:rPr>
            <m:sty m:val="p"/>
          </m:rPr>
          <m:t>=</m:t>
        </m:r>
        <m:r>
          <m:t>0</m:t>
        </m:r>
      </m:oMath>
      <w:r>
        <w:t xml:space="preserve">, or when</w:t>
      </w:r>
      <w:r>
        <w:t xml:space="preserve"> </w:t>
      </w:r>
      <m:oMath>
        <m:r>
          <m:t>z</m:t>
        </m:r>
      </m:oMath>
      <w:r>
        <w:t xml:space="preserve"> </w:t>
      </w:r>
      <w:r>
        <w:t xml:space="preserve">behaves like an extra i.i.d. shock that is independent of</w:t>
      </w:r>
      <w:r>
        <w:t xml:space="preserve"> </w:t>
      </w:r>
      <m:oMath>
        <m:r>
          <m:t>x</m:t>
        </m:r>
      </m:oMath>
      <w:r>
        <w:t xml:space="preserve"> </w:t>
      </w:r>
      <w:r>
        <w:t xml:space="preserve">and</w:t>
      </w:r>
      <w:r>
        <w:t xml:space="preserve"> </w:t>
      </w:r>
      <m:oMath>
        <m:r>
          <m:t>w</m:t>
        </m:r>
      </m:oMath>
      <w:r>
        <w:t xml:space="preserve"> </w:t>
      </w:r>
      <w:r>
        <w:t xml:space="preserve">(in that case</w:t>
      </w:r>
      <w:r>
        <w:t xml:space="preserve"> </w:t>
      </w:r>
      <m:oMath>
        <m:r>
          <m:t>μ</m:t>
        </m:r>
      </m:oMath>
      <w:r>
        <w:t xml:space="preserve"> </w:t>
      </w:r>
      <w:r>
        <w:t xml:space="preserve">is well behaved but noisier, with variance</w:t>
      </w:r>
      <w:r>
        <w:t xml:space="preserve"> </w:t>
      </w:r>
      <m:oMath>
        <m:sSup>
          <m:e>
            <m:r>
              <m:t>δ</m:t>
            </m:r>
          </m:e>
          <m:sup>
            <m:r>
              <m:t>2</m:t>
            </m:r>
          </m:sup>
        </m:sSup>
        <m:sSubSup>
          <m:e>
            <m:r>
              <m:t>σ</m:t>
            </m:r>
          </m:e>
          <m:sub>
            <m:r>
              <m:t>z</m:t>
            </m:r>
          </m:sub>
          <m:sup>
            <m:r>
              <m:t>2</m:t>
            </m:r>
          </m:sup>
        </m:sSubSup>
        <m:r>
          <m:rPr>
            <m:sty m:val="p"/>
          </m:rPr>
          <m:t>+</m:t>
        </m:r>
        <m:sSup>
          <m:e>
            <m:r>
              <m:t>σ</m:t>
            </m:r>
          </m:e>
          <m:sup>
            <m:r>
              <m:t>2</m:t>
            </m:r>
          </m:sup>
        </m:sSup>
      </m:oMath>
      <w:r>
        <w:t xml:space="preserve">, and the intercept absorbs</w:t>
      </w:r>
      <w:r>
        <w:t xml:space="preserve"> </w:t>
      </w:r>
      <m:oMath>
        <m:r>
          <m:t>δ</m:t>
        </m:r>
        <m:r>
          <m:t>E</m:t>
        </m:r>
        <m:r>
          <m:rPr>
            <m:sty m:val="p"/>
          </m:rPr>
          <m:t>[</m:t>
        </m:r>
        <m:r>
          <m:t>z</m:t>
        </m:r>
        <m:r>
          <m:rPr>
            <m:sty m:val="p"/>
          </m:rPr>
          <m:t>]</m:t>
        </m:r>
      </m:oMath>
      <w:r>
        <w:t xml:space="preserve">).</w:t>
      </w:r>
    </w:p>
    <w:bookmarkEnd w:id="10"/>
    <w:bookmarkStart w:id="11" w:name="question-1b"/>
    <w:p>
      <w:pPr>
        <w:pStyle w:val="Heading2"/>
      </w:pPr>
      <w:r>
        <w:t xml:space="preserve">Question 1b</w:t>
      </w:r>
    </w:p>
    <w:p>
      <w:pPr>
        <w:pStyle w:val="FirstParagraph"/>
      </w:pPr>
      <w:r>
        <w:rPr>
          <w:i/>
          <w:iCs/>
        </w:rPr>
        <w:t xml:space="preserve">Assume we estimate (2) and that</w:t>
      </w:r>
      <w:r>
        <w:rPr>
          <w:i/>
          <w:iCs/>
        </w:rPr>
        <w:t xml:space="preserve"> </w:t>
      </w:r>
      <m:oMath>
        <m:r>
          <m:t>x</m:t>
        </m:r>
      </m:oMath>
      <w:r>
        <w:rPr>
          <w:i/>
          <w:iCs/>
        </w:rPr>
        <w:t xml:space="preserve"> </w:t>
      </w:r>
      <w:r>
        <w:rPr>
          <w:i/>
          <w:iCs/>
        </w:rPr>
        <w:t xml:space="preserve">and</w:t>
      </w:r>
      <w:r>
        <w:rPr>
          <w:i/>
          <w:iCs/>
        </w:rPr>
        <w:t xml:space="preserve"> </w:t>
      </w:r>
      <m:oMath>
        <m:r>
          <m:t>w</m:t>
        </m:r>
      </m:oMath>
      <w:r>
        <w:rPr>
          <w:i/>
          <w:iCs/>
        </w:rPr>
        <w:t xml:space="preserve"> </w:t>
      </w:r>
      <w:r>
        <w:rPr>
          <w:i/>
          <w:iCs/>
        </w:rPr>
        <w:t xml:space="preserve">are orthogonal. What are</w:t>
      </w:r>
      <w:r>
        <w:rPr>
          <w:i/>
          <w:iCs/>
        </w:rPr>
        <w:t xml:space="preserve"> </w:t>
      </w:r>
      <m:oMath>
        <m:acc>
          <m:accPr>
            <m:chr m:val="̂"/>
          </m:accPr>
          <m:e>
            <m:r>
              <m:t>β</m:t>
            </m:r>
          </m:e>
        </m:acc>
      </m:oMath>
      <w:r>
        <w:rPr>
          <w:i/>
          <w:iCs/>
        </w:rPr>
        <w:t xml:space="preserve"> </w:t>
      </w:r>
      <w:r>
        <w:rPr>
          <w:i/>
          <w:iCs/>
        </w:rPr>
        <w:t xml:space="preserve">and</w:t>
      </w:r>
      <w:r>
        <w:rPr>
          <w:i/>
          <w:iCs/>
        </w:rPr>
        <w:t xml:space="preserve"> </w:t>
      </w:r>
      <m:oMath>
        <m:acc>
          <m:accPr>
            <m:chr m:val="̂"/>
          </m:accPr>
          <m:e>
            <m:r>
              <m:t>γ</m:t>
            </m:r>
          </m:e>
        </m:acc>
      </m:oMath>
      <w:r>
        <w:rPr>
          <w:i/>
          <w:iCs/>
        </w:rPr>
        <w:t xml:space="preserve">?</w:t>
      </w:r>
    </w:p>
    <w:p>
      <w:pPr>
        <w:pStyle w:val="BodyText"/>
      </w:pPr>
      <w:r>
        <w:t xml:space="preserve">OLS minimises</w:t>
      </w:r>
      <w:r>
        <w:t xml:space="preserve"> </w:t>
      </w:r>
      <m:oMath>
        <m:nary>
          <m:naryPr>
            <m:chr m:val="∑"/>
            <m:limLoc m:val="undOvr"/>
            <m:subHide m:val="off"/>
            <m:supHide m:val="on"/>
          </m:naryPr>
          <m:sub>
            <m:r>
              <m:t>i</m:t>
            </m:r>
          </m:sub>
          <m:sup>
            <m:r>
              <m:t>​</m:t>
            </m:r>
          </m:sup>
          <m:e>
            <m:r>
              <m:rPr>
                <m:sty m:val="p"/>
              </m:rPr>
              <m:t>(</m:t>
            </m:r>
          </m:e>
        </m:nary>
        <m:sSub>
          <m:e>
            <m:r>
              <m:t>y</m:t>
            </m:r>
          </m:e>
          <m:sub>
            <m:r>
              <m:t>i</m:t>
            </m:r>
          </m:sub>
        </m:sSub>
        <m:r>
          <m:rPr>
            <m:sty m:val="p"/>
          </m:rPr>
          <m:t>−</m:t>
        </m:r>
        <m:r>
          <m:t>a</m:t>
        </m:r>
        <m:r>
          <m:rPr>
            <m:sty m:val="p"/>
          </m:rPr>
          <m:t>−</m:t>
        </m:r>
        <m:r>
          <m:t>b</m:t>
        </m:r>
        <m:sSub>
          <m:e>
            <m:r>
              <m:t>x</m:t>
            </m:r>
          </m:e>
          <m:sub>
            <m:r>
              <m:t>i</m:t>
            </m:r>
          </m:sub>
        </m:sSub>
        <m:r>
          <m:rPr>
            <m:sty m:val="p"/>
          </m:rPr>
          <m:t>−</m:t>
        </m:r>
        <m:r>
          <m:t>c</m:t>
        </m:r>
        <m:sSub>
          <m:e>
            <m:r>
              <m:t>w</m:t>
            </m:r>
          </m:e>
          <m:sub>
            <m:r>
              <m:t>i</m:t>
            </m:r>
          </m:sub>
        </m:sSub>
        <m:sSup>
          <m:e>
            <m:r>
              <m:rPr>
                <m:sty m:val="p"/>
              </m:rPr>
              <m:t>)</m:t>
            </m:r>
          </m:e>
          <m:sup>
            <m:r>
              <m:t>2</m:t>
            </m:r>
          </m:sup>
        </m:sSup>
      </m:oMath>
      <w:r>
        <w:t xml:space="preserve">. The first-order condition for the intercept gives</w:t>
      </w:r>
      <w:r>
        <w:t xml:space="preserve"> </w:t>
      </w:r>
      <m:oMath>
        <m:acc>
          <m:accPr>
            <m:chr m:val="̂"/>
          </m:accPr>
          <m:e>
            <m:r>
              <m:t>α</m:t>
            </m:r>
          </m:e>
        </m:acc>
        <m:r>
          <m:rPr>
            <m:sty m:val="p"/>
          </m:rPr>
          <m:t>=</m:t>
        </m:r>
        <m:acc>
          <m:accPr>
            <m:chr m:val="‾"/>
          </m:accPr>
          <m:e>
            <m:r>
              <m:t>y</m:t>
            </m:r>
          </m:e>
        </m:acc>
        <m:r>
          <m:rPr>
            <m:sty m:val="p"/>
          </m:rPr>
          <m:t>−</m:t>
        </m:r>
        <m:acc>
          <m:accPr>
            <m:chr m:val="̂"/>
          </m:accPr>
          <m:e>
            <m:r>
              <m:t>β</m:t>
            </m:r>
          </m:e>
        </m:acc>
        <m:acc>
          <m:accPr>
            <m:chr m:val="‾"/>
          </m:accPr>
          <m:e>
            <m:r>
              <m:t>x</m:t>
            </m:r>
          </m:e>
        </m:acc>
        <m:r>
          <m:rPr>
            <m:sty m:val="p"/>
          </m:rPr>
          <m:t>−</m:t>
        </m:r>
        <m:acc>
          <m:accPr>
            <m:chr m:val="̂"/>
          </m:accPr>
          <m:e>
            <m:r>
              <m:t>γ</m:t>
            </m:r>
          </m:e>
        </m:acc>
        <m:acc>
          <m:accPr>
            <m:chr m:val="‾"/>
          </m:accPr>
          <m:e>
            <m:r>
              <m:t>w</m:t>
            </m:r>
          </m:e>
        </m:acc>
      </m:oMath>
      <w:r>
        <w:t xml:space="preserve">. Substituting this back, the two remaining normal equations in deviation form are</w:t>
      </w:r>
    </w:p>
    <w:p>
      <w:pPr>
        <w:pStyle w:val="BodyText"/>
      </w:pPr>
      <m:oMathPara>
        <m:oMathParaPr>
          <m:jc m:val="center"/>
        </m:oMathParaPr>
        <m:oMath>
          <m:sSub>
            <m:e>
              <m:r>
                <m:t>S</m:t>
              </m:r>
            </m:e>
            <m:sub>
              <m:r>
                <m:t>x</m:t>
              </m:r>
              <m:r>
                <m:t>y</m:t>
              </m:r>
            </m:sub>
          </m:sSub>
          <m:r>
            <m:rPr>
              <m:sty m:val="p"/>
            </m:rPr>
            <m:t>=</m:t>
          </m:r>
          <m:acc>
            <m:accPr>
              <m:chr m:val="̂"/>
            </m:accPr>
            <m:e>
              <m:r>
                <m:t>β</m:t>
              </m:r>
            </m:e>
          </m:acc>
          <m:sSub>
            <m:e>
              <m:r>
                <m:t>S</m:t>
              </m:r>
            </m:e>
            <m:sub>
              <m:r>
                <m:t>x</m:t>
              </m:r>
              <m:r>
                <m:t>x</m:t>
              </m:r>
            </m:sub>
          </m:sSub>
          <m:r>
            <m:rPr>
              <m:sty m:val="p"/>
            </m:rPr>
            <m:t>+</m:t>
          </m:r>
          <m:acc>
            <m:accPr>
              <m:chr m:val="̂"/>
            </m:accPr>
            <m:e>
              <m:r>
                <m:t>γ</m:t>
              </m:r>
            </m:e>
          </m:acc>
          <m:sSub>
            <m:e>
              <m:r>
                <m:t>S</m:t>
              </m:r>
            </m:e>
            <m:sub>
              <m:r>
                <m:t>x</m:t>
              </m:r>
              <m:r>
                <m:t>w</m:t>
              </m:r>
            </m:sub>
          </m:sSub>
          <m:r>
            <m:rPr>
              <m:sty m:val="p"/>
            </m:rPr>
            <m:t>,</m:t>
          </m:r>
          <m:r>
            <m:t>  </m:t>
          </m:r>
          <m:sSub>
            <m:e>
              <m:r>
                <m:t>S</m:t>
              </m:r>
            </m:e>
            <m:sub>
              <m:r>
                <m:t>w</m:t>
              </m:r>
              <m:r>
                <m:t>y</m:t>
              </m:r>
            </m:sub>
          </m:sSub>
          <m:r>
            <m:rPr>
              <m:sty m:val="p"/>
            </m:rPr>
            <m:t>=</m:t>
          </m:r>
          <m:acc>
            <m:accPr>
              <m:chr m:val="̂"/>
            </m:accPr>
            <m:e>
              <m:r>
                <m:t>β</m:t>
              </m:r>
            </m:e>
          </m:acc>
          <m:sSub>
            <m:e>
              <m:r>
                <m:t>S</m:t>
              </m:r>
            </m:e>
            <m:sub>
              <m:r>
                <m:t>x</m:t>
              </m:r>
              <m:r>
                <m:t>w</m:t>
              </m:r>
            </m:sub>
          </m:sSub>
          <m:r>
            <m:rPr>
              <m:sty m:val="p"/>
            </m:rPr>
            <m:t>+</m:t>
          </m:r>
          <m:acc>
            <m:accPr>
              <m:chr m:val="̂"/>
            </m:accPr>
            <m:e>
              <m:r>
                <m:t>γ</m:t>
              </m:r>
            </m:e>
          </m:acc>
          <m:sSub>
            <m:e>
              <m:r>
                <m:t>S</m:t>
              </m:r>
            </m:e>
            <m:sub>
              <m:r>
                <m:t>w</m:t>
              </m:r>
              <m:r>
                <m:t>w</m:t>
              </m:r>
            </m:sub>
          </m:sSub>
          <m:r>
            <m:rPr>
              <m:sty m:val="p"/>
            </m:rPr>
            <m:t>,</m:t>
          </m:r>
        </m:oMath>
      </m:oMathPara>
    </w:p>
    <w:p>
      <w:pPr>
        <w:pStyle w:val="FirstParagraph"/>
      </w:pPr>
      <w:r>
        <w:t xml:space="preserve">with general solution</w:t>
      </w:r>
    </w:p>
    <w:p>
      <w:pPr>
        <w:pStyle w:val="BodyText"/>
      </w:pPr>
      <m:oMathPara>
        <m:oMathParaPr>
          <m:jc m:val="center"/>
        </m:oMathParaPr>
        <m:oMath>
          <m:acc>
            <m:accPr>
              <m:chr m:val="̂"/>
            </m:accPr>
            <m:e>
              <m:r>
                <m:t>β</m:t>
              </m:r>
            </m:e>
          </m:acc>
          <m:r>
            <m:rPr>
              <m:sty m:val="p"/>
            </m:rPr>
            <m:t>=</m:t>
          </m:r>
          <m:f>
            <m:fPr>
              <m:type m:val="bar"/>
            </m:fPr>
            <m:num>
              <m:sSub>
                <m:e>
                  <m:r>
                    <m:t>S</m:t>
                  </m:r>
                </m:e>
                <m:sub>
                  <m:r>
                    <m:t>x</m:t>
                  </m:r>
                  <m:r>
                    <m:t>y</m:t>
                  </m:r>
                </m:sub>
              </m:sSub>
              <m:sSub>
                <m:e>
                  <m:r>
                    <m:t>S</m:t>
                  </m:r>
                </m:e>
                <m:sub>
                  <m:r>
                    <m:t>w</m:t>
                  </m:r>
                  <m:r>
                    <m:t>w</m:t>
                  </m:r>
                </m:sub>
              </m:sSub>
              <m:r>
                <m:rPr>
                  <m:sty m:val="p"/>
                </m:rPr>
                <m:t>−</m:t>
              </m:r>
              <m:sSub>
                <m:e>
                  <m:r>
                    <m:t>S</m:t>
                  </m:r>
                </m:e>
                <m:sub>
                  <m:r>
                    <m:t>w</m:t>
                  </m:r>
                  <m:r>
                    <m:t>y</m:t>
                  </m:r>
                </m:sub>
              </m:sSub>
              <m:sSub>
                <m:e>
                  <m:r>
                    <m:t>S</m:t>
                  </m:r>
                </m:e>
                <m:sub>
                  <m:r>
                    <m:t>x</m:t>
                  </m:r>
                  <m:r>
                    <m:t>w</m:t>
                  </m:r>
                </m:sub>
              </m:sSub>
            </m:num>
            <m:den>
              <m:sSub>
                <m:e>
                  <m:r>
                    <m:t>S</m:t>
                  </m:r>
                </m:e>
                <m:sub>
                  <m:r>
                    <m:t>x</m:t>
                  </m:r>
                  <m:r>
                    <m:t>x</m:t>
                  </m:r>
                </m:sub>
              </m:sSub>
              <m:sSub>
                <m:e>
                  <m:r>
                    <m:t>S</m:t>
                  </m:r>
                </m:e>
                <m:sub>
                  <m:r>
                    <m:t>w</m:t>
                  </m:r>
                  <m:r>
                    <m:t>w</m:t>
                  </m:r>
                </m:sub>
              </m:sSub>
              <m:r>
                <m:rPr>
                  <m:sty m:val="p"/>
                </m:rPr>
                <m:t>−</m:t>
              </m:r>
              <m:sSubSup>
                <m:e>
                  <m:r>
                    <m:t>S</m:t>
                  </m:r>
                </m:e>
                <m:sub>
                  <m:r>
                    <m:t>x</m:t>
                  </m:r>
                  <m:r>
                    <m:t>w</m:t>
                  </m:r>
                </m:sub>
                <m:sup>
                  <m:r>
                    <m:t>2</m:t>
                  </m:r>
                </m:sup>
              </m:sSubSup>
            </m:den>
          </m:f>
          <m:r>
            <m:rPr>
              <m:sty m:val="p"/>
            </m:rPr>
            <m:t>,</m:t>
          </m:r>
          <m:r>
            <m:t>  </m:t>
          </m:r>
          <m:acc>
            <m:accPr>
              <m:chr m:val="̂"/>
            </m:accPr>
            <m:e>
              <m:r>
                <m:t>γ</m:t>
              </m:r>
            </m:e>
          </m:acc>
          <m:r>
            <m:rPr>
              <m:sty m:val="p"/>
            </m:rPr>
            <m:t>=</m:t>
          </m:r>
          <m:f>
            <m:fPr>
              <m:type m:val="bar"/>
            </m:fPr>
            <m:num>
              <m:sSub>
                <m:e>
                  <m:r>
                    <m:t>S</m:t>
                  </m:r>
                </m:e>
                <m:sub>
                  <m:r>
                    <m:t>w</m:t>
                  </m:r>
                  <m:r>
                    <m:t>y</m:t>
                  </m:r>
                </m:sub>
              </m:sSub>
              <m:sSub>
                <m:e>
                  <m:r>
                    <m:t>S</m:t>
                  </m:r>
                </m:e>
                <m:sub>
                  <m:r>
                    <m:t>x</m:t>
                  </m:r>
                  <m:r>
                    <m:t>x</m:t>
                  </m:r>
                </m:sub>
              </m:sSub>
              <m:r>
                <m:rPr>
                  <m:sty m:val="p"/>
                </m:rPr>
                <m:t>−</m:t>
              </m:r>
              <m:sSub>
                <m:e>
                  <m:r>
                    <m:t>S</m:t>
                  </m:r>
                </m:e>
                <m:sub>
                  <m:r>
                    <m:t>x</m:t>
                  </m:r>
                  <m:r>
                    <m:t>y</m:t>
                  </m:r>
                </m:sub>
              </m:sSub>
              <m:sSub>
                <m:e>
                  <m:r>
                    <m:t>S</m:t>
                  </m:r>
                </m:e>
                <m:sub>
                  <m:r>
                    <m:t>x</m:t>
                  </m:r>
                  <m:r>
                    <m:t>w</m:t>
                  </m:r>
                </m:sub>
              </m:sSub>
            </m:num>
            <m:den>
              <m:sSub>
                <m:e>
                  <m:r>
                    <m:t>S</m:t>
                  </m:r>
                </m:e>
                <m:sub>
                  <m:r>
                    <m:t>x</m:t>
                  </m:r>
                  <m:r>
                    <m:t>x</m:t>
                  </m:r>
                </m:sub>
              </m:sSub>
              <m:sSub>
                <m:e>
                  <m:r>
                    <m:t>S</m:t>
                  </m:r>
                </m:e>
                <m:sub>
                  <m:r>
                    <m:t>w</m:t>
                  </m:r>
                  <m:r>
                    <m:t>w</m:t>
                  </m:r>
                </m:sub>
              </m:sSub>
              <m:r>
                <m:rPr>
                  <m:sty m:val="p"/>
                </m:rPr>
                <m:t>−</m:t>
              </m:r>
              <m:sSubSup>
                <m:e>
                  <m:r>
                    <m:t>S</m:t>
                  </m:r>
                </m:e>
                <m:sub>
                  <m:r>
                    <m:t>x</m:t>
                  </m:r>
                  <m:r>
                    <m:t>w</m:t>
                  </m:r>
                </m:sub>
                <m:sup>
                  <m:r>
                    <m:t>2</m:t>
                  </m:r>
                </m:sup>
              </m:sSubSup>
            </m:den>
          </m:f>
          <m:r>
            <m:rPr>
              <m:sty m:val="p"/>
            </m:rPr>
            <m:t>.</m:t>
          </m:r>
        </m:oMath>
      </m:oMathPara>
    </w:p>
    <w:p>
      <w:pPr>
        <w:pStyle w:val="FirstParagraph"/>
      </w:pPr>
      <w:r>
        <w:t xml:space="preserve">“Orthogonal”</w:t>
      </w:r>
      <w:r>
        <w:t xml:space="preserve"> </w:t>
      </w:r>
      <w:r>
        <w:t xml:space="preserve">here means the centred regressors are orthogonal,</w:t>
      </w:r>
      <w:r>
        <w:t xml:space="preserve"> </w:t>
      </w:r>
      <m:oMath>
        <m:sSub>
          <m:e>
            <m:r>
              <m:t>S</m:t>
            </m:r>
          </m:e>
          <m:sub>
            <m:r>
              <m:t>x</m:t>
            </m:r>
            <m:r>
              <m:t>w</m:t>
            </m:r>
          </m:sub>
        </m:sSub>
        <m:r>
          <m:rPr>
            <m:sty m:val="p"/>
          </m:rPr>
          <m:t>=</m:t>
        </m:r>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w</m:t>
            </m:r>
          </m:e>
          <m:sub>
            <m:r>
              <m:t>i</m:t>
            </m:r>
          </m:sub>
        </m:sSub>
        <m:r>
          <m:rPr>
            <m:sty m:val="p"/>
          </m:rPr>
          <m:t>−</m:t>
        </m:r>
        <m:acc>
          <m:accPr>
            <m:chr m:val="‾"/>
          </m:accPr>
          <m:e>
            <m:r>
              <m:t>w</m:t>
            </m:r>
          </m:e>
        </m:acc>
        <m:r>
          <m:rPr>
            <m:sty m:val="p"/>
          </m:rPr>
          <m:t>)</m:t>
        </m:r>
        <m:r>
          <m:rPr>
            <m:sty m:val="p"/>
          </m:rPr>
          <m:t>=</m:t>
        </m:r>
        <m:r>
          <m:t>0</m:t>
        </m:r>
      </m:oMath>
      <w:r>
        <w:t xml:space="preserve"> </w:t>
      </w:r>
      <w:r>
        <w:t xml:space="preserve">(zero sample covariance). The cross terms then vanish, and</w:t>
      </w:r>
    </w:p>
    <w:p>
      <w:pPr>
        <w:pStyle w:val="BodyText"/>
      </w:pPr>
      <m:oMathPara>
        <m:oMathParaPr>
          <m:jc m:val="center"/>
        </m:oMathParaPr>
        <m:oMath>
          <m:borderBox>
            <m:e>
              <m:r>
                <m:t> </m:t>
              </m:r>
              <m:acc>
                <m:accPr>
                  <m:chr m:val="̂"/>
                </m:accPr>
                <m:e>
                  <m:r>
                    <m:t>β</m:t>
                  </m:r>
                </m:e>
              </m:acc>
              <m:r>
                <m:rPr>
                  <m:sty m:val="p"/>
                </m:rPr>
                <m:t>=</m:t>
              </m:r>
              <m:f>
                <m:fPr>
                  <m:type m:val="bar"/>
                </m:fPr>
                <m:num>
                  <m:sSub>
                    <m:e>
                      <m:r>
                        <m:t>S</m:t>
                      </m:r>
                    </m:e>
                    <m:sub>
                      <m:r>
                        <m:t>x</m:t>
                      </m:r>
                      <m:r>
                        <m:t>y</m:t>
                      </m:r>
                    </m:sub>
                  </m:sSub>
                </m:num>
                <m:den>
                  <m:sSub>
                    <m:e>
                      <m:r>
                        <m:t>S</m:t>
                      </m:r>
                    </m:e>
                    <m:sub>
                      <m:r>
                        <m:t>x</m:t>
                      </m:r>
                      <m:r>
                        <m:t>x</m:t>
                      </m:r>
                    </m:sub>
                  </m:sSub>
                </m:den>
              </m:f>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den>
              </m:f>
              <m:r>
                <m:rPr>
                  <m:sty m:val="p"/>
                </m:rPr>
                <m:t>,</m:t>
              </m:r>
              <m:r>
                <m:t>  </m:t>
              </m:r>
              <m:acc>
                <m:accPr>
                  <m:chr m:val="̂"/>
                </m:accPr>
                <m:e>
                  <m:r>
                    <m:t>γ</m:t>
                  </m:r>
                </m:e>
              </m:acc>
              <m:r>
                <m:rPr>
                  <m:sty m:val="p"/>
                </m:rPr>
                <m:t>=</m:t>
              </m:r>
              <m:f>
                <m:fPr>
                  <m:type m:val="bar"/>
                </m:fPr>
                <m:num>
                  <m:sSub>
                    <m:e>
                      <m:r>
                        <m:t>S</m:t>
                      </m:r>
                    </m:e>
                    <m:sub>
                      <m:r>
                        <m:t>w</m:t>
                      </m:r>
                      <m:r>
                        <m:t>y</m:t>
                      </m:r>
                    </m:sub>
                  </m:sSub>
                </m:num>
                <m:den>
                  <m:sSub>
                    <m:e>
                      <m:r>
                        <m:t>S</m:t>
                      </m:r>
                    </m:e>
                    <m:sub>
                      <m:r>
                        <m:t>w</m:t>
                      </m:r>
                      <m:r>
                        <m:t>w</m:t>
                      </m:r>
                    </m:sub>
                  </m:sSub>
                </m:den>
              </m:f>
              <m:r>
                <m:rPr>
                  <m:sty m:val="p"/>
                </m:rPr>
                <m:t>=</m:t>
              </m:r>
              <m:f>
                <m:fPr>
                  <m:type m:val="bar"/>
                </m:fPr>
                <m:num>
                  <m:nary>
                    <m:naryPr>
                      <m:chr m:val="∑"/>
                      <m:limLoc m:val="undOvr"/>
                      <m:subHide m:val="off"/>
                      <m:supHide m:val="on"/>
                    </m:naryPr>
                    <m:sub>
                      <m:r>
                        <m:t>i</m:t>
                      </m:r>
                    </m:sub>
                    <m:sup>
                      <m:r>
                        <m:t>​</m:t>
                      </m:r>
                    </m:sup>
                    <m:e>
                      <m:r>
                        <m:rPr>
                          <m:sty m:val="p"/>
                        </m:rPr>
                        <m:t>(</m:t>
                      </m:r>
                    </m:e>
                  </m:nary>
                  <m:sSub>
                    <m:e>
                      <m:r>
                        <m:t>w</m:t>
                      </m:r>
                    </m:e>
                    <m:sub>
                      <m:r>
                        <m:t>i</m:t>
                      </m:r>
                    </m:sub>
                  </m:sSub>
                  <m:r>
                    <m:rPr>
                      <m:sty m:val="p"/>
                    </m:rPr>
                    <m:t>−</m:t>
                  </m:r>
                  <m:acc>
                    <m:accPr>
                      <m:chr m:val="‾"/>
                    </m:accPr>
                    <m:e>
                      <m:r>
                        <m:t>w</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w</m:t>
                      </m:r>
                    </m:e>
                    <m:sub>
                      <m:r>
                        <m:t>i</m:t>
                      </m:r>
                    </m:sub>
                  </m:sSub>
                  <m:r>
                    <m:rPr>
                      <m:sty m:val="p"/>
                    </m:rPr>
                    <m:t>−</m:t>
                  </m:r>
                  <m:acc>
                    <m:accPr>
                      <m:chr m:val="‾"/>
                    </m:accPr>
                    <m:e>
                      <m:r>
                        <m:t>w</m:t>
                      </m:r>
                    </m:e>
                  </m:acc>
                  <m:sSup>
                    <m:e>
                      <m:r>
                        <m:rPr>
                          <m:sty m:val="p"/>
                        </m:rPr>
                        <m:t>)</m:t>
                      </m:r>
                    </m:e>
                    <m:sup>
                      <m:r>
                        <m:t>2</m:t>
                      </m:r>
                    </m:sup>
                  </m:sSup>
                </m:den>
              </m:f>
              <m:r>
                <m:t> </m:t>
              </m:r>
            </m:e>
          </m:borderBox>
        </m:oMath>
      </m:oMathPara>
    </w:p>
    <w:p>
      <w:pPr>
        <w:pStyle w:val="FirstParagraph"/>
      </w:pPr>
      <m:oMathPara>
        <m:oMathParaPr>
          <m:jc m:val="center"/>
        </m:oMathParaPr>
        <m:oMath>
          <m:borderBox>
            <m:e>
              <m:r>
                <m:t> </m:t>
              </m:r>
              <m:acc>
                <m:accPr>
                  <m:chr m:val="̂"/>
                </m:accPr>
                <m:e>
                  <m:r>
                    <m:t>α</m:t>
                  </m:r>
                </m:e>
              </m:acc>
              <m:r>
                <m:rPr>
                  <m:sty m:val="p"/>
                </m:rPr>
                <m:t>=</m:t>
              </m:r>
              <m:acc>
                <m:accPr>
                  <m:chr m:val="‾"/>
                </m:accPr>
                <m:e>
                  <m:r>
                    <m:t>y</m:t>
                  </m:r>
                </m:e>
              </m:acc>
              <m:r>
                <m:rPr>
                  <m:sty m:val="p"/>
                </m:rPr>
                <m:t>−</m:t>
              </m:r>
              <m:acc>
                <m:accPr>
                  <m:chr m:val="̂"/>
                </m:accPr>
                <m:e>
                  <m:r>
                    <m:t>β</m:t>
                  </m:r>
                </m:e>
              </m:acc>
              <m:acc>
                <m:accPr>
                  <m:chr m:val="‾"/>
                </m:accPr>
                <m:e>
                  <m:r>
                    <m:t>x</m:t>
                  </m:r>
                </m:e>
              </m:acc>
              <m:r>
                <m:rPr>
                  <m:sty m:val="p"/>
                </m:rPr>
                <m:t>−</m:t>
              </m:r>
              <m:acc>
                <m:accPr>
                  <m:chr m:val="̂"/>
                </m:accPr>
                <m:e>
                  <m:r>
                    <m:t>γ</m:t>
                  </m:r>
                </m:e>
              </m:acc>
              <m:acc>
                <m:accPr>
                  <m:chr m:val="‾"/>
                </m:accPr>
                <m:e>
                  <m:r>
                    <m:t>w</m:t>
                  </m:r>
                </m:e>
              </m:acc>
              <m:r>
                <m:t> </m:t>
              </m:r>
            </m:e>
          </m:borderBox>
        </m:oMath>
      </m:oMathPara>
    </w:p>
    <w:p>
      <w:pPr>
        <w:pStyle w:val="FirstParagraph"/>
      </w:pPr>
      <w:r>
        <w:t xml:space="preserve">In matrix form, with centred regressors</w:t>
      </w:r>
      <w:r>
        <w:t xml:space="preserve"> </w:t>
      </w:r>
      <m:oMath>
        <m:r>
          <m:t>X</m:t>
        </m:r>
        <m:r>
          <m:rPr>
            <m:sty m:val="p"/>
          </m:rPr>
          <m:t>=</m:t>
        </m:r>
        <m:r>
          <m:rPr>
            <m:sty m:val="p"/>
          </m:rPr>
          <m:t>[</m:t>
        </m:r>
        <m:r>
          <m:rPr>
            <m:sty m:val="b"/>
          </m:rPr>
          <m:t>1</m:t>
        </m:r>
        <m:r>
          <m:rPr>
            <m:sty m:val="p"/>
          </m:rPr>
          <m:t>,</m:t>
        </m:r>
        <m:acc>
          <m:accPr>
            <m:chr m:val="̃"/>
          </m:accPr>
          <m:e>
            <m:r>
              <m:t>x</m:t>
            </m:r>
          </m:e>
        </m:acc>
        <m:r>
          <m:rPr>
            <m:sty m:val="p"/>
          </m:rPr>
          <m:t>,</m:t>
        </m:r>
        <m:acc>
          <m:accPr>
            <m:chr m:val="̃"/>
          </m:accPr>
          <m:e>
            <m:r>
              <m:t>w</m:t>
            </m:r>
          </m:e>
        </m:acc>
        <m:r>
          <m:rPr>
            <m:sty m:val="p"/>
          </m:rPr>
          <m:t>]</m:t>
        </m:r>
      </m:oMath>
      <w:r>
        <w:t xml:space="preserve">, the matrix</w:t>
      </w:r>
      <w:r>
        <w:t xml:space="preserve"> </w:t>
      </w:r>
      <m:oMath>
        <m:sSup>
          <m:e>
            <m:r>
              <m:t>X</m:t>
            </m:r>
          </m:e>
          <m:sup>
            <m:r>
              <m:rPr>
                <m:sty m:val="p"/>
              </m:rPr>
              <m:t>′</m:t>
            </m:r>
          </m:sup>
        </m:sSup>
        <m:r>
          <m:t>X</m:t>
        </m:r>
        <m:r>
          <m:rPr>
            <m:sty m:val="p"/>
          </m:rPr>
          <m:t>=</m:t>
        </m:r>
        <m:r>
          <m:rPr>
            <m:sty m:val="p"/>
          </m:rPr>
          <m:t>diag</m:t>
        </m:r>
        <m:r>
          <m:rPr>
            <m:sty m:val="p"/>
          </m:rPr>
          <m:t>(</m:t>
        </m:r>
        <m:r>
          <m:t>n</m:t>
        </m:r>
        <m:r>
          <m:rPr>
            <m:sty m:val="p"/>
          </m:rPr>
          <m:t>,</m:t>
        </m:r>
        <m:sSub>
          <m:e>
            <m:r>
              <m:t>S</m:t>
            </m:r>
          </m:e>
          <m:sub>
            <m:r>
              <m:t>x</m:t>
            </m:r>
            <m:r>
              <m:t>x</m:t>
            </m:r>
          </m:sub>
        </m:sSub>
        <m:r>
          <m:rPr>
            <m:sty m:val="p"/>
          </m:rPr>
          <m:t>,</m:t>
        </m:r>
        <m:sSub>
          <m:e>
            <m:r>
              <m:t>S</m:t>
            </m:r>
          </m:e>
          <m:sub>
            <m:r>
              <m:t>w</m:t>
            </m:r>
            <m:r>
              <m:t>w</m:t>
            </m:r>
          </m:sub>
        </m:sSub>
        <m:r>
          <m:rPr>
            <m:sty m:val="p"/>
          </m:rPr>
          <m:t>)</m:t>
        </m:r>
      </m:oMath>
      <w:r>
        <w:t xml:space="preserve"> </w:t>
      </w:r>
      <w:r>
        <w:t xml:space="preserve">is diagonal, so</w:t>
      </w:r>
      <w:r>
        <w:t xml:space="preserve"> </w:t>
      </w:r>
      <m:oMath>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t>y</m:t>
        </m:r>
      </m:oMath>
      <w:r>
        <w:t xml:space="preserve"> </w:t>
      </w:r>
      <w:r>
        <w:t xml:space="preserve">splits into separate pieces. Each slope is exactly the slope of a simple regression of</w:t>
      </w:r>
      <w:r>
        <w:t xml:space="preserve"> </w:t>
      </w:r>
      <m:oMath>
        <m:r>
          <m:t>y</m:t>
        </m:r>
      </m:oMath>
      <w:r>
        <w:t xml:space="preserve"> </w:t>
      </w:r>
      <w:r>
        <w:t xml:space="preserve">on that single regressor. The notebook confirms this numerically: with exactly orthogonal</w:t>
      </w:r>
      <w:r>
        <w:t xml:space="preserve"> </w:t>
      </w:r>
      <m:oMath>
        <m:r>
          <m:t>x</m:t>
        </m:r>
      </m:oMath>
      <w:r>
        <w:t xml:space="preserve"> </w:t>
      </w:r>
      <w:r>
        <w:t xml:space="preserve">and</w:t>
      </w:r>
      <w:r>
        <w:t xml:space="preserve"> </w:t>
      </w:r>
      <m:oMath>
        <m:r>
          <m:t>w</m:t>
        </m:r>
      </m:oMath>
      <w:r>
        <w:t xml:space="preserve">, the two-regressor OLS slopes and the simple-regression formulas agree to machine precision.</w:t>
      </w:r>
    </w:p>
    <w:bookmarkEnd w:id="11"/>
    <w:bookmarkStart w:id="12" w:name="question-1c"/>
    <w:p>
      <w:pPr>
        <w:pStyle w:val="Heading2"/>
      </w:pPr>
      <w:r>
        <w:t xml:space="preserve">Question 1c</w:t>
      </w:r>
    </w:p>
    <w:p>
      <w:pPr>
        <w:pStyle w:val="FirstParagraph"/>
      </w:pPr>
      <w:r>
        <w:rPr>
          <w:i/>
          <w:iCs/>
        </w:rPr>
        <w:t xml:space="preserve">Find the bias of</w:t>
      </w:r>
      <w:r>
        <w:rPr>
          <w:i/>
          <w:iCs/>
        </w:rPr>
        <w:t xml:space="preserve"> </w:t>
      </w:r>
      <m:oMath>
        <m:acc>
          <m:accPr>
            <m:chr m:val="̂"/>
          </m:accPr>
          <m:e>
            <m:r>
              <m:t>γ</m:t>
            </m:r>
          </m:e>
        </m:acc>
      </m:oMath>
      <w:r>
        <w:rPr>
          <w:i/>
          <w:iCs/>
        </w:rPr>
        <w:t xml:space="preserve"> </w:t>
      </w:r>
      <w:r>
        <w:rPr>
          <w:i/>
          <w:iCs/>
        </w:rPr>
        <w:t xml:space="preserve">from (2), using the true model (1).</w:t>
      </w:r>
    </w:p>
    <w:p>
      <w:pPr>
        <w:pStyle w:val="BodyText"/>
      </w:pPr>
      <w:r>
        <w:t xml:space="preserve">Take deviations from means in (1):</w:t>
      </w:r>
      <w:r>
        <w:t xml:space="preserve"> </w:t>
      </w:r>
      <m:oMath>
        <m:sSub>
          <m:e>
            <m:acc>
              <m:accPr>
                <m:chr m:val="̃"/>
              </m:accPr>
              <m:e>
                <m:r>
                  <m:t>y</m:t>
                </m:r>
              </m:e>
            </m:acc>
          </m:e>
          <m:sub>
            <m:r>
              <m:t>i</m:t>
            </m:r>
          </m:sub>
        </m:sSub>
        <m:r>
          <m:rPr>
            <m:sty m:val="p"/>
          </m:rPr>
          <m:t>=</m:t>
        </m:r>
        <m:r>
          <m:t>β</m:t>
        </m:r>
        <m:sSub>
          <m:e>
            <m:acc>
              <m:accPr>
                <m:chr m:val="̃"/>
              </m:accPr>
              <m:e>
                <m:r>
                  <m:t>x</m:t>
                </m:r>
              </m:e>
            </m:acc>
          </m:e>
          <m:sub>
            <m:r>
              <m:t>i</m:t>
            </m:r>
          </m:sub>
        </m:sSub>
        <m:r>
          <m:rPr>
            <m:sty m:val="p"/>
          </m:rPr>
          <m:t>+</m:t>
        </m:r>
        <m:r>
          <m:t>γ</m:t>
        </m:r>
        <m:sSub>
          <m:e>
            <m:acc>
              <m:accPr>
                <m:chr m:val="̃"/>
              </m:accPr>
              <m:e>
                <m:r>
                  <m:t>w</m:t>
                </m:r>
              </m:e>
            </m:acc>
          </m:e>
          <m:sub>
            <m:r>
              <m:t>i</m:t>
            </m:r>
          </m:sub>
        </m:sSub>
        <m:r>
          <m:rPr>
            <m:sty m:val="p"/>
          </m:rPr>
          <m:t>+</m:t>
        </m:r>
        <m:r>
          <m:t>δ</m:t>
        </m:r>
        <m:sSub>
          <m:e>
            <m:acc>
              <m:accPr>
                <m:chr m:val="̃"/>
              </m:accPr>
              <m:e>
                <m:r>
                  <m:t>z</m:t>
                </m:r>
              </m:e>
            </m:acc>
          </m:e>
          <m:sub>
            <m:r>
              <m:t>i</m:t>
            </m:r>
          </m:sub>
        </m:sSub>
        <m:r>
          <m:rPr>
            <m:sty m:val="p"/>
          </m:rPr>
          <m:t>+</m:t>
        </m:r>
        <m:sSub>
          <m:e>
            <m:acc>
              <m:accPr>
                <m:chr m:val="̃"/>
              </m:accPr>
              <m:e>
                <m:r>
                  <m:t>ε</m:t>
                </m:r>
              </m:e>
            </m:acc>
          </m:e>
          <m:sub>
            <m:r>
              <m:t>i</m:t>
            </m:r>
          </m:sub>
        </m:sSub>
      </m:oMath>
      <w:r>
        <w:t xml:space="preserve">. Multiply by</w:t>
      </w:r>
      <w:r>
        <w:t xml:space="preserve"> </w:t>
      </w:r>
      <m:oMath>
        <m:sSub>
          <m:e>
            <m:acc>
              <m:accPr>
                <m:chr m:val="̃"/>
              </m:accPr>
              <m:e>
                <m:r>
                  <m:t>w</m:t>
                </m:r>
              </m:e>
            </m:acc>
          </m:e>
          <m:sub>
            <m:r>
              <m:t>i</m:t>
            </m:r>
          </m:sub>
        </m:sSub>
      </m:oMath>
      <w:r>
        <w:t xml:space="preserve"> </w:t>
      </w:r>
      <w:r>
        <w:t xml:space="preserve">and sum:</w:t>
      </w:r>
    </w:p>
    <w:p>
      <w:pPr>
        <w:pStyle w:val="BodyText"/>
      </w:pPr>
      <m:oMathPara>
        <m:oMathParaPr>
          <m:jc m:val="center"/>
        </m:oMathParaPr>
        <m:oMath>
          <m:sSub>
            <m:e>
              <m:r>
                <m:t>S</m:t>
              </m:r>
            </m:e>
            <m:sub>
              <m:r>
                <m:t>w</m:t>
              </m:r>
              <m:r>
                <m:t>y</m:t>
              </m:r>
            </m:sub>
          </m:sSub>
          <m:r>
            <m:rPr>
              <m:sty m:val="p"/>
            </m:rPr>
            <m:t>=</m:t>
          </m:r>
          <m:r>
            <m:t>β</m:t>
          </m:r>
          <m:sSub>
            <m:e>
              <m:r>
                <m:t>S</m:t>
              </m:r>
            </m:e>
            <m:sub>
              <m:r>
                <m:t>x</m:t>
              </m:r>
              <m:r>
                <m:t>w</m:t>
              </m:r>
            </m:sub>
          </m:sSub>
          <m:r>
            <m:rPr>
              <m:sty m:val="p"/>
            </m:rPr>
            <m:t>+</m:t>
          </m:r>
          <m:r>
            <m:t>γ</m:t>
          </m:r>
          <m:sSub>
            <m:e>
              <m:r>
                <m:t>S</m:t>
              </m:r>
            </m:e>
            <m:sub>
              <m:r>
                <m:t>w</m:t>
              </m:r>
              <m:r>
                <m:t>w</m:t>
              </m:r>
            </m:sub>
          </m:sSub>
          <m:r>
            <m:rPr>
              <m:sty m:val="p"/>
            </m:rPr>
            <m:t>+</m:t>
          </m:r>
          <m:r>
            <m:t>δ</m:t>
          </m:r>
          <m:sSub>
            <m:e>
              <m:r>
                <m:t>S</m:t>
              </m:r>
            </m:e>
            <m:sub>
              <m:r>
                <m:t>w</m:t>
              </m:r>
              <m:r>
                <m:t>z</m:t>
              </m:r>
            </m:sub>
          </m:sSub>
          <m:r>
            <m:rPr>
              <m:sty m:val="p"/>
            </m:rPr>
            <m:t>+</m:t>
          </m:r>
          <m:nary>
            <m:naryPr>
              <m:chr m:val="∑"/>
              <m:limLoc m:val="undOvr"/>
              <m:subHide m:val="off"/>
              <m:supHide m:val="on"/>
            </m:naryPr>
            <m:sub>
              <m:r>
                <m:t>i</m:t>
              </m:r>
            </m:sub>
            <m:sup>
              <m:r>
                <m:t>​</m:t>
              </m:r>
            </m:sup>
            <m:e>
              <m:sSub>
                <m:e>
                  <m:acc>
                    <m:accPr>
                      <m:chr m:val="̃"/>
                    </m:accPr>
                    <m:e>
                      <m:r>
                        <m:t>w</m:t>
                      </m:r>
                    </m:e>
                  </m:acc>
                </m:e>
                <m:sub>
                  <m:r>
                    <m:t>i</m:t>
                  </m:r>
                </m:sub>
              </m:sSub>
            </m:e>
          </m:nary>
          <m:sSub>
            <m:e>
              <m:r>
                <m:t>ε</m:t>
              </m:r>
            </m:e>
            <m:sub>
              <m:r>
                <m:t>i</m:t>
              </m:r>
            </m:sub>
          </m:sSub>
          <m:r>
            <m:rPr>
              <m:sty m:val="p"/>
            </m:rPr>
            <m:t>.</m:t>
          </m:r>
        </m:oMath>
      </m:oMathPara>
    </w:p>
    <w:p>
      <w:pPr>
        <w:pStyle w:val="FirstParagraph"/>
      </w:pPr>
      <w:r>
        <w:t xml:space="preserve">With</w:t>
      </w:r>
      <w:r>
        <w:t xml:space="preserve"> </w:t>
      </w:r>
      <m:oMath>
        <m:sSub>
          <m:e>
            <m:r>
              <m:t>S</m:t>
            </m:r>
          </m:e>
          <m:sub>
            <m:r>
              <m:t>x</m:t>
            </m:r>
            <m:r>
              <m:t>w</m:t>
            </m:r>
          </m:sub>
        </m:sSub>
        <m:r>
          <m:rPr>
            <m:sty m:val="p"/>
          </m:rPr>
          <m:t>=</m:t>
        </m:r>
        <m:r>
          <m:t>0</m:t>
        </m:r>
      </m:oMath>
      <w:r>
        <w:t xml:space="preserve"> </w:t>
      </w:r>
      <w:r>
        <w:t xml:space="preserve">and the result of 1b,</w:t>
      </w:r>
    </w:p>
    <w:p>
      <w:pPr>
        <w:pStyle w:val="BodyText"/>
      </w:pPr>
      <m:oMathPara>
        <m:oMathParaPr>
          <m:jc m:val="center"/>
        </m:oMathParaPr>
        <m:oMath>
          <m:acc>
            <m:accPr>
              <m:chr m:val="̂"/>
            </m:accPr>
            <m:e>
              <m:r>
                <m:t>γ</m:t>
              </m:r>
            </m:e>
          </m:acc>
          <m:r>
            <m:rPr>
              <m:sty m:val="p"/>
            </m:rPr>
            <m:t>=</m:t>
          </m:r>
          <m:f>
            <m:fPr>
              <m:type m:val="bar"/>
            </m:fPr>
            <m:num>
              <m:sSub>
                <m:e>
                  <m:r>
                    <m:t>S</m:t>
                  </m:r>
                </m:e>
                <m:sub>
                  <m:r>
                    <m:t>w</m:t>
                  </m:r>
                  <m:r>
                    <m:t>y</m:t>
                  </m:r>
                </m:sub>
              </m:sSub>
            </m:num>
            <m:den>
              <m:sSub>
                <m:e>
                  <m:r>
                    <m:t>S</m:t>
                  </m:r>
                </m:e>
                <m:sub>
                  <m:r>
                    <m:t>w</m:t>
                  </m:r>
                  <m:r>
                    <m:t>w</m:t>
                  </m:r>
                </m:sub>
              </m:sSub>
            </m:den>
          </m:f>
          <m:r>
            <m:rPr>
              <m:sty m:val="p"/>
            </m:rPr>
            <m:t>=</m:t>
          </m:r>
          <m:r>
            <m:t>γ</m:t>
          </m:r>
          <m:r>
            <m:rPr>
              <m:sty m:val="p"/>
            </m:rPr>
            <m:t>+</m:t>
          </m:r>
          <m:r>
            <m:t>δ</m:t>
          </m:r>
          <m:r>
            <m:t> </m:t>
          </m:r>
          <m:f>
            <m:fPr>
              <m:type m:val="bar"/>
            </m:fPr>
            <m:num>
              <m:sSub>
                <m:e>
                  <m:r>
                    <m:t>S</m:t>
                  </m:r>
                </m:e>
                <m:sub>
                  <m:r>
                    <m:t>w</m:t>
                  </m:r>
                  <m:r>
                    <m:t>z</m:t>
                  </m:r>
                </m:sub>
              </m:sSub>
            </m:num>
            <m:den>
              <m:sSub>
                <m:e>
                  <m:r>
                    <m:t>S</m:t>
                  </m:r>
                </m:e>
                <m:sub>
                  <m:r>
                    <m:t>w</m:t>
                  </m:r>
                  <m:r>
                    <m:t>w</m:t>
                  </m:r>
                </m:sub>
              </m:sSub>
            </m:den>
          </m:f>
          <m:r>
            <m:rPr>
              <m:sty m:val="p"/>
            </m:rPr>
            <m:t>+</m:t>
          </m:r>
          <m:f>
            <m:fPr>
              <m:type m:val="bar"/>
            </m:fPr>
            <m:num>
              <m:nary>
                <m:naryPr>
                  <m:chr m:val="∑"/>
                  <m:limLoc m:val="undOvr"/>
                  <m:subHide m:val="off"/>
                  <m:supHide m:val="on"/>
                </m:naryPr>
                <m:sub>
                  <m:r>
                    <m:t>i</m:t>
                  </m:r>
                </m:sub>
                <m:sup>
                  <m:r>
                    <m:t>​</m:t>
                  </m:r>
                </m:sup>
                <m:e>
                  <m:sSub>
                    <m:e>
                      <m:acc>
                        <m:accPr>
                          <m:chr m:val="̃"/>
                        </m:accPr>
                        <m:e>
                          <m:r>
                            <m:t>w</m:t>
                          </m:r>
                        </m:e>
                      </m:acc>
                    </m:e>
                    <m:sub>
                      <m:r>
                        <m:t>i</m:t>
                      </m:r>
                    </m:sub>
                  </m:sSub>
                </m:e>
              </m:nary>
              <m:sSub>
                <m:e>
                  <m:r>
                    <m:t>ε</m:t>
                  </m:r>
                </m:e>
                <m:sub>
                  <m:r>
                    <m:t>i</m:t>
                  </m:r>
                </m:sub>
              </m:sSub>
            </m:num>
            <m:den>
              <m:sSub>
                <m:e>
                  <m:r>
                    <m:t>S</m:t>
                  </m:r>
                </m:e>
                <m:sub>
                  <m:r>
                    <m:t>w</m:t>
                  </m:r>
                  <m:r>
                    <m:t>w</m:t>
                  </m:r>
                </m:sub>
              </m:sSub>
            </m:den>
          </m:f>
          <m:r>
            <m:rPr>
              <m:sty m:val="p"/>
            </m:rPr>
            <m:t>.</m:t>
          </m:r>
        </m:oMath>
      </m:oMathPara>
    </w:p>
    <w:p>
      <w:pPr>
        <w:pStyle w:val="FirstParagraph"/>
      </w:pPr>
      <w:r>
        <w:t xml:space="preserve">Conditional on the regressors, the last term has expectation zero, so</w:t>
      </w:r>
    </w:p>
    <w:p>
      <w:pPr>
        <w:pStyle w:val="BodyText"/>
      </w:pPr>
      <m:oMathPara>
        <m:oMathParaPr>
          <m:jc m:val="center"/>
        </m:oMathParaPr>
        <m:oMath>
          <m:r>
            <m:t>E</m:t>
          </m:r>
          <m:r>
            <m:rPr>
              <m:sty m:val="p"/>
            </m:rPr>
            <m:t>[</m:t>
          </m:r>
          <m:acc>
            <m:accPr>
              <m:chr m:val="̂"/>
            </m:accPr>
            <m:e>
              <m:r>
                <m:t>γ</m:t>
              </m:r>
            </m:e>
          </m:acc>
          <m:r>
            <m:rPr>
              <m:sty m:val="p"/>
            </m:rPr>
            <m:t>∣</m:t>
          </m:r>
          <m:r>
            <m:t>x</m:t>
          </m:r>
          <m:r>
            <m:rPr>
              <m:sty m:val="p"/>
            </m:rPr>
            <m:t>,</m:t>
          </m:r>
          <m:r>
            <m:t>w</m:t>
          </m:r>
          <m:r>
            <m:rPr>
              <m:sty m:val="p"/>
            </m:rPr>
            <m:t>,</m:t>
          </m:r>
          <m:r>
            <m:t>z</m:t>
          </m:r>
          <m:r>
            <m:rPr>
              <m:sty m:val="p"/>
            </m:rPr>
            <m:t>]</m:t>
          </m:r>
          <m:r>
            <m:rPr>
              <m:sty m:val="p"/>
            </m:rPr>
            <m:t>=</m:t>
          </m:r>
          <m:r>
            <m:t>γ</m:t>
          </m:r>
          <m:r>
            <m:rPr>
              <m:sty m:val="p"/>
            </m:rPr>
            <m:t>+</m:t>
          </m:r>
          <m:r>
            <m:t>δ</m:t>
          </m:r>
          <m:r>
            <m:t> </m:t>
          </m:r>
          <m:f>
            <m:fPr>
              <m:type m:val="bar"/>
            </m:fPr>
            <m:num>
              <m:sSub>
                <m:e>
                  <m:r>
                    <m:t>S</m:t>
                  </m:r>
                </m:e>
                <m:sub>
                  <m:r>
                    <m:t>w</m:t>
                  </m:r>
                  <m:r>
                    <m:t>z</m:t>
                  </m:r>
                </m:sub>
              </m:sSub>
            </m:num>
            <m:den>
              <m:sSub>
                <m:e>
                  <m:r>
                    <m:t>S</m:t>
                  </m:r>
                </m:e>
                <m:sub>
                  <m:r>
                    <m:t>w</m:t>
                  </m:r>
                  <m:r>
                    <m:t>w</m:t>
                  </m:r>
                </m:sub>
              </m:sSub>
            </m:den>
          </m:f>
          <m:r>
            <m:rPr>
              <m:sty m:val="p"/>
            </m:rPr>
            <m:t>,</m:t>
          </m:r>
          <m:r>
            <m:t>  </m:t>
          </m:r>
          <m:borderBox>
            <m:e>
              <m:r>
                <m:t> </m:t>
              </m:r>
              <m:r>
                <m:rPr>
                  <m:sty m:val="p"/>
                </m:rPr>
                <m:t>Bias</m:t>
              </m:r>
              <m:r>
                <m:rPr>
                  <m:sty m:val="p"/>
                </m:rPr>
                <m:t>(</m:t>
              </m:r>
              <m:acc>
                <m:accPr>
                  <m:chr m:val="̂"/>
                </m:accPr>
                <m:e>
                  <m:r>
                    <m:t>γ</m:t>
                  </m:r>
                </m:e>
              </m:acc>
              <m:r>
                <m:rPr>
                  <m:sty m:val="p"/>
                </m:rPr>
                <m:t>)</m:t>
              </m:r>
              <m:r>
                <m:rPr>
                  <m:sty m:val="p"/>
                </m:rPr>
                <m:t>=</m:t>
              </m:r>
              <m:r>
                <m:t>δ</m:t>
              </m:r>
              <m:r>
                <m:t> </m:t>
              </m:r>
              <m:f>
                <m:fPr>
                  <m:type m:val="bar"/>
                </m:fPr>
                <m:num>
                  <m:nary>
                    <m:naryPr>
                      <m:chr m:val="∑"/>
                      <m:limLoc m:val="undOvr"/>
                      <m:subHide m:val="off"/>
                      <m:supHide m:val="on"/>
                    </m:naryPr>
                    <m:sub>
                      <m:r>
                        <m:t>i</m:t>
                      </m:r>
                    </m:sub>
                    <m:sup>
                      <m:r>
                        <m:t>​</m:t>
                      </m:r>
                    </m:sup>
                    <m:e>
                      <m:r>
                        <m:rPr>
                          <m:sty m:val="p"/>
                        </m:rPr>
                        <m:t>(</m:t>
                      </m:r>
                    </m:e>
                  </m:nary>
                  <m:sSub>
                    <m:e>
                      <m:r>
                        <m:t>w</m:t>
                      </m:r>
                    </m:e>
                    <m:sub>
                      <m:r>
                        <m:t>i</m:t>
                      </m:r>
                    </m:sub>
                  </m:sSub>
                  <m:r>
                    <m:rPr>
                      <m:sty m:val="p"/>
                    </m:rPr>
                    <m:t>−</m:t>
                  </m:r>
                  <m:acc>
                    <m:accPr>
                      <m:chr m:val="‾"/>
                    </m:accPr>
                    <m:e>
                      <m:r>
                        <m:t>w</m:t>
                      </m:r>
                    </m:e>
                  </m:acc>
                  <m:r>
                    <m:rPr>
                      <m:sty m:val="p"/>
                    </m:rPr>
                    <m:t>)</m:t>
                  </m:r>
                  <m:r>
                    <m:rPr>
                      <m:sty m:val="p"/>
                    </m:rPr>
                    <m:t>(</m:t>
                  </m:r>
                  <m:sSub>
                    <m:e>
                      <m:r>
                        <m:t>z</m:t>
                      </m:r>
                    </m:e>
                    <m:sub>
                      <m:r>
                        <m:t>i</m:t>
                      </m:r>
                    </m:sub>
                  </m:sSub>
                  <m:r>
                    <m:rPr>
                      <m:sty m:val="p"/>
                    </m:rPr>
                    <m:t>−</m:t>
                  </m:r>
                  <m:acc>
                    <m:accPr>
                      <m:chr m:val="‾"/>
                    </m:accPr>
                    <m:e>
                      <m:r>
                        <m:t>z</m:t>
                      </m:r>
                    </m:e>
                  </m:acc>
                  <m:r>
                    <m:rPr>
                      <m:sty m:val="p"/>
                    </m:rPr>
                    <m:t>)</m:t>
                  </m:r>
                </m:num>
                <m:den>
                  <m:nary>
                    <m:naryPr>
                      <m:chr m:val="∑"/>
                      <m:limLoc m:val="undOvr"/>
                      <m:subHide m:val="off"/>
                      <m:supHide m:val="on"/>
                    </m:naryPr>
                    <m:sub>
                      <m:r>
                        <m:t>i</m:t>
                      </m:r>
                    </m:sub>
                    <m:sup>
                      <m:r>
                        <m:t>​</m:t>
                      </m:r>
                    </m:sup>
                    <m:e>
                      <m:r>
                        <m:rPr>
                          <m:sty m:val="p"/>
                        </m:rPr>
                        <m:t>(</m:t>
                      </m:r>
                    </m:e>
                  </m:nary>
                  <m:sSub>
                    <m:e>
                      <m:r>
                        <m:t>w</m:t>
                      </m:r>
                    </m:e>
                    <m:sub>
                      <m:r>
                        <m:t>i</m:t>
                      </m:r>
                    </m:sub>
                  </m:sSub>
                  <m:r>
                    <m:rPr>
                      <m:sty m:val="p"/>
                    </m:rPr>
                    <m:t>−</m:t>
                  </m:r>
                  <m:acc>
                    <m:accPr>
                      <m:chr m:val="‾"/>
                    </m:accPr>
                    <m:e>
                      <m:r>
                        <m:t>w</m:t>
                      </m:r>
                    </m:e>
                  </m:acc>
                  <m:sSup>
                    <m:e>
                      <m:r>
                        <m:rPr>
                          <m:sty m:val="p"/>
                        </m:rPr>
                        <m:t>)</m:t>
                      </m:r>
                    </m:e>
                    <m:sup>
                      <m:r>
                        <m:t>2</m:t>
                      </m:r>
                    </m:sup>
                  </m:sSup>
                </m:den>
              </m:f>
              <m:r>
                <m:rPr>
                  <m:sty m:val="p"/>
                </m:rPr>
                <m:t>=</m:t>
              </m:r>
              <m:r>
                <m:t>δ</m:t>
              </m:r>
              <m:r>
                <m:t> </m:t>
              </m:r>
              <m:sSub>
                <m:e>
                  <m:acc>
                    <m:accPr>
                      <m:chr m:val="̂"/>
                    </m:accPr>
                    <m:e>
                      <m:r>
                        <m:t>d</m:t>
                      </m:r>
                    </m:e>
                  </m:acc>
                </m:e>
                <m:sub>
                  <m:r>
                    <m:t>w</m:t>
                  </m:r>
                </m:sub>
              </m:sSub>
              <m:r>
                <m:t> </m:t>
              </m:r>
            </m:e>
          </m:borderBox>
        </m:oMath>
      </m:oMathPara>
    </w:p>
    <w:p>
      <w:pPr>
        <w:pStyle w:val="FirstParagraph"/>
      </w:pPr>
      <w:r>
        <w:t xml:space="preserve">Here</w:t>
      </w:r>
      <w:r>
        <w:t xml:space="preserve"> </w:t>
      </w:r>
      <m:oMath>
        <m:sSub>
          <m:e>
            <m:acc>
              <m:accPr>
                <m:chr m:val="̂"/>
              </m:accPr>
              <m:e>
                <m:r>
                  <m:t>d</m:t>
                </m:r>
              </m:e>
            </m:acc>
          </m:e>
          <m:sub>
            <m:r>
              <m:t>w</m:t>
            </m:r>
          </m:sub>
        </m:sSub>
      </m:oMath>
      <w:r>
        <w:t xml:space="preserve"> </w:t>
      </w:r>
      <w:r>
        <w:t xml:space="preserve">is the slope from the auxiliary regression of the omitted variable</w:t>
      </w:r>
      <w:r>
        <w:t xml:space="preserve"> </w:t>
      </w:r>
      <m:oMath>
        <m:r>
          <m:t>z</m:t>
        </m:r>
      </m:oMath>
      <w:r>
        <w:t xml:space="preserve"> </w:t>
      </w:r>
      <w:r>
        <w:t xml:space="preserve">on</w:t>
      </w:r>
      <w:r>
        <w:t xml:space="preserve"> </w:t>
      </w:r>
      <m:oMath>
        <m:r>
          <m:t>w</m:t>
        </m:r>
      </m:oMath>
      <w:r>
        <w:t xml:space="preserve">. Because</w:t>
      </w:r>
      <w:r>
        <w:t xml:space="preserve"> </w:t>
      </w:r>
      <m:oMath>
        <m:r>
          <m:t>x</m:t>
        </m:r>
        <m:r>
          <m:rPr>
            <m:sty m:val="p"/>
          </m:rPr>
          <m:t>⟂</m:t>
        </m:r>
        <m:r>
          <m:t>w</m:t>
        </m:r>
      </m:oMath>
      <w:r>
        <w:t xml:space="preserve">, it is also the coefficient on</w:t>
      </w:r>
      <w:r>
        <w:t xml:space="preserve"> </w:t>
      </w:r>
      <m:oMath>
        <m:r>
          <m:t>w</m:t>
        </m:r>
      </m:oMath>
      <w:r>
        <w:t xml:space="preserve"> </w:t>
      </w:r>
      <w:r>
        <w:t xml:space="preserve">in a regression of</w:t>
      </w:r>
      <w:r>
        <w:t xml:space="preserve"> </w:t>
      </w:r>
      <m:oMath>
        <m:r>
          <m:t>z</m:t>
        </m:r>
      </m:oMath>
      <w:r>
        <w:t xml:space="preserve"> </w:t>
      </w:r>
      <w:r>
        <w:t xml:space="preserve">on both</w:t>
      </w:r>
      <w:r>
        <w:t xml:space="preserve"> </w:t>
      </w:r>
      <m:oMath>
        <m:r>
          <m:t>x</m:t>
        </m:r>
      </m:oMath>
      <w:r>
        <w:t xml:space="preserve"> </w:t>
      </w:r>
      <w:r>
        <w:t xml:space="preserve">and</w:t>
      </w:r>
      <w:r>
        <w:t xml:space="preserve"> </w:t>
      </w:r>
      <m:oMath>
        <m:r>
          <m:t>w</m:t>
        </m:r>
      </m:oMath>
      <w:r>
        <w:t xml:space="preserve">. In population terms,</w:t>
      </w:r>
    </w:p>
    <w:p>
      <w:pPr>
        <w:pStyle w:val="BodyText"/>
      </w:pPr>
      <m:oMathPara>
        <m:oMathParaPr>
          <m:jc m:val="center"/>
        </m:oMathParaPr>
        <m:oMath>
          <m:r>
            <m:rPr>
              <m:sty m:val="p"/>
            </m:rPr>
            <m:t>plim</m:t>
          </m:r>
          <m:acc>
            <m:accPr>
              <m:chr m:val="̂"/>
            </m:accPr>
            <m:e>
              <m:r>
                <m:t>γ</m:t>
              </m:r>
            </m:e>
          </m:acc>
          <m:r>
            <m:rPr>
              <m:sty m:val="p"/>
            </m:rPr>
            <m:t>=</m:t>
          </m:r>
          <m:r>
            <m:t>γ</m:t>
          </m:r>
          <m:r>
            <m:rPr>
              <m:sty m:val="p"/>
            </m:rPr>
            <m:t>+</m:t>
          </m:r>
          <m:r>
            <m:t>δ</m:t>
          </m:r>
          <m:r>
            <m:t> </m:t>
          </m:r>
          <m:f>
            <m:fPr>
              <m:type m:val="bar"/>
            </m:fPr>
            <m:num>
              <m:r>
                <m:rPr>
                  <m:sty m:val="p"/>
                </m:rPr>
                <m:t>Cov</m:t>
              </m:r>
              <m:r>
                <m:rPr>
                  <m:sty m:val="p"/>
                </m:rPr>
                <m:t>(</m:t>
              </m:r>
              <m:r>
                <m:t>w</m:t>
              </m:r>
              <m:r>
                <m:rPr>
                  <m:sty m:val="p"/>
                </m:rPr>
                <m:t>,</m:t>
              </m:r>
              <m:r>
                <m:t>z</m:t>
              </m:r>
              <m:r>
                <m:rPr>
                  <m:sty m:val="p"/>
                </m:rPr>
                <m:t>)</m:t>
              </m:r>
            </m:num>
            <m:den>
              <m:r>
                <m:rPr>
                  <m:sty m:val="p"/>
                </m:rPr>
                <m:t>Var</m:t>
              </m:r>
              <m:r>
                <m:rPr>
                  <m:sty m:val="p"/>
                </m:rPr>
                <m:t>(</m:t>
              </m:r>
              <m:r>
                <m:t>w</m:t>
              </m:r>
              <m:r>
                <m:rPr>
                  <m:sty m:val="p"/>
                </m:rPr>
                <m:t>)</m:t>
              </m:r>
            </m:den>
          </m:f>
          <m:r>
            <m:rPr>
              <m:sty m:val="p"/>
            </m:rPr>
            <m:t>.</m:t>
          </m:r>
        </m:oMath>
      </m:oMathPara>
    </w:p>
    <w:p>
      <w:pPr>
        <w:pStyle w:val="FirstParagraph"/>
      </w:pPr>
      <w:r>
        <w:t xml:space="preserve">Remarks:</w:t>
      </w:r>
    </w:p>
    <w:p>
      <w:pPr>
        <w:pStyle w:val="Compact"/>
        <w:numPr>
          <w:ilvl w:val="0"/>
          <w:numId w:val="1001"/>
        </w:numPr>
      </w:pPr>
      <w:r>
        <w:t xml:space="preserve">The bias is the product of two things: how much</w:t>
      </w:r>
      <w:r>
        <w:t xml:space="preserve"> </w:t>
      </w:r>
      <m:oMath>
        <m:r>
          <m:t>z</m:t>
        </m:r>
      </m:oMath>
      <w:r>
        <w:t xml:space="preserve"> </w:t>
      </w:r>
      <w:r>
        <w:t xml:space="preserve">matters for</w:t>
      </w:r>
      <w:r>
        <w:t xml:space="preserve"> </w:t>
      </w:r>
      <m:oMath>
        <m:r>
          <m:t>y</m:t>
        </m:r>
      </m:oMath>
      <w:r>
        <w:t xml:space="preserve"> </w:t>
      </w:r>
      <w:r>
        <w:t xml:space="preserve">(</w:t>
      </w:r>
      <m:oMath>
        <m:r>
          <m:t>δ</m:t>
        </m:r>
      </m:oMath>
      <w:r>
        <w:t xml:space="preserve">), and how strongly</w:t>
      </w:r>
      <w:r>
        <w:t xml:space="preserve"> </w:t>
      </w:r>
      <m:oMath>
        <m:r>
          <m:t>z</m:t>
        </m:r>
      </m:oMath>
      <w:r>
        <w:t xml:space="preserve"> </w:t>
      </w:r>
      <w:r>
        <w:t xml:space="preserve">co-moves with</w:t>
      </w:r>
      <w:r>
        <w:t xml:space="preserve"> </w:t>
      </w:r>
      <m:oMath>
        <m:r>
          <m:t>w</m:t>
        </m:r>
      </m:oMath>
      <w:r>
        <w:t xml:space="preserve"> </w:t>
      </w:r>
      <w:r>
        <w:t xml:space="preserve">(</w:t>
      </w:r>
      <m:oMath>
        <m:sSub>
          <m:e>
            <m:acc>
              <m:accPr>
                <m:chr m:val="̂"/>
              </m:accPr>
              <m:e>
                <m:r>
                  <m:t>d</m:t>
                </m:r>
              </m:e>
            </m:acc>
          </m:e>
          <m:sub>
            <m:r>
              <m:t>w</m:t>
            </m:r>
          </m:sub>
        </m:sSub>
      </m:oMath>
      <w:r>
        <w:t xml:space="preserve">). If both have the same sign,</w:t>
      </w:r>
      <w:r>
        <w:t xml:space="preserve"> </w:t>
      </w:r>
      <m:oMath>
        <m:acc>
          <m:accPr>
            <m:chr m:val="̂"/>
          </m:accPr>
          <m:e>
            <m:r>
              <m:t>γ</m:t>
            </m:r>
          </m:e>
        </m:acc>
      </m:oMath>
      <w:r>
        <w:t xml:space="preserve"> </w:t>
      </w:r>
      <w:r>
        <w:t xml:space="preserve">is biased upwards; if the signs differ, it is biased downwards.</w:t>
      </w:r>
    </w:p>
    <w:p>
      <w:pPr>
        <w:pStyle w:val="Compact"/>
        <w:numPr>
          <w:ilvl w:val="0"/>
          <w:numId w:val="1001"/>
        </w:numPr>
      </w:pPr>
      <w:r>
        <w:t xml:space="preserve">The bias does not shrink as</w:t>
      </w:r>
      <w:r>
        <w:t xml:space="preserve"> </w:t>
      </w:r>
      <m:oMath>
        <m:r>
          <m:t>n</m:t>
        </m:r>
      </m:oMath>
      <w:r>
        <w:t xml:space="preserve"> </w:t>
      </w:r>
      <w:r>
        <w:t xml:space="preserve">grows, so</w:t>
      </w:r>
      <w:r>
        <w:t xml:space="preserve"> </w:t>
      </w:r>
      <m:oMath>
        <m:acc>
          <m:accPr>
            <m:chr m:val="̂"/>
          </m:accPr>
          <m:e>
            <m:r>
              <m:t>γ</m:t>
            </m:r>
          </m:e>
        </m:acc>
      </m:oMath>
      <w:r>
        <w:t xml:space="preserve"> </w:t>
      </w:r>
      <w:r>
        <w:t xml:space="preserve">is inconsistent.</w:t>
      </w:r>
    </w:p>
    <w:p>
      <w:pPr>
        <w:pStyle w:val="Compact"/>
        <w:numPr>
          <w:ilvl w:val="0"/>
          <w:numId w:val="1001"/>
        </w:numPr>
      </w:pPr>
      <w:r>
        <w:t xml:space="preserve">Because</w:t>
      </w:r>
      <w:r>
        <w:t xml:space="preserve"> </w:t>
      </w:r>
      <m:oMath>
        <m:r>
          <m:t>x</m:t>
        </m:r>
      </m:oMath>
      <w:r>
        <w:t xml:space="preserve"> </w:t>
      </w:r>
      <w:r>
        <w:t xml:space="preserve">and</w:t>
      </w:r>
      <w:r>
        <w:t xml:space="preserve"> </w:t>
      </w:r>
      <m:oMath>
        <m:r>
          <m:t>w</m:t>
        </m:r>
      </m:oMath>
      <w:r>
        <w:t xml:space="preserve"> </w:t>
      </w:r>
      <w:r>
        <w:t xml:space="preserve">are orthogonal, the relation between</w:t>
      </w:r>
      <w:r>
        <w:t xml:space="preserve"> </w:t>
      </w:r>
      <m:oMath>
        <m:r>
          <m:t>x</m:t>
        </m:r>
      </m:oMath>
      <w:r>
        <w:t xml:space="preserve"> </w:t>
      </w:r>
      <w:r>
        <w:t xml:space="preserve">and</w:t>
      </w:r>
      <w:r>
        <w:t xml:space="preserve"> </w:t>
      </w:r>
      <m:oMath>
        <m:r>
          <m:t>z</m:t>
        </m:r>
      </m:oMath>
      <w:r>
        <w:t xml:space="preserve"> </w:t>
      </w:r>
      <w:r>
        <w:t xml:space="preserve">plays no part in the bias of</w:t>
      </w:r>
      <w:r>
        <w:t xml:space="preserve"> </w:t>
      </w:r>
      <m:oMath>
        <m:acc>
          <m:accPr>
            <m:chr m:val="̂"/>
          </m:accPr>
          <m:e>
            <m:r>
              <m:t>γ</m:t>
            </m:r>
          </m:e>
        </m:acc>
      </m:oMath>
      <w:r>
        <w:t xml:space="preserve">. It only contaminates</w:t>
      </w:r>
      <w:r>
        <w:t xml:space="preserve"> </w:t>
      </w:r>
      <m:oMath>
        <m:acc>
          <m:accPr>
            <m:chr m:val="̂"/>
          </m:accPr>
          <m:e>
            <m:r>
              <m:t>β</m:t>
            </m:r>
          </m:e>
        </m:acc>
      </m:oMath>
      <w:r>
        <w:t xml:space="preserve">, whose bias is</w:t>
      </w:r>
      <w:r>
        <w:t xml:space="preserve"> </w:t>
      </w:r>
      <m:oMath>
        <m:r>
          <m:t>δ</m:t>
        </m:r>
        <m:sSub>
          <m:e>
            <m:r>
              <m:t>S</m:t>
            </m:r>
          </m:e>
          <m:sub>
            <m:r>
              <m:t>x</m:t>
            </m:r>
            <m:r>
              <m:t>z</m:t>
            </m:r>
          </m:sub>
        </m:sSub>
        <m:r>
          <m:rPr>
            <m:sty m:val="p"/>
          </m:rPr>
          <m:t>/</m:t>
        </m:r>
        <m:sSub>
          <m:e>
            <m:r>
              <m:t>S</m:t>
            </m:r>
          </m:e>
          <m:sub>
            <m:r>
              <m:t>x</m:t>
            </m:r>
            <m:r>
              <m:t>x</m:t>
            </m:r>
          </m:sub>
        </m:sSub>
      </m:oMath>
      <w:r>
        <w:t xml:space="preserve"> </w:t>
      </w:r>
      <w:r>
        <w:t xml:space="preserve">by the same argument.</w:t>
      </w:r>
    </w:p>
    <w:bookmarkEnd w:id="12"/>
    <w:bookmarkStart w:id="13" w:name="question-1d"/>
    <w:p>
      <w:pPr>
        <w:pStyle w:val="Heading2"/>
      </w:pPr>
      <w:r>
        <w:t xml:space="preserve">Question 1d</w:t>
      </w:r>
    </w:p>
    <w:p>
      <w:pPr>
        <w:pStyle w:val="FirstParagraph"/>
      </w:pPr>
      <w:r>
        <w:rPr>
          <w:i/>
          <w:iCs/>
        </w:rPr>
        <w:t xml:space="preserve">When would the estimates from (2) be the same as those from (1)?</w:t>
      </w:r>
    </w:p>
    <w:p>
      <w:pPr>
        <w:pStyle w:val="BodyText"/>
      </w:pPr>
      <w:r>
        <w:t xml:space="preserve">Model (2) produces no estimate of</w:t>
      </w:r>
      <w:r>
        <w:t xml:space="preserve"> </w:t>
      </w:r>
      <m:oMath>
        <m:r>
          <m:t>δ</m:t>
        </m:r>
      </m:oMath>
      <w:r>
        <w:t xml:space="preserve"> </w:t>
      </w:r>
      <w:r>
        <w:t xml:space="preserve">(it implicitly fixes</w:t>
      </w:r>
      <w:r>
        <w:t xml:space="preserve"> </w:t>
      </w:r>
      <m:oMath>
        <m:r>
          <m:t>δ</m:t>
        </m:r>
        <m:r>
          <m:rPr>
            <m:sty m:val="p"/>
          </m:rPr>
          <m:t>=</m:t>
        </m:r>
        <m:r>
          <m:t>0</m:t>
        </m:r>
      </m:oMath>
      <w:r>
        <w:t xml:space="preserve">), so we read the question as asking about</w:t>
      </w:r>
      <w:r>
        <w:t xml:space="preserve"> </w:t>
      </w:r>
      <m:oMath>
        <m:r>
          <m:t>α</m:t>
        </m:r>
      </m:oMath>
      <w:r>
        <w:t xml:space="preserve">,</w:t>
      </w:r>
      <w:r>
        <w:t xml:space="preserve"> </w:t>
      </w:r>
      <m:oMath>
        <m:r>
          <m:t>β</m:t>
        </m:r>
      </m:oMath>
      <w:r>
        <w:t xml:space="preserve"> </w:t>
      </w:r>
      <w:r>
        <w:t xml:space="preserve">and</w:t>
      </w:r>
      <w:r>
        <w:t xml:space="preserve"> </w:t>
      </w:r>
      <m:oMath>
        <m:r>
          <m:t>γ</m:t>
        </m:r>
      </m:oMath>
      <w:r>
        <w:t xml:space="preserve">, with</w:t>
      </w:r>
      <w:r>
        <w:t xml:space="preserve"> </w:t>
      </w:r>
      <m:oMath>
        <m:r>
          <m:t>δ</m:t>
        </m:r>
      </m:oMath>
      <w:r>
        <w:t xml:space="preserve"> </w:t>
      </w:r>
      <w:r>
        <w:t xml:space="preserve">entering through the condition.</w:t>
      </w:r>
    </w:p>
    <w:p>
      <w:pPr>
        <w:pStyle w:val="BodyText"/>
      </w:pPr>
      <w:r>
        <w:t xml:space="preserve">Estimate (1) by OLS to get</w:t>
      </w:r>
      <w:r>
        <w:t xml:space="preserve"> </w:t>
      </w:r>
      <m:oMath>
        <m:sSub>
          <m:e>
            <m:acc>
              <m:accPr>
                <m:chr m:val="̂"/>
              </m:accPr>
              <m:e>
                <m:r>
                  <m:t>α</m:t>
                </m:r>
              </m:e>
            </m:acc>
          </m:e>
          <m:sub>
            <m:r>
              <m:t>L</m:t>
            </m:r>
          </m:sub>
        </m:sSub>
        <m:r>
          <m:rPr>
            <m:sty m:val="p"/>
          </m:rPr>
          <m:t>,</m:t>
        </m:r>
        <m:sSub>
          <m:e>
            <m:acc>
              <m:accPr>
                <m:chr m:val="̂"/>
              </m:accPr>
              <m:e>
                <m:r>
                  <m:t>β</m:t>
                </m:r>
              </m:e>
            </m:acc>
          </m:e>
          <m:sub>
            <m:r>
              <m:t>L</m:t>
            </m:r>
          </m:sub>
        </m:sSub>
        <m:r>
          <m:rPr>
            <m:sty m:val="p"/>
          </m:rPr>
          <m:t>,</m:t>
        </m:r>
        <m:sSub>
          <m:e>
            <m:acc>
              <m:accPr>
                <m:chr m:val="̂"/>
              </m:accPr>
              <m:e>
                <m:r>
                  <m:t>γ</m:t>
                </m:r>
              </m:e>
            </m:acc>
          </m:e>
          <m:sub>
            <m:r>
              <m:t>L</m:t>
            </m:r>
          </m:sub>
        </m:sSub>
        <m:r>
          <m:rPr>
            <m:sty m:val="p"/>
          </m:rPr>
          <m:t>,</m:t>
        </m:r>
        <m:sSub>
          <m:e>
            <m:acc>
              <m:accPr>
                <m:chr m:val="̂"/>
              </m:accPr>
              <m:e>
                <m:r>
                  <m:t>δ</m:t>
                </m:r>
              </m:e>
            </m:acc>
          </m:e>
          <m:sub>
            <m:r>
              <m:t>L</m:t>
            </m:r>
          </m:sub>
        </m:sSub>
      </m:oMath>
      <w:r>
        <w:t xml:space="preserve">, and run the auxiliary regression</w:t>
      </w:r>
      <w:r>
        <w:t xml:space="preserve"> </w:t>
      </w:r>
      <m:oMath>
        <m:sSub>
          <m:e>
            <m:r>
              <m:t>z</m:t>
            </m:r>
          </m:e>
          <m:sub>
            <m:r>
              <m:t>i</m:t>
            </m:r>
          </m:sub>
        </m:sSub>
        <m:r>
          <m:rPr>
            <m:sty m:val="p"/>
          </m:rPr>
          <m:t>=</m:t>
        </m:r>
        <m:sSub>
          <m:e>
            <m:acc>
              <m:accPr>
                <m:chr m:val="̂"/>
              </m:accPr>
              <m:e>
                <m:r>
                  <m:t>d</m:t>
                </m:r>
              </m:e>
            </m:acc>
          </m:e>
          <m:sub>
            <m:r>
              <m:t>0</m:t>
            </m:r>
          </m:sub>
        </m:sSub>
        <m:r>
          <m:rPr>
            <m:sty m:val="p"/>
          </m:rPr>
          <m:t>+</m:t>
        </m:r>
        <m:sSub>
          <m:e>
            <m:acc>
              <m:accPr>
                <m:chr m:val="̂"/>
              </m:accPr>
              <m:e>
                <m:r>
                  <m:t>d</m:t>
                </m:r>
              </m:e>
            </m:acc>
          </m:e>
          <m:sub>
            <m:r>
              <m:t>x</m:t>
            </m:r>
          </m:sub>
        </m:sSub>
        <m:sSub>
          <m:e>
            <m:r>
              <m:t>x</m:t>
            </m:r>
          </m:e>
          <m:sub>
            <m:r>
              <m:t>i</m:t>
            </m:r>
          </m:sub>
        </m:sSub>
        <m:r>
          <m:rPr>
            <m:sty m:val="p"/>
          </m:rPr>
          <m:t>+</m:t>
        </m:r>
        <m:sSub>
          <m:e>
            <m:acc>
              <m:accPr>
                <m:chr m:val="̂"/>
              </m:accPr>
              <m:e>
                <m:r>
                  <m:t>d</m:t>
                </m:r>
              </m:e>
            </m:acc>
          </m:e>
          <m:sub>
            <m:r>
              <m:t>w</m:t>
            </m:r>
          </m:sub>
        </m:sSub>
        <m:sSub>
          <m:e>
            <m:r>
              <m:t>w</m:t>
            </m:r>
          </m:e>
          <m:sub>
            <m:r>
              <m:t>i</m:t>
            </m:r>
          </m:sub>
        </m:sSub>
        <m:r>
          <m:rPr>
            <m:sty m:val="p"/>
          </m:rPr>
          <m:t>+</m:t>
        </m:r>
        <m:r>
          <m:rPr>
            <m:nor/>
            <m:sty m:val="p"/>
          </m:rPr>
          <m:t>residual</m:t>
        </m:r>
      </m:oMath>
      <w:r>
        <w:t xml:space="preserve">. A standard algebraic identity (the sample version of the omitted-variable formula) links the short and long coefficients exactly:</w:t>
      </w:r>
    </w:p>
    <w:p>
      <w:pPr>
        <w:pStyle w:val="BodyText"/>
      </w:pPr>
      <m:oMathPara>
        <m:oMathParaPr>
          <m:jc m:val="center"/>
        </m:oMathParaPr>
        <m:oMath>
          <m:sSub>
            <m:e>
              <m:acc>
                <m:accPr>
                  <m:chr m:val="̂"/>
                </m:accPr>
                <m:e>
                  <m:r>
                    <m:t>β</m:t>
                  </m:r>
                </m:e>
              </m:acc>
            </m:e>
            <m:sub>
              <m:r>
                <m:t>S</m:t>
              </m:r>
            </m:sub>
          </m:sSub>
          <m:r>
            <m:rPr>
              <m:sty m:val="p"/>
            </m:rPr>
            <m:t>=</m:t>
          </m:r>
          <m:sSub>
            <m:e>
              <m:acc>
                <m:accPr>
                  <m:chr m:val="̂"/>
                </m:accPr>
                <m:e>
                  <m:r>
                    <m:t>β</m:t>
                  </m:r>
                </m:e>
              </m:acc>
            </m:e>
            <m:sub>
              <m:r>
                <m:t>L</m:t>
              </m:r>
            </m:sub>
          </m:sSub>
          <m:r>
            <m:rPr>
              <m:sty m:val="p"/>
            </m:rPr>
            <m:t>+</m:t>
          </m:r>
          <m:sSub>
            <m:e>
              <m:acc>
                <m:accPr>
                  <m:chr m:val="̂"/>
                </m:accPr>
                <m:e>
                  <m:r>
                    <m:t>δ</m:t>
                  </m:r>
                </m:e>
              </m:acc>
            </m:e>
            <m:sub>
              <m:r>
                <m:t>L</m:t>
              </m:r>
            </m:sub>
          </m:sSub>
          <m:sSub>
            <m:e>
              <m:acc>
                <m:accPr>
                  <m:chr m:val="̂"/>
                </m:accPr>
                <m:e>
                  <m:r>
                    <m:t>d</m:t>
                  </m:r>
                </m:e>
              </m:acc>
            </m:e>
            <m:sub>
              <m:r>
                <m:t>x</m:t>
              </m:r>
            </m:sub>
          </m:sSub>
          <m:r>
            <m:rPr>
              <m:sty m:val="p"/>
            </m:rPr>
            <m:t>,</m:t>
          </m:r>
          <m:r>
            <m:t>  </m:t>
          </m:r>
          <m:sSub>
            <m:e>
              <m:acc>
                <m:accPr>
                  <m:chr m:val="̂"/>
                </m:accPr>
                <m:e>
                  <m:r>
                    <m:t>γ</m:t>
                  </m:r>
                </m:e>
              </m:acc>
            </m:e>
            <m:sub>
              <m:r>
                <m:t>S</m:t>
              </m:r>
            </m:sub>
          </m:sSub>
          <m:r>
            <m:rPr>
              <m:sty m:val="p"/>
            </m:rPr>
            <m:t>=</m:t>
          </m:r>
          <m:sSub>
            <m:e>
              <m:acc>
                <m:accPr>
                  <m:chr m:val="̂"/>
                </m:accPr>
                <m:e>
                  <m:r>
                    <m:t>γ</m:t>
                  </m:r>
                </m:e>
              </m:acc>
            </m:e>
            <m:sub>
              <m:r>
                <m:t>L</m:t>
              </m:r>
            </m:sub>
          </m:sSub>
          <m:r>
            <m:rPr>
              <m:sty m:val="p"/>
            </m:rPr>
            <m:t>+</m:t>
          </m:r>
          <m:sSub>
            <m:e>
              <m:acc>
                <m:accPr>
                  <m:chr m:val="̂"/>
                </m:accPr>
                <m:e>
                  <m:r>
                    <m:t>δ</m:t>
                  </m:r>
                </m:e>
              </m:acc>
            </m:e>
            <m:sub>
              <m:r>
                <m:t>L</m:t>
              </m:r>
            </m:sub>
          </m:sSub>
          <m:sSub>
            <m:e>
              <m:acc>
                <m:accPr>
                  <m:chr m:val="̂"/>
                </m:accPr>
                <m:e>
                  <m:r>
                    <m:t>d</m:t>
                  </m:r>
                </m:e>
              </m:acc>
            </m:e>
            <m:sub>
              <m:r>
                <m:t>w</m:t>
              </m:r>
            </m:sub>
          </m:sSub>
          <m:r>
            <m:rPr>
              <m:sty m:val="p"/>
            </m:rPr>
            <m:t>,</m:t>
          </m:r>
          <m:r>
            <m:t>  </m:t>
          </m:r>
          <m:sSub>
            <m:e>
              <m:acc>
                <m:accPr>
                  <m:chr m:val="̂"/>
                </m:accPr>
                <m:e>
                  <m:r>
                    <m:t>α</m:t>
                  </m:r>
                </m:e>
              </m:acc>
            </m:e>
            <m:sub>
              <m:r>
                <m:t>S</m:t>
              </m:r>
            </m:sub>
          </m:sSub>
          <m:r>
            <m:rPr>
              <m:sty m:val="p"/>
            </m:rPr>
            <m:t>=</m:t>
          </m:r>
          <m:sSub>
            <m:e>
              <m:acc>
                <m:accPr>
                  <m:chr m:val="̂"/>
                </m:accPr>
                <m:e>
                  <m:r>
                    <m:t>α</m:t>
                  </m:r>
                </m:e>
              </m:acc>
            </m:e>
            <m:sub>
              <m:r>
                <m:t>L</m:t>
              </m:r>
            </m:sub>
          </m:sSub>
          <m:r>
            <m:rPr>
              <m:sty m:val="p"/>
            </m:rPr>
            <m:t>+</m:t>
          </m:r>
          <m:sSub>
            <m:e>
              <m:acc>
                <m:accPr>
                  <m:chr m:val="̂"/>
                </m:accPr>
                <m:e>
                  <m:r>
                    <m:t>δ</m:t>
                  </m:r>
                </m:e>
              </m:acc>
            </m:e>
            <m:sub>
              <m:r>
                <m:t>L</m:t>
              </m:r>
            </m:sub>
          </m:sSub>
          <m:sSub>
            <m:e>
              <m:acc>
                <m:accPr>
                  <m:chr m:val="̂"/>
                </m:accPr>
                <m:e>
                  <m:r>
                    <m:t>d</m:t>
                  </m:r>
                </m:e>
              </m:acc>
            </m:e>
            <m:sub>
              <m:r>
                <m:t>0</m:t>
              </m:r>
            </m:sub>
          </m:sSub>
          <m:r>
            <m:rPr>
              <m:sty m:val="p"/>
            </m:rPr>
            <m:t>.</m:t>
          </m:r>
        </m:oMath>
      </m:oMathPara>
    </w:p>
    <w:p>
      <w:pPr>
        <w:pStyle w:val="FirstParagraph"/>
      </w:pPr>
      <w:r>
        <w:t xml:space="preserve">So the estimates coincide exactly when</w:t>
      </w:r>
      <w:r>
        <w:t xml:space="preserve"> </w:t>
      </w:r>
      <m:oMath>
        <m:sSub>
          <m:e>
            <m:acc>
              <m:accPr>
                <m:chr m:val="̂"/>
              </m:accPr>
              <m:e>
                <m:r>
                  <m:t>δ</m:t>
                </m:r>
              </m:e>
            </m:acc>
          </m:e>
          <m:sub>
            <m:r>
              <m:t>L</m:t>
            </m:r>
          </m:sub>
        </m:sSub>
        <m:acc>
          <m:accPr>
            <m:chr m:val="̂"/>
          </m:accPr>
          <m:e>
            <m:r>
              <m:t>d</m:t>
            </m:r>
          </m:e>
        </m:acc>
        <m:r>
          <m:rPr>
            <m:sty m:val="p"/>
          </m:rPr>
          <m:t>=</m:t>
        </m:r>
        <m:r>
          <m:t>0</m:t>
        </m:r>
      </m:oMath>
      <w:r>
        <w:t xml:space="preserve">, which happens in one of two cases:</w:t>
      </w:r>
    </w:p>
    <w:p>
      <w:pPr>
        <w:pStyle w:val="Compact"/>
        <w:numPr>
          <w:ilvl w:val="0"/>
          <w:numId w:val="1002"/>
        </w:numPr>
      </w:pPr>
      <m:oMath>
        <m:r>
          <m:t>z</m:t>
        </m:r>
      </m:oMath>
      <w:r>
        <w:rPr>
          <w:b/>
          <w:bCs/>
        </w:rPr>
        <w:t xml:space="preserve"> </w:t>
      </w:r>
      <w:r>
        <w:rPr>
          <w:b/>
          <w:bCs/>
        </w:rPr>
        <w:t xml:space="preserve">is uncorrelated in the sample with the included regressors</w:t>
      </w:r>
      <w:r>
        <w:t xml:space="preserve">,</w:t>
      </w:r>
      <w:r>
        <w:t xml:space="preserve"> </w:t>
      </w:r>
      <m:oMath>
        <m:sSub>
          <m:e>
            <m:r>
              <m:t>S</m:t>
            </m:r>
          </m:e>
          <m:sub>
            <m:r>
              <m:t>x</m:t>
            </m:r>
            <m:r>
              <m:t>z</m:t>
            </m:r>
          </m:sub>
        </m:sSub>
        <m:r>
          <m:rPr>
            <m:sty m:val="p"/>
          </m:rPr>
          <m:t>=</m:t>
        </m:r>
        <m:sSub>
          <m:e>
            <m:r>
              <m:t>S</m:t>
            </m:r>
          </m:e>
          <m:sub>
            <m:r>
              <m:t>w</m:t>
            </m:r>
            <m:r>
              <m:t>z</m:t>
            </m:r>
          </m:sub>
        </m:sSub>
        <m:r>
          <m:rPr>
            <m:sty m:val="p"/>
          </m:rPr>
          <m:t>=</m:t>
        </m:r>
        <m:r>
          <m:t>0</m:t>
        </m:r>
      </m:oMath>
      <w:r>
        <w:t xml:space="preserve">, so</w:t>
      </w:r>
      <w:r>
        <w:t xml:space="preserve"> </w:t>
      </w:r>
      <m:oMath>
        <m:sSub>
          <m:e>
            <m:acc>
              <m:accPr>
                <m:chr m:val="̂"/>
              </m:accPr>
              <m:e>
                <m:r>
                  <m:t>d</m:t>
                </m:r>
              </m:e>
            </m:acc>
          </m:e>
          <m:sub>
            <m:r>
              <m:t>x</m:t>
            </m:r>
          </m:sub>
        </m:sSub>
        <m:r>
          <m:rPr>
            <m:sty m:val="p"/>
          </m:rPr>
          <m:t>=</m:t>
        </m:r>
        <m:sSub>
          <m:e>
            <m:acc>
              <m:accPr>
                <m:chr m:val="̂"/>
              </m:accPr>
              <m:e>
                <m:r>
                  <m:t>d</m:t>
                </m:r>
              </m:e>
            </m:acc>
          </m:e>
          <m:sub>
            <m:r>
              <m:t>w</m:t>
            </m:r>
          </m:sub>
        </m:sSub>
        <m:r>
          <m:rPr>
            <m:sty m:val="p"/>
          </m:rPr>
          <m:t>=</m:t>
        </m:r>
        <m:r>
          <m:t>0</m:t>
        </m:r>
      </m:oMath>
      <w:r>
        <w:t xml:space="preserve">. Then</w:t>
      </w:r>
      <w:r>
        <w:t xml:space="preserve"> </w:t>
      </w:r>
      <m:oMath>
        <m:acc>
          <m:accPr>
            <m:chr m:val="̂"/>
          </m:accPr>
          <m:e>
            <m:r>
              <m:t>β</m:t>
            </m:r>
          </m:e>
        </m:acc>
      </m:oMath>
      <w:r>
        <w:t xml:space="preserve"> </w:t>
      </w:r>
      <w:r>
        <w:t xml:space="preserve">and</w:t>
      </w:r>
      <w:r>
        <w:t xml:space="preserve"> </w:t>
      </w:r>
      <m:oMath>
        <m:acc>
          <m:accPr>
            <m:chr m:val="̂"/>
          </m:accPr>
          <m:e>
            <m:r>
              <m:t>γ</m:t>
            </m:r>
          </m:e>
        </m:acc>
      </m:oMath>
      <w:r>
        <w:t xml:space="preserve"> </w:t>
      </w:r>
      <w:r>
        <w:t xml:space="preserve">are identical in both models. (With all three centred regressors mutually orthogonal,</w:t>
      </w:r>
      <w:r>
        <w:t xml:space="preserve"> </w:t>
      </w:r>
      <m:oMath>
        <m:sSup>
          <m:e>
            <m:r>
              <m:t>X</m:t>
            </m:r>
          </m:e>
          <m:sup>
            <m:r>
              <m:rPr>
                <m:sty m:val="p"/>
              </m:rPr>
              <m:t>′</m:t>
            </m:r>
          </m:sup>
        </m:sSup>
        <m:r>
          <m:t>X</m:t>
        </m:r>
      </m:oMath>
      <w:r>
        <w:t xml:space="preserve"> </w:t>
      </w:r>
      <w:r>
        <w:t xml:space="preserve">is diagonal in both models and every slope is a simple-regression slope.) The intercept also agrees only if</w:t>
      </w:r>
      <w:r>
        <w:t xml:space="preserve"> </w:t>
      </w:r>
      <m:oMath>
        <m:sSub>
          <m:e>
            <m:acc>
              <m:accPr>
                <m:chr m:val="̂"/>
              </m:accPr>
              <m:e>
                <m:r>
                  <m:t>d</m:t>
                </m:r>
              </m:e>
            </m:acc>
          </m:e>
          <m:sub>
            <m:r>
              <m:t>0</m:t>
            </m:r>
          </m:sub>
        </m:sSub>
        <m:r>
          <m:rPr>
            <m:sty m:val="p"/>
          </m:rPr>
          <m:t>=</m:t>
        </m:r>
        <m:acc>
          <m:accPr>
            <m:chr m:val="‾"/>
          </m:accPr>
          <m:e>
            <m:r>
              <m:t>z</m:t>
            </m:r>
          </m:e>
        </m:acc>
        <m:r>
          <m:rPr>
            <m:sty m:val="p"/>
          </m:rPr>
          <m:t>=</m:t>
        </m:r>
        <m:r>
          <m:t>0</m:t>
        </m:r>
      </m:oMath>
      <w:r>
        <w:t xml:space="preserve">, i.e. </w:t>
      </w:r>
      <m:oMath>
        <m:r>
          <m:t>z</m:t>
        </m:r>
      </m:oMath>
      <w:r>
        <w:t xml:space="preserve"> </w:t>
      </w:r>
      <w:r>
        <w:t xml:space="preserve">has mean zero. Otherwise the short intercept absorbs</w:t>
      </w:r>
      <w:r>
        <w:t xml:space="preserve"> </w:t>
      </w:r>
      <m:oMath>
        <m:sSub>
          <m:e>
            <m:acc>
              <m:accPr>
                <m:chr m:val="̂"/>
              </m:accPr>
              <m:e>
                <m:r>
                  <m:t>δ</m:t>
                </m:r>
              </m:e>
            </m:acc>
          </m:e>
          <m:sub>
            <m:r>
              <m:t>L</m:t>
            </m:r>
          </m:sub>
        </m:sSub>
        <m:acc>
          <m:accPr>
            <m:chr m:val="‾"/>
          </m:accPr>
          <m:e>
            <m:r>
              <m:t>z</m:t>
            </m:r>
          </m:e>
        </m:acc>
      </m:oMath>
      <w:r>
        <w:t xml:space="preserve">.</w:t>
      </w:r>
    </w:p>
    <w:p>
      <w:pPr>
        <w:pStyle w:val="Compact"/>
        <w:numPr>
          <w:ilvl w:val="0"/>
          <w:numId w:val="1002"/>
        </w:numPr>
      </w:pPr>
      <w:r>
        <w:rPr>
          <w:b/>
          <w:bCs/>
        </w:rPr>
        <w:t xml:space="preserve">The long regression gives</w:t>
      </w:r>
      <w:r>
        <w:rPr>
          <w:b/>
          <w:bCs/>
        </w:rPr>
        <w:t xml:space="preserve"> </w:t>
      </w:r>
      <m:oMath>
        <m:sSub>
          <m:e>
            <m:acc>
              <m:accPr>
                <m:chr m:val="̂"/>
              </m:accPr>
              <m:e>
                <m:r>
                  <m:t>δ</m:t>
                </m:r>
              </m:e>
            </m:acc>
          </m:e>
          <m:sub>
            <m:r>
              <m:t>L</m:t>
            </m:r>
          </m:sub>
        </m:sSub>
        <m:r>
          <m:rPr>
            <m:sty m:val="p"/>
          </m:rPr>
          <m:t>=</m:t>
        </m:r>
        <m:r>
          <m:t>0</m:t>
        </m:r>
      </m:oMath>
      <w:r>
        <w:t xml:space="preserve">, meaning</w:t>
      </w:r>
      <w:r>
        <w:t xml:space="preserve"> </w:t>
      </w:r>
      <m:oMath>
        <m:r>
          <m:t>z</m:t>
        </m:r>
      </m:oMath>
      <w:r>
        <w:t xml:space="preserve"> </w:t>
      </w:r>
      <w:r>
        <w:t xml:space="preserve">adds nothing once</w:t>
      </w:r>
      <w:r>
        <w:t xml:space="preserve"> </w:t>
      </w:r>
      <m:oMath>
        <m:r>
          <m:t>x</m:t>
        </m:r>
      </m:oMath>
      <w:r>
        <w:t xml:space="preserve"> </w:t>
      </w:r>
      <w:r>
        <w:t xml:space="preserve">and</w:t>
      </w:r>
      <w:r>
        <w:t xml:space="preserve"> </w:t>
      </w:r>
      <m:oMath>
        <m:r>
          <m:t>w</m:t>
        </m:r>
      </m:oMath>
      <w:r>
        <w:t xml:space="preserve"> </w:t>
      </w:r>
      <w:r>
        <w:t xml:space="preserve">are included. This is also the only case in which</w:t>
      </w:r>
      <w:r>
        <w:t xml:space="preserve"> </w:t>
      </w:r>
      <w:r>
        <w:t xml:space="preserve">“</w:t>
      </w:r>
      <m:oMath>
        <m:r>
          <m:t>δ</m:t>
        </m:r>
      </m:oMath>
      <w:r>
        <w:t xml:space="preserve"> </w:t>
      </w:r>
      <w:r>
        <w:t xml:space="preserve">from model (2)”</w:t>
      </w:r>
      <w:r>
        <w:t xml:space="preserve">, which is zero by construction, agrees with (1).</w:t>
      </w:r>
    </w:p>
    <w:p>
      <w:pPr>
        <w:pStyle w:val="FirstParagraph"/>
      </w:pPr>
      <w:r>
        <w:t xml:space="preserve">In expectation, the corresponding population condition is</w:t>
      </w:r>
      <w:r>
        <w:t xml:space="preserve"> </w:t>
      </w:r>
      <m:oMath>
        <m:r>
          <m:rPr>
            <m:sty m:val="p"/>
          </m:rPr>
          <m:t>Cov</m:t>
        </m:r>
        <m:r>
          <m:rPr>
            <m:sty m:val="p"/>
          </m:rPr>
          <m:t>(</m:t>
        </m:r>
        <m:r>
          <m:t>x</m:t>
        </m:r>
        <m:r>
          <m:rPr>
            <m:sty m:val="p"/>
          </m:rPr>
          <m:t>,</m:t>
        </m:r>
        <m:r>
          <m:t>z</m:t>
        </m:r>
        <m:r>
          <m:rPr>
            <m:sty m:val="p"/>
          </m:rPr>
          <m:t>)</m:t>
        </m:r>
        <m:r>
          <m:rPr>
            <m:sty m:val="p"/>
          </m:rPr>
          <m:t>=</m:t>
        </m:r>
        <m:r>
          <m:rPr>
            <m:sty m:val="p"/>
          </m:rPr>
          <m:t>Cov</m:t>
        </m:r>
        <m:r>
          <m:rPr>
            <m:sty m:val="p"/>
          </m:rPr>
          <m:t>(</m:t>
        </m:r>
        <m:r>
          <m:t>w</m:t>
        </m:r>
        <m:r>
          <m:rPr>
            <m:sty m:val="p"/>
          </m:rPr>
          <m:t>,</m:t>
        </m:r>
        <m:r>
          <m:t>z</m:t>
        </m:r>
        <m:r>
          <m:rPr>
            <m:sty m:val="p"/>
          </m:rPr>
          <m:t>)</m:t>
        </m:r>
        <m:r>
          <m:rPr>
            <m:sty m:val="p"/>
          </m:rPr>
          <m:t>=</m:t>
        </m:r>
        <m:r>
          <m:t>0</m:t>
        </m:r>
      </m:oMath>
      <w:r>
        <w:t xml:space="preserve"> </w:t>
      </w:r>
      <w:r>
        <w:t xml:space="preserve">(or</w:t>
      </w:r>
      <w:r>
        <w:t xml:space="preserve"> </w:t>
      </w:r>
      <m:oMath>
        <m:r>
          <m:t>δ</m:t>
        </m:r>
        <m:r>
          <m:rPr>
            <m:sty m:val="p"/>
          </m:rPr>
          <m:t>=</m:t>
        </m:r>
        <m:r>
          <m:t>0</m:t>
        </m:r>
      </m:oMath>
      <w:r>
        <w:t xml:space="preserve">) for</w:t>
      </w:r>
      <w:r>
        <w:t xml:space="preserve"> </w:t>
      </w:r>
      <m:oMath>
        <m:r>
          <m:t>β</m:t>
        </m:r>
      </m:oMath>
      <w:r>
        <w:t xml:space="preserve"> </w:t>
      </w:r>
      <w:r>
        <w:t xml:space="preserve">and</w:t>
      </w:r>
      <w:r>
        <w:t xml:space="preserve"> </w:t>
      </w:r>
      <m:oMath>
        <m:r>
          <m:t>γ</m:t>
        </m:r>
      </m:oMath>
      <w:r>
        <w:t xml:space="preserve">, plus</w:t>
      </w:r>
      <w:r>
        <w:t xml:space="preserve"> </w:t>
      </w:r>
      <m:oMath>
        <m:r>
          <m:t>E</m:t>
        </m:r>
        <m:r>
          <m:rPr>
            <m:sty m:val="p"/>
          </m:rPr>
          <m:t>[</m:t>
        </m:r>
        <m:r>
          <m:t>z</m:t>
        </m:r>
        <m:r>
          <m:rPr>
            <m:sty m:val="p"/>
          </m:rPr>
          <m:t>]</m:t>
        </m:r>
        <m:r>
          <m:rPr>
            <m:sty m:val="p"/>
          </m:rPr>
          <m:t>=</m:t>
        </m:r>
        <m:r>
          <m:t>0</m:t>
        </m:r>
      </m:oMath>
      <w:r>
        <w:t xml:space="preserve"> </w:t>
      </w:r>
      <w:r>
        <w:t xml:space="preserve">for</w:t>
      </w:r>
      <w:r>
        <w:t xml:space="preserve"> </w:t>
      </w:r>
      <m:oMath>
        <m:r>
          <m:t>α</m:t>
        </m:r>
      </m:oMath>
      <w:r>
        <w:t xml:space="preserve">. Even when these hold, leaving</w:t>
      </w:r>
      <w:r>
        <w:t xml:space="preserve"> </w:t>
      </w:r>
      <m:oMath>
        <m:r>
          <m:t>z</m:t>
        </m:r>
      </m:oMath>
      <w:r>
        <w:t xml:space="preserve"> </w:t>
      </w:r>
      <w:r>
        <w:t xml:space="preserve">out still inflates the error variance, from</w:t>
      </w:r>
      <w:r>
        <w:t xml:space="preserve"> </w:t>
      </w:r>
      <m:oMath>
        <m:sSup>
          <m:e>
            <m:r>
              <m:t>σ</m:t>
            </m:r>
          </m:e>
          <m:sup>
            <m:r>
              <m:t>2</m:t>
            </m:r>
          </m:sup>
        </m:sSup>
      </m:oMath>
      <w:r>
        <w:t xml:space="preserve"> </w:t>
      </w:r>
      <w:r>
        <w:t xml:space="preserve">to</w:t>
      </w:r>
      <w:r>
        <w:t xml:space="preserve"> </w:t>
      </w:r>
      <m:oMath>
        <m:sSup>
          <m:e>
            <m:r>
              <m:t>σ</m:t>
            </m:r>
          </m:e>
          <m:sup>
            <m:r>
              <m:t>2</m:t>
            </m:r>
          </m:sup>
        </m:sSup>
        <m:r>
          <m:rPr>
            <m:sty m:val="p"/>
          </m:rPr>
          <m:t>+</m:t>
        </m:r>
        <m:sSup>
          <m:e>
            <m:r>
              <m:t>δ</m:t>
            </m:r>
          </m:e>
          <m:sup>
            <m:r>
              <m:t>2</m:t>
            </m:r>
          </m:sup>
        </m:sSup>
        <m:r>
          <m:rPr>
            <m:sty m:val="p"/>
          </m:rPr>
          <m:t>Var</m:t>
        </m:r>
        <m:r>
          <m:rPr>
            <m:sty m:val="p"/>
          </m:rPr>
          <m:t>(</m:t>
        </m:r>
        <m:r>
          <m:t>z</m:t>
        </m:r>
        <m:r>
          <m:rPr>
            <m:sty m:val="p"/>
          </m:rPr>
          <m:t>)</m:t>
        </m:r>
      </m:oMath>
      <w:r>
        <w:t xml:space="preserve">, so the short model gives the same point estimates with larger standard errors.</w:t>
      </w:r>
    </w:p>
    <w:bookmarkEnd w:id="13"/>
    <w:bookmarkStart w:id="20" w:name="question-1e"/>
    <w:p>
      <w:pPr>
        <w:pStyle w:val="Heading2"/>
      </w:pPr>
      <w:r>
        <w:t xml:space="preserve">Question 1e</w:t>
      </w:r>
    </w:p>
    <w:p>
      <w:pPr>
        <w:pStyle w:val="FirstParagraph"/>
      </w:pPr>
      <w:r>
        <w:rPr>
          <w:i/>
          <w:iCs/>
        </w:rPr>
        <w:t xml:space="preserve">Simulation: estimate a known two-predictor model with and without one of the predictors.</w:t>
      </w:r>
    </w:p>
    <w:p>
      <w:pPr>
        <w:pStyle w:val="BodyText"/>
      </w:pPr>
      <w:r>
        <w:rPr>
          <w:b/>
          <w:bCs/>
        </w:rPr>
        <w:t xml:space="preserve">Set-up.</w:t>
      </w:r>
      <w:r>
        <w:t xml:space="preserve"> </w:t>
      </w:r>
      <w:r>
        <w:t xml:space="preserve">We generate data from</w:t>
      </w:r>
      <w:r>
        <w:t xml:space="preserve"> </w:t>
      </w:r>
      <m:oMath>
        <m:sSub>
          <m:e>
            <m:r>
              <m:t>Y</m:t>
            </m:r>
          </m:e>
          <m:sub>
            <m:r>
              <m:t>i</m:t>
            </m:r>
          </m:sub>
        </m:sSub>
        <m:r>
          <m:rPr>
            <m:sty m:val="p"/>
          </m:rPr>
          <m:t>=</m:t>
        </m:r>
        <m:r>
          <m:t>a</m:t>
        </m:r>
        <m:r>
          <m:rPr>
            <m:sty m:val="p"/>
          </m:rPr>
          <m:t>+</m:t>
        </m:r>
        <m:r>
          <m:t>b</m:t>
        </m:r>
        <m:sSub>
          <m:e>
            <m:r>
              <m:t>X</m:t>
            </m:r>
          </m:e>
          <m:sub>
            <m:r>
              <m:t>i</m:t>
            </m:r>
          </m:sub>
        </m:sSub>
        <m:r>
          <m:rPr>
            <m:sty m:val="p"/>
          </m:rPr>
          <m:t>+</m:t>
        </m:r>
        <m:r>
          <m:t>c</m:t>
        </m:r>
        <m:sSub>
          <m:e>
            <m:r>
              <m:t>Z</m:t>
            </m:r>
          </m:e>
          <m:sub>
            <m:r>
              <m:t>i</m:t>
            </m:r>
          </m:sub>
        </m:sSub>
        <m:r>
          <m:rPr>
            <m:sty m:val="p"/>
          </m:rPr>
          <m:t>+</m:t>
        </m:r>
        <m:sSub>
          <m:e>
            <m:r>
              <m:t>e</m:t>
            </m:r>
          </m:e>
          <m:sub>
            <m:r>
              <m:t>i</m:t>
            </m:r>
          </m:sub>
        </m:sSub>
      </m:oMath>
      <w:r>
        <w:t xml:space="preserve"> </w:t>
      </w:r>
      <w:r>
        <w:t xml:space="preserve">with</w:t>
      </w:r>
      <w:r>
        <w:t xml:space="preserve"> </w:t>
      </w:r>
      <m:oMath>
        <m:r>
          <m:t>a</m:t>
        </m:r>
        <m:r>
          <m:rPr>
            <m:sty m:val="p"/>
          </m:rPr>
          <m:t>=</m:t>
        </m:r>
        <m:r>
          <m:t>1</m:t>
        </m:r>
      </m:oMath>
      <w:r>
        <w:t xml:space="preserve">,</w:t>
      </w:r>
      <w:r>
        <w:t xml:space="preserve"> </w:t>
      </w:r>
      <m:oMath>
        <m:r>
          <m:t>b</m:t>
        </m:r>
        <m:r>
          <m:rPr>
            <m:sty m:val="p"/>
          </m:rPr>
          <m:t>=</m:t>
        </m:r>
        <m:r>
          <m:t>2</m:t>
        </m:r>
      </m:oMath>
      <w:r>
        <w:t xml:space="preserve">,</w:t>
      </w:r>
      <w:r>
        <w:t xml:space="preserve"> </w:t>
      </w:r>
      <m:oMath>
        <m:r>
          <m:t>c</m:t>
        </m:r>
        <m:r>
          <m:rPr>
            <m:sty m:val="p"/>
          </m:rPr>
          <m:t>=</m:t>
        </m:r>
        <m:r>
          <m:t>3</m:t>
        </m:r>
      </m:oMath>
      <w:r>
        <w:t xml:space="preserve">. The predictors are</w:t>
      </w:r>
      <w:r>
        <w:t xml:space="preserve"> </w:t>
      </w:r>
      <m:oMath>
        <m:sSub>
          <m:e>
            <m:r>
              <m:t>X</m:t>
            </m:r>
          </m:e>
          <m:sub>
            <m:r>
              <m:t>i</m:t>
            </m:r>
          </m:sub>
        </m:sSub>
        <m:r>
          <m:rPr>
            <m:sty m:val="p"/>
          </m:rPr>
          <m:t>∼</m:t>
        </m:r>
        <m:r>
          <m:t>N</m:t>
        </m:r>
        <m:r>
          <m:rPr>
            <m:sty m:val="p"/>
          </m:rPr>
          <m:t>(</m:t>
        </m:r>
        <m:r>
          <m:t>0</m:t>
        </m:r>
        <m:r>
          <m:rPr>
            <m:sty m:val="p"/>
          </m:rPr>
          <m:t>,</m:t>
        </m:r>
        <m:r>
          <m:t>1</m:t>
        </m:r>
        <m:r>
          <m:rPr>
            <m:sty m:val="p"/>
          </m:rPr>
          <m:t>)</m:t>
        </m:r>
      </m:oMath>
      <w:r>
        <w:t xml:space="preserve"> </w:t>
      </w:r>
      <w:r>
        <w:t xml:space="preserve">and</w:t>
      </w:r>
      <w:r>
        <w:t xml:space="preserve"> </w:t>
      </w:r>
      <m:oMath>
        <m:sSub>
          <m:e>
            <m:r>
              <m:t>Z</m:t>
            </m:r>
          </m:e>
          <m:sub>
            <m:r>
              <m:t>i</m:t>
            </m:r>
          </m:sub>
        </m:sSub>
        <m:r>
          <m:rPr>
            <m:sty m:val="p"/>
          </m:rPr>
          <m:t>=</m:t>
        </m:r>
        <m:r>
          <m:t>ρ</m:t>
        </m:r>
        <m:sSub>
          <m:e>
            <m:r>
              <m:t>X</m:t>
            </m:r>
          </m:e>
          <m:sub>
            <m:r>
              <m:t>i</m:t>
            </m:r>
          </m:sub>
        </m:sSub>
        <m:r>
          <m:rPr>
            <m:sty m:val="p"/>
          </m:rPr>
          <m:t>+</m:t>
        </m:r>
        <m:sSub>
          <m:e>
            <m:r>
              <m:t>u</m:t>
            </m:r>
          </m:e>
          <m:sub>
            <m:r>
              <m:t>i</m:t>
            </m:r>
          </m:sub>
        </m:sSub>
      </m:oMath>
      <w:r>
        <w:t xml:space="preserve"> </w:t>
      </w:r>
      <w:r>
        <w:t xml:space="preserve">with</w:t>
      </w:r>
      <w:r>
        <w:t xml:space="preserve"> </w:t>
      </w:r>
      <m:oMath>
        <m:sSub>
          <m:e>
            <m:r>
              <m:t>u</m:t>
            </m:r>
          </m:e>
          <m:sub>
            <m:r>
              <m:t>i</m:t>
            </m:r>
          </m:sub>
        </m:sSub>
        <m:r>
          <m:rPr>
            <m:sty m:val="p"/>
          </m:rPr>
          <m:t>∼</m:t>
        </m:r>
        <m:r>
          <m:t>N</m:t>
        </m:r>
        <m:r>
          <m:rPr>
            <m:sty m:val="p"/>
          </m:rPr>
          <m:t>(</m:t>
        </m:r>
        <m:r>
          <m:t>0</m:t>
        </m:r>
        <m:r>
          <m:rPr>
            <m:sty m:val="p"/>
          </m:rPr>
          <m:t>,</m:t>
        </m:r>
        <m:r>
          <m:t>1</m:t>
        </m:r>
        <m:r>
          <m:rPr>
            <m:sty m:val="p"/>
          </m:rPr>
          <m:t>)</m:t>
        </m:r>
      </m:oMath>
      <w:r>
        <w:t xml:space="preserve">, so</w:t>
      </w:r>
      <w:r>
        <w:t xml:space="preserve"> </w:t>
      </w:r>
      <m:oMath>
        <m:r>
          <m:rPr>
            <m:sty m:val="p"/>
          </m:rPr>
          <m:t>Cov</m:t>
        </m:r>
        <m:r>
          <m:rPr>
            <m:sty m:val="p"/>
          </m:rPr>
          <m:t>(</m:t>
        </m:r>
        <m:r>
          <m:t>X</m:t>
        </m:r>
        <m:r>
          <m:rPr>
            <m:sty m:val="p"/>
          </m:rPr>
          <m:t>,</m:t>
        </m:r>
        <m:r>
          <m:t>Z</m:t>
        </m:r>
        <m:r>
          <m:rPr>
            <m:sty m:val="p"/>
          </m:rPr>
          <m:t>)</m:t>
        </m:r>
        <m:r>
          <m:rPr>
            <m:sty m:val="p"/>
          </m:rPr>
          <m:t>=</m:t>
        </m:r>
        <m:r>
          <m:t>ρ</m:t>
        </m:r>
      </m:oMath>
      <w:r>
        <w:t xml:space="preserve">. The error</w:t>
      </w:r>
      <w:r>
        <w:t xml:space="preserve"> </w:t>
      </w:r>
      <m:oMath>
        <m:sSub>
          <m:e>
            <m:r>
              <m:t>e</m:t>
            </m:r>
          </m:e>
          <m:sub>
            <m:r>
              <m:t>i</m:t>
            </m:r>
          </m:sub>
        </m:sSub>
        <m:r>
          <m:rPr>
            <m:sty m:val="p"/>
          </m:rPr>
          <m:t>∼</m:t>
        </m:r>
        <m:r>
          <m:t>N</m:t>
        </m:r>
        <m:r>
          <m:rPr>
            <m:sty m:val="p"/>
          </m:rPr>
          <m:t>(</m:t>
        </m:r>
        <m:r>
          <m:t>0</m:t>
        </m:r>
        <m:r>
          <m:rPr>
            <m:sty m:val="p"/>
          </m:rPr>
          <m:t>,</m:t>
        </m:r>
        <m:r>
          <m:t>1</m:t>
        </m:r>
        <m:r>
          <m:rPr>
            <m:sty m:val="p"/>
          </m:rPr>
          <m:t>)</m:t>
        </m:r>
      </m:oMath>
      <w:r>
        <w:t xml:space="preserve"> </w:t>
      </w:r>
      <w:r>
        <w:t xml:space="preserve">is drawn independently of</w:t>
      </w:r>
      <w:r>
        <w:t xml:space="preserve"> </w:t>
      </w:r>
      <m:oMath>
        <m:r>
          <m:t>X</m:t>
        </m:r>
      </m:oMath>
      <w:r>
        <w:t xml:space="preserve"> </w:t>
      </w:r>
      <w:r>
        <w:t xml:space="preserve">and</w:t>
      </w:r>
      <w:r>
        <w:t xml:space="preserve"> </w:t>
      </w:r>
      <m:oMath>
        <m:r>
          <m:t>Z</m:t>
        </m:r>
      </m:oMath>
      <w:r>
        <w:t xml:space="preserve">, as the question requires. We use</w:t>
      </w:r>
      <w:r>
        <w:t xml:space="preserve"> </w:t>
      </w:r>
      <m:oMath>
        <m:r>
          <m:t>ρ</m:t>
        </m:r>
        <m:r>
          <m:rPr>
            <m:sty m:val="p"/>
          </m:rPr>
          <m:t>=</m:t>
        </m:r>
        <m:r>
          <m:t>0.6</m:t>
        </m:r>
      </m:oMath>
      <w:r>
        <w:t xml:space="preserve"> </w:t>
      </w:r>
      <w:r>
        <w:t xml:space="preserve">and run</w:t>
      </w:r>
      <w:r>
        <w:t xml:space="preserve"> </w:t>
      </w:r>
      <m:oMath>
        <m:r>
          <m:t>ρ</m:t>
        </m:r>
        <m:r>
          <m:rPr>
            <m:sty m:val="p"/>
          </m:rPr>
          <m:t>=</m:t>
        </m:r>
        <m:r>
          <m:t>0</m:t>
        </m:r>
      </m:oMath>
      <w:r>
        <w:t xml:space="preserve"> </w:t>
      </w:r>
      <w:r>
        <w:t xml:space="preserve">as a control. For each sample we fit the long regression (</w:t>
      </w:r>
      <m:oMath>
        <m:r>
          <m:t>Y</m:t>
        </m:r>
      </m:oMath>
      <w:r>
        <w:t xml:space="preserve"> </w:t>
      </w:r>
      <w:r>
        <w:t xml:space="preserve">on</w:t>
      </w:r>
      <w:r>
        <w:t xml:space="preserve"> </w:t>
      </w:r>
      <m:oMath>
        <m:r>
          <m:t>X</m:t>
        </m:r>
      </m:oMath>
      <w:r>
        <w:t xml:space="preserve"> </w:t>
      </w:r>
      <w:r>
        <w:t xml:space="preserve">and</w:t>
      </w:r>
      <w:r>
        <w:t xml:space="preserve"> </w:t>
      </w:r>
      <m:oMath>
        <m:r>
          <m:t>Z</m:t>
        </m:r>
      </m:oMath>
      <w:r>
        <w:t xml:space="preserve">) and the short regression (</w:t>
      </w:r>
      <m:oMath>
        <m:r>
          <m:t>Y</m:t>
        </m:r>
      </m:oMath>
      <w:r>
        <w:t xml:space="preserve"> </w:t>
      </w:r>
      <w:r>
        <w:t xml:space="preserve">on</w:t>
      </w:r>
      <w:r>
        <w:t xml:space="preserve"> </w:t>
      </w:r>
      <m:oMath>
        <m:r>
          <m:t>X</m:t>
        </m:r>
      </m:oMath>
      <w:r>
        <w:t xml:space="preserve"> </w:t>
      </w:r>
      <w:r>
        <w:t xml:space="preserve">only), and we record</w:t>
      </w:r>
      <w:r>
        <w:t xml:space="preserve"> </w:t>
      </w:r>
      <m:oMath>
        <m:acc>
          <m:accPr>
            <m:chr m:val="̂"/>
          </m:accPr>
          <m:e>
            <m:r>
              <m:t>b</m:t>
            </m:r>
          </m:e>
        </m:acc>
      </m:oMath>
      <w:r>
        <w:t xml:space="preserve"> </w:t>
      </w:r>
      <w:r>
        <w:t xml:space="preserve">from both. From 1c, the short-regression slope should settle at</w:t>
      </w:r>
    </w:p>
    <w:p>
      <w:pPr>
        <w:pStyle w:val="BodyText"/>
      </w:pPr>
      <m:oMathPara>
        <m:oMathParaPr>
          <m:jc m:val="center"/>
        </m:oMathParaPr>
        <m:oMath>
          <m:r>
            <m:rPr>
              <m:sty m:val="p"/>
            </m:rPr>
            <m:t>plim</m:t>
          </m:r>
          <m:sSub>
            <m:e>
              <m:acc>
                <m:accPr>
                  <m:chr m:val="̂"/>
                </m:accPr>
                <m:e>
                  <m:r>
                    <m:t>b</m:t>
                  </m:r>
                </m:e>
              </m:acc>
            </m:e>
            <m:sub>
              <m:r>
                <m:t>s</m:t>
              </m:r>
              <m:r>
                <m:t>h</m:t>
              </m:r>
              <m:r>
                <m:t>o</m:t>
              </m:r>
              <m:r>
                <m:t>r</m:t>
              </m:r>
              <m:r>
                <m:t>t</m:t>
              </m:r>
            </m:sub>
          </m:sSub>
          <m:r>
            <m:rPr>
              <m:sty m:val="p"/>
            </m:rPr>
            <m:t>=</m:t>
          </m:r>
          <m:r>
            <m:t>b</m:t>
          </m:r>
          <m:r>
            <m:rPr>
              <m:sty m:val="p"/>
            </m:rPr>
            <m:t>+</m:t>
          </m:r>
          <m:r>
            <m:t>c</m:t>
          </m:r>
          <m:r>
            <m:t> </m:t>
          </m:r>
          <m:f>
            <m:fPr>
              <m:type m:val="bar"/>
            </m:fPr>
            <m:num>
              <m:r>
                <m:rPr>
                  <m:sty m:val="p"/>
                </m:rPr>
                <m:t>Cov</m:t>
              </m:r>
              <m:r>
                <m:rPr>
                  <m:sty m:val="p"/>
                </m:rPr>
                <m:t>(</m:t>
              </m:r>
              <m:r>
                <m:t>X</m:t>
              </m:r>
              <m:r>
                <m:rPr>
                  <m:sty m:val="p"/>
                </m:rPr>
                <m:t>,</m:t>
              </m:r>
              <m:r>
                <m:t>Z</m:t>
              </m:r>
              <m:r>
                <m:rPr>
                  <m:sty m:val="p"/>
                </m:rPr>
                <m:t>)</m:t>
              </m:r>
            </m:num>
            <m:den>
              <m:r>
                <m:rPr>
                  <m:sty m:val="p"/>
                </m:rPr>
                <m:t>Var</m:t>
              </m:r>
              <m:r>
                <m:rPr>
                  <m:sty m:val="p"/>
                </m:rPr>
                <m:t>(</m:t>
              </m:r>
              <m:r>
                <m:t>X</m:t>
              </m:r>
              <m:r>
                <m:rPr>
                  <m:sty m:val="p"/>
                </m:rPr>
                <m:t>)</m:t>
              </m:r>
            </m:den>
          </m:f>
          <m:r>
            <m:rPr>
              <m:sty m:val="p"/>
            </m:rPr>
            <m:t>=</m:t>
          </m:r>
          <m:r>
            <m:t>2</m:t>
          </m:r>
          <m:r>
            <m:rPr>
              <m:sty m:val="p"/>
            </m:rPr>
            <m:t>+</m:t>
          </m:r>
          <m:r>
            <m:t>3</m:t>
          </m:r>
          <m:r>
            <m:rPr>
              <m:sty m:val="p"/>
            </m:rPr>
            <m:t>(</m:t>
          </m:r>
          <m:r>
            <m:t>0.6</m:t>
          </m:r>
          <m:r>
            <m:rPr>
              <m:sty m:val="p"/>
            </m:rPr>
            <m:t>)</m:t>
          </m:r>
          <m:r>
            <m:rPr>
              <m:sty m:val="p"/>
            </m:rPr>
            <m:t>=</m:t>
          </m:r>
          <m:r>
            <m:t>3.8</m:t>
          </m:r>
          <m:r>
            <m:rPr>
              <m:sty m:val="p"/>
            </m:rPr>
            <m:t>.</m:t>
          </m:r>
        </m:oMath>
      </m:oMathPara>
    </w:p>
    <w:p>
      <w:pPr>
        <w:pStyle w:val="FirstParagraph"/>
      </w:pPr>
      <w:r>
        <w:rPr>
          <w:b/>
          <w:bCs/>
        </w:rPr>
        <w:t xml:space="preserve">One sample,</w:t>
      </w:r>
      <w:r>
        <w:rPr>
          <w:b/>
          <w:bCs/>
        </w:rPr>
        <w:t xml:space="preserve"> </w:t>
      </w:r>
      <m:oMath>
        <m:r>
          <m:t>n</m:t>
        </m:r>
        <m:r>
          <m:rPr>
            <m:sty m:val="p"/>
          </m:rPr>
          <m:t>=</m:t>
        </m:r>
        <m:r>
          <m:t>200</m:t>
        </m:r>
      </m:oMath>
      <w:r>
        <w:rPr>
          <w:b/>
          <w:bCs/>
        </w:rPr>
        <w:t xml:space="preserve">.</w:t>
      </w:r>
      <w:r>
        <w:t xml:space="preserve"> </w:t>
      </w:r>
      <w:r>
        <w:t xml:space="preserve">Table 1.1 shows a single draw.</w:t>
      </w:r>
    </w:p>
    <w:p>
      <w:pPr>
        <w:pStyle w:val="BodyText"/>
      </w:pPr>
      <w:r>
        <w:rPr>
          <w:i/>
          <w:iCs/>
        </w:rPr>
        <w:t xml:space="preserve">Table 1.1 — Estimates of</w:t>
      </w:r>
      <w:r>
        <w:rPr>
          <w:i/>
          <w:iCs/>
        </w:rPr>
        <w:t xml:space="preserve"> </w:t>
      </w:r>
      <m:oMath>
        <m:r>
          <m:t>b</m:t>
        </m:r>
      </m:oMath>
      <w:r>
        <w:rPr>
          <w:i/>
          <w:iCs/>
        </w:rPr>
        <w:t xml:space="preserve"> </w:t>
      </w:r>
      <w:r>
        <w:rPr>
          <w:i/>
          <w:iCs/>
        </w:rPr>
        <w:t xml:space="preserve">in one simulated sample (</w:t>
      </w:r>
      <m:oMath>
        <m:r>
          <m:t>n</m:t>
        </m:r>
        <m:r>
          <m:rPr>
            <m:sty m:val="p"/>
          </m:rPr>
          <m:t>=</m:t>
        </m:r>
        <m:r>
          <m:t>200</m:t>
        </m:r>
      </m:oMath>
      <w:r>
        <w:rPr>
          <w:i/>
          <w:iCs/>
        </w:rPr>
        <w:t xml:space="preserve">,</w:t>
      </w:r>
      <w:r>
        <w:rPr>
          <w:i/>
          <w:iCs/>
        </w:rPr>
        <w:t xml:space="preserve"> </w:t>
      </w:r>
      <m:oMath>
        <m:r>
          <m:t>ρ</m:t>
        </m:r>
        <m:r>
          <m:rPr>
            <m:sty m:val="p"/>
          </m:rPr>
          <m:t>=</m:t>
        </m:r>
        <m:r>
          <m:t>0.6</m:t>
        </m:r>
      </m:oMath>
      <w:r>
        <w:rPr>
          <w:i/>
          <w:iCs/>
        </w:rPr>
        <w:t xml:space="preserve">; true</w:t>
      </w:r>
      <w:r>
        <w:rPr>
          <w:i/>
          <w:iCs/>
        </w:rPr>
        <w:t xml:space="preserve"> </w:t>
      </w:r>
      <m:oMath>
        <m:r>
          <m:t>b</m:t>
        </m:r>
        <m:r>
          <m:rPr>
            <m:sty m:val="p"/>
          </m:rPr>
          <m:t>=</m:t>
        </m:r>
        <m:r>
          <m:t>2</m:t>
        </m:r>
      </m:oMath>
      <w:r>
        <w:rPr>
          <w:i/>
          <w:iCs/>
        </w:rPr>
        <w:t xml:space="preserve">).</w:t>
      </w:r>
    </w:p>
    <w:tbl>
      <w:tblPr>
        <w:tblStyle w:val="Table"/>
        <w:tblW w:type="pct" w:w="5000"/>
        <w:tblLayout w:type="fixed"/>
        <w:tblLook w:firstRow="1" w:lastRow="0" w:firstColumn="0" w:lastColumn="0" w:noHBand="0" w:noVBand="0" w:val="0020"/>
      </w:tblPr>
      <w:tblGrid>
        <w:gridCol w:w="1936"/>
        <w:gridCol w:w="1056"/>
        <w:gridCol w:w="1232"/>
        <w:gridCol w:w="1232"/>
        <w:gridCol w:w="1320"/>
        <w:gridCol w:w="1144"/>
      </w:tblGrid>
      <w:tr>
        <w:trPr>
          <w:tblHeader w:val="on"/>
        </w:trPr>
        <w:tc>
          <w:tcPr/>
          <w:p>
            <w:pPr>
              <w:pStyle w:val="Compact"/>
            </w:pPr>
          </w:p>
        </w:tc>
        <w:tc>
          <w:tcPr/>
          <w:p>
            <w:pPr>
              <w:pStyle w:val="Compact"/>
              <w:jc w:val="right"/>
            </w:pPr>
            <w:r>
              <w:t xml:space="preserve">Estimate</w:t>
            </w:r>
          </w:p>
        </w:tc>
        <w:tc>
          <w:tcPr/>
          <w:p>
            <w:pPr>
              <w:pStyle w:val="Compact"/>
              <w:jc w:val="right"/>
            </w:pPr>
            <w:r>
              <w:t xml:space="preserve">Std. error</w:t>
            </w:r>
          </w:p>
        </w:tc>
        <w:tc>
          <w:tcPr/>
          <w:p>
            <w:pPr>
              <w:pStyle w:val="Compact"/>
              <w:jc w:val="right"/>
            </w:pPr>
            <w:r>
              <w:t xml:space="preserve">95% CI low</w:t>
            </w:r>
          </w:p>
        </w:tc>
        <w:tc>
          <w:tcPr/>
          <w:p>
            <w:pPr>
              <w:pStyle w:val="Compact"/>
              <w:jc w:val="right"/>
            </w:pPr>
            <w:r>
              <w:t xml:space="preserve">95% CI high</w:t>
            </w:r>
          </w:p>
        </w:tc>
        <w:tc>
          <w:tcPr/>
          <w:p>
            <w:pPr>
              <w:pStyle w:val="Compact"/>
              <w:jc w:val="right"/>
            </w:pPr>
            <w:r>
              <w:t xml:space="preserve">R-squared</w:t>
            </w:r>
          </w:p>
        </w:tc>
      </w:tr>
      <w:tr>
        <w:tc>
          <w:tcPr/>
          <w:p>
            <w:pPr>
              <w:pStyle w:val="Compact"/>
              <w:jc w:val="left"/>
            </w:pPr>
            <w:r>
              <w:t xml:space="preserve">Long model (X, Z)</w:t>
            </w:r>
          </w:p>
        </w:tc>
        <w:tc>
          <w:tcPr/>
          <w:p>
            <w:pPr>
              <w:pStyle w:val="Compact"/>
              <w:jc w:val="right"/>
            </w:pPr>
            <w:r>
              <w:t xml:space="preserve">2.0099</w:t>
            </w:r>
          </w:p>
        </w:tc>
        <w:tc>
          <w:tcPr/>
          <w:p>
            <w:pPr>
              <w:pStyle w:val="Compact"/>
              <w:jc w:val="right"/>
            </w:pPr>
            <w:r>
              <w:t xml:space="preserve">0.0814</w:t>
            </w:r>
          </w:p>
        </w:tc>
        <w:tc>
          <w:tcPr/>
          <w:p>
            <w:pPr>
              <w:pStyle w:val="Compact"/>
              <w:jc w:val="right"/>
            </w:pPr>
            <w:r>
              <w:t xml:space="preserve">1.8494</w:t>
            </w:r>
          </w:p>
        </w:tc>
        <w:tc>
          <w:tcPr/>
          <w:p>
            <w:pPr>
              <w:pStyle w:val="Compact"/>
              <w:jc w:val="right"/>
            </w:pPr>
            <w:r>
              <w:t xml:space="preserve">2.1704</w:t>
            </w:r>
          </w:p>
        </w:tc>
        <w:tc>
          <w:tcPr/>
          <w:p>
            <w:pPr>
              <w:pStyle w:val="Compact"/>
              <w:jc w:val="right"/>
            </w:pPr>
            <w:r>
              <w:t xml:space="preserve">0.9540</w:t>
            </w:r>
          </w:p>
        </w:tc>
      </w:tr>
      <w:tr>
        <w:tc>
          <w:tcPr/>
          <w:p>
            <w:pPr>
              <w:pStyle w:val="Compact"/>
              <w:jc w:val="left"/>
            </w:pPr>
            <w:r>
              <w:t xml:space="preserve">Short model (X only)</w:t>
            </w:r>
          </w:p>
        </w:tc>
        <w:tc>
          <w:tcPr/>
          <w:p>
            <w:pPr>
              <w:pStyle w:val="Compact"/>
              <w:jc w:val="right"/>
            </w:pPr>
            <w:r>
              <w:t xml:space="preserve">3.5349</w:t>
            </w:r>
          </w:p>
        </w:tc>
        <w:tc>
          <w:tcPr/>
          <w:p>
            <w:pPr>
              <w:pStyle w:val="Compact"/>
              <w:jc w:val="right"/>
            </w:pPr>
            <w:r>
              <w:t xml:space="preserve">0.2249</w:t>
            </w:r>
          </w:p>
        </w:tc>
        <w:tc>
          <w:tcPr/>
          <w:p>
            <w:pPr>
              <w:pStyle w:val="Compact"/>
              <w:jc w:val="right"/>
            </w:pPr>
            <w:r>
              <w:t xml:space="preserve">3.0914</w:t>
            </w:r>
          </w:p>
        </w:tc>
        <w:tc>
          <w:tcPr/>
          <w:p>
            <w:pPr>
              <w:pStyle w:val="Compact"/>
              <w:jc w:val="right"/>
            </w:pPr>
            <w:r>
              <w:t xml:space="preserve">3.9785</w:t>
            </w:r>
          </w:p>
        </w:tc>
        <w:tc>
          <w:tcPr/>
          <w:p>
            <w:pPr>
              <w:pStyle w:val="Compact"/>
              <w:jc w:val="right"/>
            </w:pPr>
            <w:r>
              <w:t xml:space="preserve">0.5550</w:t>
            </w:r>
          </w:p>
        </w:tc>
      </w:tr>
    </w:tbl>
    <w:p>
      <w:pPr>
        <w:pStyle w:val="BodyText"/>
      </w:pPr>
      <w:r>
        <w:t xml:space="preserve">The long model recovers</w:t>
      </w:r>
      <w:r>
        <w:t xml:space="preserve"> </w:t>
      </w:r>
      <m:oMath>
        <m:r>
          <m:t>b</m:t>
        </m:r>
      </m:oMath>
      <w:r>
        <w:t xml:space="preserve"> </w:t>
      </w:r>
      <w:r>
        <w:t xml:space="preserve">well (2.010, with 2 inside its confidence interval). Dropping</w:t>
      </w:r>
      <w:r>
        <w:t xml:space="preserve"> </w:t>
      </w:r>
      <m:oMath>
        <m:r>
          <m:t>Z</m:t>
        </m:r>
      </m:oMath>
      <w:r>
        <w:t xml:space="preserve"> </w:t>
      </w:r>
      <w:r>
        <w:t xml:space="preserve">pushes the estimate to 3.535, and its 95% interval does not contain the true value 2. The short regression is not</w:t>
      </w:r>
      <w:r>
        <w:t xml:space="preserve"> </w:t>
      </w:r>
      <w:r>
        <w:t xml:space="preserve">“noisier around 2”</w:t>
      </w:r>
      <w:r>
        <w:t xml:space="preserve">. It is centred on the wrong number:</w:t>
      </w:r>
      <w:r>
        <w:t xml:space="preserve"> </w:t>
      </w:r>
      <m:oMath>
        <m:r>
          <m:t>X</m:t>
        </m:r>
      </m:oMath>
      <w:r>
        <w:t xml:space="preserve"> </w:t>
      </w:r>
      <w:r>
        <w:t xml:space="preserve">takes credit for part of</w:t>
      </w:r>
      <w:r>
        <w:t xml:space="preserve"> </w:t>
      </w:r>
      <m:oMath>
        <m:r>
          <m:t>Z</m:t>
        </m:r>
      </m:oMath>
      <w:r>
        <w:t xml:space="preserve">’s effect, because the two move together.</w:t>
      </w:r>
    </w:p>
    <w:p>
      <w:pPr>
        <w:pStyle w:val="BodyText"/>
      </w:pPr>
      <w:r>
        <w:rPr>
          <w:b/>
          <w:bCs/>
        </w:rPr>
        <w:t xml:space="preserve">Monte Carlo over sample sizes.</w:t>
      </w:r>
      <w:r>
        <w:t xml:space="preserve"> </w:t>
      </w:r>
      <w:r>
        <w:t xml:space="preserve">Table 1.2 repeats the experiment many times for each</w:t>
      </w:r>
      <w:r>
        <w:t xml:space="preserve"> </w:t>
      </w:r>
      <m:oMath>
        <m:r>
          <m:t>n</m:t>
        </m:r>
      </m:oMath>
      <w:r>
        <w:t xml:space="preserve">.</w:t>
      </w:r>
    </w:p>
    <w:p>
      <w:pPr>
        <w:pStyle w:val="BodyText"/>
      </w:pPr>
      <w:r>
        <w:rPr>
          <w:i/>
          <w:iCs/>
        </w:rPr>
        <w:t xml:space="preserve">Table 1.2 — Mean and standard deviation of</w:t>
      </w:r>
      <w:r>
        <w:rPr>
          <w:i/>
          <w:iCs/>
        </w:rPr>
        <w:t xml:space="preserve"> </w:t>
      </w:r>
      <m:oMath>
        <m:acc>
          <m:accPr>
            <m:chr m:val="̂"/>
          </m:accPr>
          <m:e>
            <m:r>
              <m:t>b</m:t>
            </m:r>
          </m:e>
        </m:acc>
      </m:oMath>
      <w:r>
        <w:rPr>
          <w:i/>
          <w:iCs/>
        </w:rPr>
        <w:t xml:space="preserve"> </w:t>
      </w:r>
      <w:r>
        <w:rPr>
          <w:i/>
          <w:iCs/>
        </w:rPr>
        <w:t xml:space="preserve">across replications.</w:t>
      </w:r>
    </w:p>
    <w:tbl>
      <w:tblPr>
        <w:tblStyle w:val="Table"/>
        <w:tblW w:type="pct" w:w="5000"/>
        <w:tblLayout w:type="fixed"/>
        <w:tblLook w:firstRow="1" w:lastRow="0" w:firstColumn="0" w:lastColumn="0" w:noHBand="0" w:noVBand="0" w:val="0020"/>
      </w:tblPr>
      <w:tblGrid>
        <w:gridCol w:w="459"/>
        <w:gridCol w:w="516"/>
        <w:gridCol w:w="918"/>
        <w:gridCol w:w="1205"/>
        <w:gridCol w:w="1090"/>
        <w:gridCol w:w="1262"/>
        <w:gridCol w:w="1147"/>
        <w:gridCol w:w="1320"/>
      </w:tblGrid>
      <w:tr>
        <w:trPr>
          <w:tblHeader w:val="on"/>
        </w:trPr>
        <w:tc>
          <w:tcPr/>
          <w:p>
            <w:pPr>
              <w:pStyle w:val="Compact"/>
              <w:jc w:val="right"/>
            </w:pPr>
            <w:r>
              <w:t xml:space="preserve">rho</w:t>
            </w:r>
          </w:p>
        </w:tc>
        <w:tc>
          <w:tcPr/>
          <w:p>
            <w:pPr>
              <w:pStyle w:val="Compact"/>
              <w:jc w:val="right"/>
            </w:pPr>
            <w:r>
              <w:t xml:space="preserve">n</w:t>
            </w:r>
          </w:p>
        </w:tc>
        <w:tc>
          <w:tcPr/>
          <w:p>
            <w:pPr>
              <w:pStyle w:val="Compact"/>
              <w:jc w:val="right"/>
            </w:pPr>
            <w:r>
              <w:t xml:space="preserve">replications</w:t>
            </w:r>
          </w:p>
        </w:tc>
        <w:tc>
          <w:tcPr/>
          <w:p>
            <w:pPr>
              <w:pStyle w:val="Compact"/>
              <w:jc w:val="right"/>
            </w:pPr>
            <w:r>
              <w:t xml:space="preserve">mean b_hat (long)</w:t>
            </w:r>
          </w:p>
        </w:tc>
        <w:tc>
          <w:tcPr/>
          <w:p>
            <w:pPr>
              <w:pStyle w:val="Compact"/>
              <w:jc w:val="right"/>
            </w:pPr>
            <w:r>
              <w:t xml:space="preserve">sd b_hat (long)</w:t>
            </w:r>
          </w:p>
        </w:tc>
        <w:tc>
          <w:tcPr/>
          <w:p>
            <w:pPr>
              <w:pStyle w:val="Compact"/>
              <w:jc w:val="right"/>
            </w:pPr>
            <w:r>
              <w:t xml:space="preserve">mean b_hat (short)</w:t>
            </w:r>
          </w:p>
        </w:tc>
        <w:tc>
          <w:tcPr/>
          <w:p>
            <w:pPr>
              <w:pStyle w:val="Compact"/>
              <w:jc w:val="right"/>
            </w:pPr>
            <w:r>
              <w:t xml:space="preserve">sd b_hat (short)</w:t>
            </w:r>
          </w:p>
        </w:tc>
        <w:tc>
          <w:tcPr/>
          <w:p>
            <w:pPr>
              <w:pStyle w:val="Compact"/>
              <w:jc w:val="right"/>
            </w:pPr>
            <w:r>
              <w:t xml:space="preserve">theory plim (short)</w:t>
            </w:r>
          </w:p>
        </w:tc>
      </w:tr>
      <w:tr>
        <w:tc>
          <w:tcPr/>
          <w:p>
            <w:pPr>
              <w:pStyle w:val="Compact"/>
              <w:jc w:val="right"/>
            </w:pPr>
            <w:r>
              <w:t xml:space="preserve">0.6000</w:t>
            </w:r>
          </w:p>
        </w:tc>
        <w:tc>
          <w:tcPr/>
          <w:p>
            <w:pPr>
              <w:pStyle w:val="Compact"/>
              <w:jc w:val="right"/>
            </w:pPr>
            <w:r>
              <w:t xml:space="preserve">30</w:t>
            </w:r>
          </w:p>
        </w:tc>
        <w:tc>
          <w:tcPr/>
          <w:p>
            <w:pPr>
              <w:pStyle w:val="Compact"/>
              <w:jc w:val="right"/>
            </w:pPr>
            <w:r>
              <w:t xml:space="preserve">2,000</w:t>
            </w:r>
          </w:p>
        </w:tc>
        <w:tc>
          <w:tcPr/>
          <w:p>
            <w:pPr>
              <w:pStyle w:val="Compact"/>
              <w:jc w:val="right"/>
            </w:pPr>
            <w:r>
              <w:t xml:space="preserve">2.0019</w:t>
            </w:r>
          </w:p>
        </w:tc>
        <w:tc>
          <w:tcPr/>
          <w:p>
            <w:pPr>
              <w:pStyle w:val="Compact"/>
              <w:jc w:val="right"/>
            </w:pPr>
            <w:r>
              <w:t xml:space="preserve">0.2242</w:t>
            </w:r>
          </w:p>
        </w:tc>
        <w:tc>
          <w:tcPr/>
          <w:p>
            <w:pPr>
              <w:pStyle w:val="Compact"/>
              <w:jc w:val="right"/>
            </w:pPr>
            <w:r>
              <w:t xml:space="preserve">3.7855</w:t>
            </w:r>
          </w:p>
        </w:tc>
        <w:tc>
          <w:tcPr/>
          <w:p>
            <w:pPr>
              <w:pStyle w:val="Compact"/>
              <w:jc w:val="right"/>
            </w:pPr>
            <w:r>
              <w:t xml:space="preserve">0.6065</w:t>
            </w:r>
          </w:p>
        </w:tc>
        <w:tc>
          <w:tcPr/>
          <w:p>
            <w:pPr>
              <w:pStyle w:val="Compact"/>
              <w:jc w:val="right"/>
            </w:pPr>
            <w:r>
              <w:t xml:space="preserve">3.8000</w:t>
            </w:r>
          </w:p>
        </w:tc>
      </w:tr>
      <w:tr>
        <w:tc>
          <w:tcPr/>
          <w:p>
            <w:pPr>
              <w:pStyle w:val="Compact"/>
              <w:jc w:val="right"/>
            </w:pPr>
            <w:r>
              <w:t xml:space="preserve">0.6000</w:t>
            </w:r>
          </w:p>
        </w:tc>
        <w:tc>
          <w:tcPr/>
          <w:p>
            <w:pPr>
              <w:pStyle w:val="Compact"/>
              <w:jc w:val="right"/>
            </w:pPr>
            <w:r>
              <w:t xml:space="preserve">100</w:t>
            </w:r>
          </w:p>
        </w:tc>
        <w:tc>
          <w:tcPr/>
          <w:p>
            <w:pPr>
              <w:pStyle w:val="Compact"/>
              <w:jc w:val="right"/>
            </w:pPr>
            <w:r>
              <w:t xml:space="preserve">2,000</w:t>
            </w:r>
          </w:p>
        </w:tc>
        <w:tc>
          <w:tcPr/>
          <w:p>
            <w:pPr>
              <w:pStyle w:val="Compact"/>
              <w:jc w:val="right"/>
            </w:pPr>
            <w:r>
              <w:t xml:space="preserve">2.0011</w:t>
            </w:r>
          </w:p>
        </w:tc>
        <w:tc>
          <w:tcPr/>
          <w:p>
            <w:pPr>
              <w:pStyle w:val="Compact"/>
              <w:jc w:val="right"/>
            </w:pPr>
            <w:r>
              <w:t xml:space="preserve">0.1207</w:t>
            </w:r>
          </w:p>
        </w:tc>
        <w:tc>
          <w:tcPr/>
          <w:p>
            <w:pPr>
              <w:pStyle w:val="Compact"/>
              <w:jc w:val="right"/>
            </w:pPr>
            <w:r>
              <w:t xml:space="preserve">3.8079</w:t>
            </w:r>
          </w:p>
        </w:tc>
        <w:tc>
          <w:tcPr/>
          <w:p>
            <w:pPr>
              <w:pStyle w:val="Compact"/>
              <w:jc w:val="right"/>
            </w:pPr>
            <w:r>
              <w:t xml:space="preserve">0.3053</w:t>
            </w:r>
          </w:p>
        </w:tc>
        <w:tc>
          <w:tcPr/>
          <w:p>
            <w:pPr>
              <w:pStyle w:val="Compact"/>
              <w:jc w:val="right"/>
            </w:pPr>
            <w:r>
              <w:t xml:space="preserve">3.8000</w:t>
            </w:r>
          </w:p>
        </w:tc>
      </w:tr>
      <w:tr>
        <w:tc>
          <w:tcPr/>
          <w:p>
            <w:pPr>
              <w:pStyle w:val="Compact"/>
              <w:jc w:val="right"/>
            </w:pPr>
            <w:r>
              <w:t xml:space="preserve">0.6000</w:t>
            </w:r>
          </w:p>
        </w:tc>
        <w:tc>
          <w:tcPr/>
          <w:p>
            <w:pPr>
              <w:pStyle w:val="Compact"/>
              <w:jc w:val="right"/>
            </w:pPr>
            <w:r>
              <w:t xml:space="preserve">1,000</w:t>
            </w:r>
          </w:p>
        </w:tc>
        <w:tc>
          <w:tcPr/>
          <w:p>
            <w:pPr>
              <w:pStyle w:val="Compact"/>
              <w:jc w:val="right"/>
            </w:pPr>
            <w:r>
              <w:t xml:space="preserve">2,000</w:t>
            </w:r>
          </w:p>
        </w:tc>
        <w:tc>
          <w:tcPr/>
          <w:p>
            <w:pPr>
              <w:pStyle w:val="Compact"/>
              <w:jc w:val="right"/>
            </w:pPr>
            <w:r>
              <w:t xml:space="preserve">2.0004</w:t>
            </w:r>
          </w:p>
        </w:tc>
        <w:tc>
          <w:tcPr/>
          <w:p>
            <w:pPr>
              <w:pStyle w:val="Compact"/>
              <w:jc w:val="right"/>
            </w:pPr>
            <w:r>
              <w:t xml:space="preserve">0.0369</w:t>
            </w:r>
          </w:p>
        </w:tc>
        <w:tc>
          <w:tcPr/>
          <w:p>
            <w:pPr>
              <w:pStyle w:val="Compact"/>
              <w:jc w:val="right"/>
            </w:pPr>
            <w:r>
              <w:t xml:space="preserve">3.8016</w:t>
            </w:r>
          </w:p>
        </w:tc>
        <w:tc>
          <w:tcPr/>
          <w:p>
            <w:pPr>
              <w:pStyle w:val="Compact"/>
              <w:jc w:val="right"/>
            </w:pPr>
            <w:r>
              <w:t xml:space="preserve">0.0987</w:t>
            </w:r>
          </w:p>
        </w:tc>
        <w:tc>
          <w:tcPr/>
          <w:p>
            <w:pPr>
              <w:pStyle w:val="Compact"/>
              <w:jc w:val="right"/>
            </w:pPr>
            <w:r>
              <w:t xml:space="preserve">3.8000</w:t>
            </w:r>
          </w:p>
        </w:tc>
      </w:tr>
      <w:tr>
        <w:tc>
          <w:tcPr/>
          <w:p>
            <w:pPr>
              <w:pStyle w:val="Compact"/>
              <w:jc w:val="right"/>
            </w:pPr>
            <w:r>
              <w:t xml:space="preserve">0.6000</w:t>
            </w:r>
          </w:p>
        </w:tc>
        <w:tc>
          <w:tcPr/>
          <w:p>
            <w:pPr>
              <w:pStyle w:val="Compact"/>
              <w:jc w:val="right"/>
            </w:pPr>
            <w:r>
              <w:t xml:space="preserve">10,000</w:t>
            </w:r>
          </w:p>
        </w:tc>
        <w:tc>
          <w:tcPr/>
          <w:p>
            <w:pPr>
              <w:pStyle w:val="Compact"/>
              <w:jc w:val="right"/>
            </w:pPr>
            <w:r>
              <w:t xml:space="preserve">1,000</w:t>
            </w:r>
          </w:p>
        </w:tc>
        <w:tc>
          <w:tcPr/>
          <w:p>
            <w:pPr>
              <w:pStyle w:val="Compact"/>
              <w:jc w:val="right"/>
            </w:pPr>
            <w:r>
              <w:t xml:space="preserve">2.0001</w:t>
            </w:r>
          </w:p>
        </w:tc>
        <w:tc>
          <w:tcPr/>
          <w:p>
            <w:pPr>
              <w:pStyle w:val="Compact"/>
              <w:jc w:val="right"/>
            </w:pPr>
            <w:r>
              <w:t xml:space="preserve">0.0116</w:t>
            </w:r>
          </w:p>
        </w:tc>
        <w:tc>
          <w:tcPr/>
          <w:p>
            <w:pPr>
              <w:pStyle w:val="Compact"/>
              <w:jc w:val="right"/>
            </w:pPr>
            <w:r>
              <w:t xml:space="preserve">3.8015</w:t>
            </w:r>
          </w:p>
        </w:tc>
        <w:tc>
          <w:tcPr/>
          <w:p>
            <w:pPr>
              <w:pStyle w:val="Compact"/>
              <w:jc w:val="right"/>
            </w:pPr>
            <w:r>
              <w:t xml:space="preserve">0.0324</w:t>
            </w:r>
          </w:p>
        </w:tc>
        <w:tc>
          <w:tcPr/>
          <w:p>
            <w:pPr>
              <w:pStyle w:val="Compact"/>
              <w:jc w:val="right"/>
            </w:pPr>
            <w:r>
              <w:t xml:space="preserve">3.8000</w:t>
            </w:r>
          </w:p>
        </w:tc>
      </w:tr>
      <w:tr>
        <w:tc>
          <w:tcPr/>
          <w:p>
            <w:pPr>
              <w:pStyle w:val="Compact"/>
              <w:jc w:val="right"/>
            </w:pPr>
            <w:r>
              <w:t xml:space="preserve">0.6000</w:t>
            </w:r>
          </w:p>
        </w:tc>
        <w:tc>
          <w:tcPr/>
          <w:p>
            <w:pPr>
              <w:pStyle w:val="Compact"/>
              <w:jc w:val="right"/>
            </w:pPr>
            <w:r>
              <w:t xml:space="preserve">100,000</w:t>
            </w:r>
          </w:p>
        </w:tc>
        <w:tc>
          <w:tcPr/>
          <w:p>
            <w:pPr>
              <w:pStyle w:val="Compact"/>
              <w:jc w:val="right"/>
            </w:pPr>
            <w:r>
              <w:t xml:space="preserve">200</w:t>
            </w:r>
          </w:p>
        </w:tc>
        <w:tc>
          <w:tcPr/>
          <w:p>
            <w:pPr>
              <w:pStyle w:val="Compact"/>
              <w:jc w:val="right"/>
            </w:pPr>
            <w:r>
              <w:t xml:space="preserve">2.0001</w:t>
            </w:r>
          </w:p>
        </w:tc>
        <w:tc>
          <w:tcPr/>
          <w:p>
            <w:pPr>
              <w:pStyle w:val="Compact"/>
              <w:jc w:val="right"/>
            </w:pPr>
            <w:r>
              <w:t xml:space="preserve">0.0036</w:t>
            </w:r>
          </w:p>
        </w:tc>
        <w:tc>
          <w:tcPr/>
          <w:p>
            <w:pPr>
              <w:pStyle w:val="Compact"/>
              <w:jc w:val="right"/>
            </w:pPr>
            <w:r>
              <w:t xml:space="preserve">3.7992</w:t>
            </w:r>
          </w:p>
        </w:tc>
        <w:tc>
          <w:tcPr/>
          <w:p>
            <w:pPr>
              <w:pStyle w:val="Compact"/>
              <w:jc w:val="right"/>
            </w:pPr>
            <w:r>
              <w:t xml:space="preserve">0.0095</w:t>
            </w:r>
          </w:p>
        </w:tc>
        <w:tc>
          <w:tcPr/>
          <w:p>
            <w:pPr>
              <w:pStyle w:val="Compact"/>
              <w:jc w:val="right"/>
            </w:pPr>
            <w:r>
              <w:t xml:space="preserve">3.8000</w:t>
            </w:r>
          </w:p>
        </w:tc>
      </w:tr>
      <w:tr>
        <w:tc>
          <w:tcPr/>
          <w:p>
            <w:pPr>
              <w:pStyle w:val="Compact"/>
              <w:jc w:val="right"/>
            </w:pPr>
            <w:r>
              <w:t xml:space="preserve">0.0000</w:t>
            </w:r>
          </w:p>
        </w:tc>
        <w:tc>
          <w:tcPr/>
          <w:p>
            <w:pPr>
              <w:pStyle w:val="Compact"/>
              <w:jc w:val="right"/>
            </w:pPr>
            <w:r>
              <w:t xml:space="preserve">30</w:t>
            </w:r>
          </w:p>
        </w:tc>
        <w:tc>
          <w:tcPr/>
          <w:p>
            <w:pPr>
              <w:pStyle w:val="Compact"/>
              <w:jc w:val="right"/>
            </w:pPr>
            <w:r>
              <w:t xml:space="preserve">2,000</w:t>
            </w:r>
          </w:p>
        </w:tc>
        <w:tc>
          <w:tcPr/>
          <w:p>
            <w:pPr>
              <w:pStyle w:val="Compact"/>
              <w:jc w:val="right"/>
            </w:pPr>
            <w:r>
              <w:t xml:space="preserve">1.9920</w:t>
            </w:r>
          </w:p>
        </w:tc>
        <w:tc>
          <w:tcPr/>
          <w:p>
            <w:pPr>
              <w:pStyle w:val="Compact"/>
              <w:jc w:val="right"/>
            </w:pPr>
            <w:r>
              <w:t xml:space="preserve">0.1962</w:t>
            </w:r>
          </w:p>
        </w:tc>
        <w:tc>
          <w:tcPr/>
          <w:p>
            <w:pPr>
              <w:pStyle w:val="Compact"/>
              <w:jc w:val="right"/>
            </w:pPr>
            <w:r>
              <w:t xml:space="preserve">1.9982</w:t>
            </w:r>
          </w:p>
        </w:tc>
        <w:tc>
          <w:tcPr/>
          <w:p>
            <w:pPr>
              <w:pStyle w:val="Compact"/>
              <w:jc w:val="right"/>
            </w:pPr>
            <w:r>
              <w:t xml:space="preserve">0.5916</w:t>
            </w:r>
          </w:p>
        </w:tc>
        <w:tc>
          <w:tcPr/>
          <w:p>
            <w:pPr>
              <w:pStyle w:val="Compact"/>
              <w:jc w:val="right"/>
            </w:pPr>
            <w:r>
              <w:t xml:space="preserve">2.0000</w:t>
            </w:r>
          </w:p>
        </w:tc>
      </w:tr>
      <w:tr>
        <w:tc>
          <w:tcPr/>
          <w:p>
            <w:pPr>
              <w:pStyle w:val="Compact"/>
              <w:jc w:val="right"/>
            </w:pPr>
            <w:r>
              <w:t xml:space="preserve">0.0000</w:t>
            </w:r>
          </w:p>
        </w:tc>
        <w:tc>
          <w:tcPr/>
          <w:p>
            <w:pPr>
              <w:pStyle w:val="Compact"/>
              <w:jc w:val="right"/>
            </w:pPr>
            <w:r>
              <w:t xml:space="preserve">100</w:t>
            </w:r>
          </w:p>
        </w:tc>
        <w:tc>
          <w:tcPr/>
          <w:p>
            <w:pPr>
              <w:pStyle w:val="Compact"/>
              <w:jc w:val="right"/>
            </w:pPr>
            <w:r>
              <w:t xml:space="preserve">2,000</w:t>
            </w:r>
          </w:p>
        </w:tc>
        <w:tc>
          <w:tcPr/>
          <w:p>
            <w:pPr>
              <w:pStyle w:val="Compact"/>
              <w:jc w:val="right"/>
            </w:pPr>
            <w:r>
              <w:t xml:space="preserve">2.0034</w:t>
            </w:r>
          </w:p>
        </w:tc>
        <w:tc>
          <w:tcPr/>
          <w:p>
            <w:pPr>
              <w:pStyle w:val="Compact"/>
              <w:jc w:val="right"/>
            </w:pPr>
            <w:r>
              <w:t xml:space="preserve">0.1013</w:t>
            </w:r>
          </w:p>
        </w:tc>
        <w:tc>
          <w:tcPr/>
          <w:p>
            <w:pPr>
              <w:pStyle w:val="Compact"/>
              <w:jc w:val="right"/>
            </w:pPr>
            <w:r>
              <w:t xml:space="preserve">2.0094</w:t>
            </w:r>
          </w:p>
        </w:tc>
        <w:tc>
          <w:tcPr/>
          <w:p>
            <w:pPr>
              <w:pStyle w:val="Compact"/>
              <w:jc w:val="right"/>
            </w:pPr>
            <w:r>
              <w:t xml:space="preserve">0.3230</w:t>
            </w:r>
          </w:p>
        </w:tc>
        <w:tc>
          <w:tcPr/>
          <w:p>
            <w:pPr>
              <w:pStyle w:val="Compact"/>
              <w:jc w:val="right"/>
            </w:pPr>
            <w:r>
              <w:t xml:space="preserve">2.0000</w:t>
            </w:r>
          </w:p>
        </w:tc>
      </w:tr>
      <w:tr>
        <w:tc>
          <w:tcPr/>
          <w:p>
            <w:pPr>
              <w:pStyle w:val="Compact"/>
              <w:jc w:val="right"/>
            </w:pPr>
            <w:r>
              <w:t xml:space="preserve">0.0000</w:t>
            </w:r>
          </w:p>
        </w:tc>
        <w:tc>
          <w:tcPr/>
          <w:p>
            <w:pPr>
              <w:pStyle w:val="Compact"/>
              <w:jc w:val="right"/>
            </w:pPr>
            <w:r>
              <w:t xml:space="preserve">1,000</w:t>
            </w:r>
          </w:p>
        </w:tc>
        <w:tc>
          <w:tcPr/>
          <w:p>
            <w:pPr>
              <w:pStyle w:val="Compact"/>
              <w:jc w:val="right"/>
            </w:pPr>
            <w:r>
              <w:t xml:space="preserve">2,000</w:t>
            </w:r>
          </w:p>
        </w:tc>
        <w:tc>
          <w:tcPr/>
          <w:p>
            <w:pPr>
              <w:pStyle w:val="Compact"/>
              <w:jc w:val="right"/>
            </w:pPr>
            <w:r>
              <w:t xml:space="preserve">1.9989</w:t>
            </w:r>
          </w:p>
        </w:tc>
        <w:tc>
          <w:tcPr/>
          <w:p>
            <w:pPr>
              <w:pStyle w:val="Compact"/>
              <w:jc w:val="right"/>
            </w:pPr>
            <w:r>
              <w:t xml:space="preserve">0.0315</w:t>
            </w:r>
          </w:p>
        </w:tc>
        <w:tc>
          <w:tcPr/>
          <w:p>
            <w:pPr>
              <w:pStyle w:val="Compact"/>
              <w:jc w:val="right"/>
            </w:pPr>
            <w:r>
              <w:t xml:space="preserve">1.9981</w:t>
            </w:r>
          </w:p>
        </w:tc>
        <w:tc>
          <w:tcPr/>
          <w:p>
            <w:pPr>
              <w:pStyle w:val="Compact"/>
              <w:jc w:val="right"/>
            </w:pPr>
            <w:r>
              <w:t xml:space="preserve">0.0982</w:t>
            </w:r>
          </w:p>
        </w:tc>
        <w:tc>
          <w:tcPr/>
          <w:p>
            <w:pPr>
              <w:pStyle w:val="Compact"/>
              <w:jc w:val="right"/>
            </w:pPr>
            <w:r>
              <w:t xml:space="preserve">2.0000</w:t>
            </w:r>
          </w:p>
        </w:tc>
      </w:tr>
      <w:tr>
        <w:tc>
          <w:tcPr/>
          <w:p>
            <w:pPr>
              <w:pStyle w:val="Compact"/>
              <w:jc w:val="right"/>
            </w:pPr>
            <w:r>
              <w:t xml:space="preserve">0.0000</w:t>
            </w:r>
          </w:p>
        </w:tc>
        <w:tc>
          <w:tcPr/>
          <w:p>
            <w:pPr>
              <w:pStyle w:val="Compact"/>
              <w:jc w:val="right"/>
            </w:pPr>
            <w:r>
              <w:t xml:space="preserve">10,000</w:t>
            </w:r>
          </w:p>
        </w:tc>
        <w:tc>
          <w:tcPr/>
          <w:p>
            <w:pPr>
              <w:pStyle w:val="Compact"/>
              <w:jc w:val="right"/>
            </w:pPr>
            <w:r>
              <w:t xml:space="preserve">1,000</w:t>
            </w:r>
          </w:p>
        </w:tc>
        <w:tc>
          <w:tcPr/>
          <w:p>
            <w:pPr>
              <w:pStyle w:val="Compact"/>
              <w:jc w:val="right"/>
            </w:pPr>
            <w:r>
              <w:t xml:space="preserve">2.0000</w:t>
            </w:r>
          </w:p>
        </w:tc>
        <w:tc>
          <w:tcPr/>
          <w:p>
            <w:pPr>
              <w:pStyle w:val="Compact"/>
              <w:jc w:val="right"/>
            </w:pPr>
            <w:r>
              <w:t xml:space="preserve">0.0100</w:t>
            </w:r>
          </w:p>
        </w:tc>
        <w:tc>
          <w:tcPr/>
          <w:p>
            <w:pPr>
              <w:pStyle w:val="Compact"/>
              <w:jc w:val="right"/>
            </w:pPr>
            <w:r>
              <w:t xml:space="preserve">2.0011</w:t>
            </w:r>
          </w:p>
        </w:tc>
        <w:tc>
          <w:tcPr/>
          <w:p>
            <w:pPr>
              <w:pStyle w:val="Compact"/>
              <w:jc w:val="right"/>
            </w:pPr>
            <w:r>
              <w:t xml:space="preserve">0.0316</w:t>
            </w:r>
          </w:p>
        </w:tc>
        <w:tc>
          <w:tcPr/>
          <w:p>
            <w:pPr>
              <w:pStyle w:val="Compact"/>
              <w:jc w:val="right"/>
            </w:pPr>
            <w:r>
              <w:t xml:space="preserve">2.0000</w:t>
            </w:r>
          </w:p>
        </w:tc>
      </w:tr>
      <w:tr>
        <w:tc>
          <w:tcPr/>
          <w:p>
            <w:pPr>
              <w:pStyle w:val="Compact"/>
              <w:jc w:val="right"/>
            </w:pPr>
            <w:r>
              <w:t xml:space="preserve">0.0000</w:t>
            </w:r>
          </w:p>
        </w:tc>
        <w:tc>
          <w:tcPr/>
          <w:p>
            <w:pPr>
              <w:pStyle w:val="Compact"/>
              <w:jc w:val="right"/>
            </w:pPr>
            <w:r>
              <w:t xml:space="preserve">100,000</w:t>
            </w:r>
          </w:p>
        </w:tc>
        <w:tc>
          <w:tcPr/>
          <w:p>
            <w:pPr>
              <w:pStyle w:val="Compact"/>
              <w:jc w:val="right"/>
            </w:pPr>
            <w:r>
              <w:t xml:space="preserve">200</w:t>
            </w:r>
          </w:p>
        </w:tc>
        <w:tc>
          <w:tcPr/>
          <w:p>
            <w:pPr>
              <w:pStyle w:val="Compact"/>
              <w:jc w:val="right"/>
            </w:pPr>
            <w:r>
              <w:t xml:space="preserve">2.0001</w:t>
            </w:r>
          </w:p>
        </w:tc>
        <w:tc>
          <w:tcPr/>
          <w:p>
            <w:pPr>
              <w:pStyle w:val="Compact"/>
              <w:jc w:val="right"/>
            </w:pPr>
            <w:r>
              <w:t xml:space="preserve">0.0032</w:t>
            </w:r>
          </w:p>
        </w:tc>
        <w:tc>
          <w:tcPr/>
          <w:p>
            <w:pPr>
              <w:pStyle w:val="Compact"/>
              <w:jc w:val="right"/>
            </w:pPr>
            <w:r>
              <w:t xml:space="preserve">2.0007</w:t>
            </w:r>
          </w:p>
        </w:tc>
        <w:tc>
          <w:tcPr/>
          <w:p>
            <w:pPr>
              <w:pStyle w:val="Compact"/>
              <w:jc w:val="right"/>
            </w:pPr>
            <w:r>
              <w:t xml:space="preserve">0.0103</w:t>
            </w:r>
          </w:p>
        </w:tc>
        <w:tc>
          <w:tcPr/>
          <w:p>
            <w:pPr>
              <w:pStyle w:val="Compact"/>
              <w:jc w:val="right"/>
            </w:pPr>
            <w:r>
              <w:t xml:space="preserve">2.0000</w:t>
            </w:r>
          </w:p>
        </w:tc>
      </w:tr>
    </w:tbl>
    <w:p>
      <w:pPr>
        <w:pStyle w:val="CaptionedFigure"/>
      </w:pPr>
      <w:r>
        <w:drawing>
          <wp:inline>
            <wp:extent cx="5334000" cy="1875485"/>
            <wp:effectExtent b="0" l="0" r="0" t="0"/>
            <wp:docPr descr="Figure 1.1 — Sampling distributions of \hat b with and without Z (ρ = 0.6), for n = 100 and n = 10,000." title="" id="15" name="Picture"/>
            <a:graphic>
              <a:graphicData uri="http://schemas.openxmlformats.org/drawingml/2006/picture">
                <pic:pic>
                  <pic:nvPicPr>
                    <pic:cNvPr descr="/home/user/rolandowusu/fe-gwp1/outputs/figures/p1e_hist.png" id="16" name="Picture"/>
                    <pic:cNvPicPr>
                      <a:picLocks noChangeArrowheads="1" noChangeAspect="1"/>
                    </pic:cNvPicPr>
                  </pic:nvPicPr>
                  <pic:blipFill>
                    <a:blip r:embed="rId14"/>
                    <a:stretch>
                      <a:fillRect/>
                    </a:stretch>
                  </pic:blipFill>
                  <pic:spPr bwMode="auto">
                    <a:xfrm>
                      <a:off x="0" y="0"/>
                      <a:ext cx="5334000" cy="1875485"/>
                    </a:xfrm>
                    <a:prstGeom prst="rect">
                      <a:avLst/>
                    </a:prstGeom>
                    <a:noFill/>
                    <a:ln w="9525">
                      <a:noFill/>
                      <a:headEnd/>
                      <a:tailEnd/>
                    </a:ln>
                  </pic:spPr>
                </pic:pic>
              </a:graphicData>
            </a:graphic>
          </wp:inline>
        </w:drawing>
      </w:r>
    </w:p>
    <w:p>
      <w:pPr>
        <w:pStyle w:val="ImageCaption"/>
      </w:pPr>
      <w:r>
        <w:t xml:space="preserve">Figure 1.1 — Sampling distributions of</w:t>
      </w:r>
      <w:r>
        <w:t xml:space="preserve"> </w:t>
      </w:r>
      <m:oMath>
        <m:acc>
          <m:accPr>
            <m:chr m:val="̂"/>
          </m:accPr>
          <m:e>
            <m:r>
              <m:t>b</m:t>
            </m:r>
          </m:e>
        </m:acc>
      </m:oMath>
      <w:r>
        <w:t xml:space="preserve"> </w:t>
      </w:r>
      <w:r>
        <w:t xml:space="preserve">with and without Z (ρ = 0.6), for n = 100 and n = 10,000.</w:t>
      </w:r>
    </w:p>
    <w:p>
      <w:pPr>
        <w:pStyle w:val="CaptionedFigure"/>
      </w:pPr>
      <w:r>
        <w:drawing>
          <wp:inline>
            <wp:extent cx="5334000" cy="2705708"/>
            <wp:effectExtent b="0" l="0" r="0" t="0"/>
            <wp:docPr descr="Figure 1.2 — Mean of \hat b ± one standard deviation as the sample size grows (ρ = 0.6)." title="" id="18" name="Picture"/>
            <a:graphic>
              <a:graphicData uri="http://schemas.openxmlformats.org/drawingml/2006/picture">
                <pic:pic>
                  <pic:nvPicPr>
                    <pic:cNvPr descr="/home/user/rolandowusu/fe-gwp1/outputs/figures/p1e_by_n.png" id="19" name="Picture"/>
                    <pic:cNvPicPr>
                      <a:picLocks noChangeArrowheads="1" noChangeAspect="1"/>
                    </pic:cNvPicPr>
                  </pic:nvPicPr>
                  <pic:blipFill>
                    <a:blip r:embed="rId17"/>
                    <a:stretch>
                      <a:fillRect/>
                    </a:stretch>
                  </pic:blipFill>
                  <pic:spPr bwMode="auto">
                    <a:xfrm>
                      <a:off x="0" y="0"/>
                      <a:ext cx="5334000" cy="2705708"/>
                    </a:xfrm>
                    <a:prstGeom prst="rect">
                      <a:avLst/>
                    </a:prstGeom>
                    <a:noFill/>
                    <a:ln w="9525">
                      <a:noFill/>
                      <a:headEnd/>
                      <a:tailEnd/>
                    </a:ln>
                  </pic:spPr>
                </pic:pic>
              </a:graphicData>
            </a:graphic>
          </wp:inline>
        </w:drawing>
      </w:r>
    </w:p>
    <w:p>
      <w:pPr>
        <w:pStyle w:val="ImageCaption"/>
      </w:pPr>
      <w:r>
        <w:t xml:space="preserve">Figure 1.2 — Mean of</w:t>
      </w:r>
      <w:r>
        <w:t xml:space="preserve"> </w:t>
      </w:r>
      <m:oMath>
        <m:acc>
          <m:accPr>
            <m:chr m:val="̂"/>
          </m:accPr>
          <m:e>
            <m:r>
              <m:t>b</m:t>
            </m:r>
          </m:e>
        </m:acc>
      </m:oMath>
      <w:r>
        <w:t xml:space="preserve"> </w:t>
      </w:r>
      <w:r>
        <w:t xml:space="preserve">± one standard deviation as the sample size grows (ρ = 0.6).</w:t>
      </w:r>
    </w:p>
    <w:p>
      <w:pPr>
        <w:pStyle w:val="BodyText"/>
      </w:pPr>
      <w:r>
        <w:rPr>
          <w:b/>
          <w:bCs/>
        </w:rPr>
        <w:t xml:space="preserve">What we notice.</w:t>
      </w:r>
    </w:p>
    <w:p>
      <w:pPr>
        <w:pStyle w:val="Compact"/>
        <w:numPr>
          <w:ilvl w:val="0"/>
          <w:numId w:val="1003"/>
        </w:numPr>
      </w:pPr>
      <w:r>
        <w:t xml:space="preserve">With correlated predictors (</w:t>
      </w:r>
      <m:oMath>
        <m:r>
          <m:t>ρ</m:t>
        </m:r>
        <m:r>
          <m:rPr>
            <m:sty m:val="p"/>
          </m:rPr>
          <m:t>=</m:t>
        </m:r>
        <m:r>
          <m:t>0.6</m:t>
        </m:r>
      </m:oMath>
      <w:r>
        <w:t xml:space="preserve">), the long model is centred on the true value</w:t>
      </w:r>
      <w:r>
        <w:t xml:space="preserve"> </w:t>
      </w:r>
      <m:oMath>
        <m:r>
          <m:t>b</m:t>
        </m:r>
        <m:r>
          <m:rPr>
            <m:sty m:val="p"/>
          </m:rPr>
          <m:t>=</m:t>
        </m:r>
        <m:r>
          <m:t>2</m:t>
        </m:r>
      </m:oMath>
      <w:r>
        <w:t xml:space="preserve"> </w:t>
      </w:r>
      <w:r>
        <w:t xml:space="preserve">at every sample size. The short model is centred near 3.8, exactly</w:t>
      </w:r>
      <w:r>
        <w:t xml:space="preserve"> </w:t>
      </w:r>
      <m:oMath>
        <m:r>
          <m:t>b</m:t>
        </m:r>
        <m:r>
          <m:rPr>
            <m:sty m:val="p"/>
          </m:rPr>
          <m:t>+</m:t>
        </m:r>
        <m:r>
          <m:t>c</m:t>
        </m:r>
        <m:r>
          <m:t>ρ</m:t>
        </m:r>
      </m:oMath>
      <w:r>
        <w:t xml:space="preserve">. The bias of about 1.8 is almost 90% of the true coefficient.</w:t>
      </w:r>
    </w:p>
    <w:p>
      <w:pPr>
        <w:pStyle w:val="Compact"/>
        <w:numPr>
          <w:ilvl w:val="0"/>
          <w:numId w:val="1003"/>
        </w:numPr>
      </w:pPr>
      <w:r>
        <w:rPr>
          <w:b/>
          <w:bCs/>
        </w:rPr>
        <w:t xml:space="preserve">Increasing</w:t>
      </w:r>
      <w:r>
        <w:rPr>
          <w:b/>
          <w:bCs/>
        </w:rPr>
        <w:t xml:space="preserve"> </w:t>
      </w:r>
      <m:oMath>
        <m:r>
          <m:t>n</m:t>
        </m:r>
      </m:oMath>
      <w:r>
        <w:rPr>
          <w:b/>
          <w:bCs/>
        </w:rPr>
        <w:t xml:space="preserve"> </w:t>
      </w:r>
      <w:r>
        <w:rPr>
          <w:b/>
          <w:bCs/>
        </w:rPr>
        <w:t xml:space="preserve">does not fix the problem.</w:t>
      </w:r>
      <w:r>
        <w:t xml:space="preserve"> </w:t>
      </w:r>
      <w:r>
        <w:t xml:space="preserve">As</w:t>
      </w:r>
      <w:r>
        <w:t xml:space="preserve"> </w:t>
      </w:r>
      <m:oMath>
        <m:r>
          <m:t>n</m:t>
        </m:r>
      </m:oMath>
      <w:r>
        <w:t xml:space="preserve"> </w:t>
      </w:r>
      <w:r>
        <w:t xml:space="preserve">goes from 30 to 100,000, the spread of</w:t>
      </w:r>
      <w:r>
        <w:t xml:space="preserve"> </w:t>
      </w:r>
      <m:oMath>
        <m:sSub>
          <m:e>
            <m:acc>
              <m:accPr>
                <m:chr m:val="̂"/>
              </m:accPr>
              <m:e>
                <m:r>
                  <m:t>b</m:t>
                </m:r>
              </m:e>
            </m:acc>
          </m:e>
          <m:sub>
            <m:r>
              <m:t>s</m:t>
            </m:r>
            <m:r>
              <m:t>h</m:t>
            </m:r>
            <m:r>
              <m:t>o</m:t>
            </m:r>
            <m:r>
              <m:t>r</m:t>
            </m:r>
            <m:r>
              <m:t>t</m:t>
            </m:r>
          </m:sub>
        </m:sSub>
      </m:oMath>
      <w:r>
        <w:t xml:space="preserve"> </w:t>
      </w:r>
      <w:r>
        <w:t xml:space="preserve">falls roughly like</w:t>
      </w:r>
      <w:r>
        <w:t xml:space="preserve"> </w:t>
      </w:r>
      <m:oMath>
        <m:r>
          <m:t>1</m:t>
        </m:r>
        <m:r>
          <m:rPr>
            <m:sty m:val="p"/>
          </m:rPr>
          <m:t>/</m:t>
        </m:r>
        <m:rad>
          <m:radPr>
            <m:degHide m:val="on"/>
          </m:radPr>
          <m:deg/>
          <m:e>
            <m:r>
              <m:t>n</m:t>
            </m:r>
          </m:e>
        </m:rad>
      </m:oMath>
      <w:r>
        <w:t xml:space="preserve"> </w:t>
      </w:r>
      <w:r>
        <w:t xml:space="preserve">(from about 0.61 to 0.010), but its mean stays at 3.8. A large sample only makes us more confident in the wrong answer: omitted variable bias is an inconsistency, not a small-sample effect.</w:t>
      </w:r>
    </w:p>
    <w:p>
      <w:pPr>
        <w:pStyle w:val="Compact"/>
        <w:numPr>
          <w:ilvl w:val="0"/>
          <w:numId w:val="1003"/>
        </w:numPr>
      </w:pPr>
      <w:r>
        <w:t xml:space="preserve">In the control case</w:t>
      </w:r>
      <w:r>
        <w:t xml:space="preserve"> </w:t>
      </w:r>
      <m:oMath>
        <m:r>
          <m:t>ρ</m:t>
        </m:r>
        <m:r>
          <m:rPr>
            <m:sty m:val="p"/>
          </m:rPr>
          <m:t>=</m:t>
        </m:r>
        <m:r>
          <m:t>0</m:t>
        </m:r>
      </m:oMath>
      <w:r>
        <w:t xml:space="preserve">, both regressions are centred on 2, because an omitted variable that is uncorrelated with</w:t>
      </w:r>
      <w:r>
        <w:t xml:space="preserve"> </w:t>
      </w:r>
      <m:oMath>
        <m:r>
          <m:t>X</m:t>
        </m:r>
      </m:oMath>
      <w:r>
        <w:t xml:space="preserve"> </w:t>
      </w:r>
      <w:r>
        <w:t xml:space="preserve">causes no bias (case 1 of 1d). The price is precision. The omitted</w:t>
      </w:r>
      <w:r>
        <w:t xml:space="preserve"> </w:t>
      </w:r>
      <m:oMath>
        <m:r>
          <m:t>c</m:t>
        </m:r>
        <m:r>
          <m:t>Z</m:t>
        </m:r>
      </m:oMath>
      <w:r>
        <w:t xml:space="preserve"> </w:t>
      </w:r>
      <w:r>
        <w:t xml:space="preserve">goes into the error, whose variance rises from 1 to</w:t>
      </w:r>
      <w:r>
        <w:t xml:space="preserve"> </w:t>
      </w:r>
      <m:oMath>
        <m:r>
          <m:t>1</m:t>
        </m:r>
        <m:r>
          <m:rPr>
            <m:sty m:val="p"/>
          </m:rPr>
          <m:t>+</m:t>
        </m:r>
        <m:sSup>
          <m:e>
            <m:r>
              <m:t>c</m:t>
            </m:r>
          </m:e>
          <m:sup>
            <m:r>
              <m:t>2</m:t>
            </m:r>
          </m:sup>
        </m:sSup>
        <m:r>
          <m:rPr>
            <m:sty m:val="p"/>
          </m:rPr>
          <m:t>=</m:t>
        </m:r>
        <m:r>
          <m:t>10</m:t>
        </m:r>
      </m:oMath>
      <w:r>
        <w:t xml:space="preserve">, so the short-model standard deviation is about</w:t>
      </w:r>
      <w:r>
        <w:t xml:space="preserve"> </w:t>
      </w:r>
      <m:oMath>
        <m:rad>
          <m:radPr>
            <m:degHide m:val="on"/>
          </m:radPr>
          <m:deg/>
          <m:e>
            <m:r>
              <m:t>10</m:t>
            </m:r>
          </m:e>
        </m:rad>
        <m:r>
          <m:rPr>
            <m:sty m:val="p"/>
          </m:rPr>
          <m:t>≈</m:t>
        </m:r>
        <m:r>
          <m:t>3.2</m:t>
        </m:r>
      </m:oMath>
      <w:r>
        <w:t xml:space="preserve"> </w:t>
      </w:r>
      <w:r>
        <w:t xml:space="preserve">times larger at every</w:t>
      </w:r>
      <w:r>
        <w:t xml:space="preserve"> </w:t>
      </w:r>
      <m:oMath>
        <m:r>
          <m:t>n</m:t>
        </m:r>
      </m:oMath>
      <w:r>
        <w:t xml:space="preserve">.</w:t>
      </w:r>
    </w:p>
    <w:p>
      <w:r>
        <w:br w:type="page"/>
      </w:r>
    </w:p>
    <w:bookmarkEnd w:id="20"/>
    <w:bookmarkEnd w:id="21"/>
    <w:bookmarkStart w:id="31" w:name="problem-2-outliers"/>
    <w:p>
      <w:pPr>
        <w:pStyle w:val="Heading1"/>
      </w:pPr>
      <w:r>
        <w:t xml:space="preserve">Problem 2 — Outliers</w:t>
      </w:r>
    </w:p>
    <w:bookmarkStart w:id="22" w:name="question-2a"/>
    <w:p>
      <w:pPr>
        <w:pStyle w:val="Heading2"/>
      </w:pPr>
      <w:r>
        <w:t xml:space="preserve">Question 2a</w:t>
      </w:r>
    </w:p>
    <w:p>
      <w:pPr>
        <w:pStyle w:val="FirstParagraph"/>
      </w:pPr>
      <w:r>
        <w:rPr>
          <w:i/>
          <w:iCs/>
        </w:rPr>
        <w:t xml:space="preserve">Sensitivity of regression models to outliers.</w:t>
      </w:r>
    </w:p>
    <w:p>
      <w:pPr>
        <w:pStyle w:val="BodyText"/>
      </w:pPr>
      <w:r>
        <w:t xml:space="preserve">OLS chooses the coefficients that minimise the</w:t>
      </w:r>
      <w:r>
        <w:t xml:space="preserve"> </w:t>
      </w:r>
      <w:r>
        <w:rPr>
          <w:b/>
          <w:bCs/>
        </w:rPr>
        <w:t xml:space="preserve">sum of squared residuals</w:t>
      </w:r>
      <w:r>
        <w:t xml:space="preserve">. Squaring is what makes it fragile. A residual of 10 counts one hundred times as much as a residual of 1, so a single point far from the others can pull the whole fitted line towards itself. Put more formally, the influence of one observation on the OLS estimate is unbounded: moving one</w:t>
      </w:r>
      <w:r>
        <w:t xml:space="preserve"> </w:t>
      </w:r>
      <m:oMath>
        <m:sSub>
          <m:e>
            <m:r>
              <m:t>y</m:t>
            </m:r>
          </m:e>
          <m:sub>
            <m:r>
              <m:t>i</m:t>
            </m:r>
          </m:sub>
        </m:sSub>
      </m:oMath>
      <w:r>
        <w:t xml:space="preserve"> </w:t>
      </w:r>
      <w:r>
        <w:t xml:space="preserve">far enough can push</w:t>
      </w:r>
      <w:r>
        <w:t xml:space="preserve"> </w:t>
      </w:r>
      <m:oMath>
        <m:acc>
          <m:accPr>
            <m:chr m:val="̂"/>
          </m:accPr>
          <m:e>
            <m:r>
              <m:t>β</m:t>
            </m:r>
          </m:e>
        </m:acc>
      </m:oMath>
      <w:r>
        <w:t xml:space="preserve"> </w:t>
      </w:r>
      <w:r>
        <w:t xml:space="preserve">to any value. The breakdown point of OLS, the share of contaminated observations it can tolerate before the estimate can be pushed arbitrarily far, is</w:t>
      </w:r>
      <w:r>
        <w:t xml:space="preserve"> </w:t>
      </w:r>
      <m:oMath>
        <m:r>
          <m:t>1</m:t>
        </m:r>
        <m:r>
          <m:rPr>
            <m:sty m:val="p"/>
          </m:rPr>
          <m:t>/</m:t>
        </m:r>
        <m:r>
          <m:t>n</m:t>
        </m:r>
      </m:oMath>
      <w:r>
        <w:t xml:space="preserve">, which tends to zero. The median, by comparison, has a breakdown point of 50%.</w:t>
      </w:r>
    </w:p>
    <w:p>
      <w:pPr>
        <w:pStyle w:val="BodyText"/>
      </w:pPr>
      <w:r>
        <w:t xml:space="preserve">It helps to separate three kinds of unusual point:</w:t>
      </w:r>
    </w:p>
    <w:p>
      <w:pPr>
        <w:pStyle w:val="Compact"/>
        <w:numPr>
          <w:ilvl w:val="0"/>
          <w:numId w:val="1004"/>
        </w:numPr>
      </w:pPr>
      <w:r>
        <w:rPr>
          <w:b/>
          <w:bCs/>
        </w:rPr>
        <w:t xml:space="preserve">Outliers in</w:t>
      </w:r>
      <w:r>
        <w:rPr>
          <w:b/>
          <w:bCs/>
        </w:rPr>
        <w:t xml:space="preserve"> </w:t>
      </w:r>
      <m:oMath>
        <m:r>
          <m:t>y</m:t>
        </m:r>
      </m:oMath>
      <w:r>
        <w:rPr>
          <w:b/>
          <w:bCs/>
        </w:rPr>
        <w:t xml:space="preserve"> </w:t>
      </w:r>
      <w:r>
        <w:rPr>
          <w:b/>
          <w:bCs/>
        </w:rPr>
        <w:t xml:space="preserve">(vertical outliers)</w:t>
      </w:r>
      <w:r>
        <w:t xml:space="preserve"> </w:t>
      </w:r>
      <w:r>
        <w:t xml:space="preserve">have large residuals but ordinary</w:t>
      </w:r>
      <w:r>
        <w:t xml:space="preserve"> </w:t>
      </w:r>
      <m:oMath>
        <m:r>
          <m:t>x</m:t>
        </m:r>
      </m:oMath>
      <w:r>
        <w:t xml:space="preserve">-values. Near the centre of the data they change the slope little, but they shift the intercept and inflate the residual variance</w:t>
      </w:r>
      <w:r>
        <w:t xml:space="preserve"> </w:t>
      </w:r>
      <m:oMath>
        <m:sSup>
          <m:e>
            <m:acc>
              <m:accPr>
                <m:chr m:val="̂"/>
              </m:accPr>
              <m:e>
                <m:r>
                  <m:t>σ</m:t>
                </m:r>
              </m:e>
            </m:acc>
          </m:e>
          <m:sup>
            <m:r>
              <m:t>2</m:t>
            </m:r>
          </m:sup>
        </m:sSup>
      </m:oMath>
      <w:r>
        <w:t xml:space="preserve">. That widens every standard error, lowers</w:t>
      </w:r>
      <w:r>
        <w:t xml:space="preserve"> </w:t>
      </w:r>
      <m:oMath>
        <m:r>
          <m:t>t</m:t>
        </m:r>
      </m:oMath>
      <w:r>
        <w:t xml:space="preserve">-statistics and</w:t>
      </w:r>
      <w:r>
        <w:t xml:space="preserve"> </w:t>
      </w:r>
      <m:oMath>
        <m:sSup>
          <m:e>
            <m:r>
              <m:t>R</m:t>
            </m:r>
          </m:e>
          <m:sup>
            <m:r>
              <m:t>2</m:t>
            </m:r>
          </m:sup>
        </m:sSup>
      </m:oMath>
      <w:r>
        <w:t xml:space="preserve">, and can hide effects that are really there.</w:t>
      </w:r>
    </w:p>
    <w:p>
      <w:pPr>
        <w:pStyle w:val="Compact"/>
        <w:numPr>
          <w:ilvl w:val="0"/>
          <w:numId w:val="1004"/>
        </w:numPr>
      </w:pPr>
      <w:r>
        <w:rPr>
          <w:b/>
          <w:bCs/>
        </w:rPr>
        <w:t xml:space="preserve">High-leverage points</w:t>
      </w:r>
      <w:r>
        <w:t xml:space="preserve"> </w:t>
      </w:r>
      <w:r>
        <w:t xml:space="preserve">have unusual</w:t>
      </w:r>
      <w:r>
        <w:t xml:space="preserve"> </w:t>
      </w:r>
      <m:oMath>
        <m:r>
          <m:t>x</m:t>
        </m:r>
      </m:oMath>
      <w:r>
        <w:t xml:space="preserve">-values. Leverage is measured by the hat value</w:t>
      </w:r>
      <w:r>
        <w:t xml:space="preserve"> </w:t>
      </w:r>
      <m:oMath>
        <m:sSub>
          <m:e>
            <m:r>
              <m:t>h</m:t>
            </m:r>
          </m:e>
          <m:sub>
            <m:r>
              <m:t>i</m:t>
            </m:r>
            <m:r>
              <m:t>i</m:t>
            </m:r>
          </m:sub>
        </m:sSub>
        <m:r>
          <m:rPr>
            <m:sty m:val="p"/>
          </m:rPr>
          <m:t>=</m:t>
        </m:r>
        <m:sSubSup>
          <m:e>
            <m:r>
              <m:t>x</m:t>
            </m:r>
          </m:e>
          <m:sub>
            <m:r>
              <m:t>i</m:t>
            </m:r>
          </m:sub>
          <m:sup>
            <m:r>
              <m:rPr>
                <m:sty m:val="p"/>
              </m:rPr>
              <m:t>′</m:t>
            </m:r>
          </m:sup>
        </m:sSubSup>
        <m:r>
          <m:rPr>
            <m:sty m:val="p"/>
          </m:rPr>
          <m:t>(</m:t>
        </m:r>
        <m:sSup>
          <m:e>
            <m:r>
              <m:t>X</m:t>
            </m:r>
          </m:e>
          <m:sup>
            <m:r>
              <m:rPr>
                <m:sty m:val="p"/>
              </m:rPr>
              <m:t>′</m:t>
            </m:r>
          </m:sup>
        </m:sSup>
        <m:r>
          <m:t>X</m:t>
        </m:r>
        <m:sSup>
          <m:e>
            <m:r>
              <m:rPr>
                <m:sty m:val="p"/>
              </m:rPr>
              <m:t>)</m:t>
            </m:r>
          </m:e>
          <m:sup>
            <m:r>
              <m:rPr>
                <m:sty m:val="p"/>
              </m:rPr>
              <m:t>−</m:t>
            </m:r>
            <m:r>
              <m:t>1</m:t>
            </m:r>
          </m:sup>
        </m:sSup>
        <m:sSub>
          <m:e>
            <m:r>
              <m:t>x</m:t>
            </m:r>
          </m:e>
          <m:sub>
            <m:r>
              <m:t>i</m:t>
            </m:r>
          </m:sub>
        </m:sSub>
      </m:oMath>
      <w:r>
        <w:t xml:space="preserve">; in simple regression,</w:t>
      </w:r>
      <w:r>
        <w:t xml:space="preserve"> </w:t>
      </w:r>
      <m:oMath>
        <m:sSub>
          <m:e>
            <m:r>
              <m:t>h</m:t>
            </m:r>
          </m:e>
          <m:sub>
            <m:r>
              <m:t>i</m:t>
            </m:r>
            <m:r>
              <m:t>i</m:t>
            </m:r>
          </m:sub>
        </m:sSub>
        <m:r>
          <m:rPr>
            <m:sty m:val="p"/>
          </m:rPr>
          <m:t>=</m:t>
        </m:r>
        <m:r>
          <m:t>1</m:t>
        </m:r>
        <m:r>
          <m:rPr>
            <m:sty m:val="p"/>
          </m:rPr>
          <m:t>/</m:t>
        </m:r>
        <m:r>
          <m:t>n</m:t>
        </m:r>
        <m:r>
          <m:rPr>
            <m:sty m:val="p"/>
          </m:rPr>
          <m:t>+</m:t>
        </m:r>
        <m:r>
          <m:rPr>
            <m:sty m:val="p"/>
          </m:rPr>
          <m:t>(</m:t>
        </m:r>
        <m:sSub>
          <m:e>
            <m:r>
              <m:t>x</m:t>
            </m:r>
          </m:e>
          <m:sub>
            <m:r>
              <m:t>i</m:t>
            </m:r>
          </m:sub>
        </m:sSub>
        <m:r>
          <m:rPr>
            <m:sty m:val="p"/>
          </m:rPr>
          <m:t>−</m:t>
        </m:r>
        <m:acc>
          <m:accPr>
            <m:chr m:val="‾"/>
          </m:accPr>
          <m:e>
            <m:r>
              <m:t>x</m:t>
            </m:r>
          </m:e>
        </m:acc>
        <m:sSup>
          <m:e>
            <m:r>
              <m:rPr>
                <m:sty m:val="p"/>
              </m:rPr>
              <m:t>)</m:t>
            </m:r>
          </m:e>
          <m:sup>
            <m:r>
              <m:t>2</m:t>
            </m:r>
          </m:sup>
        </m:sSup>
        <m:r>
          <m:rPr>
            <m:sty m:val="p"/>
          </m:rPr>
          <m:t>/</m:t>
        </m:r>
        <m:sSub>
          <m:e>
            <m:r>
              <m:t>S</m:t>
            </m:r>
          </m:e>
          <m:sub>
            <m:r>
              <m:t>x</m:t>
            </m:r>
            <m:r>
              <m:t>x</m:t>
            </m:r>
          </m:sub>
        </m:sSub>
      </m:oMath>
      <w:r>
        <w:t xml:space="preserve">. A high-leverage point that lies on the pattern of the rest (</w:t>
      </w:r>
      <w:r>
        <w:t xml:space="preserve">“good leverage”</w:t>
      </w:r>
      <w:r>
        <w:t xml:space="preserve">) does little harm and even makes the slope more precise.</w:t>
      </w:r>
    </w:p>
    <w:p>
      <w:pPr>
        <w:pStyle w:val="Compact"/>
        <w:numPr>
          <w:ilvl w:val="0"/>
          <w:numId w:val="1004"/>
        </w:numPr>
      </w:pPr>
      <w:r>
        <w:rPr>
          <w:b/>
          <w:bCs/>
        </w:rPr>
        <w:t xml:space="preserve">Influential points</w:t>
      </w:r>
      <w:r>
        <w:t xml:space="preserve"> </w:t>
      </w:r>
      <w:r>
        <w:t xml:space="preserve">are high-leverage points that are also off the pattern (</w:t>
      </w:r>
      <w:r>
        <w:t xml:space="preserve">“bad leverage”</w:t>
      </w:r>
      <w:r>
        <w:t xml:space="preserve">). These are the dangerous ones: the fitted line bends to pass close to them, so their own residual looks small and ordinary residual plots can fail to flag them. Cook’s distance combines residual size and leverage to measure how much the fitted values change when a point is deleted.</w:t>
      </w:r>
    </w:p>
    <w:p>
      <w:pPr>
        <w:pStyle w:val="FirstParagraph"/>
      </w:pPr>
      <w:r>
        <w:t xml:space="preserve">Outliers also damage inference. Heavy-tailed errors violate normality, so small-sample</w:t>
      </w:r>
      <w:r>
        <w:t xml:space="preserve"> </w:t>
      </w:r>
      <m:oMath>
        <m:r>
          <m:t>t</m:t>
        </m:r>
      </m:oMath>
      <w:r>
        <w:t xml:space="preserve"> </w:t>
      </w:r>
      <w:r>
        <w:t xml:space="preserve">and</w:t>
      </w:r>
      <w:r>
        <w:t xml:space="preserve"> </w:t>
      </w:r>
      <m:oMath>
        <m:r>
          <m:t>F</m:t>
        </m:r>
      </m:oMath>
      <w:r>
        <w:t xml:space="preserve"> </w:t>
      </w:r>
      <w:r>
        <w:t xml:space="preserve">tests lose their exact justification. Several outliers can mask each other (each one hides the others, so deleting one at a time finds nothing) or swamp good points (make ordinary observations look unusual). In finance this is not a side issue: returns have fat tails, and crash days, earnings surprises and data errors (a misplaced decimal point, an unadjusted stock split) all produce extreme observations.</w:t>
      </w:r>
    </w:p>
    <w:p>
      <w:pPr>
        <w:pStyle w:val="BodyText"/>
      </w:pPr>
      <w:r>
        <w:t xml:space="preserve">The usual workflow has three steps. First,</w:t>
      </w:r>
      <w:r>
        <w:t xml:space="preserve"> </w:t>
      </w:r>
      <w:r>
        <w:rPr>
          <w:b/>
          <w:bCs/>
        </w:rPr>
        <w:t xml:space="preserve">detect</w:t>
      </w:r>
      <w:r>
        <w:t xml:space="preserve">: look at studentised residuals (values beyond about</w:t>
      </w:r>
      <w:r>
        <w:t xml:space="preserve"> </w:t>
      </w:r>
      <m:oMath>
        <m:r>
          <m:rPr>
            <m:sty m:val="p"/>
          </m:rPr>
          <m:t>±</m:t>
        </m:r>
        <m:r>
          <m:t>3</m:t>
        </m:r>
      </m:oMath>
      <w:r>
        <w:t xml:space="preserve">), leverage (above about</w:t>
      </w:r>
      <w:r>
        <w:t xml:space="preserve"> </w:t>
      </w:r>
      <m:oMath>
        <m:r>
          <m:t>2</m:t>
        </m:r>
        <m:r>
          <m:t>k</m:t>
        </m:r>
        <m:r>
          <m:rPr>
            <m:sty m:val="p"/>
          </m:rPr>
          <m:t>/</m:t>
        </m:r>
        <m:r>
          <m:t>n</m:t>
        </m:r>
      </m:oMath>
      <w:r>
        <w:t xml:space="preserve">), Cook’s distance (above about</w:t>
      </w:r>
      <w:r>
        <w:t xml:space="preserve"> </w:t>
      </w:r>
      <m:oMath>
        <m:r>
          <m:t>4</m:t>
        </m:r>
        <m:r>
          <m:rPr>
            <m:sty m:val="p"/>
          </m:rPr>
          <m:t>/</m:t>
        </m:r>
        <m:r>
          <m:t>n</m:t>
        </m:r>
      </m:oMath>
      <w:r>
        <w:t xml:space="preserve">), and DFBETAS for the effect on each coefficient. Second,</w:t>
      </w:r>
      <w:r>
        <w:t xml:space="preserve"> </w:t>
      </w:r>
      <w:r>
        <w:rPr>
          <w:b/>
          <w:bCs/>
        </w:rPr>
        <w:t xml:space="preserve">investigate</w:t>
      </w:r>
      <w:r>
        <w:t xml:space="preserve"> </w:t>
      </w:r>
      <w:r>
        <w:t xml:space="preserve">before acting. An outlier may be a data error to correct, or a genuine event that carries information, and deleting real observations to improve the fit is poor practice. Third,</w:t>
      </w:r>
      <w:r>
        <w:t xml:space="preserve"> </w:t>
      </w:r>
      <w:r>
        <w:rPr>
          <w:b/>
          <w:bCs/>
        </w:rPr>
        <w:t xml:space="preserve">make the analysis robust</w:t>
      </w:r>
      <w:r>
        <w:t xml:space="preserve"> </w:t>
      </w:r>
      <w:r>
        <w:t xml:space="preserve">where needed. Options include estimators that down-weight large residuals (Huber or Tukey M-estimation, least absolute deviations, least trimmed squares), transformations such as logs that pull in long tails, winsorising, dummy variables for known events, and heteroskedasticity-robust standard errors for inference. A good habit is to report the OLS and robust results side by side: if they tell different stories, a handful of points is driving the conclusion.</w:t>
      </w:r>
    </w:p>
    <w:bookmarkEnd w:id="22"/>
    <w:bookmarkStart w:id="29" w:name="question-2b"/>
    <w:p>
      <w:pPr>
        <w:pStyle w:val="Heading2"/>
      </w:pPr>
      <w:r>
        <w:t xml:space="preserve">Question 2b</w:t>
      </w:r>
    </w:p>
    <w:p>
      <w:pPr>
        <w:pStyle w:val="FirstParagraph"/>
      </w:pPr>
      <w:r>
        <w:rPr>
          <w:i/>
          <w:iCs/>
        </w:rPr>
        <w:t xml:space="preserve">Illustrate with a simulation how outliers change the estimated parameters.</w:t>
      </w:r>
    </w:p>
    <w:p>
      <w:pPr>
        <w:pStyle w:val="BodyText"/>
      </w:pPr>
      <w:r>
        <w:rPr>
          <w:b/>
          <w:bCs/>
        </w:rPr>
        <w:t xml:space="preserve">How the simulation was built.</w:t>
      </w:r>
    </w:p>
    <w:p>
      <w:pPr>
        <w:pStyle w:val="Compact"/>
        <w:numPr>
          <w:ilvl w:val="0"/>
          <w:numId w:val="1005"/>
        </w:numPr>
      </w:pPr>
      <w:r>
        <w:rPr>
          <w:b/>
          <w:bCs/>
        </w:rPr>
        <w:t xml:space="preserve">Clean baseline.</w:t>
      </w:r>
      <w:r>
        <w:t xml:space="preserve"> </w:t>
      </w:r>
      <w:r>
        <w:t xml:space="preserve">We draw</w:t>
      </w:r>
      <w:r>
        <w:t xml:space="preserve"> </w:t>
      </w:r>
      <m:oMath>
        <m:r>
          <m:t>n</m:t>
        </m:r>
        <m:r>
          <m:rPr>
            <m:sty m:val="p"/>
          </m:rPr>
          <m:t>=</m:t>
        </m:r>
        <m:r>
          <m:t>50</m:t>
        </m:r>
      </m:oMath>
      <w:r>
        <w:t xml:space="preserve"> </w:t>
      </w:r>
      <w:r>
        <w:t xml:space="preserve">values</w:t>
      </w:r>
      <w:r>
        <w:t xml:space="preserve"> </w:t>
      </w:r>
      <m:oMath>
        <m:sSub>
          <m:e>
            <m:r>
              <m:t>x</m:t>
            </m:r>
          </m:e>
          <m:sub>
            <m:r>
              <m:t>i</m:t>
            </m:r>
          </m:sub>
        </m:sSub>
        <m:r>
          <m:rPr>
            <m:sty m:val="p"/>
          </m:rPr>
          <m:t>∼</m:t>
        </m:r>
        <m:r>
          <m:t>U</m:t>
        </m:r>
        <m:r>
          <m:rPr>
            <m:sty m:val="p"/>
          </m:rPr>
          <m:t>(</m:t>
        </m:r>
        <m:r>
          <m:t>0</m:t>
        </m:r>
        <m:r>
          <m:rPr>
            <m:sty m:val="p"/>
          </m:rPr>
          <m:t>,</m:t>
        </m:r>
        <m:r>
          <m:t>10</m:t>
        </m:r>
        <m:r>
          <m:rPr>
            <m:sty m:val="p"/>
          </m:rPr>
          <m:t>)</m:t>
        </m:r>
      </m:oMath>
      <w:r>
        <w:t xml:space="preserve"> </w:t>
      </w:r>
      <w:r>
        <w:t xml:space="preserve">and set</w:t>
      </w:r>
      <w:r>
        <w:t xml:space="preserve"> </w:t>
      </w:r>
      <m:oMath>
        <m:sSub>
          <m:e>
            <m:r>
              <m:t>y</m:t>
            </m:r>
          </m:e>
          <m:sub>
            <m:r>
              <m:t>i</m:t>
            </m:r>
          </m:sub>
        </m:sSub>
        <m:r>
          <m:rPr>
            <m:sty m:val="p"/>
          </m:rPr>
          <m:t>=</m:t>
        </m:r>
        <m:r>
          <m:t>2</m:t>
        </m:r>
        <m:r>
          <m:rPr>
            <m:sty m:val="p"/>
          </m:rPr>
          <m:t>+</m:t>
        </m:r>
        <m:r>
          <m:t>1.5</m:t>
        </m:r>
        <m:sSub>
          <m:e>
            <m:r>
              <m:t>x</m:t>
            </m:r>
          </m:e>
          <m:sub>
            <m:r>
              <m:t>i</m:t>
            </m:r>
          </m:sub>
        </m:sSub>
        <m:r>
          <m:rPr>
            <m:sty m:val="p"/>
          </m:rPr>
          <m:t>+</m:t>
        </m:r>
        <m:sSub>
          <m:e>
            <m:r>
              <m:t>ε</m:t>
            </m:r>
          </m:e>
          <m:sub>
            <m:r>
              <m:t>i</m:t>
            </m:r>
          </m:sub>
        </m:sSub>
      </m:oMath>
      <w:r>
        <w:t xml:space="preserve"> </w:t>
      </w:r>
      <w:r>
        <w:t xml:space="preserve">with</w:t>
      </w:r>
      <w:r>
        <w:t xml:space="preserve"> </w:t>
      </w:r>
      <m:oMath>
        <m:sSub>
          <m:e>
            <m:r>
              <m:t>ε</m:t>
            </m:r>
          </m:e>
          <m:sub>
            <m:r>
              <m:t>i</m:t>
            </m:r>
          </m:sub>
        </m:sSub>
        <m:r>
          <m:rPr>
            <m:sty m:val="p"/>
          </m:rPr>
          <m:t>∼</m:t>
        </m:r>
        <m:r>
          <m:t>N</m:t>
        </m:r>
        <m:r>
          <m:rPr>
            <m:sty m:val="p"/>
          </m:rPr>
          <m:t>(</m:t>
        </m:r>
        <m:r>
          <m:t>0</m:t>
        </m:r>
        <m:r>
          <m:rPr>
            <m:sty m:val="p"/>
          </m:rPr>
          <m:t>,</m:t>
        </m:r>
        <m:r>
          <m:t>1</m:t>
        </m:r>
        <m:r>
          <m:rPr>
            <m:sty m:val="p"/>
          </m:rPr>
          <m:t>)</m:t>
        </m:r>
      </m:oMath>
      <w:r>
        <w:t xml:space="preserve"> </w:t>
      </w:r>
      <w:r>
        <w:t xml:space="preserve">(seed 11). The true intercept and slope are therefore 2 and 1.5.</w:t>
      </w:r>
    </w:p>
    <w:p>
      <w:pPr>
        <w:pStyle w:val="Compact"/>
        <w:numPr>
          <w:ilvl w:val="0"/>
          <w:numId w:val="1005"/>
        </w:numPr>
      </w:pPr>
      <w:r>
        <w:rPr>
          <w:b/>
          <w:bCs/>
        </w:rPr>
        <w:t xml:space="preserve">Four contaminated copies</w:t>
      </w:r>
      <w:r>
        <w:t xml:space="preserve"> </w:t>
      </w:r>
      <w:r>
        <w:t xml:space="preserve">of the same 50 points, each changing one thing so its effect can be isolated:</w:t>
      </w:r>
    </w:p>
    <w:p>
      <w:pPr>
        <w:pStyle w:val="Compact"/>
        <w:numPr>
          <w:ilvl w:val="1"/>
          <w:numId w:val="1006"/>
        </w:numPr>
      </w:pPr>
      <w:r>
        <w:rPr>
          <w:b/>
          <w:bCs/>
        </w:rPr>
        <w:t xml:space="preserve">B. Vertical outlier.</w:t>
      </w:r>
      <w:r>
        <w:t xml:space="preserve"> </w:t>
      </w:r>
      <w:r>
        <w:t xml:space="preserve">One extra point at the centre of the</w:t>
      </w:r>
      <w:r>
        <w:t xml:space="preserve"> </w:t>
      </w:r>
      <m:oMath>
        <m:r>
          <m:t>x</m:t>
        </m:r>
      </m:oMath>
      <w:r>
        <w:t xml:space="preserve">-range,</w:t>
      </w:r>
      <w:r>
        <w:t xml:space="preserve"> </w:t>
      </w:r>
      <m:oMath>
        <m:r>
          <m:t>x</m:t>
        </m:r>
        <m:r>
          <m:rPr>
            <m:sty m:val="p"/>
          </m:rPr>
          <m:t>=</m:t>
        </m:r>
        <m:r>
          <m:t>5</m:t>
        </m:r>
      </m:oMath>
      <w:r>
        <w:t xml:space="preserve">, placed 25 units above the true line.</w:t>
      </w:r>
    </w:p>
    <w:p>
      <w:pPr>
        <w:pStyle w:val="Compact"/>
        <w:numPr>
          <w:ilvl w:val="1"/>
          <w:numId w:val="1006"/>
        </w:numPr>
      </w:pPr>
      <w:r>
        <w:rPr>
          <w:b/>
          <w:bCs/>
        </w:rPr>
        <w:t xml:space="preserve">C. Bad leverage point.</w:t>
      </w:r>
      <w:r>
        <w:t xml:space="preserve"> </w:t>
      </w:r>
      <w:r>
        <w:t xml:space="preserve">One extra point far to the right,</w:t>
      </w:r>
      <w:r>
        <w:t xml:space="preserve"> </w:t>
      </w:r>
      <m:oMath>
        <m:r>
          <m:rPr>
            <m:sty m:val="p"/>
          </m:rPr>
          <m:t>(</m:t>
        </m:r>
        <m:r>
          <m:t>25</m:t>
        </m:r>
        <m:r>
          <m:rPr>
            <m:sty m:val="p"/>
          </m:rPr>
          <m:t>,</m:t>
        </m:r>
        <m:r>
          <m:t> </m:t>
        </m:r>
        <m:r>
          <m:t>2</m:t>
        </m:r>
        <m:r>
          <m:rPr>
            <m:sty m:val="p"/>
          </m:rPr>
          <m:t>)</m:t>
        </m:r>
      </m:oMath>
      <w:r>
        <w:t xml:space="preserve">. The true line gives 39.5 at</w:t>
      </w:r>
      <w:r>
        <w:t xml:space="preserve"> </w:t>
      </w:r>
      <m:oMath>
        <m:r>
          <m:t>x</m:t>
        </m:r>
        <m:r>
          <m:rPr>
            <m:sty m:val="p"/>
          </m:rPr>
          <m:t>=</m:t>
        </m:r>
        <m:r>
          <m:t>25</m:t>
        </m:r>
      </m:oMath>
      <w:r>
        <w:t xml:space="preserve">, so this point is both far out in</w:t>
      </w:r>
      <w:r>
        <w:t xml:space="preserve"> </w:t>
      </w:r>
      <m:oMath>
        <m:r>
          <m:t>x</m:t>
        </m:r>
      </m:oMath>
      <w:r>
        <w:t xml:space="preserve"> </w:t>
      </w:r>
      <w:r>
        <w:t xml:space="preserve">and far off the line.</w:t>
      </w:r>
    </w:p>
    <w:p>
      <w:pPr>
        <w:pStyle w:val="Compact"/>
        <w:numPr>
          <w:ilvl w:val="1"/>
          <w:numId w:val="1006"/>
        </w:numPr>
      </w:pPr>
      <w:r>
        <w:rPr>
          <w:b/>
          <w:bCs/>
        </w:rPr>
        <w:t xml:space="preserve">D. Good leverage point.</w:t>
      </w:r>
      <w:r>
        <w:t xml:space="preserve"> </w:t>
      </w:r>
      <w:r>
        <w:t xml:space="preserve">One extra point at the same</w:t>
      </w:r>
      <w:r>
        <w:t xml:space="preserve"> </w:t>
      </w:r>
      <m:oMath>
        <m:r>
          <m:t>x</m:t>
        </m:r>
        <m:r>
          <m:rPr>
            <m:sty m:val="p"/>
          </m:rPr>
          <m:t>=</m:t>
        </m:r>
        <m:r>
          <m:t>25</m:t>
        </m:r>
      </m:oMath>
      <w:r>
        <w:t xml:space="preserve">, but lying on the true line (plus ordinary noise).</w:t>
      </w:r>
    </w:p>
    <w:p>
      <w:pPr>
        <w:pStyle w:val="Compact"/>
        <w:numPr>
          <w:ilvl w:val="1"/>
          <w:numId w:val="1006"/>
        </w:numPr>
      </w:pPr>
      <w:r>
        <w:rPr>
          <w:b/>
          <w:bCs/>
        </w:rPr>
        <w:t xml:space="preserve">E. Cluster of outliers.</w:t>
      </w:r>
      <w:r>
        <w:t xml:space="preserve"> </w:t>
      </w:r>
      <w:r>
        <w:t xml:space="preserve">Five of the original points (10% of the sample), chosen at random, have 15 added to their</w:t>
      </w:r>
      <w:r>
        <w:t xml:space="preserve"> </w:t>
      </w:r>
      <m:oMath>
        <m:r>
          <m:t>y</m:t>
        </m:r>
      </m:oMath>
      <w:r>
        <w:t xml:space="preserve">-value.</w:t>
      </w:r>
    </w:p>
    <w:p>
      <w:pPr>
        <w:pStyle w:val="Compact"/>
        <w:numPr>
          <w:ilvl w:val="0"/>
          <w:numId w:val="1005"/>
        </w:numPr>
      </w:pPr>
      <w:r>
        <w:rPr>
          <w:b/>
          <w:bCs/>
        </w:rPr>
        <w:t xml:space="preserve">Estimation.</w:t>
      </w:r>
      <w:r>
        <w:t xml:space="preserve"> </w:t>
      </w:r>
      <w:r>
        <w:t xml:space="preserve">Each data set is fitted by OLS. We record</w:t>
      </w:r>
      <w:r>
        <w:t xml:space="preserve"> </w:t>
      </w:r>
      <m:oMath>
        <m:acc>
          <m:accPr>
            <m:chr m:val="̂"/>
          </m:accPr>
          <m:e>
            <m:r>
              <m:t>α</m:t>
            </m:r>
          </m:e>
        </m:acc>
      </m:oMath>
      <w:r>
        <w:t xml:space="preserve">,</w:t>
      </w:r>
      <w:r>
        <w:t xml:space="preserve"> </w:t>
      </w:r>
      <m:oMath>
        <m:acc>
          <m:accPr>
            <m:chr m:val="̂"/>
          </m:accPr>
          <m:e>
            <m:r>
              <m:t>β</m:t>
            </m:r>
          </m:e>
        </m:acc>
      </m:oMath>
      <w:r>
        <w:t xml:space="preserve">, the standard error of</w:t>
      </w:r>
      <w:r>
        <w:t xml:space="preserve"> </w:t>
      </w:r>
      <m:oMath>
        <m:acc>
          <m:accPr>
            <m:chr m:val="̂"/>
          </m:accPr>
          <m:e>
            <m:r>
              <m:t>β</m:t>
            </m:r>
          </m:e>
        </m:acc>
      </m:oMath>
      <w:r>
        <w:t xml:space="preserve">, the residual standard error and</w:t>
      </w:r>
      <w:r>
        <w:t xml:space="preserve"> </w:t>
      </w:r>
      <m:oMath>
        <m:sSup>
          <m:e>
            <m:r>
              <m:t>R</m:t>
            </m:r>
          </m:e>
          <m:sup>
            <m:r>
              <m:t>2</m:t>
            </m:r>
          </m:sup>
        </m:sSup>
      </m:oMath>
      <w:r>
        <w:t xml:space="preserve">, plus the leverage and Cook’s distance of the added point in B to D. As a benchmark we also fit a Huber M-estimator, a standard robust regression.</w:t>
      </w:r>
    </w:p>
    <w:p>
      <w:pPr>
        <w:pStyle w:val="Compact"/>
        <w:numPr>
          <w:ilvl w:val="0"/>
          <w:numId w:val="1005"/>
        </w:numPr>
      </w:pPr>
      <w:r>
        <w:rPr>
          <w:b/>
          <w:bCs/>
        </w:rPr>
        <w:t xml:space="preserve">Sensitivity curve.</w:t>
      </w:r>
      <w:r>
        <w:t xml:space="preserve"> </w:t>
      </w:r>
      <w:r>
        <w:t xml:space="preserve">Finally we add a single point at a chosen</w:t>
      </w:r>
      <w:r>
        <w:t xml:space="preserve"> </w:t>
      </w:r>
      <m:oMath>
        <m:sSup>
          <m:e>
            <m:r>
              <m:t>x</m:t>
            </m:r>
          </m:e>
          <m:sup>
            <m:r>
              <m:rPr>
                <m:sty m:val="p"/>
              </m:rPr>
              <m:t>*</m:t>
            </m:r>
          </m:sup>
        </m:sSup>
      </m:oMath>
      <w:r>
        <w:t xml:space="preserve">, move its</w:t>
      </w:r>
      <w:r>
        <w:t xml:space="preserve"> </w:t>
      </w:r>
      <m:oMath>
        <m:r>
          <m:t>y</m:t>
        </m:r>
      </m:oMath>
      <w:r>
        <w:t xml:space="preserve">-value across a grid from −40 to 80, and refit OLS each time. We do this at</w:t>
      </w:r>
      <w:r>
        <w:t xml:space="preserve"> </w:t>
      </w:r>
      <m:oMath>
        <m:sSup>
          <m:e>
            <m:r>
              <m:t>x</m:t>
            </m:r>
          </m:e>
          <m:sup>
            <m:r>
              <m:rPr>
                <m:sty m:val="p"/>
              </m:rPr>
              <m:t>*</m:t>
            </m:r>
          </m:sup>
        </m:sSup>
        <m:r>
          <m:rPr>
            <m:sty m:val="p"/>
          </m:rPr>
          <m:t>=</m:t>
        </m:r>
        <m:r>
          <m:t>5</m:t>
        </m:r>
      </m:oMath>
      <w:r>
        <w:t xml:space="preserve"> </w:t>
      </w:r>
      <w:r>
        <w:t xml:space="preserve">(centre),</w:t>
      </w:r>
      <w:r>
        <w:t xml:space="preserve"> </w:t>
      </w:r>
      <m:oMath>
        <m:sSup>
          <m:e>
            <m:r>
              <m:t>x</m:t>
            </m:r>
          </m:e>
          <m:sup>
            <m:r>
              <m:rPr>
                <m:sty m:val="p"/>
              </m:rPr>
              <m:t>*</m:t>
            </m:r>
          </m:sup>
        </m:sSup>
        <m:r>
          <m:rPr>
            <m:sty m:val="p"/>
          </m:rPr>
          <m:t>=</m:t>
        </m:r>
        <m:r>
          <m:t>15</m:t>
        </m:r>
      </m:oMath>
      <w:r>
        <w:t xml:space="preserve"> </w:t>
      </w:r>
      <w:r>
        <w:t xml:space="preserve">and</w:t>
      </w:r>
      <w:r>
        <w:t xml:space="preserve"> </w:t>
      </w:r>
      <m:oMath>
        <m:sSup>
          <m:e>
            <m:r>
              <m:t>x</m:t>
            </m:r>
          </m:e>
          <m:sup>
            <m:r>
              <m:rPr>
                <m:sty m:val="p"/>
              </m:rPr>
              <m:t>*</m:t>
            </m:r>
          </m:sup>
        </m:sSup>
        <m:r>
          <m:rPr>
            <m:sty m:val="p"/>
          </m:rPr>
          <m:t>=</m:t>
        </m:r>
        <m:r>
          <m:t>25</m:t>
        </m:r>
      </m:oMath>
      <w:r>
        <w:t xml:space="preserve"> </w:t>
      </w:r>
      <w:r>
        <w:t xml:space="preserve">(extreme).</w:t>
      </w:r>
    </w:p>
    <w:p>
      <w:pPr>
        <w:pStyle w:val="FirstParagraph"/>
      </w:pPr>
      <w:r>
        <w:rPr>
          <w:b/>
          <w:bCs/>
        </w:rPr>
        <w:t xml:space="preserve">Results.</w:t>
      </w:r>
    </w:p>
    <w:p>
      <w:pPr>
        <w:pStyle w:val="BodyText"/>
      </w:pPr>
      <w:r>
        <w:rPr>
          <w:i/>
          <w:iCs/>
        </w:rPr>
        <w:t xml:space="preserve">Table 2.1 — OLS estimates under each scenario (true α = 2, β = 1.5).</w:t>
      </w:r>
    </w:p>
    <w:tbl>
      <w:tblPr>
        <w:tblStyle w:val="Table"/>
        <w:tblW w:type="pct" w:w="5000"/>
        <w:tblLayout w:type="fixed"/>
        <w:tblLook w:firstRow="1" w:lastRow="0" w:firstColumn="0" w:lastColumn="0" w:noHBand="0" w:noVBand="0" w:val="0020"/>
      </w:tblPr>
      <w:tblGrid>
        <w:gridCol w:w="1841"/>
        <w:gridCol w:w="230"/>
        <w:gridCol w:w="598"/>
        <w:gridCol w:w="552"/>
        <w:gridCol w:w="736"/>
        <w:gridCol w:w="598"/>
        <w:gridCol w:w="322"/>
        <w:gridCol w:w="1151"/>
        <w:gridCol w:w="1059"/>
        <w:gridCol w:w="828"/>
      </w:tblGrid>
      <w:tr>
        <w:trPr>
          <w:tblHeader w:val="on"/>
        </w:trPr>
        <w:tc>
          <w:tcPr/>
          <w:p>
            <w:pPr>
              <w:pStyle w:val="Compact"/>
              <w:jc w:val="left"/>
            </w:pPr>
            <w:r>
              <w:t xml:space="preserve">Scenario</w:t>
            </w:r>
          </w:p>
        </w:tc>
        <w:tc>
          <w:tcPr/>
          <w:p>
            <w:pPr>
              <w:pStyle w:val="Compact"/>
              <w:jc w:val="right"/>
            </w:pPr>
            <w:r>
              <w:t xml:space="preserve">n</w:t>
            </w:r>
          </w:p>
        </w:tc>
        <w:tc>
          <w:tcPr/>
          <w:p>
            <w:pPr>
              <w:pStyle w:val="Compact"/>
              <w:jc w:val="right"/>
            </w:pPr>
            <w:r>
              <w:t xml:space="preserve">alpha_hat</w:t>
            </w:r>
          </w:p>
        </w:tc>
        <w:tc>
          <w:tcPr/>
          <w:p>
            <w:pPr>
              <w:pStyle w:val="Compact"/>
              <w:jc w:val="right"/>
            </w:pPr>
            <w:r>
              <w:t xml:space="preserve">beta_hat</w:t>
            </w:r>
          </w:p>
        </w:tc>
        <w:tc>
          <w:tcPr/>
          <w:p>
            <w:pPr>
              <w:pStyle w:val="Compact"/>
              <w:jc w:val="right"/>
            </w:pPr>
            <w:r>
              <w:t xml:space="preserve">SE(beta_hat)</w:t>
            </w:r>
          </w:p>
        </w:tc>
        <w:tc>
          <w:tcPr/>
          <w:p>
            <w:pPr>
              <w:pStyle w:val="Compact"/>
              <w:jc w:val="right"/>
            </w:pPr>
            <w:r>
              <w:t xml:space="preserve">resid. SE</w:t>
            </w:r>
          </w:p>
        </w:tc>
        <w:tc>
          <w:tcPr/>
          <w:p>
            <w:pPr>
              <w:pStyle w:val="Compact"/>
              <w:jc w:val="right"/>
            </w:pPr>
            <w:r>
              <w:t xml:space="preserve">R2</w:t>
            </w:r>
          </w:p>
        </w:tc>
        <w:tc>
          <w:tcPr/>
          <w:p>
            <w:pPr>
              <w:pStyle w:val="Compact"/>
              <w:jc w:val="right"/>
            </w:pPr>
            <w:r>
              <w:t xml:space="preserve">leverage h (added pt)</w:t>
            </w:r>
          </w:p>
        </w:tc>
        <w:tc>
          <w:tcPr/>
          <w:p>
            <w:pPr>
              <w:pStyle w:val="Compact"/>
              <w:jc w:val="right"/>
            </w:pPr>
            <w:r>
              <w:t xml:space="preserve">Cook’s D (added pt)</w:t>
            </w:r>
          </w:p>
        </w:tc>
        <w:tc>
          <w:tcPr/>
          <w:p>
            <w:pPr>
              <w:pStyle w:val="Compact"/>
              <w:jc w:val="right"/>
            </w:pPr>
            <w:r>
              <w:t xml:space="preserve">Huber beta_hat</w:t>
            </w:r>
          </w:p>
        </w:tc>
      </w:tr>
      <w:tr>
        <w:tc>
          <w:tcPr/>
          <w:p>
            <w:pPr>
              <w:pStyle w:val="Compact"/>
              <w:jc w:val="left"/>
            </w:pPr>
            <w:r>
              <w:t xml:space="preserve">A. Clean data</w:t>
            </w:r>
          </w:p>
        </w:tc>
        <w:tc>
          <w:tcPr/>
          <w:p>
            <w:pPr>
              <w:pStyle w:val="Compact"/>
              <w:jc w:val="right"/>
            </w:pPr>
            <w:r>
              <w:t xml:space="preserve">50</w:t>
            </w:r>
          </w:p>
        </w:tc>
        <w:tc>
          <w:tcPr/>
          <w:p>
            <w:pPr>
              <w:pStyle w:val="Compact"/>
              <w:jc w:val="right"/>
            </w:pPr>
            <w:r>
              <w:t xml:space="preserve">2.192</w:t>
            </w:r>
          </w:p>
        </w:tc>
        <w:tc>
          <w:tcPr/>
          <w:p>
            <w:pPr>
              <w:pStyle w:val="Compact"/>
              <w:jc w:val="right"/>
            </w:pPr>
            <w:r>
              <w:t xml:space="preserve">1.496</w:t>
            </w:r>
          </w:p>
        </w:tc>
        <w:tc>
          <w:tcPr/>
          <w:p>
            <w:pPr>
              <w:pStyle w:val="Compact"/>
              <w:jc w:val="right"/>
            </w:pPr>
            <w:r>
              <w:t xml:space="preserve">0.046</w:t>
            </w:r>
          </w:p>
        </w:tc>
        <w:tc>
          <w:tcPr/>
          <w:p>
            <w:pPr>
              <w:pStyle w:val="Compact"/>
              <w:jc w:val="right"/>
            </w:pPr>
            <w:r>
              <w:t xml:space="preserve">0.974</w:t>
            </w:r>
          </w:p>
        </w:tc>
        <w:tc>
          <w:tcPr/>
          <w:p>
            <w:pPr>
              <w:pStyle w:val="Compact"/>
              <w:jc w:val="right"/>
            </w:pPr>
            <w:r>
              <w:t xml:space="preserve">0.956</w:t>
            </w:r>
          </w:p>
        </w:tc>
        <w:tc>
          <w:tcPr/>
          <w:p>
            <w:pPr>
              <w:pStyle w:val="Compact"/>
              <w:jc w:val="right"/>
            </w:pPr>
            <w:r>
              <w:t xml:space="preserve">–</w:t>
            </w:r>
          </w:p>
        </w:tc>
        <w:tc>
          <w:tcPr/>
          <w:p>
            <w:pPr>
              <w:pStyle w:val="Compact"/>
              <w:jc w:val="right"/>
            </w:pPr>
            <w:r>
              <w:t xml:space="preserve">–</w:t>
            </w:r>
          </w:p>
        </w:tc>
        <w:tc>
          <w:tcPr/>
          <w:p>
            <w:pPr>
              <w:pStyle w:val="Compact"/>
              <w:jc w:val="right"/>
            </w:pPr>
            <w:r>
              <w:t xml:space="preserve">1.492</w:t>
            </w:r>
          </w:p>
        </w:tc>
      </w:tr>
      <w:tr>
        <w:tc>
          <w:tcPr/>
          <w:p>
            <w:pPr>
              <w:pStyle w:val="Compact"/>
              <w:jc w:val="left"/>
            </w:pPr>
            <w:r>
              <w:t xml:space="preserve">B. Vertical outlier (x=5)</w:t>
            </w:r>
          </w:p>
        </w:tc>
        <w:tc>
          <w:tcPr/>
          <w:p>
            <w:pPr>
              <w:pStyle w:val="Compact"/>
              <w:jc w:val="right"/>
            </w:pPr>
            <w:r>
              <w:t xml:space="preserve">51</w:t>
            </w:r>
          </w:p>
        </w:tc>
        <w:tc>
          <w:tcPr/>
          <w:p>
            <w:pPr>
              <w:pStyle w:val="Compact"/>
              <w:jc w:val="right"/>
            </w:pPr>
            <w:r>
              <w:t xml:space="preserve">2.580</w:t>
            </w:r>
          </w:p>
        </w:tc>
        <w:tc>
          <w:tcPr/>
          <w:p>
            <w:pPr>
              <w:pStyle w:val="Compact"/>
              <w:jc w:val="right"/>
            </w:pPr>
            <w:r>
              <w:t xml:space="preserve">1.517</w:t>
            </w:r>
          </w:p>
        </w:tc>
        <w:tc>
          <w:tcPr/>
          <w:p>
            <w:pPr>
              <w:pStyle w:val="Compact"/>
              <w:jc w:val="right"/>
            </w:pPr>
            <w:r>
              <w:t xml:space="preserve">0.174</w:t>
            </w:r>
          </w:p>
        </w:tc>
        <w:tc>
          <w:tcPr/>
          <w:p>
            <w:pPr>
              <w:pStyle w:val="Compact"/>
              <w:jc w:val="right"/>
            </w:pPr>
            <w:r>
              <w:t xml:space="preserve">3.641</w:t>
            </w:r>
          </w:p>
        </w:tc>
        <w:tc>
          <w:tcPr/>
          <w:p>
            <w:pPr>
              <w:pStyle w:val="Compact"/>
              <w:jc w:val="right"/>
            </w:pPr>
            <w:r>
              <w:t xml:space="preserve">0.609</w:t>
            </w:r>
          </w:p>
        </w:tc>
        <w:tc>
          <w:tcPr/>
          <w:p>
            <w:pPr>
              <w:pStyle w:val="Compact"/>
              <w:jc w:val="right"/>
            </w:pPr>
            <w:r>
              <w:t xml:space="preserve">0.020</w:t>
            </w:r>
          </w:p>
        </w:tc>
        <w:tc>
          <w:tcPr/>
          <w:p>
            <w:pPr>
              <w:pStyle w:val="Compact"/>
              <w:jc w:val="right"/>
            </w:pPr>
            <w:r>
              <w:t xml:space="preserve">0.463</w:t>
            </w:r>
          </w:p>
        </w:tc>
        <w:tc>
          <w:tcPr/>
          <w:p>
            <w:pPr>
              <w:pStyle w:val="Compact"/>
              <w:jc w:val="right"/>
            </w:pPr>
            <w:r>
              <w:t xml:space="preserve">1.493</w:t>
            </w:r>
          </w:p>
        </w:tc>
      </w:tr>
      <w:tr>
        <w:tc>
          <w:tcPr/>
          <w:p>
            <w:pPr>
              <w:pStyle w:val="Compact"/>
              <w:jc w:val="left"/>
            </w:pPr>
            <w:r>
              <w:t xml:space="preserve">C. Bad leverage point (x=25, y=2)</w:t>
            </w:r>
          </w:p>
        </w:tc>
        <w:tc>
          <w:tcPr/>
          <w:p>
            <w:pPr>
              <w:pStyle w:val="Compact"/>
              <w:jc w:val="right"/>
            </w:pPr>
            <w:r>
              <w:t xml:space="preserve">51</w:t>
            </w:r>
          </w:p>
        </w:tc>
        <w:tc>
          <w:tcPr/>
          <w:p>
            <w:pPr>
              <w:pStyle w:val="Compact"/>
              <w:jc w:val="right"/>
            </w:pPr>
            <w:r>
              <w:t xml:space="preserve">5.901</w:t>
            </w:r>
          </w:p>
        </w:tc>
        <w:tc>
          <w:tcPr/>
          <w:p>
            <w:pPr>
              <w:pStyle w:val="Compact"/>
              <w:jc w:val="right"/>
            </w:pPr>
            <w:r>
              <w:t xml:space="preserve">0.609</w:t>
            </w:r>
          </w:p>
        </w:tc>
        <w:tc>
          <w:tcPr/>
          <w:p>
            <w:pPr>
              <w:pStyle w:val="Compact"/>
              <w:jc w:val="right"/>
            </w:pPr>
            <w:r>
              <w:t xml:space="preserve">0.136</w:t>
            </w:r>
          </w:p>
        </w:tc>
        <w:tc>
          <w:tcPr/>
          <w:p>
            <w:pPr>
              <w:pStyle w:val="Compact"/>
              <w:jc w:val="right"/>
            </w:pPr>
            <w:r>
              <w:t xml:space="preserve">3.949</w:t>
            </w:r>
          </w:p>
        </w:tc>
        <w:tc>
          <w:tcPr/>
          <w:p>
            <w:pPr>
              <w:pStyle w:val="Compact"/>
              <w:jc w:val="right"/>
            </w:pPr>
            <w:r>
              <w:t xml:space="preserve">0.291</w:t>
            </w:r>
          </w:p>
        </w:tc>
        <w:tc>
          <w:tcPr/>
          <w:p>
            <w:pPr>
              <w:pStyle w:val="Compact"/>
              <w:jc w:val="right"/>
            </w:pPr>
            <w:r>
              <w:t xml:space="preserve">0.491</w:t>
            </w:r>
          </w:p>
        </w:tc>
        <w:tc>
          <w:tcPr/>
          <w:p>
            <w:pPr>
              <w:pStyle w:val="Compact"/>
              <w:jc w:val="right"/>
            </w:pPr>
            <w:r>
              <w:t xml:space="preserve">22.258</w:t>
            </w:r>
          </w:p>
        </w:tc>
        <w:tc>
          <w:tcPr/>
          <w:p>
            <w:pPr>
              <w:pStyle w:val="Compact"/>
              <w:jc w:val="right"/>
            </w:pPr>
            <w:r>
              <w:t xml:space="preserve">1.412</w:t>
            </w:r>
          </w:p>
        </w:tc>
      </w:tr>
      <w:tr>
        <w:tc>
          <w:tcPr/>
          <w:p>
            <w:pPr>
              <w:pStyle w:val="Compact"/>
              <w:jc w:val="left"/>
            </w:pPr>
            <w:r>
              <w:t xml:space="preserve">D. Good leverage point (x=25, on line)</w:t>
            </w:r>
          </w:p>
        </w:tc>
        <w:tc>
          <w:tcPr/>
          <w:p>
            <w:pPr>
              <w:pStyle w:val="Compact"/>
              <w:jc w:val="right"/>
            </w:pPr>
            <w:r>
              <w:t xml:space="preserve">51</w:t>
            </w:r>
          </w:p>
        </w:tc>
        <w:tc>
          <w:tcPr/>
          <w:p>
            <w:pPr>
              <w:pStyle w:val="Compact"/>
              <w:jc w:val="right"/>
            </w:pPr>
            <w:r>
              <w:t xml:space="preserve">2.274</w:t>
            </w:r>
          </w:p>
        </w:tc>
        <w:tc>
          <w:tcPr/>
          <w:p>
            <w:pPr>
              <w:pStyle w:val="Compact"/>
              <w:jc w:val="right"/>
            </w:pPr>
            <w:r>
              <w:t xml:space="preserve">1.476</w:t>
            </w:r>
          </w:p>
        </w:tc>
        <w:tc>
          <w:tcPr/>
          <w:p>
            <w:pPr>
              <w:pStyle w:val="Compact"/>
              <w:jc w:val="right"/>
            </w:pPr>
            <w:r>
              <w:t xml:space="preserve">0.033</w:t>
            </w:r>
          </w:p>
        </w:tc>
        <w:tc>
          <w:tcPr/>
          <w:p>
            <w:pPr>
              <w:pStyle w:val="Compact"/>
              <w:jc w:val="right"/>
            </w:pPr>
            <w:r>
              <w:t xml:space="preserve">0.968</w:t>
            </w:r>
          </w:p>
        </w:tc>
        <w:tc>
          <w:tcPr/>
          <w:p>
            <w:pPr>
              <w:pStyle w:val="Compact"/>
              <w:jc w:val="right"/>
            </w:pPr>
            <w:r>
              <w:t xml:space="preserve">0.976</w:t>
            </w:r>
          </w:p>
        </w:tc>
        <w:tc>
          <w:tcPr/>
          <w:p>
            <w:pPr>
              <w:pStyle w:val="Compact"/>
              <w:jc w:val="right"/>
            </w:pPr>
            <w:r>
              <w:t xml:space="preserve">0.491</w:t>
            </w:r>
          </w:p>
        </w:tc>
        <w:tc>
          <w:tcPr/>
          <w:p>
            <w:pPr>
              <w:pStyle w:val="Compact"/>
              <w:jc w:val="right"/>
            </w:pPr>
            <w:r>
              <w:t xml:space="preserve">0.177</w:t>
            </w:r>
          </w:p>
        </w:tc>
        <w:tc>
          <w:tcPr/>
          <w:p>
            <w:pPr>
              <w:pStyle w:val="Compact"/>
              <w:jc w:val="right"/>
            </w:pPr>
            <w:r>
              <w:t xml:space="preserve">1.470</w:t>
            </w:r>
          </w:p>
        </w:tc>
      </w:tr>
      <w:tr>
        <w:tc>
          <w:tcPr/>
          <w:p>
            <w:pPr>
              <w:pStyle w:val="Compact"/>
              <w:jc w:val="left"/>
            </w:pPr>
            <w:r>
              <w:t xml:space="preserve">E. 10% of points shifted up by 15</w:t>
            </w:r>
          </w:p>
        </w:tc>
        <w:tc>
          <w:tcPr/>
          <w:p>
            <w:pPr>
              <w:pStyle w:val="Compact"/>
              <w:jc w:val="right"/>
            </w:pPr>
            <w:r>
              <w:t xml:space="preserve">50</w:t>
            </w:r>
          </w:p>
        </w:tc>
        <w:tc>
          <w:tcPr/>
          <w:p>
            <w:pPr>
              <w:pStyle w:val="Compact"/>
              <w:jc w:val="right"/>
            </w:pPr>
            <w:r>
              <w:t xml:space="preserve">3.029</w:t>
            </w:r>
          </w:p>
        </w:tc>
        <w:tc>
          <w:tcPr/>
          <w:p>
            <w:pPr>
              <w:pStyle w:val="Compact"/>
              <w:jc w:val="right"/>
            </w:pPr>
            <w:r>
              <w:t xml:space="preserve">1.640</w:t>
            </w:r>
          </w:p>
        </w:tc>
        <w:tc>
          <w:tcPr/>
          <w:p>
            <w:pPr>
              <w:pStyle w:val="Compact"/>
              <w:jc w:val="right"/>
            </w:pPr>
            <w:r>
              <w:t xml:space="preserve">0.211</w:t>
            </w:r>
          </w:p>
        </w:tc>
        <w:tc>
          <w:tcPr/>
          <w:p>
            <w:pPr>
              <w:pStyle w:val="Compact"/>
              <w:jc w:val="right"/>
            </w:pPr>
            <w:r>
              <w:t xml:space="preserve">4.424</w:t>
            </w:r>
          </w:p>
        </w:tc>
        <w:tc>
          <w:tcPr/>
          <w:p>
            <w:pPr>
              <w:pStyle w:val="Compact"/>
              <w:jc w:val="right"/>
            </w:pPr>
            <w:r>
              <w:t xml:space="preserve">0.557</w:t>
            </w:r>
          </w:p>
        </w:tc>
        <w:tc>
          <w:tcPr/>
          <w:p>
            <w:pPr>
              <w:pStyle w:val="Compact"/>
              <w:jc w:val="right"/>
            </w:pPr>
            <w:r>
              <w:t xml:space="preserve">–</w:t>
            </w:r>
          </w:p>
        </w:tc>
        <w:tc>
          <w:tcPr/>
          <w:p>
            <w:pPr>
              <w:pStyle w:val="Compact"/>
              <w:jc w:val="right"/>
            </w:pPr>
            <w:r>
              <w:t xml:space="preserve">–</w:t>
            </w:r>
          </w:p>
        </w:tc>
        <w:tc>
          <w:tcPr/>
          <w:p>
            <w:pPr>
              <w:pStyle w:val="Compact"/>
              <w:jc w:val="right"/>
            </w:pPr>
            <w:r>
              <w:t xml:space="preserve">1.521</w:t>
            </w:r>
          </w:p>
        </w:tc>
      </w:tr>
    </w:tbl>
    <w:p>
      <w:pPr>
        <w:pStyle w:val="CaptionedFigure"/>
      </w:pPr>
      <w:r>
        <w:drawing>
          <wp:inline>
            <wp:extent cx="5334000" cy="3821936"/>
            <wp:effectExtent b="0" l="0" r="0" t="0"/>
            <wp:docPr descr="Figure 2.1 — Clean-data OLS fit (blue), contaminated fit (red) and true line (dashed) for scenarios B to E." title="" id="24" name="Picture"/>
            <a:graphic>
              <a:graphicData uri="http://schemas.openxmlformats.org/drawingml/2006/picture">
                <pic:pic>
                  <pic:nvPicPr>
                    <pic:cNvPr descr="/home/user/rolandowusu/fe-gwp1/outputs/figures/p2b_scenarios.png" id="25" name="Picture"/>
                    <pic:cNvPicPr>
                      <a:picLocks noChangeArrowheads="1" noChangeAspect="1"/>
                    </pic:cNvPicPr>
                  </pic:nvPicPr>
                  <pic:blipFill>
                    <a:blip r:embed="rId23"/>
                    <a:stretch>
                      <a:fillRect/>
                    </a:stretch>
                  </pic:blipFill>
                  <pic:spPr bwMode="auto">
                    <a:xfrm>
                      <a:off x="0" y="0"/>
                      <a:ext cx="5334000" cy="3821936"/>
                    </a:xfrm>
                    <a:prstGeom prst="rect">
                      <a:avLst/>
                    </a:prstGeom>
                    <a:noFill/>
                    <a:ln w="9525">
                      <a:noFill/>
                      <a:headEnd/>
                      <a:tailEnd/>
                    </a:ln>
                  </pic:spPr>
                </pic:pic>
              </a:graphicData>
            </a:graphic>
          </wp:inline>
        </w:drawing>
      </w:r>
    </w:p>
    <w:p>
      <w:pPr>
        <w:pStyle w:val="ImageCaption"/>
      </w:pPr>
      <w:r>
        <w:t xml:space="preserve">Figure 2.1 — Clean-data OLS fit (blue), contaminated fit (red) and true line (dashed) for scenarios B to E.</w:t>
      </w:r>
    </w:p>
    <w:p>
      <w:pPr>
        <w:pStyle w:val="Compact"/>
        <w:numPr>
          <w:ilvl w:val="0"/>
          <w:numId w:val="1007"/>
        </w:numPr>
      </w:pPr>
      <w:r>
        <w:rPr>
          <w:b/>
          <w:bCs/>
        </w:rPr>
        <w:t xml:space="preserve">B (vertical outlier at the centre).</w:t>
      </w:r>
      <w:r>
        <w:t xml:space="preserve"> </w:t>
      </w:r>
      <w:r>
        <w:t xml:space="preserve">The slope barely moves (1.496 → 1.517) because a point at the middle of the</w:t>
      </w:r>
      <w:r>
        <w:t xml:space="preserve"> </w:t>
      </w:r>
      <m:oMath>
        <m:r>
          <m:t>x</m:t>
        </m:r>
      </m:oMath>
      <w:r>
        <w:t xml:space="preserve">-range has almost no leverage (h = 0.020). But the damage shows elsewhere: the intercept rises, the residual standard error almost quadruples (0.97 → 3.64), the standard error of the slope grows by a similar factor, and</w:t>
      </w:r>
      <w:r>
        <w:t xml:space="preserve"> </w:t>
      </w:r>
      <m:oMath>
        <m:sSup>
          <m:e>
            <m:r>
              <m:t>R</m:t>
            </m:r>
          </m:e>
          <m:sup>
            <m:r>
              <m:t>2</m:t>
            </m:r>
          </m:sup>
        </m:sSup>
      </m:oMath>
      <w:r>
        <w:t xml:space="preserve"> </w:t>
      </w:r>
      <w:r>
        <w:t xml:space="preserve">falls from 0.96 to 0.61. One bad point out of 51 makes a very precise relationship look much weaker.</w:t>
      </w:r>
    </w:p>
    <w:p>
      <w:pPr>
        <w:pStyle w:val="Compact"/>
        <w:numPr>
          <w:ilvl w:val="0"/>
          <w:numId w:val="1007"/>
        </w:numPr>
      </w:pPr>
      <w:r>
        <w:rPr>
          <w:b/>
          <w:bCs/>
        </w:rPr>
        <w:t xml:space="preserve">C (bad leverage).</w:t>
      </w:r>
      <w:r>
        <w:t xml:space="preserve"> </w:t>
      </w:r>
      <w:r>
        <w:t xml:space="preserve">This single point is the most harmful. The slope collapses from 1.496 to 0.609, less than half its true value, the intercept nearly triples, and</w:t>
      </w:r>
      <w:r>
        <w:t xml:space="preserve"> </w:t>
      </w:r>
      <m:oMath>
        <m:sSup>
          <m:e>
            <m:r>
              <m:t>R</m:t>
            </m:r>
          </m:e>
          <m:sup>
            <m:r>
              <m:t>2</m:t>
            </m:r>
          </m:sup>
        </m:sSup>
      </m:oMath>
      <w:r>
        <w:t xml:space="preserve"> </w:t>
      </w:r>
      <w:r>
        <w:t xml:space="preserve">drops to 0.29. The point’s leverage is 0.49 (about half the total leverage of the sample,</w:t>
      </w:r>
      <w:r>
        <w:t xml:space="preserve"> </w:t>
      </w:r>
      <m:oMath>
        <m:r>
          <m:rPr>
            <m:sty m:val="p"/>
          </m:rPr>
          <m:t>∑</m:t>
        </m:r>
        <m:sSub>
          <m:e>
            <m:r>
              <m:t>h</m:t>
            </m:r>
          </m:e>
          <m:sub>
            <m:r>
              <m:t>i</m:t>
            </m:r>
            <m:r>
              <m:t>i</m:t>
            </m:r>
          </m:sub>
        </m:sSub>
        <m:r>
          <m:rPr>
            <m:sty m:val="p"/>
          </m:rPr>
          <m:t>=</m:t>
        </m:r>
        <m:r>
          <m:t>2</m:t>
        </m:r>
      </m:oMath>
      <w:r>
        <w:t xml:space="preserve">), and its Cook’s distance is 22.3, far above the usual</w:t>
      </w:r>
      <w:r>
        <w:t xml:space="preserve"> </w:t>
      </w:r>
      <m:oMath>
        <m:r>
          <m:t>4</m:t>
        </m:r>
        <m:r>
          <m:rPr>
            <m:sty m:val="p"/>
          </m:rPr>
          <m:t>/</m:t>
        </m:r>
        <m:r>
          <m:t>n</m:t>
        </m:r>
        <m:r>
          <m:rPr>
            <m:sty m:val="p"/>
          </m:rPr>
          <m:t>≈</m:t>
        </m:r>
        <m:r>
          <m:t>0.08</m:t>
        </m:r>
      </m:oMath>
      <w:r>
        <w:t xml:space="preserve"> </w:t>
      </w:r>
      <w:r>
        <w:t xml:space="preserve">warning level.</w:t>
      </w:r>
    </w:p>
    <w:p>
      <w:pPr>
        <w:pStyle w:val="Compact"/>
        <w:numPr>
          <w:ilvl w:val="0"/>
          <w:numId w:val="1007"/>
        </w:numPr>
      </w:pPr>
      <w:r>
        <w:rPr>
          <w:b/>
          <w:bCs/>
        </w:rPr>
        <w:t xml:space="preserve">D (good leverage).</w:t>
      </w:r>
      <w:r>
        <w:t xml:space="preserve"> </w:t>
      </w:r>
      <w:r>
        <w:t xml:space="preserve">Same leverage as C, but the point follows the pattern. The estimates barely change, and the slope’s standard error actually falls (0.046 → 0.033), because the point widens the</w:t>
      </w:r>
      <w:r>
        <w:t xml:space="preserve"> </w:t>
      </w:r>
      <m:oMath>
        <m:r>
          <m:t>x</m:t>
        </m:r>
      </m:oMath>
      <w:r>
        <w:t xml:space="preserve">-range. Unusual</w:t>
      </w:r>
      <w:r>
        <w:t xml:space="preserve"> </w:t>
      </w:r>
      <m:oMath>
        <m:r>
          <m:t>x</m:t>
        </m:r>
      </m:oMath>
      <w:r>
        <w:t xml:space="preserve">-values are not a problem in themselves; the problem is unusual</w:t>
      </w:r>
      <w:r>
        <w:t xml:space="preserve"> </w:t>
      </w:r>
      <m:oMath>
        <m:r>
          <m:t>x</m:t>
        </m:r>
      </m:oMath>
      <w:r>
        <w:t xml:space="preserve"> </w:t>
      </w:r>
      <w:r>
        <w:t xml:space="preserve">combined with a</w:t>
      </w:r>
      <w:r>
        <w:t xml:space="preserve"> </w:t>
      </w:r>
      <m:oMath>
        <m:r>
          <m:t>y</m:t>
        </m:r>
      </m:oMath>
      <w:r>
        <w:t xml:space="preserve"> </w:t>
      </w:r>
      <w:r>
        <w:t xml:space="preserve">that breaks the pattern.</w:t>
      </w:r>
    </w:p>
    <w:p>
      <w:pPr>
        <w:pStyle w:val="Compact"/>
        <w:numPr>
          <w:ilvl w:val="0"/>
          <w:numId w:val="1007"/>
        </w:numPr>
      </w:pPr>
      <w:r>
        <w:rPr>
          <w:b/>
          <w:bCs/>
        </w:rPr>
        <w:t xml:space="preserve">E (10% contamination).</w:t>
      </w:r>
      <w:r>
        <w:t xml:space="preserve"> </w:t>
      </w:r>
      <w:r>
        <w:t xml:space="preserve">Several moderate outliers shift the slope to 1.640 and the intercept to 3.03, and they cut</w:t>
      </w:r>
      <w:r>
        <w:t xml:space="preserve"> </w:t>
      </w:r>
      <m:oMath>
        <m:sSup>
          <m:e>
            <m:r>
              <m:t>R</m:t>
            </m:r>
          </m:e>
          <m:sup>
            <m:r>
              <m:t>2</m:t>
            </m:r>
          </m:sup>
        </m:sSup>
      </m:oMath>
      <w:r>
        <w:t xml:space="preserve"> </w:t>
      </w:r>
      <w:r>
        <w:t xml:space="preserve">to 0.56. The direction of the slope change depends on where along the</w:t>
      </w:r>
      <w:r>
        <w:t xml:space="preserve"> </w:t>
      </w:r>
      <m:oMath>
        <m:r>
          <m:t>x</m:t>
        </m:r>
      </m:oMath>
      <w:r>
        <w:t xml:space="preserve">-axis the contaminated points happen to sit.</w:t>
      </w:r>
    </w:p>
    <w:p>
      <w:pPr>
        <w:pStyle w:val="Compact"/>
        <w:numPr>
          <w:ilvl w:val="0"/>
          <w:numId w:val="1007"/>
        </w:numPr>
      </w:pPr>
      <w:r>
        <w:rPr>
          <w:b/>
          <w:bCs/>
        </w:rPr>
        <w:t xml:space="preserve">Robust benchmark.</w:t>
      </w:r>
      <w:r>
        <w:t xml:space="preserve"> </w:t>
      </w:r>
      <w:r>
        <w:t xml:space="preserve">The Huber estimator stays close to 1.5 in every scenario (last column). The large gap between OLS and Huber in scenario C is exactly the kind of warning sign a practitioner should look for.</w:t>
      </w:r>
    </w:p>
    <w:p>
      <w:pPr>
        <w:pStyle w:val="CaptionedFigure"/>
      </w:pPr>
      <w:r>
        <w:drawing>
          <wp:inline>
            <wp:extent cx="5334000" cy="2862618"/>
            <wp:effectExtent b="0" l="0" r="0" t="0"/>
            <wp:docPr descr="Figure 2.2 — OLS slope as one added observation’s y-value moves from −40 to 80, at three x-positions." title="" id="27" name="Picture"/>
            <a:graphic>
              <a:graphicData uri="http://schemas.openxmlformats.org/drawingml/2006/picture">
                <pic:pic>
                  <pic:nvPicPr>
                    <pic:cNvPr descr="/home/user/rolandowusu/fe-gwp1/outputs/figures/p2b_sensitivity.png" id="28" name="Picture"/>
                    <pic:cNvPicPr>
                      <a:picLocks noChangeArrowheads="1" noChangeAspect="1"/>
                    </pic:cNvPicPr>
                  </pic:nvPicPr>
                  <pic:blipFill>
                    <a:blip r:embed="rId26"/>
                    <a:stretch>
                      <a:fillRect/>
                    </a:stretch>
                  </pic:blipFill>
                  <pic:spPr bwMode="auto">
                    <a:xfrm>
                      <a:off x="0" y="0"/>
                      <a:ext cx="5334000" cy="2862618"/>
                    </a:xfrm>
                    <a:prstGeom prst="rect">
                      <a:avLst/>
                    </a:prstGeom>
                    <a:noFill/>
                    <a:ln w="9525">
                      <a:noFill/>
                      <a:headEnd/>
                      <a:tailEnd/>
                    </a:ln>
                  </pic:spPr>
                </pic:pic>
              </a:graphicData>
            </a:graphic>
          </wp:inline>
        </w:drawing>
      </w:r>
    </w:p>
    <w:p>
      <w:pPr>
        <w:pStyle w:val="ImageCaption"/>
      </w:pPr>
      <w:r>
        <w:t xml:space="preserve">Figure 2.2 — OLS slope as one added observation’s y-value moves from −40 to 80, at three x-positions.</w:t>
      </w:r>
    </w:p>
    <w:p>
      <w:pPr>
        <w:pStyle w:val="BodyText"/>
      </w:pPr>
      <w:r>
        <w:t xml:space="preserve">Figure 2.2 shows the same mechanism continuously. At</w:t>
      </w:r>
      <w:r>
        <w:t xml:space="preserve"> </w:t>
      </w:r>
      <m:oMath>
        <m:sSup>
          <m:e>
            <m:r>
              <m:t>x</m:t>
            </m:r>
          </m:e>
          <m:sup>
            <m:r>
              <m:rPr>
                <m:sty m:val="p"/>
              </m:rPr>
              <m:t>*</m:t>
            </m:r>
          </m:sup>
        </m:sSup>
        <m:r>
          <m:rPr>
            <m:sty m:val="p"/>
          </m:rPr>
          <m:t>=</m:t>
        </m:r>
        <m:r>
          <m:t>5</m:t>
        </m:r>
      </m:oMath>
      <w:r>
        <w:t xml:space="preserve"> </w:t>
      </w:r>
      <w:r>
        <w:t xml:space="preserve">the slope stays between 1.45 and 1.56 however extreme the point is. At</w:t>
      </w:r>
      <w:r>
        <w:t xml:space="preserve"> </w:t>
      </w:r>
      <m:oMath>
        <m:sSup>
          <m:e>
            <m:r>
              <m:t>x</m:t>
            </m:r>
          </m:e>
          <m:sup>
            <m:r>
              <m:rPr>
                <m:sty m:val="p"/>
              </m:rPr>
              <m:t>*</m:t>
            </m:r>
          </m:sup>
        </m:sSup>
        <m:r>
          <m:rPr>
            <m:sty m:val="p"/>
          </m:rPr>
          <m:t>=</m:t>
        </m:r>
        <m:r>
          <m:t>25</m:t>
        </m:r>
      </m:oMath>
      <w:r>
        <w:t xml:space="preserve"> </w:t>
      </w:r>
      <w:r>
        <w:t xml:space="preserve">it ranges from -0.38 to 2.45, and the lines are straight: the slope responds linearly and without limit to the</w:t>
      </w:r>
      <w:r>
        <w:t xml:space="preserve"> </w:t>
      </w:r>
      <m:oMath>
        <m:r>
          <m:t>y</m:t>
        </m:r>
      </m:oMath>
      <w:r>
        <w:t xml:space="preserve">-value, with a sensitivity proportional to</w:t>
      </w:r>
      <w:r>
        <w:t xml:space="preserve"> </w:t>
      </w:r>
      <m:oMath>
        <m:r>
          <m:rPr>
            <m:sty m:val="p"/>
          </m:rPr>
          <m:t>(</m:t>
        </m:r>
        <m:sSup>
          <m:e>
            <m:r>
              <m:t>x</m:t>
            </m:r>
          </m:e>
          <m:sup>
            <m:r>
              <m:rPr>
                <m:sty m:val="p"/>
              </m:rPr>
              <m:t>*</m:t>
            </m:r>
          </m:sup>
        </m:sSup>
        <m:r>
          <m:rPr>
            <m:sty m:val="p"/>
          </m:rPr>
          <m:t>−</m:t>
        </m:r>
        <m:acc>
          <m:accPr>
            <m:chr m:val="‾"/>
          </m:accPr>
          <m:e>
            <m:r>
              <m:t>x</m:t>
            </m:r>
          </m:e>
        </m:acc>
        <m:r>
          <m:rPr>
            <m:sty m:val="p"/>
          </m:rPr>
          <m:t>)</m:t>
        </m:r>
      </m:oMath>
      <w:r>
        <w:t xml:space="preserve">. This is the unbounded influence described in 2a, and it leads directly to 2c.</w:t>
      </w:r>
    </w:p>
    <w:bookmarkEnd w:id="29"/>
    <w:bookmarkStart w:id="30" w:name="question-2c"/>
    <w:p>
      <w:pPr>
        <w:pStyle w:val="Heading2"/>
      </w:pPr>
      <w:r>
        <w:t xml:space="preserve">Question 2c</w:t>
      </w:r>
    </w:p>
    <w:p>
      <w:pPr>
        <w:pStyle w:val="FirstParagraph"/>
      </w:pPr>
      <m:oMath>
        <m:r>
          <m:t>n</m:t>
        </m:r>
        <m:r>
          <m:rPr>
            <m:sty m:val="p"/>
          </m:rPr>
          <m:t>−</m:t>
        </m:r>
        <m:r>
          <m:t>1</m:t>
        </m:r>
      </m:oMath>
      <w:r>
        <w:rPr>
          <w:i/>
          <w:iCs/>
        </w:rPr>
        <w:t xml:space="preserve"> </w:t>
      </w:r>
      <w:r>
        <w:rPr>
          <w:i/>
          <w:iCs/>
        </w:rPr>
        <w:t xml:space="preserve">points lie on</w:t>
      </w:r>
      <w:r>
        <w:rPr>
          <w:i/>
          <w:iCs/>
        </w:rPr>
        <w:t xml:space="preserve"> </w:t>
      </w:r>
      <m:oMath>
        <m:r>
          <m:t>y</m:t>
        </m:r>
        <m:r>
          <m:rPr>
            <m:sty m:val="p"/>
          </m:rPr>
          <m:t>=</m:t>
        </m:r>
        <m:r>
          <m:t>0</m:t>
        </m:r>
      </m:oMath>
      <w:r>
        <w:rPr>
          <w:i/>
          <w:iCs/>
        </w:rPr>
        <w:t xml:space="preserve"> </w:t>
      </w:r>
      <w:r>
        <w:rPr>
          <w:i/>
          <w:iCs/>
        </w:rPr>
        <w:t xml:space="preserve">and one point</w:t>
      </w:r>
      <w:r>
        <w:rPr>
          <w:i/>
          <w:iCs/>
        </w:rPr>
        <w:t xml:space="preserve"> </w:t>
      </w:r>
      <m:oMath>
        <m:r>
          <m:rPr>
            <m:sty m:val="p"/>
          </m:rPr>
          <m:t>(</m:t>
        </m:r>
        <m:sSub>
          <m:e>
            <m:r>
              <m:t>x</m:t>
            </m:r>
          </m:e>
          <m:sub>
            <m:r>
              <m:t>n</m:t>
            </m:r>
          </m:sub>
        </m:sSub>
        <m:r>
          <m:rPr>
            <m:sty m:val="p"/>
          </m:rPr>
          <m:t>,</m:t>
        </m:r>
        <m:sSub>
          <m:e>
            <m:r>
              <m:t>y</m:t>
            </m:r>
          </m:e>
          <m:sub>
            <m:r>
              <m:t>n</m:t>
            </m:r>
          </m:sub>
        </m:sSub>
        <m:r>
          <m:rPr>
            <m:sty m:val="p"/>
          </m:rPr>
          <m:t>)</m:t>
        </m:r>
      </m:oMath>
      <w:r>
        <w:rPr>
          <w:i/>
          <w:iCs/>
        </w:rPr>
        <w:t xml:space="preserve"> </w:t>
      </w:r>
      <w:r>
        <w:rPr>
          <w:i/>
          <w:iCs/>
        </w:rPr>
        <w:t xml:space="preserve">has</w:t>
      </w:r>
      <w:r>
        <w:rPr>
          <w:i/>
          <w:iCs/>
        </w:rPr>
        <w:t xml:space="preserve"> </w:t>
      </w:r>
      <m:oMath>
        <m:sSub>
          <m:e>
            <m:r>
              <m:t>x</m:t>
            </m:r>
          </m:e>
          <m:sub>
            <m:r>
              <m:t>n</m:t>
            </m:r>
          </m:sub>
        </m:sSub>
        <m:r>
          <m:rPr>
            <m:sty m:val="p"/>
          </m:rPr>
          <m:t>→</m:t>
        </m:r>
        <m:r>
          <m:rPr>
            <m:sty m:val="p"/>
          </m:rPr>
          <m:t>∞</m:t>
        </m:r>
      </m:oMath>
      <w:r>
        <w:rPr>
          <w:i/>
          <w:iCs/>
        </w:rPr>
        <w:t xml:space="preserve">. Show that the OLS slope is driven by</w:t>
      </w:r>
      <w:r>
        <w:rPr>
          <w:i/>
          <w:iCs/>
        </w:rPr>
        <w:t xml:space="preserve"> </w:t>
      </w:r>
      <m:oMath>
        <m:sSub>
          <m:e>
            <m:r>
              <m:t>y</m:t>
            </m:r>
          </m:e>
          <m:sub>
            <m:r>
              <m:t>n</m:t>
            </m:r>
          </m:sub>
        </m:sSub>
        <m:r>
          <m:rPr>
            <m:sty m:val="p"/>
          </m:rPr>
          <m:t>/</m:t>
        </m:r>
        <m:sSub>
          <m:e>
            <m:r>
              <m:t>x</m:t>
            </m:r>
          </m:e>
          <m:sub>
            <m:r>
              <m:t>n</m:t>
            </m:r>
          </m:sub>
        </m:sSub>
      </m:oMath>
      <w:r>
        <w:rPr>
          <w:i/>
          <w:iCs/>
        </w:rPr>
        <w:t xml:space="preserve">.</w:t>
      </w:r>
    </w:p>
    <w:p>
      <w:pPr>
        <w:pStyle w:val="BodyText"/>
      </w:pPr>
      <w:r>
        <w:rPr>
          <w:b/>
          <w:bCs/>
        </w:rPr>
        <w:t xml:space="preserve">Set-up.</w:t>
      </w:r>
      <w:r>
        <w:t xml:space="preserve"> </w:t>
      </w:r>
      <w:r>
        <w:t xml:space="preserve">Let</w:t>
      </w:r>
      <w:r>
        <w:t xml:space="preserve"> </w:t>
      </w:r>
      <m:oMath>
        <m:sSub>
          <m:e>
            <m:r>
              <m:t>y</m:t>
            </m:r>
          </m:e>
          <m:sub>
            <m:r>
              <m:t>i</m:t>
            </m:r>
          </m:sub>
        </m:sSub>
        <m:r>
          <m:rPr>
            <m:sty m:val="p"/>
          </m:rPr>
          <m:t>=</m:t>
        </m:r>
        <m:r>
          <m:t>0</m:t>
        </m:r>
      </m:oMath>
      <w:r>
        <w:t xml:space="preserve"> </w:t>
      </w:r>
      <w:r>
        <w:t xml:space="preserve">for</w:t>
      </w:r>
      <w:r>
        <w:t xml:space="preserve"> </w:t>
      </w:r>
      <m:oMath>
        <m:r>
          <m:t>i</m:t>
        </m:r>
        <m:r>
          <m:rPr>
            <m:sty m:val="p"/>
          </m:rPr>
          <m:t>=</m:t>
        </m:r>
        <m:r>
          <m:t>1</m:t>
        </m:r>
        <m:r>
          <m:rPr>
            <m:sty m:val="p"/>
          </m:rPr>
          <m:t>,</m:t>
        </m:r>
        <m:r>
          <m:rPr>
            <m:sty m:val="p"/>
          </m:rPr>
          <m:t>…</m:t>
        </m:r>
        <m:r>
          <m:rPr>
            <m:sty m:val="p"/>
          </m:rPr>
          <m:t>,</m:t>
        </m:r>
        <m:r>
          <m:t>n</m:t>
        </m:r>
        <m:r>
          <m:rPr>
            <m:sty m:val="p"/>
          </m:rPr>
          <m:t>−</m:t>
        </m:r>
        <m:r>
          <m:t>1</m:t>
        </m:r>
      </m:oMath>
      <w:r>
        <w:t xml:space="preserve">, and write the mean and spread of the first</w:t>
      </w:r>
      <w:r>
        <w:t xml:space="preserve"> </w:t>
      </w:r>
      <m:oMath>
        <m:r>
          <m:t>n</m:t>
        </m:r>
        <m:r>
          <m:rPr>
            <m:sty m:val="p"/>
          </m:rPr>
          <m:t>−</m:t>
        </m:r>
        <m:r>
          <m:t>1</m:t>
        </m:r>
      </m:oMath>
      <w:r>
        <w:t xml:space="preserve"> </w:t>
      </w:r>
      <m:oMath>
        <m:r>
          <m:t>x</m:t>
        </m:r>
      </m:oMath>
      <w:r>
        <w:t xml:space="preserve">-values as</w:t>
      </w:r>
    </w:p>
    <w:p>
      <w:pPr>
        <w:pStyle w:val="BodyText"/>
      </w:pPr>
      <m:oMathPara>
        <m:oMathParaPr>
          <m:jc m:val="center"/>
        </m:oMathParaPr>
        <m:oMath>
          <m:r>
            <m:t>m</m:t>
          </m:r>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r>
                <m:rPr>
                  <m:sty m:val="p"/>
                </m:rPr>
                <m:t>−</m:t>
              </m:r>
              <m:r>
                <m:t>1</m:t>
              </m:r>
            </m:sup>
            <m:e>
              <m:sSub>
                <m:e>
                  <m:r>
                    <m:t>x</m:t>
                  </m:r>
                </m:e>
                <m:sub>
                  <m:r>
                    <m:t>i</m:t>
                  </m:r>
                </m:sub>
              </m:sSub>
            </m:e>
          </m:nary>
          <m:r>
            <m:rPr>
              <m:sty m:val="p"/>
            </m:rPr>
            <m:t>,</m:t>
          </m:r>
          <m:r>
            <m:t>  </m:t>
          </m:r>
          <m:sSub>
            <m:e>
              <m:r>
                <m:t>S</m:t>
              </m:r>
            </m:e>
            <m:sub>
              <m:r>
                <m:t>m</m:t>
              </m:r>
            </m:sub>
          </m:sSub>
          <m:r>
            <m:rPr>
              <m:sty m:val="p"/>
            </m:rPr>
            <m:t>=</m:t>
          </m:r>
          <m:nary>
            <m:naryPr>
              <m:chr m:val="∑"/>
              <m:limLoc m:val="undOvr"/>
              <m:subHide m:val="off"/>
              <m:supHide m:val="off"/>
            </m:naryPr>
            <m:sub>
              <m:r>
                <m:t>i</m:t>
              </m:r>
              <m:r>
                <m:rPr>
                  <m:sty m:val="p"/>
                </m:rPr>
                <m:t>=</m:t>
              </m:r>
              <m:r>
                <m:t>1</m:t>
              </m:r>
            </m:sub>
            <m:sup>
              <m:r>
                <m:t>n</m:t>
              </m:r>
              <m:r>
                <m:rPr>
                  <m:sty m:val="p"/>
                </m:rPr>
                <m:t>−</m:t>
              </m:r>
              <m:r>
                <m:t>1</m:t>
              </m:r>
            </m:sup>
            <m:e>
              <m:r>
                <m:rPr>
                  <m:sty m:val="p"/>
                </m:rPr>
                <m:t>(</m:t>
              </m:r>
            </m:e>
          </m:nary>
          <m:sSub>
            <m:e>
              <m:r>
                <m:t>x</m:t>
              </m:r>
            </m:e>
            <m:sub>
              <m:r>
                <m:t>i</m:t>
              </m:r>
            </m:sub>
          </m:sSub>
          <m:r>
            <m:rPr>
              <m:sty m:val="p"/>
            </m:rPr>
            <m:t>−</m:t>
          </m:r>
          <m:r>
            <m:t>m</m:t>
          </m:r>
          <m:sSup>
            <m:e>
              <m:r>
                <m:rPr>
                  <m:sty m:val="p"/>
                </m:rPr>
                <m:t>)</m:t>
              </m:r>
            </m:e>
            <m:sup>
              <m:r>
                <m:t>2</m:t>
              </m:r>
            </m:sup>
          </m:sSup>
          <m:r>
            <m:rPr>
              <m:sty m:val="p"/>
            </m:rPr>
            <m:t>.</m:t>
          </m:r>
        </m:oMath>
      </m:oMathPara>
    </w:p>
    <w:p>
      <w:pPr>
        <w:pStyle w:val="FirstParagraph"/>
      </w:pPr>
      <w:r>
        <w:t xml:space="preserve">These are fixed numbers that do not depend on</w:t>
      </w:r>
      <w:r>
        <w:t xml:space="preserve"> </w:t>
      </w:r>
      <m:oMath>
        <m:sSub>
          <m:e>
            <m:r>
              <m:t>x</m:t>
            </m:r>
          </m:e>
          <m:sub>
            <m:r>
              <m:t>n</m:t>
            </m:r>
          </m:sub>
        </m:sSub>
      </m:oMath>
      <w:r>
        <w:t xml:space="preserve">.</w:t>
      </w:r>
    </w:p>
    <w:p>
      <w:pPr>
        <w:pStyle w:val="BodyText"/>
      </w:pPr>
      <w:r>
        <w:rPr>
          <w:b/>
          <w:bCs/>
        </w:rPr>
        <w:t xml:space="preserve">Step 1: the pieces of</w:t>
      </w:r>
      <w:r>
        <w:rPr>
          <w:b/>
          <w:bCs/>
        </w:rPr>
        <w:t xml:space="preserve"> </w:t>
      </w:r>
      <m:oMath>
        <m:acc>
          <m:accPr>
            <m:chr m:val="̂"/>
          </m:accPr>
          <m:e>
            <m:r>
              <m:t>β</m:t>
            </m:r>
          </m:e>
        </m:acc>
      </m:oMath>
      <w:r>
        <w:rPr>
          <w:b/>
          <w:bCs/>
        </w:rPr>
        <w:t xml:space="preserve">.</w:t>
      </w:r>
      <w:r>
        <w:t xml:space="preserve"> </w:t>
      </w:r>
      <w:r>
        <w:t xml:space="preserve">The overall mean is</w:t>
      </w:r>
      <w:r>
        <w:t xml:space="preserve"> </w:t>
      </w:r>
      <m:oMath>
        <m:acc>
          <m:accPr>
            <m:chr m:val="‾"/>
          </m:accPr>
          <m:e>
            <m:r>
              <m:t>x</m:t>
            </m:r>
          </m:e>
        </m:acc>
        <m:r>
          <m:rPr>
            <m:sty m:val="p"/>
          </m:rPr>
          <m:t>=</m:t>
        </m:r>
        <m:f>
          <m:fPr>
            <m:type m:val="bar"/>
          </m:fPr>
          <m:num>
            <m:r>
              <m:rPr>
                <m:sty m:val="p"/>
              </m:rPr>
              <m:t>(</m:t>
            </m:r>
            <m:r>
              <m:t>n</m:t>
            </m:r>
            <m:r>
              <m:rPr>
                <m:sty m:val="p"/>
              </m:rPr>
              <m:t>−</m:t>
            </m:r>
            <m:r>
              <m:t>1</m:t>
            </m:r>
            <m:r>
              <m:rPr>
                <m:sty m:val="p"/>
              </m:rPr>
              <m:t>)</m:t>
            </m:r>
            <m:r>
              <m:t>m</m:t>
            </m:r>
            <m:r>
              <m:rPr>
                <m:sty m:val="p"/>
              </m:rPr>
              <m:t>+</m:t>
            </m:r>
            <m:sSub>
              <m:e>
                <m:r>
                  <m:t>x</m:t>
                </m:r>
              </m:e>
              <m:sub>
                <m:r>
                  <m:t>n</m:t>
                </m:r>
              </m:sub>
            </m:sSub>
          </m:num>
          <m:den>
            <m:r>
              <m:t>n</m:t>
            </m:r>
          </m:den>
        </m:f>
      </m:oMath>
      <w:r>
        <w:t xml:space="preserve">, so</w:t>
      </w:r>
    </w:p>
    <w:p>
      <w:pPr>
        <w:pStyle w:val="BodyText"/>
      </w:pPr>
      <m:oMathPara>
        <m:oMathParaPr>
          <m:jc m:val="center"/>
        </m:oMathParaPr>
        <m:oMath>
          <m:sSub>
            <m:e>
              <m:r>
                <m:t>x</m:t>
              </m:r>
            </m:e>
            <m:sub>
              <m:r>
                <m:t>n</m:t>
              </m:r>
            </m:sub>
          </m:sSub>
          <m:r>
            <m:rPr>
              <m:sty m:val="p"/>
            </m:rPr>
            <m:t>−</m:t>
          </m:r>
          <m:acc>
            <m:accPr>
              <m:chr m:val="‾"/>
            </m:accPr>
            <m:e>
              <m:r>
                <m:t>x</m:t>
              </m:r>
            </m:e>
          </m:acc>
          <m:r>
            <m:rPr>
              <m:sty m:val="p"/>
            </m:rPr>
            <m:t>=</m:t>
          </m:r>
          <m:f>
            <m:fPr>
              <m:type m:val="bar"/>
            </m:fPr>
            <m:num>
              <m:r>
                <m:t>n</m:t>
              </m:r>
              <m:r>
                <m:rPr>
                  <m:sty m:val="p"/>
                </m:rPr>
                <m:t>−</m:t>
              </m:r>
              <m:r>
                <m:t>1</m:t>
              </m:r>
            </m:num>
            <m:den>
              <m:r>
                <m:t>n</m:t>
              </m:r>
            </m:den>
          </m:f>
          <m:r>
            <m:rPr>
              <m:sty m:val="p"/>
            </m:rPr>
            <m:t>(</m:t>
          </m:r>
          <m:sSub>
            <m:e>
              <m:r>
                <m:t>x</m:t>
              </m:r>
            </m:e>
            <m:sub>
              <m:r>
                <m:t>n</m:t>
              </m:r>
            </m:sub>
          </m:sSub>
          <m:r>
            <m:rPr>
              <m:sty m:val="p"/>
            </m:rPr>
            <m:t>−</m:t>
          </m:r>
          <m:r>
            <m:t>m</m:t>
          </m:r>
          <m:r>
            <m:rPr>
              <m:sty m:val="p"/>
            </m:rPr>
            <m:t>)</m:t>
          </m:r>
          <m:r>
            <m:rPr>
              <m:sty m:val="p"/>
            </m:rPr>
            <m:t>,</m:t>
          </m:r>
          <m:r>
            <m:t>  </m:t>
          </m:r>
          <m:sSub>
            <m:e>
              <m:r>
                <m:t>x</m:t>
              </m:r>
            </m:e>
            <m:sub>
              <m:r>
                <m:t>i</m:t>
              </m:r>
            </m:sub>
          </m:sSub>
          <m:r>
            <m:rPr>
              <m:sty m:val="p"/>
            </m:rPr>
            <m:t>−</m:t>
          </m:r>
          <m:acc>
            <m:accPr>
              <m:chr m:val="‾"/>
            </m:accPr>
            <m:e>
              <m:r>
                <m:t>x</m:t>
              </m:r>
            </m:e>
          </m:acc>
          <m:r>
            <m:rPr>
              <m:sty m:val="p"/>
            </m:rPr>
            <m:t>=</m:t>
          </m:r>
          <m:r>
            <m:rPr>
              <m:sty m:val="p"/>
            </m:rPr>
            <m:t>(</m:t>
          </m:r>
          <m:sSub>
            <m:e>
              <m:r>
                <m:t>x</m:t>
              </m:r>
            </m:e>
            <m:sub>
              <m:r>
                <m:t>i</m:t>
              </m:r>
            </m:sub>
          </m:sSub>
          <m:r>
            <m:rPr>
              <m:sty m:val="p"/>
            </m:rPr>
            <m:t>−</m:t>
          </m:r>
          <m:r>
            <m:t>m</m:t>
          </m:r>
          <m:r>
            <m:rPr>
              <m:sty m:val="p"/>
            </m:rPr>
            <m:t>)</m:t>
          </m:r>
          <m:r>
            <m:rPr>
              <m:sty m:val="p"/>
            </m:rPr>
            <m:t>−</m:t>
          </m:r>
          <m:f>
            <m:fPr>
              <m:type m:val="bar"/>
            </m:fPr>
            <m:num>
              <m:sSub>
                <m:e>
                  <m:r>
                    <m:t>x</m:t>
                  </m:r>
                </m:e>
                <m:sub>
                  <m:r>
                    <m:t>n</m:t>
                  </m:r>
                </m:sub>
              </m:sSub>
              <m:r>
                <m:rPr>
                  <m:sty m:val="p"/>
                </m:rPr>
                <m:t>−</m:t>
              </m:r>
              <m:r>
                <m:t>m</m:t>
              </m:r>
            </m:num>
            <m:den>
              <m:r>
                <m:t>n</m:t>
              </m:r>
            </m:den>
          </m:f>
          <m:r>
            <m:t> </m:t>
          </m:r>
          <m:r>
            <m:rPr>
              <m:sty m:val="p"/>
            </m:rPr>
            <m:t>(</m:t>
          </m:r>
          <m:r>
            <m:t>i</m:t>
          </m:r>
          <m:r>
            <m:rPr>
              <m:sty m:val="p"/>
            </m:rPr>
            <m:t>&lt;</m:t>
          </m:r>
          <m:r>
            <m:t>n</m:t>
          </m:r>
          <m:r>
            <m:rPr>
              <m:sty m:val="p"/>
            </m:rPr>
            <m:t>)</m:t>
          </m:r>
          <m:r>
            <m:rPr>
              <m:sty m:val="p"/>
            </m:rPr>
            <m:t>.</m:t>
          </m:r>
        </m:oMath>
      </m:oMathPara>
    </w:p>
    <w:p>
      <w:pPr>
        <w:pStyle w:val="FirstParagraph"/>
      </w:pPr>
      <w:r>
        <w:t xml:space="preserve">The sum of squares splits as follows (the cross term vanishes because</w:t>
      </w:r>
      <w:r>
        <w:t xml:space="preserve"> </w:t>
      </w:r>
      <m:oMath>
        <m:nary>
          <m:naryPr>
            <m:chr m:val="∑"/>
            <m:limLoc m:val="undOvr"/>
            <m:subHide m:val="off"/>
            <m:supHide m:val="on"/>
          </m:naryPr>
          <m:sub>
            <m:r>
              <m:t>i</m:t>
            </m:r>
            <m:r>
              <m:rPr>
                <m:sty m:val="p"/>
              </m:rPr>
              <m:t>&lt;</m:t>
            </m:r>
            <m:r>
              <m:t>n</m:t>
            </m:r>
          </m:sub>
          <m:sup>
            <m:r>
              <m:t>​</m:t>
            </m:r>
          </m:sup>
          <m:e>
            <m:r>
              <m:rPr>
                <m:sty m:val="p"/>
              </m:rPr>
              <m:t>(</m:t>
            </m:r>
          </m:e>
        </m:nary>
        <m:sSub>
          <m:e>
            <m:r>
              <m:t>x</m:t>
            </m:r>
          </m:e>
          <m:sub>
            <m:r>
              <m:t>i</m:t>
            </m:r>
          </m:sub>
        </m:sSub>
        <m:r>
          <m:rPr>
            <m:sty m:val="p"/>
          </m:rPr>
          <m:t>−</m:t>
        </m:r>
        <m:r>
          <m:t>m</m:t>
        </m:r>
        <m:r>
          <m:rPr>
            <m:sty m:val="p"/>
          </m:rPr>
          <m:t>)</m:t>
        </m:r>
        <m:r>
          <m:rPr>
            <m:sty m:val="p"/>
          </m:rPr>
          <m:t>=</m:t>
        </m:r>
        <m:r>
          <m:t>0</m:t>
        </m:r>
      </m:oMath>
      <w:r>
        <w:t xml:space="preserve">):</w:t>
      </w:r>
    </w:p>
    <w:p>
      <w:pPr>
        <w:pStyle w:val="BodyText"/>
      </w:pPr>
      <m:oMathPara>
        <m:oMathParaPr>
          <m:jc m:val="center"/>
        </m:oMathParaPr>
        <m:oMath>
          <m:eqArr>
            <m:e>
              <m:sSub>
                <m:e>
                  <m:r>
                    <m:t>S</m:t>
                  </m:r>
                </m:e>
                <m:sub>
                  <m:r>
                    <m:t>x</m:t>
                  </m:r>
                  <m:r>
                    <m:t>x</m:t>
                  </m:r>
                </m:sub>
              </m:sSub>
              <m:r>
                <m:t>&amp;</m:t>
              </m:r>
              <m:r>
                <m:rPr>
                  <m:sty m:val="p"/>
                </m:rPr>
                <m:t>=</m:t>
              </m:r>
              <m:nary>
                <m:naryPr>
                  <m:chr m:val="∑"/>
                  <m:limLoc m:val="undOvr"/>
                  <m:subHide m:val="off"/>
                  <m:supHide m:val="on"/>
                </m:naryPr>
                <m:sub>
                  <m:r>
                    <m:t>i</m:t>
                  </m:r>
                  <m:r>
                    <m:rPr>
                      <m:sty m:val="p"/>
                    </m:rPr>
                    <m:t>&lt;</m:t>
                  </m:r>
                  <m:r>
                    <m:t>n</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r>
                <m:rPr>
                  <m:sty m:val="p"/>
                </m:rPr>
                <m:t>+</m:t>
              </m:r>
              <m:r>
                <m:rPr>
                  <m:sty m:val="p"/>
                </m:rPr>
                <m:t>(</m:t>
              </m:r>
              <m:sSub>
                <m:e>
                  <m:r>
                    <m:t>x</m:t>
                  </m:r>
                </m:e>
                <m:sub>
                  <m:r>
                    <m:t>n</m:t>
                  </m:r>
                </m:sub>
              </m:sSub>
              <m:r>
                <m:rPr>
                  <m:sty m:val="p"/>
                </m:rPr>
                <m:t>−</m:t>
              </m:r>
              <m:acc>
                <m:accPr>
                  <m:chr m:val="‾"/>
                </m:accPr>
                <m:e>
                  <m:r>
                    <m:t>x</m:t>
                  </m:r>
                </m:e>
              </m:acc>
              <m:sSup>
                <m:e>
                  <m:r>
                    <m:rPr>
                      <m:sty m:val="p"/>
                    </m:rPr>
                    <m:t>)</m:t>
                  </m:r>
                </m:e>
                <m:sup>
                  <m:r>
                    <m:t>2</m:t>
                  </m:r>
                </m:sup>
              </m:sSup>
              <m:r>
                <m:rPr>
                  <m:sty m:val="p"/>
                </m:rPr>
                <m:t>=</m:t>
              </m:r>
              <m:sSub>
                <m:e>
                  <m:r>
                    <m:t>S</m:t>
                  </m:r>
                </m:e>
                <m:sub>
                  <m:r>
                    <m:t>m</m:t>
                  </m:r>
                </m:sub>
              </m:sSub>
              <m:r>
                <m:rPr>
                  <m:sty m:val="p"/>
                </m:rPr>
                <m:t>+</m:t>
              </m:r>
              <m:r>
                <m:rPr>
                  <m:sty m:val="p"/>
                </m:rPr>
                <m:t>(</m:t>
              </m:r>
              <m:r>
                <m:t>n</m:t>
              </m:r>
              <m:r>
                <m:rPr>
                  <m:sty m:val="p"/>
                </m:rPr>
                <m:t>−</m:t>
              </m:r>
              <m:r>
                <m:t>1</m:t>
              </m:r>
              <m:r>
                <m:rPr>
                  <m:sty m:val="p"/>
                </m:rPr>
                <m:t>)</m:t>
              </m:r>
              <m:f>
                <m:fPr>
                  <m:type m:val="bar"/>
                </m:fPr>
                <m:num>
                  <m:r>
                    <m:rPr>
                      <m:sty m:val="p"/>
                    </m:rPr>
                    <m:t>(</m:t>
                  </m:r>
                  <m:sSub>
                    <m:e>
                      <m:r>
                        <m:t>x</m:t>
                      </m:r>
                    </m:e>
                    <m:sub>
                      <m:r>
                        <m:t>n</m:t>
                      </m:r>
                    </m:sub>
                  </m:sSub>
                  <m:r>
                    <m:rPr>
                      <m:sty m:val="p"/>
                    </m:rPr>
                    <m:t>−</m:t>
                  </m:r>
                  <m:r>
                    <m:t>m</m:t>
                  </m:r>
                  <m:sSup>
                    <m:e>
                      <m:r>
                        <m:rPr>
                          <m:sty m:val="p"/>
                        </m:rPr>
                        <m:t>)</m:t>
                      </m:r>
                    </m:e>
                    <m:sup>
                      <m:r>
                        <m:t>2</m:t>
                      </m:r>
                    </m:sup>
                  </m:sSup>
                </m:num>
                <m:den>
                  <m:sSup>
                    <m:e>
                      <m:r>
                        <m:t>n</m:t>
                      </m:r>
                    </m:e>
                    <m:sup>
                      <m:r>
                        <m:t>2</m:t>
                      </m:r>
                    </m:sup>
                  </m:sSup>
                </m:den>
              </m:f>
              <m:r>
                <m:rPr>
                  <m:sty m:val="p"/>
                </m:rPr>
                <m:t>+</m:t>
              </m:r>
              <m:f>
                <m:fPr>
                  <m:type m:val="bar"/>
                </m:fPr>
                <m:num>
                  <m:r>
                    <m:rPr>
                      <m:sty m:val="p"/>
                    </m:rPr>
                    <m:t>(</m:t>
                  </m:r>
                  <m:r>
                    <m:t>n</m:t>
                  </m:r>
                  <m:r>
                    <m:rPr>
                      <m:sty m:val="p"/>
                    </m:rPr>
                    <m:t>−</m:t>
                  </m:r>
                  <m:r>
                    <m:t>1</m:t>
                  </m:r>
                  <m:sSup>
                    <m:e>
                      <m:r>
                        <m:rPr>
                          <m:sty m:val="p"/>
                        </m:rPr>
                        <m:t>)</m:t>
                      </m:r>
                    </m:e>
                    <m:sup>
                      <m:r>
                        <m:t>2</m:t>
                      </m:r>
                    </m:sup>
                  </m:sSup>
                  <m:r>
                    <m:rPr>
                      <m:sty m:val="p"/>
                    </m:rPr>
                    <m:t>(</m:t>
                  </m:r>
                  <m:sSub>
                    <m:e>
                      <m:r>
                        <m:t>x</m:t>
                      </m:r>
                    </m:e>
                    <m:sub>
                      <m:r>
                        <m:t>n</m:t>
                      </m:r>
                    </m:sub>
                  </m:sSub>
                  <m:r>
                    <m:rPr>
                      <m:sty m:val="p"/>
                    </m:rPr>
                    <m:t>−</m:t>
                  </m:r>
                  <m:r>
                    <m:t>m</m:t>
                  </m:r>
                  <m:sSup>
                    <m:e>
                      <m:r>
                        <m:rPr>
                          <m:sty m:val="p"/>
                        </m:rPr>
                        <m:t>)</m:t>
                      </m:r>
                    </m:e>
                    <m:sup>
                      <m:r>
                        <m:t>2</m:t>
                      </m:r>
                    </m:sup>
                  </m:sSup>
                </m:num>
                <m:den>
                  <m:sSup>
                    <m:e>
                      <m:r>
                        <m:t>n</m:t>
                      </m:r>
                    </m:e>
                    <m:sup>
                      <m:r>
                        <m:t>2</m:t>
                      </m:r>
                    </m:sup>
                  </m:sSup>
                </m:den>
              </m:f>
            </m:e>
            <m:e>
              <m:r>
                <m:t>&amp;</m:t>
              </m:r>
              <m:r>
                <m:rPr>
                  <m:sty m:val="p"/>
                </m:rPr>
                <m:t>=</m:t>
              </m:r>
              <m:sSub>
                <m:e>
                  <m:r>
                    <m:t>S</m:t>
                  </m:r>
                </m:e>
                <m:sub>
                  <m:r>
                    <m:t>m</m:t>
                  </m:r>
                </m:sub>
              </m:sSub>
              <m:r>
                <m:rPr>
                  <m:sty m:val="p"/>
                </m:rPr>
                <m:t>+</m:t>
              </m:r>
              <m:f>
                <m:fPr>
                  <m:type m:val="bar"/>
                </m:fPr>
                <m:num>
                  <m:r>
                    <m:t>n</m:t>
                  </m:r>
                  <m:r>
                    <m:rPr>
                      <m:sty m:val="p"/>
                    </m:rPr>
                    <m:t>−</m:t>
                  </m:r>
                  <m:r>
                    <m:t>1</m:t>
                  </m:r>
                </m:num>
                <m:den>
                  <m:r>
                    <m:t>n</m:t>
                  </m:r>
                </m:den>
              </m:f>
              <m:r>
                <m:rPr>
                  <m:sty m:val="p"/>
                </m:rPr>
                <m:t>(</m:t>
              </m:r>
              <m:sSub>
                <m:e>
                  <m:r>
                    <m:t>x</m:t>
                  </m:r>
                </m:e>
                <m:sub>
                  <m:r>
                    <m:t>n</m:t>
                  </m:r>
                </m:sub>
              </m:sSub>
              <m:r>
                <m:rPr>
                  <m:sty m:val="p"/>
                </m:rPr>
                <m:t>−</m:t>
              </m:r>
              <m:r>
                <m:t>m</m:t>
              </m:r>
              <m:sSup>
                <m:e>
                  <m:r>
                    <m:rPr>
                      <m:sty m:val="p"/>
                    </m:rPr>
                    <m:t>)</m:t>
                  </m:r>
                </m:e>
                <m:sup>
                  <m:r>
                    <m:t>2</m:t>
                  </m:r>
                </m:sup>
              </m:sSup>
              <m:r>
                <m:rPr>
                  <m:sty m:val="p"/>
                </m:rPr>
                <m:t>.</m:t>
              </m:r>
            </m:e>
          </m:eqArr>
        </m:oMath>
      </m:oMathPara>
    </w:p>
    <w:p>
      <w:pPr>
        <w:pStyle w:val="FirstParagraph"/>
      </w:pPr>
      <w:r>
        <w:t xml:space="preserve">Since</w:t>
      </w:r>
      <w:r>
        <w:t xml:space="preserve"> </w:t>
      </w:r>
      <m:oMath>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acc>
          <m:accPr>
            <m:chr m:val="‾"/>
          </m:accPr>
          <m:e>
            <m:r>
              <m:t>y</m:t>
            </m:r>
          </m:e>
        </m:acc>
        <m:r>
          <m:rPr>
            <m:sty m:val="p"/>
          </m:rPr>
          <m:t>=</m:t>
        </m:r>
        <m:r>
          <m:t>0</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&lt;</m:t>
        </m:r>
        <m:r>
          <m:t>n</m:t>
        </m:r>
      </m:oMath>
      <w:r>
        <w:t xml:space="preserve">, the cross-product has only one term:</w:t>
      </w:r>
    </w:p>
    <w:p>
      <w:pPr>
        <w:pStyle w:val="BodyText"/>
      </w:pPr>
      <m:oMathPara>
        <m:oMathParaPr>
          <m:jc m:val="center"/>
        </m:oMathParaPr>
        <m:oMath>
          <m:sSub>
            <m:e>
              <m:r>
                <m:t>S</m:t>
              </m:r>
            </m:e>
            <m:sub>
              <m:r>
                <m:t>x</m:t>
              </m:r>
              <m:r>
                <m:t>y</m:t>
              </m:r>
            </m:sub>
          </m:sSub>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sSub>
            <m:e>
              <m:r>
                <m:t>y</m:t>
              </m:r>
            </m:e>
            <m:sub>
              <m:r>
                <m:t>i</m:t>
              </m:r>
            </m:sub>
          </m:sSub>
          <m:r>
            <m:rPr>
              <m:sty m:val="p"/>
            </m:rPr>
            <m:t>=</m:t>
          </m:r>
          <m:r>
            <m:rPr>
              <m:sty m:val="p"/>
            </m:rPr>
            <m:t>(</m:t>
          </m:r>
          <m:sSub>
            <m:e>
              <m:r>
                <m:t>x</m:t>
              </m:r>
            </m:e>
            <m:sub>
              <m:r>
                <m:t>n</m:t>
              </m:r>
            </m:sub>
          </m:sSub>
          <m:r>
            <m:rPr>
              <m:sty m:val="p"/>
            </m:rPr>
            <m:t>−</m:t>
          </m:r>
          <m:acc>
            <m:accPr>
              <m:chr m:val="‾"/>
            </m:accPr>
            <m:e>
              <m:r>
                <m:t>x</m:t>
              </m:r>
            </m:e>
          </m:acc>
          <m:r>
            <m:rPr>
              <m:sty m:val="p"/>
            </m:rPr>
            <m:t>)</m:t>
          </m:r>
          <m:r>
            <m:t> </m:t>
          </m:r>
          <m:sSub>
            <m:e>
              <m:r>
                <m:t>y</m:t>
              </m:r>
            </m:e>
            <m:sub>
              <m:r>
                <m:t>n</m:t>
              </m:r>
            </m:sub>
          </m:sSub>
          <m:r>
            <m:rPr>
              <m:sty m:val="p"/>
            </m:rPr>
            <m:t>=</m:t>
          </m:r>
          <m:f>
            <m:fPr>
              <m:type m:val="bar"/>
            </m:fPr>
            <m:num>
              <m:r>
                <m:t>n</m:t>
              </m:r>
              <m:r>
                <m:rPr>
                  <m:sty m:val="p"/>
                </m:rPr>
                <m:t>−</m:t>
              </m:r>
              <m:r>
                <m:t>1</m:t>
              </m:r>
            </m:num>
            <m:den>
              <m:r>
                <m:t>n</m:t>
              </m:r>
            </m:den>
          </m:f>
          <m:r>
            <m:rPr>
              <m:sty m:val="p"/>
            </m:rPr>
            <m:t>(</m:t>
          </m:r>
          <m:sSub>
            <m:e>
              <m:r>
                <m:t>x</m:t>
              </m:r>
            </m:e>
            <m:sub>
              <m:r>
                <m:t>n</m:t>
              </m:r>
            </m:sub>
          </m:sSub>
          <m:r>
            <m:rPr>
              <m:sty m:val="p"/>
            </m:rPr>
            <m:t>−</m:t>
          </m:r>
          <m:r>
            <m:t>m</m:t>
          </m:r>
          <m:r>
            <m:rPr>
              <m:sty m:val="p"/>
            </m:rPr>
            <m:t>)</m:t>
          </m:r>
          <m:r>
            <m:t> </m:t>
          </m:r>
          <m:sSub>
            <m:e>
              <m:r>
                <m:t>y</m:t>
              </m:r>
            </m:e>
            <m:sub>
              <m:r>
                <m:t>n</m:t>
              </m:r>
            </m:sub>
          </m:sSub>
          <m:r>
            <m:rPr>
              <m:sty m:val="p"/>
            </m:rPr>
            <m:t>.</m:t>
          </m:r>
        </m:oMath>
      </m:oMathPara>
    </w:p>
    <w:p>
      <w:pPr>
        <w:pStyle w:val="FirstParagraph"/>
      </w:pPr>
      <w:r>
        <w:rPr>
          <w:b/>
          <w:bCs/>
        </w:rPr>
        <w:t xml:space="preserve">Step 2: exact expression for the slope.</w:t>
      </w:r>
    </w:p>
    <w:p>
      <w:pPr>
        <w:pStyle w:val="BodyText"/>
      </w:pPr>
      <m:oMathPara>
        <m:oMathParaPr>
          <m:jc m:val="center"/>
        </m:oMathParaPr>
        <m:oMath>
          <m:acc>
            <m:accPr>
              <m:chr m:val="̂"/>
            </m:accPr>
            <m:e>
              <m:r>
                <m:t>β</m:t>
              </m:r>
            </m:e>
          </m:acc>
          <m:r>
            <m:rPr>
              <m:sty m:val="p"/>
            </m:rPr>
            <m:t>=</m:t>
          </m:r>
          <m:f>
            <m:fPr>
              <m:type m:val="bar"/>
            </m:fPr>
            <m:num>
              <m:sSub>
                <m:e>
                  <m:r>
                    <m:t>S</m:t>
                  </m:r>
                </m:e>
                <m:sub>
                  <m:r>
                    <m:t>x</m:t>
                  </m:r>
                  <m:r>
                    <m:t>y</m:t>
                  </m:r>
                </m:sub>
              </m:sSub>
            </m:num>
            <m:den>
              <m:sSub>
                <m:e>
                  <m:r>
                    <m:t>S</m:t>
                  </m:r>
                </m:e>
                <m:sub>
                  <m:r>
                    <m:t>x</m:t>
                  </m:r>
                  <m:r>
                    <m:t>x</m:t>
                  </m:r>
                </m:sub>
              </m:sSub>
            </m:den>
          </m:f>
          <m:r>
            <m:rPr>
              <m:sty m:val="p"/>
            </m:rPr>
            <m:t>=</m:t>
          </m:r>
          <m:f>
            <m:fPr>
              <m:type m:val="bar"/>
            </m:fPr>
            <m:num>
              <m:f>
                <m:fPr>
                  <m:type m:val="bar"/>
                </m:fPr>
                <m:num>
                  <m:r>
                    <m:t>n</m:t>
                  </m:r>
                  <m:r>
                    <m:rPr>
                      <m:sty m:val="p"/>
                    </m:rPr>
                    <m:t>−</m:t>
                  </m:r>
                  <m:r>
                    <m:t>1</m:t>
                  </m:r>
                </m:num>
                <m:den>
                  <m:r>
                    <m:t>n</m:t>
                  </m:r>
                </m:den>
              </m:f>
              <m:r>
                <m:rPr>
                  <m:sty m:val="p"/>
                </m:rPr>
                <m:t>(</m:t>
              </m:r>
              <m:sSub>
                <m:e>
                  <m:r>
                    <m:t>x</m:t>
                  </m:r>
                </m:e>
                <m:sub>
                  <m:r>
                    <m:t>n</m:t>
                  </m:r>
                </m:sub>
              </m:sSub>
              <m:r>
                <m:rPr>
                  <m:sty m:val="p"/>
                </m:rPr>
                <m:t>−</m:t>
              </m:r>
              <m:r>
                <m:t>m</m:t>
              </m:r>
              <m:r>
                <m:rPr>
                  <m:sty m:val="p"/>
                </m:rPr>
                <m:t>)</m:t>
              </m:r>
              <m:r>
                <m:t> </m:t>
              </m:r>
              <m:sSub>
                <m:e>
                  <m:r>
                    <m:t>y</m:t>
                  </m:r>
                </m:e>
                <m:sub>
                  <m:r>
                    <m:t>n</m:t>
                  </m:r>
                </m:sub>
              </m:sSub>
            </m:num>
            <m:den>
              <m:sSub>
                <m:e>
                  <m:r>
                    <m:t>S</m:t>
                  </m:r>
                </m:e>
                <m:sub>
                  <m:r>
                    <m:t>m</m:t>
                  </m:r>
                </m:sub>
              </m:sSub>
              <m:r>
                <m:rPr>
                  <m:sty m:val="p"/>
                </m:rPr>
                <m:t>+</m:t>
              </m:r>
              <m:f>
                <m:fPr>
                  <m:type m:val="bar"/>
                </m:fPr>
                <m:num>
                  <m:r>
                    <m:t>n</m:t>
                  </m:r>
                  <m:r>
                    <m:rPr>
                      <m:sty m:val="p"/>
                    </m:rPr>
                    <m:t>−</m:t>
                  </m:r>
                  <m:r>
                    <m:t>1</m:t>
                  </m:r>
                </m:num>
                <m:den>
                  <m:r>
                    <m:t>n</m:t>
                  </m:r>
                </m:den>
              </m:f>
              <m:r>
                <m:rPr>
                  <m:sty m:val="p"/>
                </m:rPr>
                <m:t>(</m:t>
              </m:r>
              <m:sSub>
                <m:e>
                  <m:r>
                    <m:t>x</m:t>
                  </m:r>
                </m:e>
                <m:sub>
                  <m:r>
                    <m:t>n</m:t>
                  </m:r>
                </m:sub>
              </m:sSub>
              <m:r>
                <m:rPr>
                  <m:sty m:val="p"/>
                </m:rPr>
                <m:t>−</m:t>
              </m:r>
              <m:r>
                <m:t>m</m:t>
              </m:r>
              <m:sSup>
                <m:e>
                  <m:r>
                    <m:rPr>
                      <m:sty m:val="p"/>
                    </m:rPr>
                    <m:t>)</m:t>
                  </m:r>
                </m:e>
                <m:sup>
                  <m:r>
                    <m:t>2</m:t>
                  </m:r>
                </m:sup>
              </m:sSup>
            </m:den>
          </m:f>
          <m:r>
            <m:rPr>
              <m:sty m:val="p"/>
            </m:rPr>
            <m:t>=</m:t>
          </m:r>
          <m:f>
            <m:fPr>
              <m:type m:val="bar"/>
            </m:fPr>
            <m:num>
              <m:sSub>
                <m:e>
                  <m:r>
                    <m:t>y</m:t>
                  </m:r>
                </m:e>
                <m:sub>
                  <m:r>
                    <m:t>n</m:t>
                  </m:r>
                </m:sub>
              </m:sSub>
            </m:num>
            <m:den>
              <m:sSub>
                <m:e>
                  <m:r>
                    <m:t>x</m:t>
                  </m:r>
                </m:e>
                <m:sub>
                  <m:r>
                    <m:t>n</m:t>
                  </m:r>
                </m:sub>
              </m:sSub>
              <m:r>
                <m:rPr>
                  <m:sty m:val="p"/>
                </m:rPr>
                <m:t>−</m:t>
              </m:r>
              <m:r>
                <m:t>m</m:t>
              </m:r>
            </m:den>
          </m:f>
          <m:r>
            <m:rPr>
              <m:sty m:val="p"/>
            </m:rPr>
            <m:t>⋅</m:t>
          </m:r>
          <m:f>
            <m:fPr>
              <m:type m:val="bar"/>
            </m:fPr>
            <m:num>
              <m:r>
                <m:t>1</m:t>
              </m:r>
            </m:num>
            <m:den>
              <m:r>
                <m:t>1</m:t>
              </m:r>
              <m:r>
                <m:rPr>
                  <m:sty m:val="p"/>
                </m:rPr>
                <m:t>+</m:t>
              </m:r>
              <m:f>
                <m:fPr>
                  <m:type m:val="bar"/>
                </m:fPr>
                <m:num>
                  <m:r>
                    <m:t>n</m:t>
                  </m:r>
                  <m:r>
                    <m:t> </m:t>
                  </m:r>
                  <m:sSub>
                    <m:e>
                      <m:r>
                        <m:t>S</m:t>
                      </m:r>
                    </m:e>
                    <m:sub>
                      <m:r>
                        <m:t>m</m:t>
                      </m:r>
                    </m:sub>
                  </m:sSub>
                </m:num>
                <m:den>
                  <m:r>
                    <m:rPr>
                      <m:sty m:val="p"/>
                    </m:rPr>
                    <m:t>(</m:t>
                  </m:r>
                  <m:r>
                    <m:t>n</m:t>
                  </m:r>
                  <m:r>
                    <m:rPr>
                      <m:sty m:val="p"/>
                    </m:rPr>
                    <m:t>−</m:t>
                  </m:r>
                  <m:r>
                    <m:t>1</m:t>
                  </m:r>
                  <m:r>
                    <m:rPr>
                      <m:sty m:val="p"/>
                    </m:rPr>
                    <m:t>)</m:t>
                  </m:r>
                  <m:r>
                    <m:rPr>
                      <m:sty m:val="p"/>
                    </m:rPr>
                    <m:t>(</m:t>
                  </m:r>
                  <m:sSub>
                    <m:e>
                      <m:r>
                        <m:t>x</m:t>
                      </m:r>
                    </m:e>
                    <m:sub>
                      <m:r>
                        <m:t>n</m:t>
                      </m:r>
                    </m:sub>
                  </m:sSub>
                  <m:r>
                    <m:rPr>
                      <m:sty m:val="p"/>
                    </m:rPr>
                    <m:t>−</m:t>
                  </m:r>
                  <m:r>
                    <m:t>m</m:t>
                  </m:r>
                  <m:sSup>
                    <m:e>
                      <m:r>
                        <m:rPr>
                          <m:sty m:val="p"/>
                        </m:rPr>
                        <m:t>)</m:t>
                      </m:r>
                    </m:e>
                    <m:sup>
                      <m:r>
                        <m:t>2</m:t>
                      </m:r>
                    </m:sup>
                  </m:sSup>
                </m:den>
              </m:f>
            </m:den>
          </m:f>
          <m:r>
            <m:rPr>
              <m:sty m:val="p"/>
            </m:rPr>
            <m:t>.</m:t>
          </m:r>
        </m:oMath>
      </m:oMathPara>
    </w:p>
    <w:p>
      <w:pPr>
        <w:pStyle w:val="FirstParagraph"/>
      </w:pPr>
      <w:r>
        <w:rPr>
          <w:b/>
          <w:bCs/>
        </w:rPr>
        <w:t xml:space="preserve">Step 3: the limit.</w:t>
      </w:r>
      <w:r>
        <w:t xml:space="preserve"> </w:t>
      </w:r>
      <w:r>
        <w:t xml:space="preserve">Divide by</w:t>
      </w:r>
      <w:r>
        <w:t xml:space="preserve"> </w:t>
      </w:r>
      <m:oMath>
        <m:sSub>
          <m:e>
            <m:r>
              <m:t>y</m:t>
            </m:r>
          </m:e>
          <m:sub>
            <m:r>
              <m:t>n</m:t>
            </m:r>
          </m:sub>
        </m:sSub>
        <m:r>
          <m:rPr>
            <m:sty m:val="p"/>
          </m:rPr>
          <m:t>/</m:t>
        </m:r>
        <m:sSub>
          <m:e>
            <m:r>
              <m:t>x</m:t>
            </m:r>
          </m:e>
          <m:sub>
            <m:r>
              <m:t>n</m:t>
            </m:r>
          </m:sub>
        </m:sSub>
      </m:oMath>
      <w:r>
        <w:t xml:space="preserve"> </w:t>
      </w:r>
      <w:r>
        <w:t xml:space="preserve">(for</w:t>
      </w:r>
      <w:r>
        <w:t xml:space="preserve"> </w:t>
      </w:r>
      <m:oMath>
        <m:sSub>
          <m:e>
            <m:r>
              <m:t>y</m:t>
            </m:r>
          </m:e>
          <m:sub>
            <m:r>
              <m:t>n</m:t>
            </m:r>
          </m:sub>
        </m:sSub>
        <m:r>
          <m:rPr>
            <m:sty m:val="p"/>
          </m:rPr>
          <m:t>≠</m:t>
        </m:r>
        <m:r>
          <m:t>0</m:t>
        </m:r>
      </m:oMath>
      <w:r>
        <w:t xml:space="preserve">):</w:t>
      </w:r>
    </w:p>
    <w:p>
      <w:pPr>
        <w:pStyle w:val="BodyText"/>
      </w:pPr>
      <m:oMathPara>
        <m:oMathParaPr>
          <m:jc m:val="center"/>
        </m:oMathParaPr>
        <m:oMath>
          <m:f>
            <m:fPr>
              <m:type m:val="bar"/>
            </m:fPr>
            <m:num>
              <m:acc>
                <m:accPr>
                  <m:chr m:val="̂"/>
                </m:accPr>
                <m:e>
                  <m:r>
                    <m:t>β</m:t>
                  </m:r>
                </m:e>
              </m:acc>
            </m:num>
            <m:den>
              <m:sSub>
                <m:e>
                  <m:r>
                    <m:t>y</m:t>
                  </m:r>
                </m:e>
                <m:sub>
                  <m:r>
                    <m:t>n</m:t>
                  </m:r>
                </m:sub>
              </m:sSub>
              <m:r>
                <m:rPr>
                  <m:sty m:val="p"/>
                </m:rPr>
                <m:t>/</m:t>
              </m:r>
              <m:sSub>
                <m:e>
                  <m:r>
                    <m:t>x</m:t>
                  </m:r>
                </m:e>
                <m:sub>
                  <m:r>
                    <m:t>n</m:t>
                  </m:r>
                </m:sub>
              </m:sSub>
            </m:den>
          </m:f>
          <m:r>
            <m:rPr>
              <m:sty m:val="p"/>
            </m:rPr>
            <m:t>=</m:t>
          </m:r>
          <m:limLow>
            <m:e>
              <m:limLow>
                <m:e>
                  <m:f>
                    <m:fPr>
                      <m:type m:val="bar"/>
                    </m:fPr>
                    <m:num>
                      <m:sSub>
                        <m:e>
                          <m:r>
                            <m:t>x</m:t>
                          </m:r>
                        </m:e>
                        <m:sub>
                          <m:r>
                            <m:t>n</m:t>
                          </m:r>
                        </m:sub>
                      </m:sSub>
                    </m:num>
                    <m:den>
                      <m:sSub>
                        <m:e>
                          <m:r>
                            <m:t>x</m:t>
                          </m:r>
                        </m:e>
                        <m:sub>
                          <m:r>
                            <m:t>n</m:t>
                          </m:r>
                        </m:sub>
                      </m:sSub>
                      <m:r>
                        <m:rPr>
                          <m:sty m:val="p"/>
                        </m:rPr>
                        <m:t>−</m:t>
                      </m:r>
                      <m:r>
                        <m:t>m</m:t>
                      </m:r>
                    </m:den>
                  </m:f>
                </m:e>
                <m:lim>
                  <m:r>
                    <m:rPr>
                      <m:sty m:val="p"/>
                    </m:rPr>
                    <m:t>⏟</m:t>
                  </m:r>
                </m:lim>
              </m:limLow>
            </m:e>
            <m:lim>
              <m:r>
                <m:rPr>
                  <m:sty m:val="p"/>
                </m:rPr>
                <m:t>→</m:t>
              </m:r>
              <m:r>
                <m:t> </m:t>
              </m:r>
              <m:r>
                <m:t>1</m:t>
              </m:r>
            </m:lim>
          </m:limLow>
          <m:r>
            <m:rPr>
              <m:sty m:val="p"/>
            </m:rPr>
            <m:t>⋅</m:t>
          </m:r>
          <m:limLow>
            <m:e>
              <m:limLow>
                <m:e>
                  <m:f>
                    <m:fPr>
                      <m:type m:val="bar"/>
                    </m:fPr>
                    <m:num>
                      <m:r>
                        <m:t>1</m:t>
                      </m:r>
                    </m:num>
                    <m:den>
                      <m:r>
                        <m:t>1</m:t>
                      </m:r>
                      <m:r>
                        <m:rPr>
                          <m:sty m:val="p"/>
                        </m:rPr>
                        <m:t>+</m:t>
                      </m:r>
                      <m:f>
                        <m:fPr>
                          <m:type m:val="bar"/>
                        </m:fPr>
                        <m:num>
                          <m:r>
                            <m:t>n</m:t>
                          </m:r>
                          <m:r>
                            <m:t> </m:t>
                          </m:r>
                          <m:sSub>
                            <m:e>
                              <m:r>
                                <m:t>S</m:t>
                              </m:r>
                            </m:e>
                            <m:sub>
                              <m:r>
                                <m:t>m</m:t>
                              </m:r>
                            </m:sub>
                          </m:sSub>
                        </m:num>
                        <m:den>
                          <m:r>
                            <m:rPr>
                              <m:sty m:val="p"/>
                            </m:rPr>
                            <m:t>(</m:t>
                          </m:r>
                          <m:r>
                            <m:t>n</m:t>
                          </m:r>
                          <m:r>
                            <m:rPr>
                              <m:sty m:val="p"/>
                            </m:rPr>
                            <m:t>−</m:t>
                          </m:r>
                          <m:r>
                            <m:t>1</m:t>
                          </m:r>
                          <m:r>
                            <m:rPr>
                              <m:sty m:val="p"/>
                            </m:rPr>
                            <m:t>)</m:t>
                          </m:r>
                          <m:r>
                            <m:rPr>
                              <m:sty m:val="p"/>
                            </m:rPr>
                            <m:t>(</m:t>
                          </m:r>
                          <m:sSub>
                            <m:e>
                              <m:r>
                                <m:t>x</m:t>
                              </m:r>
                            </m:e>
                            <m:sub>
                              <m:r>
                                <m:t>n</m:t>
                              </m:r>
                            </m:sub>
                          </m:sSub>
                          <m:r>
                            <m:rPr>
                              <m:sty m:val="p"/>
                            </m:rPr>
                            <m:t>−</m:t>
                          </m:r>
                          <m:r>
                            <m:t>m</m:t>
                          </m:r>
                          <m:sSup>
                            <m:e>
                              <m:r>
                                <m:rPr>
                                  <m:sty m:val="p"/>
                                </m:rPr>
                                <m:t>)</m:t>
                              </m:r>
                            </m:e>
                            <m:sup>
                              <m:r>
                                <m:t>2</m:t>
                              </m:r>
                            </m:sup>
                          </m:sSup>
                        </m:den>
                      </m:f>
                    </m:den>
                  </m:f>
                </m:e>
                <m:lim>
                  <m:r>
                    <m:rPr>
                      <m:sty m:val="p"/>
                    </m:rPr>
                    <m:t>⏟</m:t>
                  </m:r>
                </m:lim>
              </m:limLow>
            </m:e>
            <m:lim>
              <m:r>
                <m:rPr>
                  <m:sty m:val="p"/>
                </m:rPr>
                <m:t>→</m:t>
              </m:r>
              <m:r>
                <m:t> </m:t>
              </m:r>
              <m:r>
                <m:t>1</m:t>
              </m:r>
            </m:lim>
          </m:limLow>
          <m:r>
            <m:t> </m:t>
          </m:r>
          <m:r>
            <m:rPr>
              <m:sty m:val="p"/>
            </m:rPr>
            <m:t>→</m:t>
          </m:r>
          <m:r>
            <m:t> </m:t>
          </m:r>
          <m:r>
            <m:t>1</m:t>
          </m:r>
          <m:r>
            <m:t>  </m:t>
          </m:r>
          <m:r>
            <m:rPr>
              <m:nor/>
              <m:sty m:val="p"/>
            </m:rPr>
            <m:t>as </m:t>
          </m:r>
          <m:sSub>
            <m:e>
              <m:r>
                <m:t>x</m:t>
              </m:r>
            </m:e>
            <m:sub>
              <m:r>
                <m:t>n</m:t>
              </m:r>
            </m:sub>
          </m:sSub>
          <m:r>
            <m:rPr>
              <m:sty m:val="p"/>
            </m:rPr>
            <m:t>→</m:t>
          </m:r>
          <m:r>
            <m:rPr>
              <m:sty m:val="p"/>
            </m:rPr>
            <m:t>∞</m:t>
          </m:r>
          <m:r>
            <m:rPr>
              <m:sty m:val="p"/>
            </m:rPr>
            <m:t>.</m:t>
          </m:r>
        </m:oMath>
      </m:oMathPara>
    </w:p>
    <w:p>
      <w:pPr>
        <w:pStyle w:val="FirstParagraph"/>
      </w:pPr>
      <w:r>
        <w:t xml:space="preserve">Hence</w:t>
      </w:r>
      <w:r>
        <w:t xml:space="preserve"> </w:t>
      </w:r>
      <m:oMath>
        <m:acc>
          <m:accPr>
            <m:chr m:val="̂"/>
          </m:accPr>
          <m:e>
            <m:r>
              <m:t>β</m:t>
            </m:r>
          </m:e>
        </m:acc>
        <m:r>
          <m:rPr>
            <m:sty m:val="p"/>
          </m:rPr>
          <m:t>=</m:t>
        </m:r>
        <m:f>
          <m:fPr>
            <m:type m:val="bar"/>
          </m:fPr>
          <m:num>
            <m:sSub>
              <m:e>
                <m:r>
                  <m:t>y</m:t>
                </m:r>
              </m:e>
              <m:sub>
                <m:r>
                  <m:t>n</m:t>
                </m:r>
              </m:sub>
            </m:sSub>
          </m:num>
          <m:den>
            <m:sSub>
              <m:e>
                <m:r>
                  <m:t>x</m:t>
                </m:r>
              </m:e>
              <m:sub>
                <m:r>
                  <m:t>n</m:t>
                </m:r>
              </m:sub>
            </m:sSub>
          </m:den>
        </m:f>
        <m:d>
          <m:dPr>
            <m:begChr m:val="("/>
            <m:sepChr m:val=""/>
            <m:endChr m:val=")"/>
            <m:grow/>
          </m:dPr>
          <m:e>
            <m:r>
              <m:t>1</m:t>
            </m:r>
            <m:r>
              <m:rPr>
                <m:sty m:val="p"/>
              </m:rPr>
              <m:t>+</m:t>
            </m:r>
            <m:r>
              <m:t>O</m:t>
            </m:r>
            <m:r>
              <m:rPr>
                <m:sty m:val="p"/>
              </m:rPr>
              <m:t>(</m:t>
            </m:r>
            <m:r>
              <m:t>1</m:t>
            </m:r>
            <m:r>
              <m:rPr>
                <m:sty m:val="p"/>
              </m:rPr>
              <m:t>/</m:t>
            </m:r>
            <m:sSub>
              <m:e>
                <m:r>
                  <m:t>x</m:t>
                </m:r>
              </m:e>
              <m:sub>
                <m:r>
                  <m:t>n</m:t>
                </m:r>
              </m:sub>
            </m:sSub>
            <m:r>
              <m:rPr>
                <m:sty m:val="p"/>
              </m:rPr>
              <m:t>)</m:t>
            </m:r>
          </m:e>
        </m:d>
      </m:oMath>
      <w:r>
        <w:t xml:space="preserve">. In particular, if the outlier moves out along a ray</w:t>
      </w:r>
      <w:r>
        <w:t xml:space="preserve"> </w:t>
      </w:r>
      <m:oMath>
        <m:sSub>
          <m:e>
            <m:r>
              <m:t>y</m:t>
            </m:r>
          </m:e>
          <m:sub>
            <m:r>
              <m:t>n</m:t>
            </m:r>
          </m:sub>
        </m:sSub>
        <m:r>
          <m:rPr>
            <m:sty m:val="p"/>
          </m:rPr>
          <m:t>=</m:t>
        </m:r>
        <m:r>
          <m:t>k</m:t>
        </m:r>
        <m:sSub>
          <m:e>
            <m:r>
              <m:t>x</m:t>
            </m:r>
          </m:e>
          <m:sub>
            <m:r>
              <m:t>n</m:t>
            </m:r>
          </m:sub>
        </m:sSub>
      </m:oMath>
      <w:r>
        <w:t xml:space="preserve">, then</w:t>
      </w:r>
      <w:r>
        <w:t xml:space="preserve"> </w:t>
      </w:r>
      <m:oMath>
        <m:acc>
          <m:accPr>
            <m:chr m:val="̂"/>
          </m:accPr>
          <m:e>
            <m:r>
              <m:t>β</m:t>
            </m:r>
          </m:e>
        </m:acc>
        <m:r>
          <m:rPr>
            <m:sty m:val="p"/>
          </m:rPr>
          <m:t>→</m:t>
        </m:r>
        <m:r>
          <m:t>k</m:t>
        </m:r>
      </m:oMath>
      <w:r>
        <w:t xml:space="preserve">; and whenever</w:t>
      </w:r>
      <w:r>
        <w:t xml:space="preserve"> </w:t>
      </w:r>
      <m:oMath>
        <m:sSub>
          <m:e>
            <m:r>
              <m:t>y</m:t>
            </m:r>
          </m:e>
          <m:sub>
            <m:r>
              <m:t>n</m:t>
            </m:r>
          </m:sub>
        </m:sSub>
        <m:r>
          <m:rPr>
            <m:sty m:val="p"/>
          </m:rPr>
          <m:t>/</m:t>
        </m:r>
        <m:sSub>
          <m:e>
            <m:r>
              <m:t>x</m:t>
            </m:r>
          </m:e>
          <m:sub>
            <m:r>
              <m:t>n</m:t>
            </m:r>
          </m:sub>
        </m:sSub>
      </m:oMath>
      <w:r>
        <w:t xml:space="preserve"> </w:t>
      </w:r>
      <w:r>
        <w:t xml:space="preserve">stays bounded,</w:t>
      </w:r>
      <w:r>
        <w:t xml:space="preserve"> </w:t>
      </w:r>
      <m:oMath>
        <m:acc>
          <m:accPr>
            <m:chr m:val="̂"/>
          </m:accPr>
          <m:e>
            <m:r>
              <m:t>β</m:t>
            </m:r>
          </m:e>
        </m:acc>
        <m:r>
          <m:rPr>
            <m:sty m:val="p"/>
          </m:rPr>
          <m:t>−</m:t>
        </m:r>
        <m:sSub>
          <m:e>
            <m:r>
              <m:t>y</m:t>
            </m:r>
          </m:e>
          <m:sub>
            <m:r>
              <m:t>n</m:t>
            </m:r>
          </m:sub>
        </m:sSub>
        <m:r>
          <m:rPr>
            <m:sty m:val="p"/>
          </m:rPr>
          <m:t>/</m:t>
        </m:r>
        <m:sSub>
          <m:e>
            <m:r>
              <m:t>x</m:t>
            </m:r>
          </m:e>
          <m:sub>
            <m:r>
              <m:t>n</m:t>
            </m:r>
          </m:sub>
        </m:sSub>
        <m:r>
          <m:rPr>
            <m:sty m:val="p"/>
          </m:rPr>
          <m:t>→</m:t>
        </m:r>
        <m:r>
          <m:t>0</m:t>
        </m:r>
      </m:oMath>
      <w:r>
        <w:t xml:space="preserve">.</w:t>
      </w:r>
      <w:r>
        <w:t xml:space="preserve"> </w:t>
      </w:r>
      <m:oMath>
        <m:r>
          <m:rPr>
            <m:sty m:val="p"/>
          </m:rPr>
          <m:t>◼</m:t>
        </m:r>
      </m:oMath>
    </w:p>
    <w:p>
      <w:pPr>
        <w:pStyle w:val="BodyText"/>
      </w:pPr>
      <w:r>
        <w:rPr>
          <w:b/>
          <w:bCs/>
        </w:rPr>
        <w:t xml:space="preserve">Interpretation.</w:t>
      </w:r>
      <w:r>
        <w:t xml:space="preserve"> </w:t>
      </w:r>
      <w:r>
        <w:t xml:space="preserve">The other</w:t>
      </w:r>
      <w:r>
        <w:t xml:space="preserve"> </w:t>
      </w:r>
      <m:oMath>
        <m:r>
          <m:t>n</m:t>
        </m:r>
        <m:r>
          <m:rPr>
            <m:sty m:val="p"/>
          </m:rPr>
          <m:t>−</m:t>
        </m:r>
        <m:r>
          <m:t>1</m:t>
        </m:r>
      </m:oMath>
      <w:r>
        <w:t xml:space="preserve"> </w:t>
      </w:r>
      <w:r>
        <w:t xml:space="preserve">observations enter the slope only through</w:t>
      </w:r>
      <w:r>
        <w:t xml:space="preserve"> </w:t>
      </w:r>
      <m:oMath>
        <m:r>
          <m:t>m</m:t>
        </m:r>
      </m:oMath>
      <w:r>
        <w:t xml:space="preserve"> </w:t>
      </w:r>
      <w:r>
        <w:t xml:space="preserve">and</w:t>
      </w:r>
      <w:r>
        <w:t xml:space="preserve"> </w:t>
      </w:r>
      <m:oMath>
        <m:sSub>
          <m:e>
            <m:r>
              <m:t>S</m:t>
            </m:r>
          </m:e>
          <m:sub>
            <m:r>
              <m:t>m</m:t>
            </m:r>
          </m:sub>
        </m:sSub>
      </m:oMath>
      <w:r>
        <w:t xml:space="preserve">, and their contribution dies out at rates</w:t>
      </w:r>
      <w:r>
        <w:t xml:space="preserve"> </w:t>
      </w:r>
      <m:oMath>
        <m:r>
          <m:t>1</m:t>
        </m:r>
        <m:r>
          <m:rPr>
            <m:sty m:val="p"/>
          </m:rPr>
          <m:t>/</m:t>
        </m:r>
        <m:sSub>
          <m:e>
            <m:r>
              <m:t>x</m:t>
            </m:r>
          </m:e>
          <m:sub>
            <m:r>
              <m:t>n</m:t>
            </m:r>
          </m:sub>
        </m:sSub>
      </m:oMath>
      <w:r>
        <w:t xml:space="preserve"> </w:t>
      </w:r>
      <w:r>
        <w:t xml:space="preserve">and</w:t>
      </w:r>
      <w:r>
        <w:t xml:space="preserve"> </w:t>
      </w:r>
      <m:oMath>
        <m:r>
          <m:t>1</m:t>
        </m:r>
        <m:r>
          <m:rPr>
            <m:sty m:val="p"/>
          </m:rPr>
          <m:t>/</m:t>
        </m:r>
        <m:sSubSup>
          <m:e>
            <m:r>
              <m:t>x</m:t>
            </m:r>
          </m:e>
          <m:sub>
            <m:r>
              <m:t>n</m:t>
            </m:r>
          </m:sub>
          <m:sup>
            <m:r>
              <m:t>2</m:t>
            </m:r>
          </m:sup>
        </m:sSubSup>
      </m:oMath>
      <w:r>
        <w:t xml:space="preserve">. It makes no difference that those</w:t>
      </w:r>
      <w:r>
        <w:t xml:space="preserve"> </w:t>
      </w:r>
      <m:oMath>
        <m:r>
          <m:t>n</m:t>
        </m:r>
        <m:r>
          <m:rPr>
            <m:sty m:val="p"/>
          </m:rPr>
          <m:t>−</m:t>
        </m:r>
        <m:r>
          <m:t>1</m:t>
        </m:r>
      </m:oMath>
      <w:r>
        <w:t xml:space="preserve"> </w:t>
      </w:r>
      <w:r>
        <w:t xml:space="preserve">points lie perfectly on a line with slope 0, or how many of them there are: for fixed</w:t>
      </w:r>
      <w:r>
        <w:t xml:space="preserve"> </w:t>
      </w:r>
      <m:oMath>
        <m:r>
          <m:t>n</m:t>
        </m:r>
      </m:oMath>
      <w:r>
        <w:t xml:space="preserve">, one point far enough out decides the slope.</w:t>
      </w:r>
    </w:p>
    <w:p>
      <w:pPr>
        <w:pStyle w:val="BodyText"/>
      </w:pPr>
      <w:r>
        <w:t xml:space="preserve">The same conclusion shows up in the leverage and residual of the outlier. Its hat value is</w:t>
      </w:r>
    </w:p>
    <w:p>
      <w:pPr>
        <w:pStyle w:val="BodyText"/>
      </w:pPr>
      <m:oMathPara>
        <m:oMathParaPr>
          <m:jc m:val="center"/>
        </m:oMathParaPr>
        <m:oMath>
          <m:sSub>
            <m:e>
              <m:r>
                <m:t>h</m:t>
              </m:r>
            </m:e>
            <m:sub>
              <m:r>
                <m:t>n</m:t>
              </m:r>
              <m:r>
                <m:t>n</m:t>
              </m:r>
            </m:sub>
          </m:sSub>
          <m:r>
            <m:rPr>
              <m:sty m:val="p"/>
            </m:rPr>
            <m:t>=</m:t>
          </m:r>
          <m:f>
            <m:fPr>
              <m:type m:val="bar"/>
            </m:fPr>
            <m:num>
              <m:r>
                <m:t>1</m:t>
              </m:r>
            </m:num>
            <m:den>
              <m:r>
                <m:t>n</m:t>
              </m:r>
            </m:den>
          </m:f>
          <m:r>
            <m:rPr>
              <m:sty m:val="p"/>
            </m:rPr>
            <m:t>+</m:t>
          </m:r>
          <m:f>
            <m:fPr>
              <m:type m:val="bar"/>
            </m:fPr>
            <m:num>
              <m:r>
                <m:rPr>
                  <m:sty m:val="p"/>
                </m:rPr>
                <m:t>(</m:t>
              </m:r>
              <m:sSub>
                <m:e>
                  <m:r>
                    <m:t>x</m:t>
                  </m:r>
                </m:e>
                <m:sub>
                  <m:r>
                    <m:t>n</m:t>
                  </m:r>
                </m:sub>
              </m:sSub>
              <m:r>
                <m:rPr>
                  <m:sty m:val="p"/>
                </m:rPr>
                <m:t>−</m:t>
              </m:r>
              <m:acc>
                <m:accPr>
                  <m:chr m:val="‾"/>
                </m:accPr>
                <m:e>
                  <m:r>
                    <m:t>x</m:t>
                  </m:r>
                </m:e>
              </m:acc>
              <m:sSup>
                <m:e>
                  <m:r>
                    <m:rPr>
                      <m:sty m:val="p"/>
                    </m:rPr>
                    <m:t>)</m:t>
                  </m:r>
                </m:e>
                <m:sup>
                  <m:r>
                    <m:t>2</m:t>
                  </m:r>
                </m:sup>
              </m:sSup>
            </m:num>
            <m:den>
              <m:sSub>
                <m:e>
                  <m:r>
                    <m:t>S</m:t>
                  </m:r>
                </m:e>
                <m:sub>
                  <m:r>
                    <m:t>x</m:t>
                  </m:r>
                  <m:r>
                    <m:t>x</m:t>
                  </m:r>
                </m:sub>
              </m:sSub>
            </m:den>
          </m:f>
          <m:r>
            <m:rPr>
              <m:sty m:val="p"/>
            </m:rPr>
            <m:t>=</m:t>
          </m:r>
          <m:f>
            <m:fPr>
              <m:type m:val="bar"/>
            </m:fPr>
            <m:num>
              <m:r>
                <m:t>1</m:t>
              </m:r>
            </m:num>
            <m:den>
              <m:r>
                <m:t>n</m:t>
              </m:r>
            </m:den>
          </m:f>
          <m:r>
            <m:rPr>
              <m:sty m:val="p"/>
            </m:rPr>
            <m:t>+</m:t>
          </m:r>
          <m:f>
            <m:fPr>
              <m:type m:val="bar"/>
            </m:fPr>
            <m:num>
              <m:sSup>
                <m:e>
                  <m:d>
                    <m:dPr>
                      <m:begChr m:val="("/>
                      <m:sepChr m:val=""/>
                      <m:endChr m:val=")"/>
                      <m:grow/>
                    </m:dPr>
                    <m:e>
                      <m:f>
                        <m:fPr>
                          <m:type m:val="bar"/>
                        </m:fPr>
                        <m:num>
                          <m:r>
                            <m:t>n</m:t>
                          </m:r>
                          <m:r>
                            <m:rPr>
                              <m:sty m:val="p"/>
                            </m:rPr>
                            <m:t>−</m:t>
                          </m:r>
                          <m:r>
                            <m:t>1</m:t>
                          </m:r>
                        </m:num>
                        <m:den>
                          <m:r>
                            <m:t>n</m:t>
                          </m:r>
                        </m:den>
                      </m:f>
                    </m:e>
                  </m:d>
                </m:e>
                <m:sup>
                  <m:r>
                    <m:t>2</m:t>
                  </m:r>
                </m:sup>
              </m:sSup>
              <m:r>
                <m:rPr>
                  <m:sty m:val="p"/>
                </m:rPr>
                <m:t>(</m:t>
              </m:r>
              <m:sSub>
                <m:e>
                  <m:r>
                    <m:t>x</m:t>
                  </m:r>
                </m:e>
                <m:sub>
                  <m:r>
                    <m:t>n</m:t>
                  </m:r>
                </m:sub>
              </m:sSub>
              <m:r>
                <m:rPr>
                  <m:sty m:val="p"/>
                </m:rPr>
                <m:t>−</m:t>
              </m:r>
              <m:r>
                <m:t>m</m:t>
              </m:r>
              <m:sSup>
                <m:e>
                  <m:r>
                    <m:rPr>
                      <m:sty m:val="p"/>
                    </m:rPr>
                    <m:t>)</m:t>
                  </m:r>
                </m:e>
                <m:sup>
                  <m:r>
                    <m:t>2</m:t>
                  </m:r>
                </m:sup>
              </m:sSup>
            </m:num>
            <m:den>
              <m:sSub>
                <m:e>
                  <m:r>
                    <m:t>S</m:t>
                  </m:r>
                </m:e>
                <m:sub>
                  <m:r>
                    <m:t>m</m:t>
                  </m:r>
                </m:sub>
              </m:sSub>
              <m:r>
                <m:rPr>
                  <m:sty m:val="p"/>
                </m:rPr>
                <m:t>+</m:t>
              </m:r>
              <m:f>
                <m:fPr>
                  <m:type m:val="bar"/>
                </m:fPr>
                <m:num>
                  <m:r>
                    <m:t>n</m:t>
                  </m:r>
                  <m:r>
                    <m:rPr>
                      <m:sty m:val="p"/>
                    </m:rPr>
                    <m:t>−</m:t>
                  </m:r>
                  <m:r>
                    <m:t>1</m:t>
                  </m:r>
                </m:num>
                <m:den>
                  <m:r>
                    <m:t>n</m:t>
                  </m:r>
                </m:den>
              </m:f>
              <m:r>
                <m:rPr>
                  <m:sty m:val="p"/>
                </m:rPr>
                <m:t>(</m:t>
              </m:r>
              <m:sSub>
                <m:e>
                  <m:r>
                    <m:t>x</m:t>
                  </m:r>
                </m:e>
                <m:sub>
                  <m:r>
                    <m:t>n</m:t>
                  </m:r>
                </m:sub>
              </m:sSub>
              <m:r>
                <m:rPr>
                  <m:sty m:val="p"/>
                </m:rPr>
                <m:t>−</m:t>
              </m:r>
              <m:r>
                <m:t>m</m:t>
              </m:r>
              <m:sSup>
                <m:e>
                  <m:r>
                    <m:rPr>
                      <m:sty m:val="p"/>
                    </m:rPr>
                    <m:t>)</m:t>
                  </m:r>
                </m:e>
                <m:sup>
                  <m:r>
                    <m:t>2</m:t>
                  </m:r>
                </m:sup>
              </m:sSup>
            </m:den>
          </m:f>
          <m:r>
            <m:t> </m:t>
          </m:r>
          <m:r>
            <m:rPr>
              <m:sty m:val="p"/>
            </m:rPr>
            <m:t>→</m:t>
          </m:r>
          <m:r>
            <m:t> </m:t>
          </m:r>
          <m:f>
            <m:fPr>
              <m:type m:val="bar"/>
            </m:fPr>
            <m:num>
              <m:r>
                <m:t>1</m:t>
              </m:r>
            </m:num>
            <m:den>
              <m:r>
                <m:t>n</m:t>
              </m:r>
            </m:den>
          </m:f>
          <m:r>
            <m:rPr>
              <m:sty m:val="p"/>
            </m:rPr>
            <m:t>+</m:t>
          </m:r>
          <m:f>
            <m:fPr>
              <m:type m:val="bar"/>
            </m:fPr>
            <m:num>
              <m:r>
                <m:t>n</m:t>
              </m:r>
              <m:r>
                <m:rPr>
                  <m:sty m:val="p"/>
                </m:rPr>
                <m:t>−</m:t>
              </m:r>
              <m:r>
                <m:t>1</m:t>
              </m:r>
            </m:num>
            <m:den>
              <m:r>
                <m:t>n</m:t>
              </m:r>
            </m:den>
          </m:f>
          <m:r>
            <m:rPr>
              <m:sty m:val="p"/>
            </m:rPr>
            <m:t>=</m:t>
          </m:r>
          <m:r>
            <m:t>1</m:t>
          </m:r>
          <m:r>
            <m:rPr>
              <m:sty m:val="p"/>
            </m:rPr>
            <m:t>.</m:t>
          </m:r>
        </m:oMath>
      </m:oMathPara>
    </w:p>
    <w:p>
      <w:pPr>
        <w:pStyle w:val="FirstParagraph"/>
      </w:pPr>
      <w:r>
        <w:t xml:space="preserve">Deleting point</w:t>
      </w:r>
      <w:r>
        <w:t xml:space="preserve"> </w:t>
      </w:r>
      <m:oMath>
        <m:r>
          <m:t>n</m:t>
        </m:r>
      </m:oMath>
      <w:r>
        <w:t xml:space="preserve"> </w:t>
      </w:r>
      <w:r>
        <w:t xml:space="preserve">leaves a perfect fit to</w:t>
      </w:r>
      <w:r>
        <w:t xml:space="preserve"> </w:t>
      </w:r>
      <m:oMath>
        <m:r>
          <m:t>y</m:t>
        </m:r>
        <m:r>
          <m:rPr>
            <m:sty m:val="p"/>
          </m:rPr>
          <m:t>=</m:t>
        </m:r>
        <m:r>
          <m:t>0</m:t>
        </m:r>
      </m:oMath>
      <w:r>
        <w:t xml:space="preserve">, so its leave-one-out prediction error is</w:t>
      </w:r>
      <w:r>
        <w:t xml:space="preserve"> </w:t>
      </w:r>
      <m:oMath>
        <m:sSub>
          <m:e>
            <m:r>
              <m:t>y</m:t>
            </m:r>
          </m:e>
          <m:sub>
            <m:r>
              <m:t>n</m:t>
            </m:r>
          </m:sub>
        </m:sSub>
      </m:oMath>
      <w:r>
        <w:t xml:space="preserve">. The identity</w:t>
      </w:r>
      <w:r>
        <w:t xml:space="preserve"> </w:t>
      </w:r>
      <m:oMath>
        <m:sSub>
          <m:e>
            <m:r>
              <m:t>e</m:t>
            </m:r>
          </m:e>
          <m:sub>
            <m:r>
              <m:t>n</m:t>
            </m:r>
          </m:sub>
        </m:sSub>
        <m:r>
          <m:rPr>
            <m:sty m:val="p"/>
          </m:rPr>
          <m:t>=</m:t>
        </m:r>
        <m:r>
          <m:rPr>
            <m:sty m:val="p"/>
          </m:rPr>
          <m:t>(</m:t>
        </m:r>
        <m:r>
          <m:t>1</m:t>
        </m:r>
        <m:r>
          <m:rPr>
            <m:sty m:val="p"/>
          </m:rPr>
          <m:t>−</m:t>
        </m:r>
        <m:sSub>
          <m:e>
            <m:r>
              <m:t>h</m:t>
            </m:r>
          </m:e>
          <m:sub>
            <m:r>
              <m:t>n</m:t>
            </m:r>
            <m:r>
              <m:t>n</m:t>
            </m:r>
          </m:sub>
        </m:sSub>
        <m:r>
          <m:rPr>
            <m:sty m:val="p"/>
          </m:rPr>
          <m:t>)</m:t>
        </m:r>
        <m:r>
          <m:t> </m:t>
        </m:r>
        <m:sSub>
          <m:e>
            <m:r>
              <m:t>e</m:t>
            </m:r>
          </m:e>
          <m:sub>
            <m:r>
              <m:rPr>
                <m:sty m:val="p"/>
              </m:rPr>
              <m:t>(</m:t>
            </m:r>
            <m:r>
              <m:t>n</m:t>
            </m:r>
            <m:r>
              <m:rPr>
                <m:sty m:val="p"/>
              </m:rPr>
              <m:t>)</m:t>
            </m:r>
          </m:sub>
        </m:sSub>
      </m:oMath>
      <w:r>
        <w:t xml:space="preserve"> </w:t>
      </w:r>
      <w:r>
        <w:t xml:space="preserve">then gives</w:t>
      </w:r>
      <w:r>
        <w:t xml:space="preserve"> </w:t>
      </w:r>
      <m:oMath>
        <m:sSub>
          <m:e>
            <m:r>
              <m:t>e</m:t>
            </m:r>
          </m:e>
          <m:sub>
            <m:r>
              <m:t>n</m:t>
            </m:r>
          </m:sub>
        </m:sSub>
        <m:r>
          <m:rPr>
            <m:sty m:val="p"/>
          </m:rPr>
          <m:t>=</m:t>
        </m:r>
        <m:r>
          <m:rPr>
            <m:sty m:val="p"/>
          </m:rPr>
          <m:t>(</m:t>
        </m:r>
        <m:r>
          <m:t>1</m:t>
        </m:r>
        <m:r>
          <m:rPr>
            <m:sty m:val="p"/>
          </m:rPr>
          <m:t>−</m:t>
        </m:r>
        <m:sSub>
          <m:e>
            <m:r>
              <m:t>h</m:t>
            </m:r>
          </m:e>
          <m:sub>
            <m:r>
              <m:t>n</m:t>
            </m:r>
            <m:r>
              <m:t>n</m:t>
            </m:r>
          </m:sub>
        </m:sSub>
        <m:r>
          <m:rPr>
            <m:sty m:val="p"/>
          </m:rPr>
          <m:t>)</m:t>
        </m:r>
        <m:r>
          <m:t> </m:t>
        </m:r>
        <m:sSub>
          <m:e>
            <m:r>
              <m:t>y</m:t>
            </m:r>
          </m:e>
          <m:sub>
            <m:r>
              <m:t>n</m:t>
            </m:r>
          </m:sub>
        </m:sSub>
      </m:oMath>
      <w:r>
        <w:t xml:space="preserve">. Because</w:t>
      </w:r>
      <w:r>
        <w:t xml:space="preserve"> </w:t>
      </w:r>
      <m:oMath>
        <m:r>
          <m:t>1</m:t>
        </m:r>
        <m:r>
          <m:rPr>
            <m:sty m:val="p"/>
          </m:rPr>
          <m:t>−</m:t>
        </m:r>
        <m:sSub>
          <m:e>
            <m:r>
              <m:t>h</m:t>
            </m:r>
          </m:e>
          <m:sub>
            <m:r>
              <m:t>n</m:t>
            </m:r>
            <m:r>
              <m:t>n</m:t>
            </m:r>
          </m:sub>
        </m:sSub>
        <m:r>
          <m:rPr>
            <m:sty m:val="p"/>
          </m:rPr>
          <m:t>=</m:t>
        </m:r>
        <m:r>
          <m:t>O</m:t>
        </m:r>
        <m:r>
          <m:rPr>
            <m:sty m:val="p"/>
          </m:rPr>
          <m:t>(</m:t>
        </m:r>
        <m:r>
          <m:t>1</m:t>
        </m:r>
        <m:r>
          <m:rPr>
            <m:sty m:val="p"/>
          </m:rPr>
          <m:t>/</m:t>
        </m:r>
        <m:sSubSup>
          <m:e>
            <m:r>
              <m:t>x</m:t>
            </m:r>
          </m:e>
          <m:sub>
            <m:r>
              <m:t>n</m:t>
            </m:r>
          </m:sub>
          <m:sup>
            <m:r>
              <m:t>2</m:t>
            </m:r>
          </m:sup>
        </m:sSubSup>
        <m:r>
          <m:rPr>
            <m:sty m:val="p"/>
          </m:rPr>
          <m:t>)</m:t>
        </m:r>
      </m:oMath>
      <w:r>
        <w:t xml:space="preserve">, the residual of the outlier goes to zero: the fitted line passes right through it, and a residual plot would never flag it.</w:t>
      </w:r>
    </w:p>
    <w:p>
      <w:pPr>
        <w:pStyle w:val="BodyText"/>
      </w:pPr>
      <w:r>
        <w:rPr>
          <w:i/>
          <w:iCs/>
        </w:rPr>
        <w:t xml:space="preserve">Table 2.2 — Numerical check with 20 points on y = 0 at x = 0, 0.5, …, 9.5.</w:t>
      </w:r>
    </w:p>
    <w:tbl>
      <w:tblPr>
        <w:tblStyle w:val="Table"/>
        <w:tblW w:type="pct" w:w="5000"/>
        <w:tblLayout w:type="fixed"/>
        <w:tblLook w:firstRow="1" w:lastRow="0" w:firstColumn="0" w:lastColumn="0" w:noHBand="0" w:noVBand="0" w:val="0020"/>
      </w:tblPr>
      <w:tblGrid>
        <w:gridCol w:w="1263"/>
        <w:gridCol w:w="758"/>
        <w:gridCol w:w="674"/>
        <w:gridCol w:w="926"/>
        <w:gridCol w:w="1095"/>
        <w:gridCol w:w="1769"/>
        <w:gridCol w:w="1432"/>
      </w:tblGrid>
      <w:tr>
        <w:trPr>
          <w:tblHeader w:val="on"/>
        </w:trPr>
        <w:tc>
          <w:tcPr/>
          <w:p>
            <w:pPr>
              <w:pStyle w:val="Compact"/>
              <w:jc w:val="left"/>
            </w:pPr>
            <w:r>
              <w:t xml:space="preserve">case</w:t>
            </w:r>
          </w:p>
        </w:tc>
        <w:tc>
          <w:tcPr/>
          <w:p>
            <w:pPr>
              <w:pStyle w:val="Compact"/>
              <w:jc w:val="right"/>
            </w:pPr>
            <w:r>
              <w:t xml:space="preserve">x_n</w:t>
            </w:r>
          </w:p>
        </w:tc>
        <w:tc>
          <w:tcPr/>
          <w:p>
            <w:pPr>
              <w:pStyle w:val="Compact"/>
              <w:jc w:val="right"/>
            </w:pPr>
            <w:r>
              <w:t xml:space="preserve">y_n</w:t>
            </w:r>
          </w:p>
        </w:tc>
        <w:tc>
          <w:tcPr/>
          <w:p>
            <w:pPr>
              <w:pStyle w:val="Compact"/>
              <w:jc w:val="right"/>
            </w:pPr>
            <w:r>
              <w:t xml:space="preserve">y_n/x_n</w:t>
            </w:r>
          </w:p>
        </w:tc>
        <w:tc>
          <w:tcPr/>
          <w:p>
            <w:pPr>
              <w:pStyle w:val="Compact"/>
              <w:jc w:val="right"/>
            </w:pPr>
            <w:r>
              <w:t xml:space="preserve">OLS slope</w:t>
            </w:r>
          </w:p>
        </w:tc>
        <w:tc>
          <w:tcPr/>
          <w:p>
            <w:pPr>
              <w:pStyle w:val="Compact"/>
              <w:jc w:val="right"/>
            </w:pPr>
            <w:r>
              <w:t xml:space="preserve">slope / (y_n/x_n)</w:t>
            </w:r>
          </w:p>
        </w:tc>
        <w:tc>
          <w:tcPr/>
          <w:p>
            <w:pPr>
              <w:pStyle w:val="Compact"/>
              <w:jc w:val="right"/>
            </w:pPr>
            <w:r>
              <w:t xml:space="preserve">leverage h_nn</w:t>
            </w:r>
          </w:p>
        </w:tc>
      </w:tr>
      <w:tr>
        <w:tc>
          <w:tcPr/>
          <w:p>
            <w:pPr>
              <w:pStyle w:val="Compact"/>
              <w:jc w:val="left"/>
            </w:pPr>
            <w:r>
              <w:t xml:space="preserve">y_n = 0.5 x_n</w:t>
            </w:r>
          </w:p>
        </w:tc>
        <w:tc>
          <w:tcPr/>
          <w:p>
            <w:pPr>
              <w:pStyle w:val="Compact"/>
              <w:jc w:val="right"/>
            </w:pPr>
            <w:r>
              <w:t xml:space="preserve">10</w:t>
            </w:r>
          </w:p>
        </w:tc>
        <w:tc>
          <w:tcPr/>
          <w:p>
            <w:pPr>
              <w:pStyle w:val="Compact"/>
              <w:jc w:val="right"/>
            </w:pPr>
            <w:r>
              <w:t xml:space="preserve">5</w:t>
            </w:r>
          </w:p>
        </w:tc>
        <w:tc>
          <w:tcPr/>
          <w:p>
            <w:pPr>
              <w:pStyle w:val="Compact"/>
              <w:jc w:val="right"/>
            </w:pPr>
            <w:r>
              <w:t xml:space="preserve">0.5</w:t>
            </w:r>
          </w:p>
        </w:tc>
        <w:tc>
          <w:tcPr/>
          <w:p>
            <w:pPr>
              <w:pStyle w:val="Compact"/>
              <w:jc w:val="right"/>
            </w:pPr>
            <w:r>
              <w:t xml:space="preserve">0.12987</w:t>
            </w:r>
          </w:p>
        </w:tc>
        <w:tc>
          <w:tcPr/>
          <w:p>
            <w:pPr>
              <w:pStyle w:val="Compact"/>
              <w:jc w:val="right"/>
            </w:pPr>
            <w:r>
              <w:t xml:space="preserve">0.25974</w:t>
            </w:r>
          </w:p>
        </w:tc>
        <w:tc>
          <w:tcPr/>
          <w:p>
            <w:pPr>
              <w:pStyle w:val="Compact"/>
              <w:jc w:val="right"/>
            </w:pPr>
            <w:r>
              <w:t xml:space="preserve">0.17749</w:t>
            </w:r>
          </w:p>
        </w:tc>
      </w:tr>
      <w:tr>
        <w:tc>
          <w:tcPr/>
          <w:p>
            <w:pPr>
              <w:pStyle w:val="Compact"/>
              <w:jc w:val="left"/>
            </w:pPr>
            <w:r>
              <w:t xml:space="preserve">y_n = 10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w:t>
            </w:r>
          </w:p>
        </w:tc>
        <w:tc>
          <w:tcPr/>
          <w:p>
            <w:pPr>
              <w:pStyle w:val="Compact"/>
              <w:jc w:val="right"/>
            </w:pPr>
            <w:r>
              <w:t xml:space="preserve">0.25974</w:t>
            </w:r>
          </w:p>
        </w:tc>
        <w:tc>
          <w:tcPr/>
          <w:p>
            <w:pPr>
              <w:pStyle w:val="Compact"/>
              <w:jc w:val="right"/>
            </w:pPr>
            <w:r>
              <w:t xml:space="preserve">0.25974</w:t>
            </w:r>
          </w:p>
        </w:tc>
        <w:tc>
          <w:tcPr/>
          <w:p>
            <w:pPr>
              <w:pStyle w:val="Compact"/>
              <w:jc w:val="right"/>
            </w:pPr>
            <w:r>
              <w:t xml:space="preserve">0.17749</w:t>
            </w:r>
          </w:p>
        </w:tc>
      </w:tr>
      <w:tr>
        <w:tc>
          <w:tcPr/>
          <w:p>
            <w:pPr>
              <w:pStyle w:val="Compact"/>
              <w:jc w:val="left"/>
            </w:pPr>
            <w:r>
              <w:t xml:space="preserve">y_n = 0.5 x_n</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0.5</w:t>
            </w:r>
          </w:p>
        </w:tc>
        <w:tc>
          <w:tcPr/>
          <w:p>
            <w:pPr>
              <w:pStyle w:val="Compact"/>
              <w:jc w:val="right"/>
            </w:pPr>
            <w:r>
              <w:t xml:space="preserve">0.37458</w:t>
            </w:r>
          </w:p>
        </w:tc>
        <w:tc>
          <w:tcPr/>
          <w:p>
            <w:pPr>
              <w:pStyle w:val="Compact"/>
              <w:jc w:val="right"/>
            </w:pPr>
            <w:r>
              <w:t xml:space="preserve">0.74916</w:t>
            </w:r>
          </w:p>
        </w:tc>
        <w:tc>
          <w:tcPr/>
          <w:p>
            <w:pPr>
              <w:pStyle w:val="Compact"/>
              <w:jc w:val="right"/>
            </w:pPr>
            <w:r>
              <w:t xml:space="preserve">0.59165</w:t>
            </w:r>
          </w:p>
        </w:tc>
      </w:tr>
      <w:tr>
        <w:tc>
          <w:tcPr/>
          <w:p>
            <w:pPr>
              <w:pStyle w:val="Compact"/>
              <w:jc w:val="left"/>
            </w:pPr>
            <w:r>
              <w:t xml:space="preserve">y_n = 10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0.5</w:t>
            </w:r>
          </w:p>
        </w:tc>
        <w:tc>
          <w:tcPr/>
          <w:p>
            <w:pPr>
              <w:pStyle w:val="Compact"/>
              <w:jc w:val="right"/>
            </w:pPr>
            <w:r>
              <w:t xml:space="preserve">0.37458</w:t>
            </w:r>
          </w:p>
        </w:tc>
        <w:tc>
          <w:tcPr/>
          <w:p>
            <w:pPr>
              <w:pStyle w:val="Compact"/>
              <w:jc w:val="right"/>
            </w:pPr>
            <w:r>
              <w:t xml:space="preserve">0.74916</w:t>
            </w:r>
          </w:p>
        </w:tc>
        <w:tc>
          <w:tcPr/>
          <w:p>
            <w:pPr>
              <w:pStyle w:val="Compact"/>
              <w:jc w:val="right"/>
            </w:pPr>
            <w:r>
              <w:t xml:space="preserve">0.59165</w:t>
            </w:r>
          </w:p>
        </w:tc>
      </w:tr>
      <w:tr>
        <w:tc>
          <w:tcPr/>
          <w:p>
            <w:pPr>
              <w:pStyle w:val="Compact"/>
              <w:jc w:val="left"/>
            </w:pPr>
            <w:r>
              <w:t xml:space="preserve">y_n = 0.5 x_n</w:t>
            </w:r>
          </w:p>
        </w:tc>
        <w:tc>
          <w:tcPr/>
          <w:p>
            <w:pPr>
              <w:pStyle w:val="Compact"/>
              <w:jc w:val="right"/>
            </w:pPr>
            <w:r>
              <w:t xml:space="preserve">50</w:t>
            </w:r>
          </w:p>
        </w:tc>
        <w:tc>
          <w:tcPr/>
          <w:p>
            <w:pPr>
              <w:pStyle w:val="Compact"/>
              <w:jc w:val="right"/>
            </w:pPr>
            <w:r>
              <w:t xml:space="preserve">25</w:t>
            </w:r>
          </w:p>
        </w:tc>
        <w:tc>
          <w:tcPr/>
          <w:p>
            <w:pPr>
              <w:pStyle w:val="Compact"/>
              <w:jc w:val="right"/>
            </w:pPr>
            <w:r>
              <w:t xml:space="preserve">0.5</w:t>
            </w:r>
          </w:p>
        </w:tc>
        <w:tc>
          <w:tcPr/>
          <w:p>
            <w:pPr>
              <w:pStyle w:val="Compact"/>
              <w:jc w:val="right"/>
            </w:pPr>
            <w:r>
              <w:t xml:space="preserve">0.50908</w:t>
            </w:r>
          </w:p>
        </w:tc>
        <w:tc>
          <w:tcPr/>
          <w:p>
            <w:pPr>
              <w:pStyle w:val="Compact"/>
              <w:jc w:val="right"/>
            </w:pPr>
            <w:r>
              <w:t xml:space="preserve">1.0182</w:t>
            </w:r>
          </w:p>
        </w:tc>
        <w:tc>
          <w:tcPr/>
          <w:p>
            <w:pPr>
              <w:pStyle w:val="Compact"/>
              <w:jc w:val="right"/>
            </w:pPr>
            <w:r>
              <w:t xml:space="preserve">0.92518</w:t>
            </w:r>
          </w:p>
        </w:tc>
      </w:tr>
      <w:tr>
        <w:tc>
          <w:tcPr/>
          <w:p>
            <w:pPr>
              <w:pStyle w:val="Compact"/>
              <w:jc w:val="left"/>
            </w:pPr>
            <w:r>
              <w:t xml:space="preserve">y_n = 10</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0.2</w:t>
            </w:r>
          </w:p>
        </w:tc>
        <w:tc>
          <w:tcPr/>
          <w:p>
            <w:pPr>
              <w:pStyle w:val="Compact"/>
              <w:jc w:val="right"/>
            </w:pPr>
            <w:r>
              <w:t xml:space="preserve">0.20363</w:t>
            </w:r>
          </w:p>
        </w:tc>
        <w:tc>
          <w:tcPr/>
          <w:p>
            <w:pPr>
              <w:pStyle w:val="Compact"/>
              <w:jc w:val="right"/>
            </w:pPr>
            <w:r>
              <w:t xml:space="preserve">1.0182</w:t>
            </w:r>
          </w:p>
        </w:tc>
        <w:tc>
          <w:tcPr/>
          <w:p>
            <w:pPr>
              <w:pStyle w:val="Compact"/>
              <w:jc w:val="right"/>
            </w:pPr>
            <w:r>
              <w:t xml:space="preserve">0.92518</w:t>
            </w:r>
          </w:p>
        </w:tc>
      </w:tr>
      <w:tr>
        <w:tc>
          <w:tcPr/>
          <w:p>
            <w:pPr>
              <w:pStyle w:val="Compact"/>
              <w:jc w:val="left"/>
            </w:pPr>
            <w:r>
              <w:t xml:space="preserve">y_n = 0.5 x_n</w:t>
            </w:r>
          </w:p>
        </w:tc>
        <w:tc>
          <w:tcPr/>
          <w:p>
            <w:pPr>
              <w:pStyle w:val="Compact"/>
              <w:jc w:val="right"/>
            </w:pPr>
            <w:r>
              <w:t xml:space="preserve">100</w:t>
            </w:r>
          </w:p>
        </w:tc>
        <w:tc>
          <w:tcPr/>
          <w:p>
            <w:pPr>
              <w:pStyle w:val="Compact"/>
              <w:jc w:val="right"/>
            </w:pPr>
            <w:r>
              <w:t xml:space="preserve">50</w:t>
            </w:r>
          </w:p>
        </w:tc>
        <w:tc>
          <w:tcPr/>
          <w:p>
            <w:pPr>
              <w:pStyle w:val="Compact"/>
              <w:jc w:val="right"/>
            </w:pPr>
            <w:r>
              <w:t xml:space="preserve">0.5</w:t>
            </w:r>
          </w:p>
        </w:tc>
        <w:tc>
          <w:tcPr/>
          <w:p>
            <w:pPr>
              <w:pStyle w:val="Compact"/>
              <w:jc w:val="right"/>
            </w:pPr>
            <w:r>
              <w:t xml:space="preserve">0.51502</w:t>
            </w:r>
          </w:p>
        </w:tc>
        <w:tc>
          <w:tcPr/>
          <w:p>
            <w:pPr>
              <w:pStyle w:val="Compact"/>
              <w:jc w:val="right"/>
            </w:pPr>
            <w:r>
              <w:t xml:space="preserve">1.03</w:t>
            </w:r>
          </w:p>
        </w:tc>
        <w:tc>
          <w:tcPr/>
          <w:p>
            <w:pPr>
              <w:pStyle w:val="Compact"/>
              <w:jc w:val="right"/>
            </w:pPr>
            <w:r>
              <w:t xml:space="preserve">0.98202</w:t>
            </w:r>
          </w:p>
        </w:tc>
      </w:tr>
      <w:tr>
        <w:tc>
          <w:tcPr/>
          <w:p>
            <w:pPr>
              <w:pStyle w:val="Compact"/>
              <w:jc w:val="left"/>
            </w:pPr>
            <w:r>
              <w:t xml:space="preserve">y_n = 10</w:t>
            </w:r>
          </w:p>
        </w:tc>
        <w:tc>
          <w:tcPr/>
          <w:p>
            <w:pPr>
              <w:pStyle w:val="Compact"/>
              <w:jc w:val="right"/>
            </w:pPr>
            <w:r>
              <w:t xml:space="preserve">100</w:t>
            </w:r>
          </w:p>
        </w:tc>
        <w:tc>
          <w:tcPr/>
          <w:p>
            <w:pPr>
              <w:pStyle w:val="Compact"/>
              <w:jc w:val="right"/>
            </w:pPr>
            <w:r>
              <w:t xml:space="preserve">10</w:t>
            </w:r>
          </w:p>
        </w:tc>
        <w:tc>
          <w:tcPr/>
          <w:p>
            <w:pPr>
              <w:pStyle w:val="Compact"/>
              <w:jc w:val="right"/>
            </w:pPr>
            <w:r>
              <w:t xml:space="preserve">0.1</w:t>
            </w:r>
          </w:p>
        </w:tc>
        <w:tc>
          <w:tcPr/>
          <w:p>
            <w:pPr>
              <w:pStyle w:val="Compact"/>
              <w:jc w:val="right"/>
            </w:pPr>
            <w:r>
              <w:t xml:space="preserve">0.103</w:t>
            </w:r>
          </w:p>
        </w:tc>
        <w:tc>
          <w:tcPr/>
          <w:p>
            <w:pPr>
              <w:pStyle w:val="Compact"/>
              <w:jc w:val="right"/>
            </w:pPr>
            <w:r>
              <w:t xml:space="preserve">1.03</w:t>
            </w:r>
          </w:p>
        </w:tc>
        <w:tc>
          <w:tcPr/>
          <w:p>
            <w:pPr>
              <w:pStyle w:val="Compact"/>
              <w:jc w:val="right"/>
            </w:pPr>
            <w:r>
              <w:t xml:space="preserve">0.98202</w:t>
            </w:r>
          </w:p>
        </w:tc>
      </w:tr>
      <w:tr>
        <w:tc>
          <w:tcPr/>
          <w:p>
            <w:pPr>
              <w:pStyle w:val="Compact"/>
              <w:jc w:val="left"/>
            </w:pPr>
            <w:r>
              <w:t xml:space="preserve">y_n = 0.5 x_n</w:t>
            </w:r>
          </w:p>
        </w:tc>
        <w:tc>
          <w:tcPr/>
          <w:p>
            <w:pPr>
              <w:pStyle w:val="Compact"/>
              <w:jc w:val="right"/>
            </w:pPr>
            <w:r>
              <w:t xml:space="preserve">1,000</w:t>
            </w:r>
          </w:p>
        </w:tc>
        <w:tc>
          <w:tcPr/>
          <w:p>
            <w:pPr>
              <w:pStyle w:val="Compact"/>
              <w:jc w:val="right"/>
            </w:pPr>
            <w:r>
              <w:t xml:space="preserve">500</w:t>
            </w:r>
          </w:p>
        </w:tc>
        <w:tc>
          <w:tcPr/>
          <w:p>
            <w:pPr>
              <w:pStyle w:val="Compact"/>
              <w:jc w:val="right"/>
            </w:pPr>
            <w:r>
              <w:t xml:space="preserve">0.5</w:t>
            </w:r>
          </w:p>
        </w:tc>
        <w:tc>
          <w:tcPr/>
          <w:p>
            <w:pPr>
              <w:pStyle w:val="Compact"/>
              <w:jc w:val="right"/>
            </w:pPr>
            <w:r>
              <w:t xml:space="preserve">0.5023</w:t>
            </w:r>
          </w:p>
        </w:tc>
        <w:tc>
          <w:tcPr/>
          <w:p>
            <w:pPr>
              <w:pStyle w:val="Compact"/>
              <w:jc w:val="right"/>
            </w:pPr>
            <w:r>
              <w:t xml:space="preserve">1.0046</w:t>
            </w:r>
          </w:p>
        </w:tc>
        <w:tc>
          <w:tcPr/>
          <w:p>
            <w:pPr>
              <w:pStyle w:val="Compact"/>
              <w:jc w:val="right"/>
            </w:pPr>
            <w:r>
              <w:t xml:space="preserve">0.99983</w:t>
            </w:r>
          </w:p>
        </w:tc>
      </w:tr>
      <w:tr>
        <w:tc>
          <w:tcPr/>
          <w:p>
            <w:pPr>
              <w:pStyle w:val="Compact"/>
              <w:jc w:val="left"/>
            </w:pPr>
            <w:r>
              <w:t xml:space="preserve">y_n = 10</w:t>
            </w:r>
          </w:p>
        </w:tc>
        <w:tc>
          <w:tcPr/>
          <w:p>
            <w:pPr>
              <w:pStyle w:val="Compact"/>
              <w:jc w:val="right"/>
            </w:pPr>
            <w:r>
              <w:t xml:space="preserve">1,000</w:t>
            </w:r>
          </w:p>
        </w:tc>
        <w:tc>
          <w:tcPr/>
          <w:p>
            <w:pPr>
              <w:pStyle w:val="Compact"/>
              <w:jc w:val="right"/>
            </w:pPr>
            <w:r>
              <w:t xml:space="preserve">10</w:t>
            </w:r>
          </w:p>
        </w:tc>
        <w:tc>
          <w:tcPr/>
          <w:p>
            <w:pPr>
              <w:pStyle w:val="Compact"/>
              <w:jc w:val="right"/>
            </w:pPr>
            <w:r>
              <w:t xml:space="preserve">0.01</w:t>
            </w:r>
          </w:p>
        </w:tc>
        <w:tc>
          <w:tcPr/>
          <w:p>
            <w:pPr>
              <w:pStyle w:val="Compact"/>
              <w:jc w:val="right"/>
            </w:pPr>
            <w:r>
              <w:t xml:space="preserve">0.010046</w:t>
            </w:r>
          </w:p>
        </w:tc>
        <w:tc>
          <w:tcPr/>
          <w:p>
            <w:pPr>
              <w:pStyle w:val="Compact"/>
              <w:jc w:val="right"/>
            </w:pPr>
            <w:r>
              <w:t xml:space="preserve">1.0046</w:t>
            </w:r>
          </w:p>
        </w:tc>
        <w:tc>
          <w:tcPr/>
          <w:p>
            <w:pPr>
              <w:pStyle w:val="Compact"/>
              <w:jc w:val="right"/>
            </w:pPr>
            <w:r>
              <w:t xml:space="preserve">0.99983</w:t>
            </w:r>
          </w:p>
        </w:tc>
      </w:tr>
      <w:tr>
        <w:tc>
          <w:tcPr/>
          <w:p>
            <w:pPr>
              <w:pStyle w:val="Compact"/>
              <w:jc w:val="left"/>
            </w:pPr>
            <w:r>
              <w:t xml:space="preserve">y_n = 0.5 x_n</w:t>
            </w:r>
          </w:p>
        </w:tc>
        <w:tc>
          <w:tcPr/>
          <w:p>
            <w:pPr>
              <w:pStyle w:val="Compact"/>
              <w:jc w:val="right"/>
            </w:pPr>
            <w:r>
              <w:t xml:space="preserve">10,000</w:t>
            </w:r>
          </w:p>
        </w:tc>
        <w:tc>
          <w:tcPr/>
          <w:p>
            <w:pPr>
              <w:pStyle w:val="Compact"/>
              <w:jc w:val="right"/>
            </w:pPr>
            <w:r>
              <w:t xml:space="preserve">5,000</w:t>
            </w:r>
          </w:p>
        </w:tc>
        <w:tc>
          <w:tcPr/>
          <w:p>
            <w:pPr>
              <w:pStyle w:val="Compact"/>
              <w:jc w:val="right"/>
            </w:pPr>
            <w:r>
              <w:t xml:space="preserve">0.5</w:t>
            </w:r>
          </w:p>
        </w:tc>
        <w:tc>
          <w:tcPr/>
          <w:p>
            <w:pPr>
              <w:pStyle w:val="Compact"/>
              <w:jc w:val="right"/>
            </w:pPr>
            <w:r>
              <w:t xml:space="preserve">0.50024</w:t>
            </w:r>
          </w:p>
        </w:tc>
        <w:tc>
          <w:tcPr/>
          <w:p>
            <w:pPr>
              <w:pStyle w:val="Compact"/>
              <w:jc w:val="right"/>
            </w:pPr>
            <w:r>
              <w:t xml:space="preserve">1.0005</w:t>
            </w:r>
          </w:p>
        </w:tc>
        <w:tc>
          <w:tcPr/>
          <w:p>
            <w:pPr>
              <w:pStyle w:val="Compact"/>
              <w:jc w:val="right"/>
            </w:pPr>
            <w:r>
              <w:t xml:space="preserve">1</w:t>
            </w:r>
          </w:p>
        </w:tc>
      </w:tr>
      <w:tr>
        <w:tc>
          <w:tcPr/>
          <w:p>
            <w:pPr>
              <w:pStyle w:val="Compact"/>
              <w:jc w:val="left"/>
            </w:pPr>
            <w:r>
              <w:t xml:space="preserve">y_n = 10</w:t>
            </w:r>
          </w:p>
        </w:tc>
        <w:tc>
          <w:tcPr/>
          <w:p>
            <w:pPr>
              <w:pStyle w:val="Compact"/>
              <w:jc w:val="right"/>
            </w:pPr>
            <w:r>
              <w:t xml:space="preserve">10,000</w:t>
            </w:r>
          </w:p>
        </w:tc>
        <w:tc>
          <w:tcPr/>
          <w:p>
            <w:pPr>
              <w:pStyle w:val="Compact"/>
              <w:jc w:val="right"/>
            </w:pPr>
            <w:r>
              <w:t xml:space="preserve">10</w:t>
            </w:r>
          </w:p>
        </w:tc>
        <w:tc>
          <w:tcPr/>
          <w:p>
            <w:pPr>
              <w:pStyle w:val="Compact"/>
              <w:jc w:val="right"/>
            </w:pPr>
            <w:r>
              <w:t xml:space="preserve">0.001</w:t>
            </w:r>
          </w:p>
        </w:tc>
        <w:tc>
          <w:tcPr/>
          <w:p>
            <w:pPr>
              <w:pStyle w:val="Compact"/>
              <w:jc w:val="right"/>
            </w:pPr>
            <w:r>
              <w:t xml:space="preserve">0.0010005</w:t>
            </w:r>
          </w:p>
        </w:tc>
        <w:tc>
          <w:tcPr/>
          <w:p>
            <w:pPr>
              <w:pStyle w:val="Compact"/>
              <w:jc w:val="right"/>
            </w:pPr>
            <w:r>
              <w:t xml:space="preserve">1.0005</w:t>
            </w:r>
          </w:p>
        </w:tc>
        <w:tc>
          <w:tcPr/>
          <w:p>
            <w:pPr>
              <w:pStyle w:val="Compact"/>
              <w:jc w:val="right"/>
            </w:pPr>
            <w:r>
              <w:t xml:space="preserve">1</w:t>
            </w:r>
          </w:p>
        </w:tc>
      </w:tr>
      <w:tr>
        <w:tc>
          <w:tcPr/>
          <w:p>
            <w:pPr>
              <w:pStyle w:val="Compact"/>
              <w:jc w:val="left"/>
            </w:pPr>
            <w:r>
              <w:t xml:space="preserve">y_n = 0.5 x_n</w:t>
            </w:r>
          </w:p>
        </w:tc>
        <w:tc>
          <w:tcPr/>
          <w:p>
            <w:pPr>
              <w:pStyle w:val="Compact"/>
              <w:jc w:val="right"/>
            </w:pPr>
            <w:r>
              <w:t xml:space="preserve">100,000</w:t>
            </w:r>
          </w:p>
        </w:tc>
        <w:tc>
          <w:tcPr/>
          <w:p>
            <w:pPr>
              <w:pStyle w:val="Compact"/>
              <w:jc w:val="right"/>
            </w:pPr>
            <w:r>
              <w:t xml:space="preserve">50,000</w:t>
            </w:r>
          </w:p>
        </w:tc>
        <w:tc>
          <w:tcPr/>
          <w:p>
            <w:pPr>
              <w:pStyle w:val="Compact"/>
              <w:jc w:val="right"/>
            </w:pPr>
            <w:r>
              <w:t xml:space="preserve">0.5</w:t>
            </w:r>
          </w:p>
        </w:tc>
        <w:tc>
          <w:tcPr/>
          <w:p>
            <w:pPr>
              <w:pStyle w:val="Compact"/>
              <w:jc w:val="right"/>
            </w:pPr>
            <w:r>
              <w:t xml:space="preserve">0.50002</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y_n = 10</w:t>
            </w:r>
          </w:p>
        </w:tc>
        <w:tc>
          <w:tcPr/>
          <w:p>
            <w:pPr>
              <w:pStyle w:val="Compact"/>
              <w:jc w:val="right"/>
            </w:pPr>
            <w:r>
              <w:t xml:space="preserve">100,000</w:t>
            </w:r>
          </w:p>
        </w:tc>
        <w:tc>
          <w:tcPr/>
          <w:p>
            <w:pPr>
              <w:pStyle w:val="Compact"/>
              <w:jc w:val="right"/>
            </w:pPr>
            <w:r>
              <w:t xml:space="preserve">10</w:t>
            </w:r>
          </w:p>
        </w:tc>
        <w:tc>
          <w:tcPr/>
          <w:p>
            <w:pPr>
              <w:pStyle w:val="Compact"/>
              <w:jc w:val="right"/>
            </w:pPr>
            <w:r>
              <w:t xml:space="preserve">0.0001</w:t>
            </w:r>
          </w:p>
        </w:tc>
        <w:tc>
          <w:tcPr/>
          <w:p>
            <w:pPr>
              <w:pStyle w:val="Compact"/>
              <w:jc w:val="right"/>
            </w:pPr>
            <w:r>
              <w:t xml:space="preserve">0.0001</w:t>
            </w:r>
          </w:p>
        </w:tc>
        <w:tc>
          <w:tcPr/>
          <w:p>
            <w:pPr>
              <w:pStyle w:val="Compact"/>
              <w:jc w:val="right"/>
            </w:pPr>
            <w:r>
              <w:t xml:space="preserve">1</w:t>
            </w:r>
          </w:p>
        </w:tc>
        <w:tc>
          <w:tcPr/>
          <w:p>
            <w:pPr>
              <w:pStyle w:val="Compact"/>
              <w:jc w:val="right"/>
            </w:pPr>
            <w:r>
              <w:t xml:space="preserve">1</w:t>
            </w:r>
          </w:p>
        </w:tc>
      </w:tr>
    </w:tbl>
    <w:p>
      <w:pPr>
        <w:pStyle w:val="BodyText"/>
      </w:pPr>
      <w:r>
        <w:t xml:space="preserve">The ratio</w:t>
      </w:r>
      <w:r>
        <w:t xml:space="preserve"> </w:t>
      </w:r>
      <m:oMath>
        <m:acc>
          <m:accPr>
            <m:chr m:val="̂"/>
          </m:accPr>
          <m:e>
            <m:r>
              <m:t>β</m:t>
            </m:r>
          </m:e>
        </m:acc>
        <m:r>
          <m:rPr>
            <m:sty m:val="p"/>
          </m:rPr>
          <m:t>/</m:t>
        </m:r>
        <m:r>
          <m:rPr>
            <m:sty m:val="p"/>
          </m:rPr>
          <m:t>(</m:t>
        </m:r>
        <m:sSub>
          <m:e>
            <m:r>
              <m:t>y</m:t>
            </m:r>
          </m:e>
          <m:sub>
            <m:r>
              <m:t>n</m:t>
            </m:r>
          </m:sub>
        </m:sSub>
        <m:r>
          <m:rPr>
            <m:sty m:val="p"/>
          </m:rPr>
          <m:t>/</m:t>
        </m:r>
        <m:sSub>
          <m:e>
            <m:r>
              <m:t>x</m:t>
            </m:r>
          </m:e>
          <m:sub>
            <m:r>
              <m:t>n</m:t>
            </m:r>
          </m:sub>
        </m:sSub>
        <m:r>
          <m:rPr>
            <m:sty m:val="p"/>
          </m:rPr>
          <m:t>)</m:t>
        </m:r>
      </m:oMath>
      <w:r>
        <w:t xml:space="preserve"> </w:t>
      </w:r>
      <w:r>
        <w:t xml:space="preserve">approaches 1 and</w:t>
      </w:r>
      <w:r>
        <w:t xml:space="preserve"> </w:t>
      </w:r>
      <m:oMath>
        <m:sSub>
          <m:e>
            <m:r>
              <m:t>h</m:t>
            </m:r>
          </m:e>
          <m:sub>
            <m:r>
              <m:t>n</m:t>
            </m:r>
            <m:r>
              <m:t>n</m:t>
            </m:r>
          </m:sub>
        </m:sSub>
      </m:oMath>
      <w:r>
        <w:t xml:space="preserve"> </w:t>
      </w:r>
      <w:r>
        <w:t xml:space="preserve">approaches 1 in both cases, whether</w:t>
      </w:r>
      <w:r>
        <w:t xml:space="preserve"> </w:t>
      </w:r>
      <m:oMath>
        <m:sSub>
          <m:e>
            <m:r>
              <m:t>y</m:t>
            </m:r>
          </m:e>
          <m:sub>
            <m:r>
              <m:t>n</m:t>
            </m:r>
          </m:sub>
        </m:sSub>
      </m:oMath>
      <w:r>
        <w:t xml:space="preserve"> </w:t>
      </w:r>
      <w:r>
        <w:t xml:space="preserve">grows with</w:t>
      </w:r>
      <w:r>
        <w:t xml:space="preserve"> </w:t>
      </w:r>
      <m:oMath>
        <m:sSub>
          <m:e>
            <m:r>
              <m:t>x</m:t>
            </m:r>
          </m:e>
          <m:sub>
            <m:r>
              <m:t>n</m:t>
            </m:r>
          </m:sub>
        </m:sSub>
      </m:oMath>
      <w:r>
        <w:t xml:space="preserve"> </w:t>
      </w:r>
      <w:r>
        <w:t xml:space="preserve">or stays fixed at 10.</w:t>
      </w:r>
    </w:p>
    <w:p>
      <w:r>
        <w:br w:type="page"/>
      </w:r>
    </w:p>
    <w:bookmarkEnd w:id="30"/>
    <w:bookmarkEnd w:id="31"/>
    <w:bookmarkStart w:id="37" w:name="problem-3-model-selection"/>
    <w:p>
      <w:pPr>
        <w:pStyle w:val="Heading1"/>
      </w:pPr>
      <w:r>
        <w:t xml:space="preserve">Problem 3 — Model selection</w:t>
      </w:r>
    </w:p>
    <w:bookmarkStart w:id="32" w:name="question-3a"/>
    <w:p>
      <w:pPr>
        <w:pStyle w:val="Heading2"/>
      </w:pPr>
      <w:r>
        <w:t xml:space="preserve">Question 3a</w:t>
      </w:r>
    </w:p>
    <w:p>
      <w:pPr>
        <w:pStyle w:val="FirstParagraph"/>
      </w:pPr>
      <w:r>
        <w:rPr>
          <w:i/>
          <w:iCs/>
        </w:rPr>
        <w:t xml:space="preserve">Find the best regression model for y in terms of x1 to x5 using at least two approaches.</w:t>
      </w:r>
    </w:p>
    <w:p>
      <w:pPr>
        <w:pStyle w:val="BodyText"/>
      </w:pPr>
      <w:r>
        <w:rPr>
          <w:b/>
          <w:bCs/>
        </w:rPr>
        <w:t xml:space="preserve">Plan.</w:t>
      </w:r>
      <w:r>
        <w:t xml:space="preserve"> </w:t>
      </w:r>
      <w:r>
        <w:t xml:space="preserve">We use three complementary approaches and then check that they agree:</w:t>
      </w:r>
    </w:p>
    <w:p>
      <w:pPr>
        <w:pStyle w:val="Compact"/>
        <w:numPr>
          <w:ilvl w:val="0"/>
          <w:numId w:val="1008"/>
        </w:numPr>
      </w:pPr>
      <w:r>
        <w:rPr>
          <w:b/>
          <w:bCs/>
        </w:rPr>
        <w:t xml:space="preserve">All-subsets search.</w:t>
      </w:r>
      <w:r>
        <w:t xml:space="preserve"> </w:t>
      </w:r>
      <w:r>
        <w:t xml:space="preserve">With five candidate predictors there are only</w:t>
      </w:r>
      <w:r>
        <w:t xml:space="preserve"> </w:t>
      </w:r>
      <m:oMath>
        <m:sSup>
          <m:e>
            <m:r>
              <m:t>2</m:t>
            </m:r>
          </m:e>
          <m:sup>
            <m:r>
              <m:t>5</m:t>
            </m:r>
          </m:sup>
        </m:sSup>
        <m:r>
          <m:rPr>
            <m:sty m:val="p"/>
          </m:rPr>
          <m:t>=</m:t>
        </m:r>
        <m:r>
          <m:t>32</m:t>
        </m:r>
      </m:oMath>
      <w:r>
        <w:t xml:space="preserve"> </w:t>
      </w:r>
      <w:r>
        <w:t xml:space="preserve">possible models (including the intercept-only one), so we can fit every one and rank them by adjusted</w:t>
      </w:r>
      <w:r>
        <w:t xml:space="preserve"> </w:t>
      </w:r>
      <m:oMath>
        <m:sSup>
          <m:e>
            <m:r>
              <m:t>R</m:t>
            </m:r>
          </m:e>
          <m:sup>
            <m:r>
              <m:t>2</m:t>
            </m:r>
          </m:sup>
        </m:sSup>
      </m:oMath>
      <w:r>
        <w:t xml:space="preserve">, AIC and BIC. Because nothing is left unexamined, this avoids the path-dependence of stepwise methods.</w:t>
      </w:r>
    </w:p>
    <w:p>
      <w:pPr>
        <w:pStyle w:val="Compact"/>
        <w:numPr>
          <w:ilvl w:val="0"/>
          <w:numId w:val="1008"/>
        </w:numPr>
      </w:pPr>
      <w:r>
        <w:rPr>
          <w:b/>
          <w:bCs/>
        </w:rPr>
        <w:t xml:space="preserve">Forward stepwise selection with AIC.</w:t>
      </w:r>
      <w:r>
        <w:t xml:space="preserve"> </w:t>
      </w:r>
      <w:r>
        <w:t xml:space="preserve">Start from the intercept-only model and at each step add the variable that lowers AIC the most. Stop when no addition lowers it.</w:t>
      </w:r>
    </w:p>
    <w:p>
      <w:pPr>
        <w:pStyle w:val="Compact"/>
        <w:numPr>
          <w:ilvl w:val="0"/>
          <w:numId w:val="1008"/>
        </w:numPr>
      </w:pPr>
      <w:r>
        <w:rPr>
          <w:b/>
          <w:bCs/>
        </w:rPr>
        <w:t xml:space="preserve">Backward elimination</w:t>
      </w:r>
      <w:r>
        <w:t xml:space="preserve">, done two ways: (i) with BIC, dropping at each step the variable whose removal lowers BIC the most; and (ii) with</w:t>
      </w:r>
      <w:r>
        <w:t xml:space="preserve"> </w:t>
      </w:r>
      <m:oMath>
        <m:r>
          <m:t>t</m:t>
        </m:r>
      </m:oMath>
      <w:r>
        <w:t xml:space="preserve">-tests, dropping the least significant variable while its</w:t>
      </w:r>
      <w:r>
        <w:t xml:space="preserve"> </w:t>
      </w:r>
      <m:oMath>
        <m:r>
          <m:t>p</m:t>
        </m:r>
      </m:oMath>
      <w:r>
        <w:t xml:space="preserve">-value exceeds 5%.</w:t>
      </w:r>
    </w:p>
    <w:p>
      <w:pPr>
        <w:pStyle w:val="FirstParagraph"/>
      </w:pPr>
      <w:r>
        <w:t xml:space="preserve">The criteria penalise complexity in different ways. For a Gaussian linear model with</w:t>
      </w:r>
      <w:r>
        <w:t xml:space="preserve"> </w:t>
      </w:r>
      <m:oMath>
        <m:r>
          <m:t>k</m:t>
        </m:r>
      </m:oMath>
      <w:r>
        <w:t xml:space="preserve"> </w:t>
      </w:r>
      <w:r>
        <w:t xml:space="preserve">estimated coefficients and residual sum of squares RSS,</w:t>
      </w:r>
    </w:p>
    <w:p>
      <w:pPr>
        <w:pStyle w:val="BodyText"/>
      </w:pPr>
      <m:oMathPara>
        <m:oMathParaPr>
          <m:jc m:val="center"/>
        </m:oMathParaPr>
        <m:oMath>
          <m:sSup>
            <m:e>
              <m:acc>
                <m:accPr>
                  <m:chr m:val="‾"/>
                </m:accPr>
                <m:e>
                  <m:r>
                    <m:t>R</m:t>
                  </m:r>
                </m:e>
              </m:acc>
            </m:e>
            <m:sup>
              <m:r>
                <m:t>2</m:t>
              </m:r>
            </m:sup>
          </m:sSup>
          <m:r>
            <m:rPr>
              <m:sty m:val="p"/>
            </m:rPr>
            <m:t>=</m:t>
          </m:r>
          <m:r>
            <m:t>1</m:t>
          </m:r>
          <m:r>
            <m:rPr>
              <m:sty m:val="p"/>
            </m:rPr>
            <m:t>−</m:t>
          </m:r>
          <m:f>
            <m:fPr>
              <m:type m:val="bar"/>
            </m:fPr>
            <m:num>
              <m:r>
                <m:t>R</m:t>
              </m:r>
              <m:r>
                <m:t>S</m:t>
              </m:r>
              <m:r>
                <m:t>S</m:t>
              </m:r>
              <m:r>
                <m:rPr>
                  <m:sty m:val="p"/>
                </m:rPr>
                <m:t>/</m:t>
              </m:r>
              <m:r>
                <m:rPr>
                  <m:sty m:val="p"/>
                </m:rPr>
                <m:t>(</m:t>
              </m:r>
              <m:r>
                <m:t>n</m:t>
              </m:r>
              <m:r>
                <m:rPr>
                  <m:sty m:val="p"/>
                </m:rPr>
                <m:t>−</m:t>
              </m:r>
              <m:r>
                <m:t>k</m:t>
              </m:r>
              <m:r>
                <m:rPr>
                  <m:sty m:val="p"/>
                </m:rPr>
                <m:t>)</m:t>
              </m:r>
            </m:num>
            <m:den>
              <m:r>
                <m:t>T</m:t>
              </m:r>
              <m:r>
                <m:t>S</m:t>
              </m:r>
              <m:r>
                <m:t>S</m:t>
              </m:r>
              <m:r>
                <m:rPr>
                  <m:sty m:val="p"/>
                </m:rPr>
                <m:t>/</m:t>
              </m:r>
              <m:r>
                <m:rPr>
                  <m:sty m:val="p"/>
                </m:rPr>
                <m:t>(</m:t>
              </m:r>
              <m:r>
                <m:t>n</m:t>
              </m:r>
              <m:r>
                <m:rPr>
                  <m:sty m:val="p"/>
                </m:rPr>
                <m:t>−</m:t>
              </m:r>
              <m:r>
                <m:t>1</m:t>
              </m:r>
              <m:r>
                <m:rPr>
                  <m:sty m:val="p"/>
                </m:rPr>
                <m:t>)</m:t>
              </m:r>
            </m:den>
          </m:f>
          <m:r>
            <m:rPr>
              <m:sty m:val="p"/>
            </m:rPr>
            <m:t>,</m:t>
          </m:r>
        </m:oMath>
      </m:oMathPara>
    </w:p>
    <w:p>
      <w:pPr>
        <w:pStyle w:val="FirstParagraph"/>
      </w:pPr>
      <m:oMathPara>
        <m:oMathParaPr>
          <m:jc m:val="center"/>
        </m:oMathParaPr>
        <m:oMath>
          <m:r>
            <m:rPr>
              <m:sty m:val="p"/>
            </m:rPr>
            <m:t>A</m:t>
          </m:r>
          <m:r>
            <m:rPr>
              <m:sty m:val="p"/>
            </m:rPr>
            <m:t>I</m:t>
          </m:r>
          <m:r>
            <m:rPr>
              <m:sty m:val="p"/>
            </m:rPr>
            <m:t>C</m:t>
          </m:r>
          <m:r>
            <m:rPr>
              <m:sty m:val="p"/>
            </m:rPr>
            <m:t>=</m:t>
          </m:r>
          <m:r>
            <m:t>n</m:t>
          </m:r>
          <m:r>
            <m:rPr>
              <m:sty m:val="p"/>
            </m:rPr>
            <m:t>ln</m:t>
          </m:r>
          <m:f>
            <m:fPr>
              <m:type m:val="bar"/>
            </m:fPr>
            <m:num>
              <m:r>
                <m:t>R</m:t>
              </m:r>
              <m:r>
                <m:t>S</m:t>
              </m:r>
              <m:r>
                <m:t>S</m:t>
              </m:r>
            </m:num>
            <m:den>
              <m:r>
                <m:t>n</m:t>
              </m:r>
            </m:den>
          </m:f>
          <m:r>
            <m:rPr>
              <m:sty m:val="p"/>
            </m:rPr>
            <m:t>+</m:t>
          </m:r>
          <m:r>
            <m:t>2</m:t>
          </m:r>
          <m:r>
            <m:t>k</m:t>
          </m:r>
          <m:r>
            <m:rPr>
              <m:sty m:val="p"/>
            </m:rPr>
            <m:t>+</m:t>
          </m:r>
          <m:r>
            <m:rPr>
              <m:nor/>
              <m:sty m:val="p"/>
            </m:rPr>
            <m:t>const</m:t>
          </m:r>
          <m:r>
            <m:rPr>
              <m:sty m:val="p"/>
            </m:rPr>
            <m:t>,</m:t>
          </m:r>
          <m:r>
            <m:t>  </m:t>
          </m:r>
          <m:r>
            <m:rPr>
              <m:sty m:val="p"/>
            </m:rPr>
            <m:t>B</m:t>
          </m:r>
          <m:r>
            <m:rPr>
              <m:sty m:val="p"/>
            </m:rPr>
            <m:t>I</m:t>
          </m:r>
          <m:r>
            <m:rPr>
              <m:sty m:val="p"/>
            </m:rPr>
            <m:t>C</m:t>
          </m:r>
          <m:r>
            <m:rPr>
              <m:sty m:val="p"/>
            </m:rPr>
            <m:t>=</m:t>
          </m:r>
          <m:r>
            <m:t>n</m:t>
          </m:r>
          <m:r>
            <m:rPr>
              <m:sty m:val="p"/>
            </m:rPr>
            <m:t>ln</m:t>
          </m:r>
          <m:f>
            <m:fPr>
              <m:type m:val="bar"/>
            </m:fPr>
            <m:num>
              <m:r>
                <m:t>R</m:t>
              </m:r>
              <m:r>
                <m:t>S</m:t>
              </m:r>
              <m:r>
                <m:t>S</m:t>
              </m:r>
            </m:num>
            <m:den>
              <m:r>
                <m:t>n</m:t>
              </m:r>
            </m:den>
          </m:f>
          <m:r>
            <m:rPr>
              <m:sty m:val="p"/>
            </m:rPr>
            <m:t>+</m:t>
          </m:r>
          <m:r>
            <m:t>k</m:t>
          </m:r>
          <m:r>
            <m:rPr>
              <m:sty m:val="p"/>
            </m:rPr>
            <m:t>ln</m:t>
          </m:r>
          <m:r>
            <m:t>n</m:t>
          </m:r>
          <m:r>
            <m:rPr>
              <m:sty m:val="p"/>
            </m:rPr>
            <m:t>+</m:t>
          </m:r>
          <m:r>
            <m:rPr>
              <m:nor/>
              <m:sty m:val="p"/>
            </m:rPr>
            <m:t>const</m:t>
          </m:r>
          <m:r>
            <m:rPr>
              <m:sty m:val="p"/>
            </m:rPr>
            <m:t>.</m:t>
          </m:r>
        </m:oMath>
      </m:oMathPara>
    </w:p>
    <w:p>
      <w:pPr>
        <w:pStyle w:val="FirstParagraph"/>
      </w:pPr>
      <w:r>
        <w:t xml:space="preserve">The penalty per extra parameter is lightest for</w:t>
      </w:r>
      <w:r>
        <w:t xml:space="preserve"> </w:t>
      </w:r>
      <m:oMath>
        <m:sSup>
          <m:e>
            <m:acc>
              <m:accPr>
                <m:chr m:val="‾"/>
              </m:accPr>
              <m:e>
                <m:r>
                  <m:t>R</m:t>
                </m:r>
              </m:e>
            </m:acc>
          </m:e>
          <m:sup>
            <m:r>
              <m:t>2</m:t>
            </m:r>
          </m:sup>
        </m:sSup>
      </m:oMath>
      <w:r>
        <w:t xml:space="preserve"> </w:t>
      </w:r>
      <w:r>
        <w:t xml:space="preserve">(a variable is kept whenever its</w:t>
      </w:r>
      <w:r>
        <w:t xml:space="preserve"> </w:t>
      </w:r>
      <m:oMath>
        <m:r>
          <m:rPr>
            <m:sty m:val="p"/>
          </m:rPr>
          <m:t>|</m:t>
        </m:r>
        <m:r>
          <m:t>t</m:t>
        </m:r>
        <m:r>
          <m:rPr>
            <m:sty m:val="p"/>
          </m:rPr>
          <m:t>|</m:t>
        </m:r>
        <m:r>
          <m:rPr>
            <m:sty m:val="p"/>
          </m:rPr>
          <m:t>&gt;</m:t>
        </m:r>
        <m:r>
          <m:t>1</m:t>
        </m:r>
      </m:oMath>
      <w:r>
        <w:t xml:space="preserve">), then AIC (roughly</w:t>
      </w:r>
      <w:r>
        <w:t xml:space="preserve"> </w:t>
      </w:r>
      <m:oMath>
        <m:r>
          <m:rPr>
            <m:sty m:val="p"/>
          </m:rPr>
          <m:t>|</m:t>
        </m:r>
        <m:r>
          <m:t>t</m:t>
        </m:r>
        <m:r>
          <m:rPr>
            <m:sty m:val="p"/>
          </m:rPr>
          <m:t>|</m:t>
        </m:r>
        <m:r>
          <m:rPr>
            <m:sty m:val="p"/>
          </m:rPr>
          <m:t>&gt;</m:t>
        </m:r>
        <m:rad>
          <m:radPr>
            <m:degHide m:val="on"/>
          </m:radPr>
          <m:deg/>
          <m:e>
            <m:r>
              <m:t>2</m:t>
            </m:r>
          </m:e>
        </m:rad>
      </m:oMath>
      <w:r>
        <w:t xml:space="preserve">), then BIC (roughly</w:t>
      </w:r>
      <w:r>
        <w:t xml:space="preserve"> </w:t>
      </w:r>
      <m:oMath>
        <m:r>
          <m:rPr>
            <m:sty m:val="p"/>
          </m:rPr>
          <m:t>|</m:t>
        </m:r>
        <m:r>
          <m:t>t</m:t>
        </m:r>
        <m:r>
          <m:rPr>
            <m:sty m:val="p"/>
          </m:rPr>
          <m:t>|</m:t>
        </m:r>
        <m:r>
          <m:rPr>
            <m:sty m:val="p"/>
          </m:rPr>
          <m:t>&gt;</m:t>
        </m:r>
        <m:rad>
          <m:radPr>
            <m:degHide m:val="on"/>
          </m:radPr>
          <m:deg/>
          <m:e>
            <m:r>
              <m:rPr>
                <m:sty m:val="p"/>
              </m:rPr>
              <m:t>ln</m:t>
            </m:r>
            <m:r>
              <m:t>n</m:t>
            </m:r>
          </m:e>
        </m:rad>
      </m:oMath>
      <w:r>
        <w:t xml:space="preserve">). So when the criteria disagree, we expect</w:t>
      </w:r>
      <w:r>
        <w:t xml:space="preserve"> </w:t>
      </w:r>
      <m:oMath>
        <m:sSup>
          <m:e>
            <m:acc>
              <m:accPr>
                <m:chr m:val="‾"/>
              </m:accPr>
              <m:e>
                <m:r>
                  <m:t>R</m:t>
                </m:r>
              </m:e>
            </m:acc>
          </m:e>
          <m:sup>
            <m:r>
              <m:t>2</m:t>
            </m:r>
          </m:sup>
        </m:sSup>
      </m:oMath>
      <w:r>
        <w:t xml:space="preserve"> </w:t>
      </w:r>
      <w:r>
        <w:t xml:space="preserve">to pick the largest model and BIC the smallest. Finally, we check the chosen model’s out-of-sample fit with 10-fold cross-validation and examine its residuals.</w:t>
      </w:r>
    </w:p>
    <w:p>
      <w:pPr>
        <w:pStyle w:val="BlockText"/>
      </w:pPr>
      <w:r>
        <w:rPr>
          <w:b/>
          <w:bCs/>
        </w:rPr>
        <w:t xml:space="preserve">Results pending.</w:t>
      </w:r>
      <w:r>
        <w:t xml:space="preserve"> </w:t>
      </w:r>
      <w:r>
        <w:t xml:space="preserve">The data file for this question was not available when this version of the report was built. The method is described above; the tables, figures and conclusions are generated once the notebook is run on the course data.</w:t>
      </w:r>
    </w:p>
    <w:bookmarkEnd w:id="32"/>
    <w:bookmarkStart w:id="36" w:name="question-3b"/>
    <w:p>
      <w:pPr>
        <w:pStyle w:val="Heading2"/>
      </w:pPr>
      <w:r>
        <w:t xml:space="preserve">Question 3b</w:t>
      </w:r>
    </w:p>
    <w:p>
      <w:pPr>
        <w:pStyle w:val="FirstParagraph"/>
      </w:pPr>
      <w:r>
        <w:rPr>
          <w:i/>
          <w:iCs/>
        </w:rPr>
        <w:t xml:space="preserve">Which criterion is more reliable in general, BIC or AIC?</w:t>
      </w:r>
    </w:p>
    <w:p>
      <w:pPr>
        <w:pStyle w:val="BodyText"/>
      </w:pPr>
      <w:r>
        <w:rPr>
          <w:b/>
          <w:bCs/>
        </w:rPr>
        <w:t xml:space="preserve">Short answer for a client:</w:t>
      </w:r>
      <w:r>
        <w:t xml:space="preserve"> </w:t>
      </w:r>
      <w:r>
        <w:t xml:space="preserve">if the goal is to find the true model,</w:t>
      </w:r>
      <w:r>
        <w:t xml:space="preserve"> </w:t>
      </w:r>
      <w:r>
        <w:rPr>
          <w:b/>
          <w:bCs/>
        </w:rPr>
        <w:t xml:space="preserve">BIC</w:t>
      </w:r>
      <w:r>
        <w:t xml:space="preserve">. BIC is</w:t>
      </w:r>
      <w:r>
        <w:t xml:space="preserve"> </w:t>
      </w:r>
      <w:r>
        <w:rPr>
          <w:i/>
          <w:iCs/>
        </w:rPr>
        <w:t xml:space="preserve">consistent</w:t>
      </w:r>
      <w:r>
        <w:t xml:space="preserve">: when the true model is among the candidates, the probability that BIC selects it tends to one as the sample grows. AIC does not have this property. Even with unlimited data, AIC keeps adding an irrelevant variable about 16% of the time. The proof follows.</w:t>
      </w:r>
    </w:p>
    <w:p>
      <w:pPr>
        <w:pStyle w:val="BodyText"/>
      </w:pPr>
      <w:r>
        <w:rPr>
          <w:b/>
          <w:bCs/>
        </w:rPr>
        <w:t xml:space="preserve">Set-up.</w:t>
      </w:r>
      <w:r>
        <w:t xml:space="preserve"> </w:t>
      </w:r>
      <w:r>
        <w:t xml:space="preserve">The true model is</w:t>
      </w:r>
      <w:r>
        <w:t xml:space="preserve"> </w:t>
      </w:r>
      <m:oMath>
        <m:sSub>
          <m:e>
            <m:r>
              <m:t>M</m:t>
            </m:r>
          </m:e>
          <m:sub>
            <m:r>
              <m:t>1</m:t>
            </m:r>
          </m:sub>
        </m:sSub>
        <m:r>
          <m:rPr>
            <m:sty m:val="p"/>
          </m:rPr>
          <m:t>:</m:t>
        </m:r>
        <m:r>
          <m:t> </m:t>
        </m:r>
        <m:sSub>
          <m:e>
            <m:r>
              <m:t>y</m:t>
            </m:r>
          </m:e>
          <m:sub>
            <m:r>
              <m:t>i</m:t>
            </m:r>
          </m:sub>
        </m:sSub>
        <m:r>
          <m:rPr>
            <m:sty m:val="p"/>
          </m:rPr>
          <m:t>=</m:t>
        </m:r>
        <m:r>
          <m:t>α</m:t>
        </m:r>
        <m:r>
          <m:rPr>
            <m:sty m:val="p"/>
          </m:rPr>
          <m:t>+</m:t>
        </m:r>
        <m:r>
          <m:t>β</m:t>
        </m:r>
        <m:sSub>
          <m:e>
            <m:r>
              <m:t>x</m:t>
            </m:r>
          </m:e>
          <m:sub>
            <m:r>
              <m:t>i</m:t>
            </m:r>
          </m:sub>
        </m:sSub>
        <m:r>
          <m:rPr>
            <m:sty m:val="p"/>
          </m:rPr>
          <m:t>+</m:t>
        </m:r>
        <m:sSub>
          <m:e>
            <m:r>
              <m:t>ε</m:t>
            </m:r>
          </m:e>
          <m:sub>
            <m:r>
              <m:t>i</m:t>
            </m:r>
          </m:sub>
        </m:sSub>
      </m:oMath>
      <w:r>
        <w:t xml:space="preserve"> </w:t>
      </w:r>
      <w:r>
        <w:t xml:space="preserve">with</w:t>
      </w:r>
      <w:r>
        <w:t xml:space="preserve"> </w:t>
      </w:r>
      <m:oMath>
        <m:sSub>
          <m:e>
            <m:r>
              <m:t>k</m:t>
            </m:r>
          </m:e>
          <m:sub>
            <m:r>
              <m:t>1</m:t>
            </m:r>
          </m:sub>
        </m:sSub>
        <m:r>
          <m:rPr>
            <m:sty m:val="p"/>
          </m:rPr>
          <m:t>=</m:t>
        </m:r>
        <m:r>
          <m:t>2</m:t>
        </m:r>
      </m:oMath>
      <w:r>
        <w:t xml:space="preserve"> </w:t>
      </w:r>
      <w:r>
        <w:t xml:space="preserve">coefficients. The rival is</w:t>
      </w:r>
      <w:r>
        <w:t xml:space="preserve"> </w:t>
      </w:r>
      <m:oMath>
        <m:sSub>
          <m:e>
            <m:r>
              <m:t>M</m:t>
            </m:r>
          </m:e>
          <m:sub>
            <m:r>
              <m:t>2</m:t>
            </m:r>
          </m:sub>
        </m:sSub>
        <m:r>
          <m:rPr>
            <m:sty m:val="p"/>
          </m:rPr>
          <m:t>:</m:t>
        </m:r>
        <m:r>
          <m:t> </m:t>
        </m:r>
        <m:sSub>
          <m:e>
            <m:r>
              <m:t>y</m:t>
            </m:r>
          </m:e>
          <m:sub>
            <m:r>
              <m:t>i</m:t>
            </m:r>
          </m:sub>
        </m:sSub>
        <m:r>
          <m:rPr>
            <m:sty m:val="p"/>
          </m:rPr>
          <m:t>=</m:t>
        </m:r>
        <m:r>
          <m:t>α</m:t>
        </m:r>
        <m:r>
          <m:rPr>
            <m:sty m:val="p"/>
          </m:rPr>
          <m:t>+</m:t>
        </m:r>
        <m:r>
          <m:t>β</m:t>
        </m:r>
        <m:sSub>
          <m:e>
            <m:r>
              <m:t>x</m:t>
            </m:r>
          </m:e>
          <m:sub>
            <m:r>
              <m:t>i</m:t>
            </m:r>
          </m:sub>
        </m:sSub>
        <m:r>
          <m:rPr>
            <m:sty m:val="p"/>
          </m:rPr>
          <m:t>+</m:t>
        </m:r>
        <m:r>
          <m:t>γ</m:t>
        </m:r>
        <m:sSub>
          <m:e>
            <m:r>
              <m:t>z</m:t>
            </m:r>
          </m:e>
          <m:sub>
            <m:r>
              <m:t>i</m:t>
            </m:r>
          </m:sub>
        </m:sSub>
        <m:r>
          <m:rPr>
            <m:sty m:val="p"/>
          </m:rPr>
          <m:t>+</m:t>
        </m:r>
        <m:sSub>
          <m:e>
            <m:r>
              <m:t>μ</m:t>
            </m:r>
          </m:e>
          <m:sub>
            <m:r>
              <m:t>i</m:t>
            </m:r>
          </m:sub>
        </m:sSub>
      </m:oMath>
      <w:r>
        <w:t xml:space="preserve"> </w:t>
      </w:r>
      <w:r>
        <w:t xml:space="preserve">with</w:t>
      </w:r>
      <w:r>
        <w:t xml:space="preserve"> </w:t>
      </w:r>
      <m:oMath>
        <m:sSub>
          <m:e>
            <m:r>
              <m:t>k</m:t>
            </m:r>
          </m:e>
          <m:sub>
            <m:r>
              <m:t>2</m:t>
            </m:r>
          </m:sub>
        </m:sSub>
        <m:r>
          <m:rPr>
            <m:sty m:val="p"/>
          </m:rPr>
          <m:t>=</m:t>
        </m:r>
        <m:r>
          <m:t>3</m:t>
        </m:r>
      </m:oMath>
      <w:r>
        <w:t xml:space="preserve">, where</w:t>
      </w:r>
      <w:r>
        <w:t xml:space="preserve"> </w:t>
      </w:r>
      <m:oMath>
        <m:r>
          <m:t>z</m:t>
        </m:r>
      </m:oMath>
      <w:r>
        <w:t xml:space="preserve"> </w:t>
      </w:r>
      <w:r>
        <w:t xml:space="preserve">is not needed (</w:t>
      </w:r>
      <m:oMath>
        <m:r>
          <m:t>γ</m:t>
        </m:r>
        <m:r>
          <m:rPr>
            <m:sty m:val="p"/>
          </m:rPr>
          <m:t>=</m:t>
        </m:r>
        <m:r>
          <m:t>0</m:t>
        </m:r>
      </m:oMath>
      <w:r>
        <w:t xml:space="preserve">). With Gaussian errors, the maximised log-likelihood is</w:t>
      </w:r>
      <w:r>
        <w:t xml:space="preserve"> </w:t>
      </w:r>
      <m:oMath>
        <m:r>
          <m:rPr>
            <m:sty m:val="p"/>
          </m:rPr>
          <m:t>ln</m:t>
        </m:r>
        <m:sSub>
          <m:e>
            <m:acc>
              <m:accPr>
                <m:chr m:val="̂"/>
              </m:accPr>
              <m:e>
                <m:r>
                  <m:t>L</m:t>
                </m:r>
              </m:e>
            </m:acc>
          </m:e>
          <m:sub>
            <m:r>
              <m:t>j</m:t>
            </m:r>
          </m:sub>
        </m:sSub>
        <m:r>
          <m:rPr>
            <m:sty m:val="p"/>
          </m:rPr>
          <m:t>=</m:t>
        </m:r>
        <m:r>
          <m:rPr>
            <m:sty m:val="p"/>
          </m:rPr>
          <m:t>−</m:t>
        </m:r>
        <m:f>
          <m:fPr>
            <m:type m:val="lin"/>
          </m:fPr>
          <m:num>
            <m:r>
              <m:t>n</m:t>
            </m:r>
          </m:num>
          <m:den>
            <m:r>
              <m:t>2</m:t>
            </m:r>
          </m:den>
        </m:f>
        <m:d>
          <m:dPr>
            <m:begChr m:val="["/>
            <m:sepChr m:val=""/>
            <m:endChr m:val="]"/>
            <m:grow/>
          </m:dPr>
          <m:e>
            <m:r>
              <m:rPr>
                <m:sty m:val="p"/>
              </m:rPr>
              <m:t>ln</m:t>
            </m:r>
            <m:r>
              <m:rPr>
                <m:sty m:val="p"/>
              </m:rPr>
              <m:t>(</m:t>
            </m:r>
            <m:r>
              <m:t>2</m:t>
            </m:r>
            <m:r>
              <m:t>π</m:t>
            </m:r>
            <m:r>
              <m:rPr>
                <m:sty m:val="p"/>
              </m:rPr>
              <m:t>)</m:t>
            </m:r>
            <m:r>
              <m:rPr>
                <m:sty m:val="p"/>
              </m:rPr>
              <m:t>+</m:t>
            </m:r>
            <m:r>
              <m:t>1</m:t>
            </m:r>
            <m:r>
              <m:rPr>
                <m:sty m:val="p"/>
              </m:rPr>
              <m:t>+</m:t>
            </m:r>
            <m:r>
              <m:rPr>
                <m:sty m:val="p"/>
              </m:rPr>
              <m:t>ln</m:t>
            </m:r>
            <m:r>
              <m:rPr>
                <m:sty m:val="p"/>
              </m:rPr>
              <m:t>(</m:t>
            </m:r>
            <m:r>
              <m:t>R</m:t>
            </m:r>
            <m:r>
              <m:t>S</m:t>
            </m:r>
            <m:sSub>
              <m:e>
                <m:r>
                  <m:t>S</m:t>
                </m:r>
              </m:e>
              <m:sub>
                <m:r>
                  <m:t>j</m:t>
                </m:r>
              </m:sub>
            </m:sSub>
            <m:r>
              <m:rPr>
                <m:sty m:val="p"/>
              </m:rPr>
              <m:t>/</m:t>
            </m:r>
            <m:r>
              <m:t>n</m:t>
            </m:r>
            <m:r>
              <m:rPr>
                <m:sty m:val="p"/>
              </m:rPr>
              <m:t>)</m:t>
            </m:r>
          </m:e>
        </m:d>
      </m:oMath>
      <w:r>
        <w:t xml:space="preserve">, so, up to a common constant,</w:t>
      </w:r>
    </w:p>
    <w:p>
      <w:pPr>
        <w:pStyle w:val="BodyText"/>
      </w:pPr>
      <m:oMathPara>
        <m:oMathParaPr>
          <m:jc m:val="center"/>
        </m:oMathParaPr>
        <m:oMath>
          <m:sSub>
            <m:e>
              <m:r>
                <m:rPr>
                  <m:sty m:val="p"/>
                </m:rPr>
                <m:t>A</m:t>
              </m:r>
              <m:r>
                <m:rPr>
                  <m:sty m:val="p"/>
                </m:rPr>
                <m:t>I</m:t>
              </m:r>
              <m:r>
                <m:rPr>
                  <m:sty m:val="p"/>
                </m:rPr>
                <m:t>C</m:t>
              </m:r>
            </m:e>
            <m:sub>
              <m:r>
                <m:t>j</m:t>
              </m:r>
            </m:sub>
          </m:sSub>
          <m:r>
            <m:rPr>
              <m:sty m:val="p"/>
            </m:rPr>
            <m:t>=</m:t>
          </m:r>
          <m:r>
            <m:t>n</m:t>
          </m:r>
          <m:r>
            <m:rPr>
              <m:sty m:val="p"/>
            </m:rPr>
            <m:t>ln</m:t>
          </m:r>
          <m:f>
            <m:fPr>
              <m:type m:val="bar"/>
            </m:fPr>
            <m:num>
              <m:r>
                <m:t>R</m:t>
              </m:r>
              <m:r>
                <m:t>S</m:t>
              </m:r>
              <m:sSub>
                <m:e>
                  <m:r>
                    <m:t>S</m:t>
                  </m:r>
                </m:e>
                <m:sub>
                  <m:r>
                    <m:t>j</m:t>
                  </m:r>
                </m:sub>
              </m:sSub>
            </m:num>
            <m:den>
              <m:r>
                <m:t>n</m:t>
              </m:r>
            </m:den>
          </m:f>
          <m:r>
            <m:rPr>
              <m:sty m:val="p"/>
            </m:rPr>
            <m:t>+</m:t>
          </m:r>
          <m:r>
            <m:t>2</m:t>
          </m:r>
          <m:sSub>
            <m:e>
              <m:r>
                <m:t>k</m:t>
              </m:r>
            </m:e>
            <m:sub>
              <m:r>
                <m:t>j</m:t>
              </m:r>
            </m:sub>
          </m:sSub>
          <m:r>
            <m:rPr>
              <m:sty m:val="p"/>
            </m:rPr>
            <m:t>,</m:t>
          </m:r>
          <m:r>
            <m:t>  </m:t>
          </m:r>
          <m:sSub>
            <m:e>
              <m:r>
                <m:rPr>
                  <m:sty m:val="p"/>
                </m:rPr>
                <m:t>B</m:t>
              </m:r>
              <m:r>
                <m:rPr>
                  <m:sty m:val="p"/>
                </m:rPr>
                <m:t>I</m:t>
              </m:r>
              <m:r>
                <m:rPr>
                  <m:sty m:val="p"/>
                </m:rPr>
                <m:t>C</m:t>
              </m:r>
            </m:e>
            <m:sub>
              <m:r>
                <m:t>j</m:t>
              </m:r>
            </m:sub>
          </m:sSub>
          <m:r>
            <m:rPr>
              <m:sty m:val="p"/>
            </m:rPr>
            <m:t>=</m:t>
          </m:r>
          <m:r>
            <m:t>n</m:t>
          </m:r>
          <m:r>
            <m:rPr>
              <m:sty m:val="p"/>
            </m:rPr>
            <m:t>ln</m:t>
          </m:r>
          <m:f>
            <m:fPr>
              <m:type m:val="bar"/>
            </m:fPr>
            <m:num>
              <m:r>
                <m:t>R</m:t>
              </m:r>
              <m:r>
                <m:t>S</m:t>
              </m:r>
              <m:sSub>
                <m:e>
                  <m:r>
                    <m:t>S</m:t>
                  </m:r>
                </m:e>
                <m:sub>
                  <m:r>
                    <m:t>j</m:t>
                  </m:r>
                </m:sub>
              </m:sSub>
            </m:num>
            <m:den>
              <m:r>
                <m:t>n</m:t>
              </m:r>
            </m:den>
          </m:f>
          <m:r>
            <m:rPr>
              <m:sty m:val="p"/>
            </m:rPr>
            <m:t>+</m:t>
          </m:r>
          <m:sSub>
            <m:e>
              <m:r>
                <m:t>k</m:t>
              </m:r>
            </m:e>
            <m:sub>
              <m:r>
                <m:t>j</m:t>
              </m:r>
            </m:sub>
          </m:sSub>
          <m:r>
            <m:rPr>
              <m:sty m:val="p"/>
            </m:rPr>
            <m:t>ln</m:t>
          </m:r>
          <m:r>
            <m:t>n</m:t>
          </m:r>
          <m:r>
            <m:rPr>
              <m:sty m:val="p"/>
            </m:rPr>
            <m:t>.</m:t>
          </m:r>
        </m:oMath>
      </m:oMathPara>
    </w:p>
    <w:p>
      <w:pPr>
        <w:pStyle w:val="FirstParagraph"/>
      </w:pPr>
      <w:r>
        <w:t xml:space="preserve">Define the likelihood-ratio statistic</w:t>
      </w:r>
      <w:r>
        <w:t xml:space="preserve"> </w:t>
      </w:r>
      <m:oMath>
        <m:r>
          <m:t>L</m:t>
        </m:r>
        <m:sSub>
          <m:e>
            <m:r>
              <m:t>R</m:t>
            </m:r>
          </m:e>
          <m:sub>
            <m:r>
              <m:t>n</m:t>
            </m:r>
          </m:sub>
        </m:sSub>
        <m:r>
          <m:rPr>
            <m:sty m:val="p"/>
          </m:rPr>
          <m:t>=</m:t>
        </m:r>
        <m:r>
          <m:t>n</m:t>
        </m:r>
        <m:r>
          <m:rPr>
            <m:sty m:val="p"/>
          </m:rPr>
          <m:t>ln</m:t>
        </m:r>
        <m:r>
          <m:rPr>
            <m:sty m:val="p"/>
          </m:rPr>
          <m:t>(</m:t>
        </m:r>
        <m:r>
          <m:t>R</m:t>
        </m:r>
        <m:r>
          <m:t>S</m:t>
        </m:r>
        <m:sSub>
          <m:e>
            <m:r>
              <m:t>S</m:t>
            </m:r>
          </m:e>
          <m:sub>
            <m:r>
              <m:t>1</m:t>
            </m:r>
          </m:sub>
        </m:sSub>
        <m:r>
          <m:rPr>
            <m:sty m:val="p"/>
          </m:rPr>
          <m:t>/</m:t>
        </m:r>
        <m:r>
          <m:t>R</m:t>
        </m:r>
        <m:r>
          <m:t>S</m:t>
        </m:r>
        <m:sSub>
          <m:e>
            <m:r>
              <m:t>S</m:t>
            </m:r>
          </m:e>
          <m:sub>
            <m:r>
              <m:t>2</m:t>
            </m:r>
          </m:sub>
        </m:sSub>
        <m:r>
          <m:rPr>
            <m:sty m:val="p"/>
          </m:rPr>
          <m:t>)</m:t>
        </m:r>
        <m:r>
          <m:rPr>
            <m:sty m:val="p"/>
          </m:rPr>
          <m:t>≥</m:t>
        </m:r>
        <m:r>
          <m:t>0</m:t>
        </m:r>
      </m:oMath>
      <w:r>
        <w:t xml:space="preserve">. Because</w:t>
      </w:r>
      <w:r>
        <w:t xml:space="preserve"> </w:t>
      </w:r>
      <m:oMath>
        <m:sSub>
          <m:e>
            <m:r>
              <m:t>k</m:t>
            </m:r>
          </m:e>
          <m:sub>
            <m:r>
              <m:t>2</m:t>
            </m:r>
          </m:sub>
        </m:sSub>
        <m:r>
          <m:rPr>
            <m:sty m:val="p"/>
          </m:rPr>
          <m:t>−</m:t>
        </m:r>
        <m:sSub>
          <m:e>
            <m:r>
              <m:t>k</m:t>
            </m:r>
          </m:e>
          <m:sub>
            <m:r>
              <m:t>1</m:t>
            </m:r>
          </m:sub>
        </m:sSub>
        <m:r>
          <m:rPr>
            <m:sty m:val="p"/>
          </m:rPr>
          <m:t>=</m:t>
        </m:r>
        <m:r>
          <m:t>1</m:t>
        </m:r>
      </m:oMath>
      <w:r>
        <w:t xml:space="preserve">,</w:t>
      </w:r>
    </w:p>
    <w:p>
      <w:pPr>
        <w:pStyle w:val="BodyText"/>
      </w:pPr>
      <m:oMathPara>
        <m:oMathParaPr>
          <m:jc m:val="center"/>
        </m:oMathParaPr>
        <m:oMath>
          <m:r>
            <m:rPr>
              <m:nor/>
              <m:sty m:val="p"/>
            </m:rPr>
            <m:t>AIC chooses </m:t>
          </m:r>
          <m:sSub>
            <m:e>
              <m:r>
                <m:t>M</m:t>
              </m:r>
            </m:e>
            <m:sub>
              <m:r>
                <m:t>2</m:t>
              </m:r>
            </m:sub>
          </m:sSub>
          <m:r>
            <m:rPr>
              <m:sty m:val="p"/>
            </m:rPr>
            <m:t>⇔</m:t>
          </m:r>
          <m:r>
            <m:t>L</m:t>
          </m:r>
          <m:sSub>
            <m:e>
              <m:r>
                <m:t>R</m:t>
              </m:r>
            </m:e>
            <m:sub>
              <m:r>
                <m:t>n</m:t>
              </m:r>
            </m:sub>
          </m:sSub>
          <m:r>
            <m:rPr>
              <m:sty m:val="p"/>
            </m:rPr>
            <m:t>&gt;</m:t>
          </m:r>
          <m:r>
            <m:t>2</m:t>
          </m:r>
          <m:r>
            <m:rPr>
              <m:sty m:val="p"/>
            </m:rPr>
            <m:t>,</m:t>
          </m:r>
          <m:r>
            <m:t>  </m:t>
          </m:r>
          <m:r>
            <m:rPr>
              <m:nor/>
              <m:sty m:val="p"/>
            </m:rPr>
            <m:t>BIC chooses </m:t>
          </m:r>
          <m:sSub>
            <m:e>
              <m:r>
                <m:t>M</m:t>
              </m:r>
            </m:e>
            <m:sub>
              <m:r>
                <m:t>2</m:t>
              </m:r>
            </m:sub>
          </m:sSub>
          <m:r>
            <m:rPr>
              <m:sty m:val="p"/>
            </m:rPr>
            <m:t>⇔</m:t>
          </m:r>
          <m:r>
            <m:t>L</m:t>
          </m:r>
          <m:sSub>
            <m:e>
              <m:r>
                <m:t>R</m:t>
              </m:r>
            </m:e>
            <m:sub>
              <m:r>
                <m:t>n</m:t>
              </m:r>
            </m:sub>
          </m:sSub>
          <m:r>
            <m:rPr>
              <m:sty m:val="p"/>
            </m:rPr>
            <m:t>&gt;</m:t>
          </m:r>
          <m:r>
            <m:rPr>
              <m:sty m:val="p"/>
            </m:rPr>
            <m:t>ln</m:t>
          </m:r>
          <m:r>
            <m:t>n</m:t>
          </m:r>
          <m:r>
            <m:rPr>
              <m:sty m:val="p"/>
            </m:rPr>
            <m:t>.</m:t>
          </m:r>
        </m:oMath>
      </m:oMathPara>
    </w:p>
    <w:p>
      <w:pPr>
        <w:pStyle w:val="FirstParagraph"/>
      </w:pPr>
      <w:r>
        <w:rPr>
          <w:b/>
          <w:bCs/>
        </w:rPr>
        <w:t xml:space="preserve">Case 1:</w:t>
      </w:r>
      <w:r>
        <w:rPr>
          <w:b/>
          <w:bCs/>
        </w:rPr>
        <w:t xml:space="preserve"> </w:t>
      </w:r>
      <m:oMath>
        <m:sSub>
          <m:e>
            <m:r>
              <m:t>M</m:t>
            </m:r>
          </m:e>
          <m:sub>
            <m:r>
              <m:t>1</m:t>
            </m:r>
          </m:sub>
        </m:sSub>
      </m:oMath>
      <w:r>
        <w:rPr>
          <w:b/>
          <w:bCs/>
        </w:rPr>
        <w:t xml:space="preserve"> </w:t>
      </w:r>
      <w:r>
        <w:rPr>
          <w:b/>
          <w:bCs/>
        </w:rPr>
        <w:t xml:space="preserve">is true (</w:t>
      </w:r>
      <m:oMath>
        <m:r>
          <m:t>γ</m:t>
        </m:r>
        <m:r>
          <m:rPr>
            <m:sty m:val="p"/>
          </m:rPr>
          <m:t>=</m:t>
        </m:r>
        <m:r>
          <m:t>0</m:t>
        </m:r>
      </m:oMath>
      <w:r>
        <w:rPr>
          <w:b/>
          <w:bCs/>
        </w:rPr>
        <w:t xml:space="preserve">).</w:t>
      </w:r>
      <w:r>
        <w:t xml:space="preserve"> </w:t>
      </w:r>
      <w:r>
        <w:t xml:space="preserve">We need the distribution of</w:t>
      </w:r>
      <w:r>
        <w:t xml:space="preserve"> </w:t>
      </w:r>
      <m:oMath>
        <m:r>
          <m:t>L</m:t>
        </m:r>
        <m:sSub>
          <m:e>
            <m:r>
              <m:t>R</m:t>
            </m:r>
          </m:e>
          <m:sub>
            <m:r>
              <m:t>n</m:t>
            </m:r>
          </m:sub>
        </m:sSub>
      </m:oMath>
      <w:r>
        <w:t xml:space="preserve">. The drop in RSS from adding</w:t>
      </w:r>
      <w:r>
        <w:t xml:space="preserve"> </w:t>
      </w:r>
      <m:oMath>
        <m:r>
          <m:t>z</m:t>
        </m:r>
      </m:oMath>
      <w:r>
        <w:t xml:space="preserve"> </w:t>
      </w:r>
      <w:r>
        <w:t xml:space="preserve">satisfies</w:t>
      </w:r>
      <w:r>
        <w:t xml:space="preserve"> </w:t>
      </w:r>
      <m:oMath>
        <m:r>
          <m:rPr>
            <m:sty m:val="p"/>
          </m:rPr>
          <m:t>(</m:t>
        </m:r>
        <m:r>
          <m:t>R</m:t>
        </m:r>
        <m:r>
          <m:t>S</m:t>
        </m:r>
        <m:sSub>
          <m:e>
            <m:r>
              <m:t>S</m:t>
            </m:r>
          </m:e>
          <m:sub>
            <m:r>
              <m:t>1</m:t>
            </m:r>
          </m:sub>
        </m:sSub>
        <m:r>
          <m:rPr>
            <m:sty m:val="p"/>
          </m:rPr>
          <m:t>−</m:t>
        </m:r>
        <m:r>
          <m:t>R</m:t>
        </m:r>
        <m:r>
          <m:t>S</m:t>
        </m:r>
        <m:sSub>
          <m:e>
            <m:r>
              <m:t>S</m:t>
            </m:r>
          </m:e>
          <m:sub>
            <m:r>
              <m:t>2</m:t>
            </m:r>
          </m:sub>
        </m:sSub>
        <m:r>
          <m:rPr>
            <m:sty m:val="p"/>
          </m:rPr>
          <m:t>)</m:t>
        </m:r>
        <m:r>
          <m:rPr>
            <m:sty m:val="p"/>
          </m:rPr>
          <m:t>/</m:t>
        </m:r>
        <m:sSup>
          <m:e>
            <m:r>
              <m:t>σ</m:t>
            </m:r>
          </m:e>
          <m:sup>
            <m:r>
              <m:t>2</m:t>
            </m:r>
          </m:sup>
        </m:sSup>
        <m:r>
          <m:rPr>
            <m:sty m:val="p"/>
          </m:rPr>
          <m:t>∼</m:t>
        </m:r>
        <m:sSubSup>
          <m:e>
            <m:r>
              <m:t>χ</m:t>
            </m:r>
          </m:e>
          <m:sub>
            <m:r>
              <m:t>1</m:t>
            </m:r>
          </m:sub>
          <m:sup>
            <m:r>
              <m:t>2</m:t>
            </m:r>
          </m:sup>
        </m:sSubSup>
      </m:oMath>
      <w:r>
        <w:t xml:space="preserve"> </w:t>
      </w:r>
      <w:r>
        <w:t xml:space="preserve">(exactly under normal errors, and in the limit otherwise), while</w:t>
      </w:r>
      <w:r>
        <w:t xml:space="preserve"> </w:t>
      </w:r>
      <m:oMath>
        <m:r>
          <m:t>R</m:t>
        </m:r>
        <m:r>
          <m:t>S</m:t>
        </m:r>
        <m:sSub>
          <m:e>
            <m:r>
              <m:t>S</m:t>
            </m:r>
          </m:e>
          <m:sub>
            <m:r>
              <m:t>2</m:t>
            </m:r>
          </m:sub>
        </m:sSub>
        <m:r>
          <m:rPr>
            <m:sty m:val="p"/>
          </m:rPr>
          <m:t>/</m:t>
        </m:r>
        <m:r>
          <m:t>n</m:t>
        </m:r>
        <m:r>
          <m:rPr>
            <m:sty m:val="p"/>
          </m:rPr>
          <m:t>→</m:t>
        </m:r>
        <m:sSup>
          <m:e>
            <m:r>
              <m:t>σ</m:t>
            </m:r>
          </m:e>
          <m:sup>
            <m:r>
              <m:t>2</m:t>
            </m:r>
          </m:sup>
        </m:sSup>
      </m:oMath>
      <w:r>
        <w:t xml:space="preserve"> </w:t>
      </w:r>
      <w:r>
        <w:t xml:space="preserve">in probability. Since</w:t>
      </w:r>
      <w:r>
        <w:t xml:space="preserve"> </w:t>
      </w:r>
      <m:oMath>
        <m:r>
          <m:rPr>
            <m:sty m:val="p"/>
          </m:rPr>
          <m:t>(</m:t>
        </m:r>
        <m:r>
          <m:t>R</m:t>
        </m:r>
        <m:r>
          <m:t>S</m:t>
        </m:r>
        <m:sSub>
          <m:e>
            <m:r>
              <m:t>S</m:t>
            </m:r>
          </m:e>
          <m:sub>
            <m:r>
              <m:t>1</m:t>
            </m:r>
          </m:sub>
        </m:sSub>
        <m:r>
          <m:rPr>
            <m:sty m:val="p"/>
          </m:rPr>
          <m:t>−</m:t>
        </m:r>
        <m:r>
          <m:t>R</m:t>
        </m:r>
        <m:r>
          <m:t>S</m:t>
        </m:r>
        <m:sSub>
          <m:e>
            <m:r>
              <m:t>S</m:t>
            </m:r>
          </m:e>
          <m:sub>
            <m:r>
              <m:t>2</m:t>
            </m:r>
          </m:sub>
        </m:sSub>
        <m:r>
          <m:rPr>
            <m:sty m:val="p"/>
          </m:rPr>
          <m:t>)</m:t>
        </m:r>
        <m:r>
          <m:rPr>
            <m:sty m:val="p"/>
          </m:rPr>
          <m:t>/</m:t>
        </m:r>
        <m:r>
          <m:t>R</m:t>
        </m:r>
        <m:r>
          <m:t>S</m:t>
        </m:r>
        <m:sSub>
          <m:e>
            <m:r>
              <m:t>S</m:t>
            </m:r>
          </m:e>
          <m:sub>
            <m:r>
              <m:t>2</m:t>
            </m:r>
          </m:sub>
        </m:sSub>
        <m:r>
          <m:rPr>
            <m:sty m:val="p"/>
          </m:rPr>
          <m:t>=</m:t>
        </m:r>
        <m:sSub>
          <m:e>
            <m:r>
              <m:t>O</m:t>
            </m:r>
          </m:e>
          <m:sub>
            <m:r>
              <m:t>p</m:t>
            </m:r>
          </m:sub>
        </m:sSub>
        <m:r>
          <m:rPr>
            <m:sty m:val="p"/>
          </m:rPr>
          <m:t>(</m:t>
        </m:r>
        <m:r>
          <m:t>1</m:t>
        </m:r>
        <m:r>
          <m:rPr>
            <m:sty m:val="p"/>
          </m:rPr>
          <m:t>/</m:t>
        </m:r>
        <m:r>
          <m:t>n</m:t>
        </m:r>
        <m:r>
          <m:rPr>
            <m:sty m:val="p"/>
          </m:rPr>
          <m:t>)</m:t>
        </m:r>
      </m:oMath>
      <w:r>
        <w:t xml:space="preserve"> </w:t>
      </w:r>
      <w:r>
        <w:t xml:space="preserve">and</w:t>
      </w:r>
      <w:r>
        <w:t xml:space="preserve"> </w:t>
      </w:r>
      <m:oMath>
        <m:r>
          <m:rPr>
            <m:sty m:val="p"/>
          </m:rPr>
          <m:t>ln</m:t>
        </m:r>
        <m:r>
          <m:rPr>
            <m:sty m:val="p"/>
          </m:rPr>
          <m:t>(</m:t>
        </m:r>
        <m:r>
          <m:t>1</m:t>
        </m:r>
        <m:r>
          <m:rPr>
            <m:sty m:val="p"/>
          </m:rPr>
          <m:t>+</m:t>
        </m:r>
        <m:r>
          <m:t>u</m:t>
        </m:r>
        <m:r>
          <m:rPr>
            <m:sty m:val="p"/>
          </m:rPr>
          <m:t>)</m:t>
        </m:r>
        <m:r>
          <m:rPr>
            <m:sty m:val="p"/>
          </m:rPr>
          <m:t>=</m:t>
        </m:r>
        <m:r>
          <m:t>u</m:t>
        </m:r>
        <m:r>
          <m:rPr>
            <m:sty m:val="p"/>
          </m:rPr>
          <m:t>+</m:t>
        </m:r>
        <m:r>
          <m:t>o</m:t>
        </m:r>
        <m:r>
          <m:rPr>
            <m:sty m:val="p"/>
          </m:rPr>
          <m:t>(</m:t>
        </m:r>
        <m:r>
          <m:t>u</m:t>
        </m:r>
        <m:r>
          <m:rPr>
            <m:sty m:val="p"/>
          </m:rPr>
          <m:t>)</m:t>
        </m:r>
      </m:oMath>
      <w:r>
        <w:t xml:space="preserve">,</w:t>
      </w:r>
    </w:p>
    <w:p>
      <w:pPr>
        <w:pStyle w:val="BodyText"/>
      </w:pPr>
      <m:oMathPara>
        <m:oMathParaPr>
          <m:jc m:val="center"/>
        </m:oMathParaPr>
        <m:oMath>
          <m:r>
            <m:t>L</m:t>
          </m:r>
          <m:sSub>
            <m:e>
              <m:r>
                <m:t>R</m:t>
              </m:r>
            </m:e>
            <m:sub>
              <m:r>
                <m:t>n</m:t>
              </m:r>
            </m:sub>
          </m:sSub>
          <m:r>
            <m:rPr>
              <m:sty m:val="p"/>
            </m:rPr>
            <m:t>=</m:t>
          </m:r>
          <m:r>
            <m:t>n</m:t>
          </m:r>
          <m:r>
            <m:rPr>
              <m:sty m:val="p"/>
            </m:rPr>
            <m:t>ln</m:t>
          </m:r>
          <m:r>
            <m:t>​</m:t>
          </m:r>
          <m:d>
            <m:dPr>
              <m:begChr m:val="("/>
              <m:sepChr m:val=""/>
              <m:endChr m:val=")"/>
              <m:grow/>
            </m:dPr>
            <m:e>
              <m:r>
                <m:t>1</m:t>
              </m:r>
              <m:r>
                <m:rPr>
                  <m:sty m:val="p"/>
                </m:rPr>
                <m:t>+</m:t>
              </m:r>
              <m:f>
                <m:fPr>
                  <m:type m:val="bar"/>
                </m:fPr>
                <m:num>
                  <m:r>
                    <m:t>R</m:t>
                  </m:r>
                  <m:r>
                    <m:t>S</m:t>
                  </m:r>
                  <m:sSub>
                    <m:e>
                      <m:r>
                        <m:t>S</m:t>
                      </m:r>
                    </m:e>
                    <m:sub>
                      <m:r>
                        <m:t>1</m:t>
                      </m:r>
                    </m:sub>
                  </m:sSub>
                  <m:r>
                    <m:rPr>
                      <m:sty m:val="p"/>
                    </m:rPr>
                    <m:t>−</m:t>
                  </m:r>
                  <m:r>
                    <m:t>R</m:t>
                  </m:r>
                  <m:r>
                    <m:t>S</m:t>
                  </m:r>
                  <m:sSub>
                    <m:e>
                      <m:r>
                        <m:t>S</m:t>
                      </m:r>
                    </m:e>
                    <m:sub>
                      <m:r>
                        <m:t>2</m:t>
                      </m:r>
                    </m:sub>
                  </m:sSub>
                </m:num>
                <m:den>
                  <m:r>
                    <m:t>R</m:t>
                  </m:r>
                  <m:r>
                    <m:t>S</m:t>
                  </m:r>
                  <m:sSub>
                    <m:e>
                      <m:r>
                        <m:t>S</m:t>
                      </m:r>
                    </m:e>
                    <m:sub>
                      <m:r>
                        <m:t>2</m:t>
                      </m:r>
                    </m:sub>
                  </m:sSub>
                </m:den>
              </m:f>
            </m:e>
          </m:d>
          <m:r>
            <m:rPr>
              <m:sty m:val="p"/>
            </m:rPr>
            <m:t>=</m:t>
          </m:r>
          <m:f>
            <m:fPr>
              <m:type m:val="bar"/>
            </m:fPr>
            <m:num>
              <m:r>
                <m:t>R</m:t>
              </m:r>
              <m:r>
                <m:t>S</m:t>
              </m:r>
              <m:sSub>
                <m:e>
                  <m:r>
                    <m:t>S</m:t>
                  </m:r>
                </m:e>
                <m:sub>
                  <m:r>
                    <m:t>1</m:t>
                  </m:r>
                </m:sub>
              </m:sSub>
              <m:r>
                <m:rPr>
                  <m:sty m:val="p"/>
                </m:rPr>
                <m:t>−</m:t>
              </m:r>
              <m:r>
                <m:t>R</m:t>
              </m:r>
              <m:r>
                <m:t>S</m:t>
              </m:r>
              <m:sSub>
                <m:e>
                  <m:r>
                    <m:t>S</m:t>
                  </m:r>
                </m:e>
                <m:sub>
                  <m:r>
                    <m:t>2</m:t>
                  </m:r>
                </m:sub>
              </m:sSub>
            </m:num>
            <m:den>
              <m:r>
                <m:t>R</m:t>
              </m:r>
              <m:r>
                <m:t>S</m:t>
              </m:r>
              <m:sSub>
                <m:e>
                  <m:r>
                    <m:t>S</m:t>
                  </m:r>
                </m:e>
                <m:sub>
                  <m:r>
                    <m:t>2</m:t>
                  </m:r>
                </m:sub>
              </m:sSub>
              <m:r>
                <m:rPr>
                  <m:sty m:val="p"/>
                </m:rPr>
                <m:t>/</m:t>
              </m:r>
              <m:r>
                <m:t>n</m:t>
              </m:r>
            </m:den>
          </m:f>
          <m:r>
            <m:rPr>
              <m:sty m:val="p"/>
            </m:rPr>
            <m:t>+</m:t>
          </m:r>
          <m:sSub>
            <m:e>
              <m:r>
                <m:t>o</m:t>
              </m:r>
            </m:e>
            <m:sub>
              <m:r>
                <m:t>p</m:t>
              </m:r>
            </m:sub>
          </m:sSub>
          <m:r>
            <m:rPr>
              <m:sty m:val="p"/>
            </m:rPr>
            <m:t>(</m:t>
          </m:r>
          <m:r>
            <m:t>1</m:t>
          </m:r>
          <m:r>
            <m:rPr>
              <m:sty m:val="p"/>
            </m:rPr>
            <m:t>)</m:t>
          </m:r>
          <m:r>
            <m:t> </m:t>
          </m:r>
          <m:limUpp>
            <m:e>
              <m:r>
                <m:rPr>
                  <m:sty m:val="p"/>
                </m:rPr>
                <m:t>→</m:t>
              </m:r>
            </m:e>
            <m:lim>
              <m:r>
                <m:t>d</m:t>
              </m:r>
            </m:lim>
          </m:limUpp>
          <m:r>
            <m:t> </m:t>
          </m:r>
          <m:sSubSup>
            <m:e>
              <m:r>
                <m:t>χ</m:t>
              </m:r>
            </m:e>
            <m:sub>
              <m:r>
                <m:t>1</m:t>
              </m:r>
            </m:sub>
            <m:sup>
              <m:r>
                <m:t>2</m:t>
              </m:r>
            </m:sup>
          </m:sSubSup>
          <m:r>
            <m:rPr>
              <m:sty m:val="p"/>
            </m:rPr>
            <m:t>.</m:t>
          </m:r>
        </m:oMath>
      </m:oMathPara>
    </w:p>
    <w:p>
      <w:pPr>
        <w:pStyle w:val="FirstParagraph"/>
      </w:pPr>
      <w:r>
        <w:t xml:space="preserve">(</w:t>
      </w:r>
      <m:oMath>
        <m:r>
          <m:t>L</m:t>
        </m:r>
        <m:sSub>
          <m:e>
            <m:r>
              <m:t>R</m:t>
            </m:r>
          </m:e>
          <m:sub>
            <m:r>
              <m:t>n</m:t>
            </m:r>
          </m:sub>
        </m:sSub>
      </m:oMath>
      <w:r>
        <w:t xml:space="preserve"> </w:t>
      </w:r>
      <w:r>
        <w:t xml:space="preserve">is asymptotically the squared</w:t>
      </w:r>
      <w:r>
        <w:t xml:space="preserve"> </w:t>
      </w:r>
      <m:oMath>
        <m:r>
          <m:t>t</m:t>
        </m:r>
      </m:oMath>
      <w:r>
        <w:t xml:space="preserve">-statistic of</w:t>
      </w:r>
      <w:r>
        <w:t xml:space="preserve"> </w:t>
      </w:r>
      <m:oMath>
        <m:acc>
          <m:accPr>
            <m:chr m:val="̂"/>
          </m:accPr>
          <m:e>
            <m:r>
              <m:t>γ</m:t>
            </m:r>
          </m:e>
        </m:acc>
      </m:oMath>
      <w:r>
        <w:t xml:space="preserve">.) Therefore:</w:t>
      </w:r>
    </w:p>
    <w:p>
      <w:pPr>
        <w:pStyle w:val="Compact"/>
        <w:numPr>
          <w:ilvl w:val="0"/>
          <w:numId w:val="1009"/>
        </w:numPr>
      </w:pPr>
      <w:r>
        <w:rPr>
          <w:b/>
          <w:bCs/>
        </w:rPr>
        <w:t xml:space="preserve">AIC:</w:t>
      </w:r>
      <w:r>
        <w:t xml:space="preserve"> </w:t>
      </w:r>
      <m:oMath>
        <m:r>
          <m:t>P</m:t>
        </m:r>
        <m:r>
          <m:rPr>
            <m:sty m:val="p"/>
          </m:rPr>
          <m:t>(</m:t>
        </m:r>
        <m:r>
          <m:rPr>
            <m:nor/>
            <m:sty m:val="p"/>
          </m:rPr>
          <m:t>AIC picks </m:t>
        </m:r>
        <m:sSub>
          <m:e>
            <m:r>
              <m:t>M</m:t>
            </m:r>
          </m:e>
          <m:sub>
            <m:r>
              <m:t>2</m:t>
            </m:r>
          </m:sub>
        </m:sSub>
        <m:r>
          <m:rPr>
            <m:sty m:val="p"/>
          </m:rPr>
          <m:t>)</m:t>
        </m:r>
        <m:r>
          <m:rPr>
            <m:sty m:val="p"/>
          </m:rPr>
          <m:t>=</m:t>
        </m:r>
        <m:r>
          <m:t>P</m:t>
        </m:r>
        <m:r>
          <m:rPr>
            <m:sty m:val="p"/>
          </m:rPr>
          <m:t>(</m:t>
        </m:r>
        <m:r>
          <m:t>L</m:t>
        </m:r>
        <m:sSub>
          <m:e>
            <m:r>
              <m:t>R</m:t>
            </m:r>
          </m:e>
          <m:sub>
            <m:r>
              <m:t>n</m:t>
            </m:r>
          </m:sub>
        </m:sSub>
        <m:r>
          <m:rPr>
            <m:sty m:val="p"/>
          </m:rPr>
          <m:t>&gt;</m:t>
        </m:r>
        <m:r>
          <m:t>2</m:t>
        </m:r>
        <m:r>
          <m:rPr>
            <m:sty m:val="p"/>
          </m:rPr>
          <m:t>)</m:t>
        </m:r>
        <m:r>
          <m:rPr>
            <m:sty m:val="p"/>
          </m:rPr>
          <m:t>→</m:t>
        </m:r>
        <m:r>
          <m:t>P</m:t>
        </m:r>
        <m:r>
          <m:rPr>
            <m:sty m:val="p"/>
          </m:rPr>
          <m:t>(</m:t>
        </m:r>
        <m:sSubSup>
          <m:e>
            <m:r>
              <m:t>χ</m:t>
            </m:r>
          </m:e>
          <m:sub>
            <m:r>
              <m:t>1</m:t>
            </m:r>
          </m:sub>
          <m:sup>
            <m:r>
              <m:t>2</m:t>
            </m:r>
          </m:sup>
        </m:sSubSup>
        <m:r>
          <m:rPr>
            <m:sty m:val="p"/>
          </m:rPr>
          <m:t>&gt;</m:t>
        </m:r>
        <m:r>
          <m:t>2</m:t>
        </m:r>
        <m:r>
          <m:rPr>
            <m:sty m:val="p"/>
          </m:rPr>
          <m:t>)</m:t>
        </m:r>
        <m:r>
          <m:rPr>
            <m:sty m:val="p"/>
          </m:rPr>
          <m:t>=</m:t>
        </m:r>
        <m:r>
          <m:t>0.157</m:t>
        </m:r>
      </m:oMath>
      <w:r>
        <w:t xml:space="preserve">. The probability of choosing the wrong, over-fitted model does</w:t>
      </w:r>
      <w:r>
        <w:t xml:space="preserve"> </w:t>
      </w:r>
      <w:r>
        <w:rPr>
          <w:b/>
          <w:bCs/>
        </w:rPr>
        <w:t xml:space="preserve">not</w:t>
      </w:r>
      <w:r>
        <w:t xml:space="preserve"> </w:t>
      </w:r>
      <w:r>
        <w:t xml:space="preserve">go to zero, so AIC is not consistent.</w:t>
      </w:r>
    </w:p>
    <w:p>
      <w:pPr>
        <w:pStyle w:val="Compact"/>
        <w:numPr>
          <w:ilvl w:val="0"/>
          <w:numId w:val="1009"/>
        </w:numPr>
      </w:pPr>
      <w:r>
        <w:rPr>
          <w:b/>
          <w:bCs/>
        </w:rPr>
        <w:t xml:space="preserve">BIC:</w:t>
      </w:r>
      <w:r>
        <w:t xml:space="preserve"> </w:t>
      </w:r>
      <m:oMath>
        <m:r>
          <m:t>P</m:t>
        </m:r>
        <m:r>
          <m:rPr>
            <m:sty m:val="p"/>
          </m:rPr>
          <m:t>(</m:t>
        </m:r>
        <m:r>
          <m:rPr>
            <m:nor/>
            <m:sty m:val="p"/>
          </m:rPr>
          <m:t>BIC picks </m:t>
        </m:r>
        <m:sSub>
          <m:e>
            <m:r>
              <m:t>M</m:t>
            </m:r>
          </m:e>
          <m:sub>
            <m:r>
              <m:t>2</m:t>
            </m:r>
          </m:sub>
        </m:sSub>
        <m:r>
          <m:rPr>
            <m:sty m:val="p"/>
          </m:rPr>
          <m:t>)</m:t>
        </m:r>
        <m:r>
          <m:rPr>
            <m:sty m:val="p"/>
          </m:rPr>
          <m:t>=</m:t>
        </m:r>
        <m:r>
          <m:t>P</m:t>
        </m:r>
        <m:r>
          <m:rPr>
            <m:sty m:val="p"/>
          </m:rPr>
          <m:t>(</m:t>
        </m:r>
        <m:r>
          <m:t>L</m:t>
        </m:r>
        <m:sSub>
          <m:e>
            <m:r>
              <m:t>R</m:t>
            </m:r>
          </m:e>
          <m:sub>
            <m:r>
              <m:t>n</m:t>
            </m:r>
          </m:sub>
        </m:sSub>
        <m:r>
          <m:rPr>
            <m:sty m:val="p"/>
          </m:rPr>
          <m:t>&gt;</m:t>
        </m:r>
        <m:r>
          <m:rPr>
            <m:sty m:val="p"/>
          </m:rPr>
          <m:t>ln</m:t>
        </m:r>
        <m:r>
          <m:t>n</m:t>
        </m:r>
        <m:r>
          <m:rPr>
            <m:sty m:val="p"/>
          </m:rPr>
          <m:t>)</m:t>
        </m:r>
      </m:oMath>
      <w:r>
        <w:t xml:space="preserve">.</w:t>
      </w:r>
      <w:r>
        <w:t xml:space="preserve"> </w:t>
      </w:r>
      <m:oMath>
        <m:r>
          <m:t>L</m:t>
        </m:r>
        <m:sSub>
          <m:e>
            <m:r>
              <m:t>R</m:t>
            </m:r>
          </m:e>
          <m:sub>
            <m:r>
              <m:t>n</m:t>
            </m:r>
          </m:sub>
        </m:sSub>
      </m:oMath>
      <w:r>
        <w:t xml:space="preserve"> </w:t>
      </w:r>
      <w:r>
        <w:t xml:space="preserve">stays bounded in probability while</w:t>
      </w:r>
      <w:r>
        <w:t xml:space="preserve"> </w:t>
      </w:r>
      <m:oMath>
        <m:r>
          <m:rPr>
            <m:sty m:val="p"/>
          </m:rPr>
          <m:t>ln</m:t>
        </m:r>
        <m:r>
          <m:t>n</m:t>
        </m:r>
        <m:r>
          <m:rPr>
            <m:sty m:val="p"/>
          </m:rPr>
          <m:t>→</m:t>
        </m:r>
        <m:r>
          <m:rPr>
            <m:sty m:val="p"/>
          </m:rPr>
          <m:t>∞</m:t>
        </m:r>
      </m:oMath>
      <w:r>
        <w:t xml:space="preserve">. For any fixed</w:t>
      </w:r>
      <w:r>
        <w:t xml:space="preserve"> </w:t>
      </w:r>
      <m:oMath>
        <m:r>
          <m:t>K</m:t>
        </m:r>
      </m:oMath>
      <w:r>
        <w:t xml:space="preserve">, once</w:t>
      </w:r>
      <w:r>
        <w:t xml:space="preserve"> </w:t>
      </w:r>
      <m:oMath>
        <m:r>
          <m:rPr>
            <m:sty m:val="p"/>
          </m:rPr>
          <m:t>ln</m:t>
        </m:r>
        <m:r>
          <m:t>n</m:t>
        </m:r>
        <m:r>
          <m:rPr>
            <m:sty m:val="p"/>
          </m:rPr>
          <m:t>&gt;</m:t>
        </m:r>
        <m:r>
          <m:t>K</m:t>
        </m:r>
      </m:oMath>
      <w:r>
        <w:t xml:space="preserve"> </w:t>
      </w:r>
      <w:r>
        <w:t xml:space="preserve">we have</w:t>
      </w:r>
      <w:r>
        <w:t xml:space="preserve"> </w:t>
      </w:r>
      <m:oMath>
        <m:r>
          <m:t>P</m:t>
        </m:r>
        <m:r>
          <m:rPr>
            <m:sty m:val="p"/>
          </m:rPr>
          <m:t>(</m:t>
        </m:r>
        <m:r>
          <m:t>L</m:t>
        </m:r>
        <m:sSub>
          <m:e>
            <m:r>
              <m:t>R</m:t>
            </m:r>
          </m:e>
          <m:sub>
            <m:r>
              <m:t>n</m:t>
            </m:r>
          </m:sub>
        </m:sSub>
        <m:r>
          <m:rPr>
            <m:sty m:val="p"/>
          </m:rPr>
          <m:t>&gt;</m:t>
        </m:r>
        <m:r>
          <m:rPr>
            <m:sty m:val="p"/>
          </m:rPr>
          <m:t>ln</m:t>
        </m:r>
        <m:r>
          <m:t>n</m:t>
        </m:r>
        <m:r>
          <m:rPr>
            <m:sty m:val="p"/>
          </m:rPr>
          <m:t>)</m:t>
        </m:r>
        <m:r>
          <m:rPr>
            <m:sty m:val="p"/>
          </m:rPr>
          <m:t>≤</m:t>
        </m:r>
        <m:r>
          <m:t>P</m:t>
        </m:r>
        <m:r>
          <m:rPr>
            <m:sty m:val="p"/>
          </m:rPr>
          <m:t>(</m:t>
        </m:r>
        <m:r>
          <m:t>L</m:t>
        </m:r>
        <m:sSub>
          <m:e>
            <m:r>
              <m:t>R</m:t>
            </m:r>
          </m:e>
          <m:sub>
            <m:r>
              <m:t>n</m:t>
            </m:r>
          </m:sub>
        </m:sSub>
        <m:r>
          <m:rPr>
            <m:sty m:val="p"/>
          </m:rPr>
          <m:t>&gt;</m:t>
        </m:r>
        <m:r>
          <m:t>K</m:t>
        </m:r>
        <m:r>
          <m:rPr>
            <m:sty m:val="p"/>
          </m:rPr>
          <m:t>)</m:t>
        </m:r>
        <m:r>
          <m:rPr>
            <m:sty m:val="p"/>
          </m:rPr>
          <m:t>→</m:t>
        </m:r>
        <m:r>
          <m:t>P</m:t>
        </m:r>
        <m:r>
          <m:rPr>
            <m:sty m:val="p"/>
          </m:rPr>
          <m:t>(</m:t>
        </m:r>
        <m:sSubSup>
          <m:e>
            <m:r>
              <m:t>χ</m:t>
            </m:r>
          </m:e>
          <m:sub>
            <m:r>
              <m:t>1</m:t>
            </m:r>
          </m:sub>
          <m:sup>
            <m:r>
              <m:t>2</m:t>
            </m:r>
          </m:sup>
        </m:sSubSup>
        <m:r>
          <m:rPr>
            <m:sty m:val="p"/>
          </m:rPr>
          <m:t>&gt;</m:t>
        </m:r>
        <m:r>
          <m:t>K</m:t>
        </m:r>
        <m:r>
          <m:rPr>
            <m:sty m:val="p"/>
          </m:rPr>
          <m:t>)</m:t>
        </m:r>
      </m:oMath>
      <w:r>
        <w:t xml:space="preserve">, and this can be made as small as we like by choosing</w:t>
      </w:r>
      <w:r>
        <w:t xml:space="preserve"> </w:t>
      </w:r>
      <m:oMath>
        <m:r>
          <m:t>K</m:t>
        </m:r>
      </m:oMath>
      <w:r>
        <w:t xml:space="preserve"> </w:t>
      </w:r>
      <w:r>
        <w:t xml:space="preserve">large. Hence</w:t>
      </w:r>
      <w:r>
        <w:t xml:space="preserve"> </w:t>
      </w:r>
      <m:oMath>
        <m:r>
          <m:t>P</m:t>
        </m:r>
        <m:r>
          <m:rPr>
            <m:sty m:val="p"/>
          </m:rPr>
          <m:t>(</m:t>
        </m:r>
        <m:r>
          <m:rPr>
            <m:nor/>
            <m:sty m:val="p"/>
          </m:rPr>
          <m:t>BIC picks </m:t>
        </m:r>
        <m:sSub>
          <m:e>
            <m:r>
              <m:t>M</m:t>
            </m:r>
          </m:e>
          <m:sub>
            <m:r>
              <m:t>2</m:t>
            </m:r>
          </m:sub>
        </m:sSub>
        <m:r>
          <m:rPr>
            <m:sty m:val="p"/>
          </m:rPr>
          <m:t>)</m:t>
        </m:r>
        <m:r>
          <m:rPr>
            <m:sty m:val="p"/>
          </m:rPr>
          <m:t>→</m:t>
        </m:r>
        <m:r>
          <m:t>0</m:t>
        </m:r>
      </m:oMath>
      <w:r>
        <w:t xml:space="preserve">.</w:t>
      </w:r>
    </w:p>
    <w:p>
      <w:pPr>
        <w:pStyle w:val="FirstParagraph"/>
      </w:pPr>
      <w:r>
        <w:rPr>
          <w:b/>
          <w:bCs/>
        </w:rPr>
        <w:t xml:space="preserve">Case 2:</w:t>
      </w:r>
      <w:r>
        <w:rPr>
          <w:b/>
          <w:bCs/>
        </w:rPr>
        <w:t xml:space="preserve"> </w:t>
      </w:r>
      <m:oMath>
        <m:sSub>
          <m:e>
            <m:r>
              <m:t>M</m:t>
            </m:r>
          </m:e>
          <m:sub>
            <m:r>
              <m:t>2</m:t>
            </m:r>
          </m:sub>
        </m:sSub>
      </m:oMath>
      <w:r>
        <w:rPr>
          <w:b/>
          <w:bCs/>
        </w:rPr>
        <w:t xml:space="preserve"> </w:t>
      </w:r>
      <w:r>
        <w:rPr>
          <w:b/>
          <w:bCs/>
        </w:rPr>
        <w:t xml:space="preserve">is true (</w:t>
      </w:r>
      <m:oMath>
        <m:r>
          <m:t>γ</m:t>
        </m:r>
        <m:r>
          <m:rPr>
            <m:sty m:val="p"/>
          </m:rPr>
          <m:t>≠</m:t>
        </m:r>
        <m:r>
          <m:t>0</m:t>
        </m:r>
      </m:oMath>
      <w:r>
        <w:rPr>
          <w:b/>
          <w:bCs/>
        </w:rPr>
        <w:t xml:space="preserve">).</w:t>
      </w:r>
      <w:r>
        <w:t xml:space="preserve"> </w:t>
      </w:r>
      <w:r>
        <w:t xml:space="preserve">We also need to check that BIC does not</w:t>
      </w:r>
      <w:r>
        <w:t xml:space="preserve"> </w:t>
      </w:r>
      <w:r>
        <w:rPr>
          <w:i/>
          <w:iCs/>
        </w:rPr>
        <w:t xml:space="preserve">under</w:t>
      </w:r>
      <w:r>
        <w:t xml:space="preserve">-fit. Now</w:t>
      </w:r>
      <w:r>
        <w:t xml:space="preserve"> </w:t>
      </w:r>
      <m:oMath>
        <m:r>
          <m:t>R</m:t>
        </m:r>
        <m:r>
          <m:t>S</m:t>
        </m:r>
        <m:sSub>
          <m:e>
            <m:r>
              <m:t>S</m:t>
            </m:r>
          </m:e>
          <m:sub>
            <m:r>
              <m:t>1</m:t>
            </m:r>
          </m:sub>
        </m:sSub>
        <m:r>
          <m:rPr>
            <m:sty m:val="p"/>
          </m:rPr>
          <m:t>/</m:t>
        </m:r>
        <m:r>
          <m:t>n</m:t>
        </m:r>
        <m:r>
          <m:rPr>
            <m:sty m:val="p"/>
          </m:rPr>
          <m:t>→</m:t>
        </m:r>
        <m:sSup>
          <m:e>
            <m:r>
              <m:t>σ</m:t>
            </m:r>
          </m:e>
          <m:sup>
            <m:r>
              <m:t>2</m:t>
            </m:r>
          </m:sup>
        </m:sSup>
        <m:r>
          <m:rPr>
            <m:sty m:val="p"/>
          </m:rPr>
          <m:t>+</m:t>
        </m:r>
        <m:sSup>
          <m:e>
            <m:r>
              <m:t>γ</m:t>
            </m:r>
          </m:e>
          <m:sup>
            <m:r>
              <m:t>2</m:t>
            </m:r>
          </m:sup>
        </m:sSup>
        <m:sSubSup>
          <m:e>
            <m:r>
              <m:t>σ</m:t>
            </m:r>
          </m:e>
          <m:sub>
            <m:r>
              <m:t>z</m:t>
            </m:r>
            <m:r>
              <m:rPr>
                <m:sty m:val="p"/>
              </m:rPr>
              <m:t>⋅</m:t>
            </m:r>
            <m:r>
              <m:t>x</m:t>
            </m:r>
          </m:sub>
          <m:sup>
            <m:r>
              <m:t>2</m:t>
            </m:r>
          </m:sup>
        </m:sSubSup>
      </m:oMath>
      <w:r>
        <w:t xml:space="preserve">, where</w:t>
      </w:r>
      <w:r>
        <w:t xml:space="preserve"> </w:t>
      </w:r>
      <m:oMath>
        <m:sSubSup>
          <m:e>
            <m:r>
              <m:t>σ</m:t>
            </m:r>
          </m:e>
          <m:sub>
            <m:r>
              <m:t>z</m:t>
            </m:r>
            <m:r>
              <m:rPr>
                <m:sty m:val="p"/>
              </m:rPr>
              <m:t>⋅</m:t>
            </m:r>
            <m:r>
              <m:t>x</m:t>
            </m:r>
          </m:sub>
          <m:sup>
            <m:r>
              <m:t>2</m:t>
            </m:r>
          </m:sup>
        </m:sSubSup>
        <m:r>
          <m:rPr>
            <m:sty m:val="p"/>
          </m:rPr>
          <m:t>&gt;</m:t>
        </m:r>
        <m:r>
          <m:t>0</m:t>
        </m:r>
      </m:oMath>
      <w:r>
        <w:t xml:space="preserve"> </w:t>
      </w:r>
      <w:r>
        <w:t xml:space="preserve">is the variance of</w:t>
      </w:r>
      <w:r>
        <w:t xml:space="preserve"> </w:t>
      </w:r>
      <m:oMath>
        <m:r>
          <m:t>z</m:t>
        </m:r>
      </m:oMath>
      <w:r>
        <w:t xml:space="preserve"> </w:t>
      </w:r>
      <w:r>
        <w:t xml:space="preserve">not explained by</w:t>
      </w:r>
      <w:r>
        <w:t xml:space="preserve"> </w:t>
      </w:r>
      <m:oMath>
        <m:r>
          <m:t>x</m:t>
        </m:r>
      </m:oMath>
      <w:r>
        <w:t xml:space="preserve">, while</w:t>
      </w:r>
      <w:r>
        <w:t xml:space="preserve"> </w:t>
      </w:r>
      <m:oMath>
        <m:r>
          <m:t>R</m:t>
        </m:r>
        <m:r>
          <m:t>S</m:t>
        </m:r>
        <m:sSub>
          <m:e>
            <m:r>
              <m:t>S</m:t>
            </m:r>
          </m:e>
          <m:sub>
            <m:r>
              <m:t>2</m:t>
            </m:r>
          </m:sub>
        </m:sSub>
        <m:r>
          <m:rPr>
            <m:sty m:val="p"/>
          </m:rPr>
          <m:t>/</m:t>
        </m:r>
        <m:r>
          <m:t>n</m:t>
        </m:r>
        <m:r>
          <m:rPr>
            <m:sty m:val="p"/>
          </m:rPr>
          <m:t>→</m:t>
        </m:r>
        <m:sSup>
          <m:e>
            <m:r>
              <m:t>σ</m:t>
            </m:r>
          </m:e>
          <m:sup>
            <m:r>
              <m:t>2</m:t>
            </m:r>
          </m:sup>
        </m:sSup>
      </m:oMath>
      <w:r>
        <w:t xml:space="preserve">. So</w:t>
      </w:r>
    </w:p>
    <w:p>
      <w:pPr>
        <w:pStyle w:val="BodyText"/>
      </w:pPr>
      <m:oMathPara>
        <m:oMathParaPr>
          <m:jc m:val="center"/>
        </m:oMathParaPr>
        <m:oMath>
          <m:f>
            <m:fPr>
              <m:type m:val="bar"/>
            </m:fPr>
            <m:num>
              <m:r>
                <m:t>L</m:t>
              </m:r>
              <m:sSub>
                <m:e>
                  <m:r>
                    <m:t>R</m:t>
                  </m:r>
                </m:e>
                <m:sub>
                  <m:r>
                    <m:t>n</m:t>
                  </m:r>
                </m:sub>
              </m:sSub>
            </m:num>
            <m:den>
              <m:r>
                <m:t>n</m:t>
              </m:r>
            </m:den>
          </m:f>
          <m:r>
            <m:rPr>
              <m:sty m:val="p"/>
            </m:rPr>
            <m:t>→</m:t>
          </m:r>
          <m:r>
            <m:rPr>
              <m:sty m:val="p"/>
            </m:rPr>
            <m:t>ln</m:t>
          </m:r>
          <m:r>
            <m:t>​</m:t>
          </m:r>
          <m:d>
            <m:dPr>
              <m:begChr m:val="("/>
              <m:sepChr m:val=""/>
              <m:endChr m:val=")"/>
              <m:grow/>
            </m:dPr>
            <m:e>
              <m:r>
                <m:t>1</m:t>
              </m:r>
              <m:r>
                <m:rPr>
                  <m:sty m:val="p"/>
                </m:rPr>
                <m:t>+</m:t>
              </m:r>
              <m:f>
                <m:fPr>
                  <m:type m:val="bar"/>
                </m:fPr>
                <m:num>
                  <m:sSup>
                    <m:e>
                      <m:r>
                        <m:t>γ</m:t>
                      </m:r>
                    </m:e>
                    <m:sup>
                      <m:r>
                        <m:t>2</m:t>
                      </m:r>
                    </m:sup>
                  </m:sSup>
                  <m:sSubSup>
                    <m:e>
                      <m:r>
                        <m:t>σ</m:t>
                      </m:r>
                    </m:e>
                    <m:sub>
                      <m:r>
                        <m:t>z</m:t>
                      </m:r>
                      <m:r>
                        <m:rPr>
                          <m:sty m:val="p"/>
                        </m:rPr>
                        <m:t>⋅</m:t>
                      </m:r>
                      <m:r>
                        <m:t>x</m:t>
                      </m:r>
                    </m:sub>
                    <m:sup>
                      <m:r>
                        <m:t>2</m:t>
                      </m:r>
                    </m:sup>
                  </m:sSubSup>
                </m:num>
                <m:den>
                  <m:sSup>
                    <m:e>
                      <m:r>
                        <m:t>σ</m:t>
                      </m:r>
                    </m:e>
                    <m:sup>
                      <m:r>
                        <m:t>2</m:t>
                      </m:r>
                    </m:sup>
                  </m:sSup>
                </m:den>
              </m:f>
            </m:e>
          </m:d>
          <m:r>
            <m:rPr>
              <m:sty m:val="p"/>
            </m:rPr>
            <m:t>=</m:t>
          </m:r>
          <m:r>
            <m:t>c</m:t>
          </m:r>
          <m:r>
            <m:rPr>
              <m:sty m:val="p"/>
            </m:rPr>
            <m:t>&gt;</m:t>
          </m:r>
          <m:r>
            <m:t>0</m:t>
          </m:r>
          <m:r>
            <m:rPr>
              <m:sty m:val="p"/>
            </m:rPr>
            <m:t>,</m:t>
          </m:r>
        </m:oMath>
      </m:oMathPara>
    </w:p>
    <w:p>
      <w:pPr>
        <w:pStyle w:val="FirstParagraph"/>
      </w:pPr>
      <w:r>
        <w:t xml:space="preserve">meaning</w:t>
      </w:r>
      <w:r>
        <w:t xml:space="preserve"> </w:t>
      </w:r>
      <m:oMath>
        <m:r>
          <m:t>L</m:t>
        </m:r>
        <m:sSub>
          <m:e>
            <m:r>
              <m:t>R</m:t>
            </m:r>
          </m:e>
          <m:sub>
            <m:r>
              <m:t>n</m:t>
            </m:r>
          </m:sub>
        </m:sSub>
      </m:oMath>
      <w:r>
        <w:t xml:space="preserve"> </w:t>
      </w:r>
      <w:r>
        <w:t xml:space="preserve">grows like</w:t>
      </w:r>
      <w:r>
        <w:t xml:space="preserve"> </w:t>
      </w:r>
      <m:oMath>
        <m:r>
          <m:t>c</m:t>
        </m:r>
        <m:r>
          <m:t>n</m:t>
        </m:r>
      </m:oMath>
      <w:r>
        <w:t xml:space="preserve">, much faster than</w:t>
      </w:r>
      <w:r>
        <w:t xml:space="preserve"> </w:t>
      </w:r>
      <m:oMath>
        <m:r>
          <m:rPr>
            <m:sty m:val="p"/>
          </m:rPr>
          <m:t>ln</m:t>
        </m:r>
        <m:r>
          <m:t>n</m:t>
        </m:r>
      </m:oMath>
      <w:r>
        <w:t xml:space="preserve">. Therefore</w:t>
      </w:r>
      <w:r>
        <w:t xml:space="preserve"> </w:t>
      </w:r>
      <m:oMath>
        <m:r>
          <m:t>P</m:t>
        </m:r>
        <m:r>
          <m:rPr>
            <m:sty m:val="p"/>
          </m:rPr>
          <m:t>(</m:t>
        </m:r>
        <m:r>
          <m:rPr>
            <m:nor/>
            <m:sty m:val="p"/>
          </m:rPr>
          <m:t>BIC picks </m:t>
        </m:r>
        <m:sSub>
          <m:e>
            <m:r>
              <m:t>M</m:t>
            </m:r>
          </m:e>
          <m:sub>
            <m:r>
              <m:t>2</m:t>
            </m:r>
          </m:sub>
        </m:sSub>
        <m:r>
          <m:rPr>
            <m:sty m:val="p"/>
          </m:rPr>
          <m:t>)</m:t>
        </m:r>
        <m:r>
          <m:rPr>
            <m:sty m:val="p"/>
          </m:rPr>
          <m:t>→</m:t>
        </m:r>
        <m:r>
          <m:t>1</m:t>
        </m:r>
      </m:oMath>
      <w:r>
        <w:t xml:space="preserve"> </w:t>
      </w:r>
      <w:r>
        <w:t xml:space="preserve">(and the same holds for AIC).</w:t>
      </w:r>
    </w:p>
    <w:p>
      <w:pPr>
        <w:pStyle w:val="BodyText"/>
      </w:pPr>
      <w:r>
        <w:rPr>
          <w:b/>
          <w:bCs/>
        </w:rPr>
        <w:t xml:space="preserve">Conclusion.</w:t>
      </w:r>
      <w:r>
        <w:t xml:space="preserve"> </w:t>
      </w:r>
      <w:r>
        <w:t xml:space="preserve">In both cases the probability that BIC selects the true model tends to 1, so</w:t>
      </w:r>
      <w:r>
        <w:t xml:space="preserve"> </w:t>
      </w:r>
      <w:r>
        <w:rPr>
          <w:b/>
          <w:bCs/>
        </w:rPr>
        <w:t xml:space="preserve">BIC is consistent and AIC is not</w:t>
      </w:r>
      <w:r>
        <w:t xml:space="preserve">. The general rule is that a penalty</w:t>
      </w:r>
      <w:r>
        <w:t xml:space="preserve"> </w:t>
      </w:r>
      <m:oMath>
        <m:sSub>
          <m:e>
            <m:r>
              <m:t>c</m:t>
            </m:r>
          </m:e>
          <m:sub>
            <m:r>
              <m:t>n</m:t>
            </m:r>
          </m:sub>
        </m:sSub>
      </m:oMath>
      <w:r>
        <w:t xml:space="preserve"> </w:t>
      </w:r>
      <w:r>
        <w:t xml:space="preserve">per parameter gives consistent selection when</w:t>
      </w:r>
      <w:r>
        <w:t xml:space="preserve"> </w:t>
      </w:r>
      <m:oMath>
        <m:sSub>
          <m:e>
            <m:r>
              <m:t>c</m:t>
            </m:r>
          </m:e>
          <m:sub>
            <m:r>
              <m:t>n</m:t>
            </m:r>
          </m:sub>
        </m:sSub>
        <m:r>
          <m:rPr>
            <m:sty m:val="p"/>
          </m:rPr>
          <m:t>→</m:t>
        </m:r>
        <m:r>
          <m:rPr>
            <m:sty m:val="p"/>
          </m:rPr>
          <m:t>∞</m:t>
        </m:r>
      </m:oMath>
      <w:r>
        <w:t xml:space="preserve"> </w:t>
      </w:r>
      <w:r>
        <w:t xml:space="preserve">(so irrelevant variables, whose</w:t>
      </w:r>
      <w:r>
        <w:t xml:space="preserve"> </w:t>
      </w:r>
      <m:oMath>
        <m:r>
          <m:t>L</m:t>
        </m:r>
        <m:r>
          <m:t>R</m:t>
        </m:r>
      </m:oMath>
      <w:r>
        <w:t xml:space="preserve"> </w:t>
      </w:r>
      <w:r>
        <w:t xml:space="preserve">stays bounded, are eventually rejected) and</w:t>
      </w:r>
      <w:r>
        <w:t xml:space="preserve"> </w:t>
      </w:r>
      <m:oMath>
        <m:sSub>
          <m:e>
            <m:r>
              <m:t>c</m:t>
            </m:r>
          </m:e>
          <m:sub>
            <m:r>
              <m:t>n</m:t>
            </m:r>
          </m:sub>
        </m:sSub>
        <m:r>
          <m:rPr>
            <m:sty m:val="p"/>
          </m:rPr>
          <m:t>/</m:t>
        </m:r>
        <m:r>
          <m:t>n</m:t>
        </m:r>
        <m:r>
          <m:rPr>
            <m:sty m:val="p"/>
          </m:rPr>
          <m:t>→</m:t>
        </m:r>
        <m:r>
          <m:t>0</m:t>
        </m:r>
      </m:oMath>
      <w:r>
        <w:t xml:space="preserve"> </w:t>
      </w:r>
      <w:r>
        <w:t xml:space="preserve">(so relevant variables, whose</w:t>
      </w:r>
      <w:r>
        <w:t xml:space="preserve"> </w:t>
      </w:r>
      <m:oMath>
        <m:r>
          <m:t>L</m:t>
        </m:r>
        <m:r>
          <m:t>R</m:t>
        </m:r>
      </m:oMath>
      <w:r>
        <w:t xml:space="preserve"> </w:t>
      </w:r>
      <w:r>
        <w:t xml:space="preserve">grows like</w:t>
      </w:r>
      <w:r>
        <w:t xml:space="preserve"> </w:t>
      </w:r>
      <m:oMath>
        <m:r>
          <m:t>n</m:t>
        </m:r>
      </m:oMath>
      <w:r>
        <w:t xml:space="preserve">, are always kept). BIC’s</w:t>
      </w:r>
      <w:r>
        <w:t xml:space="preserve"> </w:t>
      </w:r>
      <m:oMath>
        <m:sSub>
          <m:e>
            <m:r>
              <m:t>c</m:t>
            </m:r>
          </m:e>
          <m:sub>
            <m:r>
              <m:t>n</m:t>
            </m:r>
          </m:sub>
        </m:sSub>
        <m:r>
          <m:rPr>
            <m:sty m:val="p"/>
          </m:rPr>
          <m:t>=</m:t>
        </m:r>
        <m:r>
          <m:rPr>
            <m:sty m:val="p"/>
          </m:rPr>
          <m:t>ln</m:t>
        </m:r>
        <m:r>
          <m:t>n</m:t>
        </m:r>
      </m:oMath>
      <w:r>
        <w:t xml:space="preserve"> </w:t>
      </w:r>
      <w:r>
        <w:t xml:space="preserve">meets both conditions; AIC’s constant</w:t>
      </w:r>
      <w:r>
        <w:t xml:space="preserve"> </w:t>
      </w:r>
      <m:oMath>
        <m:sSub>
          <m:e>
            <m:r>
              <m:t>c</m:t>
            </m:r>
          </m:e>
          <m:sub>
            <m:r>
              <m:t>n</m:t>
            </m:r>
          </m:sub>
        </m:sSub>
        <m:r>
          <m:rPr>
            <m:sty m:val="p"/>
          </m:rPr>
          <m:t>=</m:t>
        </m:r>
        <m:r>
          <m:t>2</m:t>
        </m:r>
      </m:oMath>
      <w:r>
        <w:t xml:space="preserve"> </w:t>
      </w:r>
      <w:r>
        <w:t xml:space="preserve">fails the first.</w:t>
      </w:r>
    </w:p>
    <w:p>
      <w:pPr>
        <w:pStyle w:val="BodyText"/>
      </w:pPr>
      <w:r>
        <w:rPr>
          <w:b/>
          <w:bCs/>
        </w:rPr>
        <w:t xml:space="preserve">Simulation check.</w:t>
      </w:r>
      <w:r>
        <w:t xml:space="preserve"> </w:t>
      </w:r>
      <w:r>
        <w:t xml:space="preserve">We simulated the set-up above (true</w:t>
      </w:r>
      <w:r>
        <w:t xml:space="preserve"> </w:t>
      </w:r>
      <m:oMath>
        <m:r>
          <m:t>y</m:t>
        </m:r>
        <m:r>
          <m:rPr>
            <m:sty m:val="p"/>
          </m:rPr>
          <m:t>=</m:t>
        </m:r>
        <m:r>
          <m:t>1</m:t>
        </m:r>
        <m:r>
          <m:rPr>
            <m:sty m:val="p"/>
          </m:rPr>
          <m:t>+</m:t>
        </m:r>
        <m:r>
          <m:t>2</m:t>
        </m:r>
        <m:r>
          <m:t>x</m:t>
        </m:r>
        <m:r>
          <m:rPr>
            <m:sty m:val="p"/>
          </m:rPr>
          <m:t>+</m:t>
        </m:r>
        <m:r>
          <m:t>ε</m:t>
        </m:r>
      </m:oMath>
      <w:r>
        <w:t xml:space="preserve">, irrelevant</w:t>
      </w:r>
      <w:r>
        <w:t xml:space="preserve"> </w:t>
      </w:r>
      <m:oMath>
        <m:r>
          <m:t>z</m:t>
        </m:r>
      </m:oMath>
      <w:r>
        <w:t xml:space="preserve">, 2,000 replications per</w:t>
      </w:r>
      <w:r>
        <w:t xml:space="preserve"> </w:t>
      </w:r>
      <m:oMath>
        <m:r>
          <m:t>n</m:t>
        </m:r>
      </m:oMath>
      <w:r>
        <w:t xml:space="preserve">).</w:t>
      </w:r>
    </w:p>
    <w:p>
      <w:pPr>
        <w:pStyle w:val="BodyText"/>
      </w:pPr>
      <w:r>
        <w:rPr>
          <w:i/>
          <w:iCs/>
        </w:rPr>
        <w:t xml:space="preserve">Table 3.13 — Share of samples in which each criterion picks the over-fitted model.</w:t>
      </w:r>
    </w:p>
    <w:tbl>
      <w:tblPr>
        <w:tblStyle w:val="Table"/>
        <w:tblW w:type="pct" w:w="5000"/>
        <w:tblLayout w:type="fixed"/>
        <w:tblLook w:firstRow="1" w:lastRow="0" w:firstColumn="0" w:lastColumn="0" w:noHBand="0" w:noVBand="0" w:val="0020"/>
      </w:tblPr>
      <w:tblGrid>
        <w:gridCol w:w="592"/>
        <w:gridCol w:w="2072"/>
        <w:gridCol w:w="2072"/>
        <w:gridCol w:w="1702"/>
        <w:gridCol w:w="1480"/>
      </w:tblGrid>
      <w:tr>
        <w:trPr>
          <w:tblHeader w:val="on"/>
        </w:trPr>
        <w:tc>
          <w:tcPr/>
          <w:p>
            <w:pPr>
              <w:pStyle w:val="Compact"/>
              <w:jc w:val="right"/>
            </w:pPr>
            <w:r>
              <w:t xml:space="preserve">n</w:t>
            </w:r>
          </w:p>
        </w:tc>
        <w:tc>
          <w:tcPr/>
          <w:p>
            <w:pPr>
              <w:pStyle w:val="Compact"/>
              <w:jc w:val="right"/>
            </w:pPr>
            <w:r>
              <w:t xml:space="preserve">P(AIC picks wrong model)</w:t>
            </w:r>
          </w:p>
        </w:tc>
        <w:tc>
          <w:tcPr/>
          <w:p>
            <w:pPr>
              <w:pStyle w:val="Compact"/>
              <w:jc w:val="right"/>
            </w:pPr>
            <w:r>
              <w:t xml:space="preserve">P(BIC picks wrong model)</w:t>
            </w:r>
          </w:p>
        </w:tc>
        <w:tc>
          <w:tcPr/>
          <w:p>
            <w:pPr>
              <w:pStyle w:val="Compact"/>
              <w:jc w:val="right"/>
            </w:pPr>
            <w:r>
              <w:t xml:space="preserve">asymptotic AIC rate</w:t>
            </w:r>
          </w:p>
        </w:tc>
        <w:tc>
          <w:tcPr/>
          <w:p>
            <w:pPr>
              <w:pStyle w:val="Compact"/>
              <w:jc w:val="right"/>
            </w:pPr>
            <w:r>
              <w:t xml:space="preserve">P(chi2_1 &gt; ln n)</w:t>
            </w:r>
          </w:p>
        </w:tc>
      </w:tr>
      <w:tr>
        <w:tc>
          <w:tcPr/>
          <w:p>
            <w:pPr>
              <w:pStyle w:val="Compact"/>
              <w:jc w:val="right"/>
            </w:pPr>
            <w:r>
              <w:t xml:space="preserve">25</w:t>
            </w:r>
          </w:p>
        </w:tc>
        <w:tc>
          <w:tcPr/>
          <w:p>
            <w:pPr>
              <w:pStyle w:val="Compact"/>
              <w:jc w:val="right"/>
            </w:pPr>
            <w:r>
              <w:t xml:space="preserve">0.1960</w:t>
            </w:r>
          </w:p>
        </w:tc>
        <w:tc>
          <w:tcPr/>
          <w:p>
            <w:pPr>
              <w:pStyle w:val="Compact"/>
              <w:jc w:val="right"/>
            </w:pPr>
            <w:r>
              <w:t xml:space="preserve">0.0995</w:t>
            </w:r>
          </w:p>
        </w:tc>
        <w:tc>
          <w:tcPr/>
          <w:p>
            <w:pPr>
              <w:pStyle w:val="Compact"/>
              <w:jc w:val="right"/>
            </w:pPr>
            <w:r>
              <w:t xml:space="preserve">0.1573</w:t>
            </w:r>
          </w:p>
        </w:tc>
        <w:tc>
          <w:tcPr/>
          <w:p>
            <w:pPr>
              <w:pStyle w:val="Compact"/>
              <w:jc w:val="right"/>
            </w:pPr>
            <w:r>
              <w:t xml:space="preserve">0.0728</w:t>
            </w:r>
          </w:p>
        </w:tc>
      </w:tr>
      <w:tr>
        <w:tc>
          <w:tcPr/>
          <w:p>
            <w:pPr>
              <w:pStyle w:val="Compact"/>
              <w:jc w:val="right"/>
            </w:pPr>
            <w:r>
              <w:t xml:space="preserve">50</w:t>
            </w:r>
          </w:p>
        </w:tc>
        <w:tc>
          <w:tcPr/>
          <w:p>
            <w:pPr>
              <w:pStyle w:val="Compact"/>
              <w:jc w:val="right"/>
            </w:pPr>
            <w:r>
              <w:t xml:space="preserve">0.1760</w:t>
            </w:r>
          </w:p>
        </w:tc>
        <w:tc>
          <w:tcPr/>
          <w:p>
            <w:pPr>
              <w:pStyle w:val="Compact"/>
              <w:jc w:val="right"/>
            </w:pPr>
            <w:r>
              <w:t xml:space="preserve">0.0555</w:t>
            </w:r>
          </w:p>
        </w:tc>
        <w:tc>
          <w:tcPr/>
          <w:p>
            <w:pPr>
              <w:pStyle w:val="Compact"/>
              <w:jc w:val="right"/>
            </w:pPr>
            <w:r>
              <w:t xml:space="preserve">0.1573</w:t>
            </w:r>
          </w:p>
        </w:tc>
        <w:tc>
          <w:tcPr/>
          <w:p>
            <w:pPr>
              <w:pStyle w:val="Compact"/>
              <w:jc w:val="right"/>
            </w:pPr>
            <w:r>
              <w:t xml:space="preserve">0.0479</w:t>
            </w:r>
          </w:p>
        </w:tc>
      </w:tr>
      <w:tr>
        <w:tc>
          <w:tcPr/>
          <w:p>
            <w:pPr>
              <w:pStyle w:val="Compact"/>
              <w:jc w:val="right"/>
            </w:pPr>
            <w:r>
              <w:t xml:space="preserve">100</w:t>
            </w:r>
          </w:p>
        </w:tc>
        <w:tc>
          <w:tcPr/>
          <w:p>
            <w:pPr>
              <w:pStyle w:val="Compact"/>
              <w:jc w:val="right"/>
            </w:pPr>
            <w:r>
              <w:t xml:space="preserve">0.1450</w:t>
            </w:r>
          </w:p>
        </w:tc>
        <w:tc>
          <w:tcPr/>
          <w:p>
            <w:pPr>
              <w:pStyle w:val="Compact"/>
              <w:jc w:val="right"/>
            </w:pPr>
            <w:r>
              <w:t xml:space="preserve">0.0320</w:t>
            </w:r>
          </w:p>
        </w:tc>
        <w:tc>
          <w:tcPr/>
          <w:p>
            <w:pPr>
              <w:pStyle w:val="Compact"/>
              <w:jc w:val="right"/>
            </w:pPr>
            <w:r>
              <w:t xml:space="preserve">0.1573</w:t>
            </w:r>
          </w:p>
        </w:tc>
        <w:tc>
          <w:tcPr/>
          <w:p>
            <w:pPr>
              <w:pStyle w:val="Compact"/>
              <w:jc w:val="right"/>
            </w:pPr>
            <w:r>
              <w:t xml:space="preserve">0.0319</w:t>
            </w:r>
          </w:p>
        </w:tc>
      </w:tr>
      <w:tr>
        <w:tc>
          <w:tcPr/>
          <w:p>
            <w:pPr>
              <w:pStyle w:val="Compact"/>
              <w:jc w:val="right"/>
            </w:pPr>
            <w:r>
              <w:t xml:space="preserve">500</w:t>
            </w:r>
          </w:p>
        </w:tc>
        <w:tc>
          <w:tcPr/>
          <w:p>
            <w:pPr>
              <w:pStyle w:val="Compact"/>
              <w:jc w:val="right"/>
            </w:pPr>
            <w:r>
              <w:t xml:space="preserve">0.1555</w:t>
            </w:r>
          </w:p>
        </w:tc>
        <w:tc>
          <w:tcPr/>
          <w:p>
            <w:pPr>
              <w:pStyle w:val="Compact"/>
              <w:jc w:val="right"/>
            </w:pPr>
            <w:r>
              <w:t xml:space="preserve">0.0125</w:t>
            </w:r>
          </w:p>
        </w:tc>
        <w:tc>
          <w:tcPr/>
          <w:p>
            <w:pPr>
              <w:pStyle w:val="Compact"/>
              <w:jc w:val="right"/>
            </w:pPr>
            <w:r>
              <w:t xml:space="preserve">0.1573</w:t>
            </w:r>
          </w:p>
        </w:tc>
        <w:tc>
          <w:tcPr/>
          <w:p>
            <w:pPr>
              <w:pStyle w:val="Compact"/>
              <w:jc w:val="right"/>
            </w:pPr>
            <w:r>
              <w:t xml:space="preserve">0.0127</w:t>
            </w:r>
          </w:p>
        </w:tc>
      </w:tr>
      <w:tr>
        <w:tc>
          <w:tcPr/>
          <w:p>
            <w:pPr>
              <w:pStyle w:val="Compact"/>
              <w:jc w:val="right"/>
            </w:pPr>
            <w:r>
              <w:t xml:space="preserve">1,000</w:t>
            </w:r>
          </w:p>
        </w:tc>
        <w:tc>
          <w:tcPr/>
          <w:p>
            <w:pPr>
              <w:pStyle w:val="Compact"/>
              <w:jc w:val="right"/>
            </w:pPr>
            <w:r>
              <w:t xml:space="preserve">0.1625</w:t>
            </w:r>
          </w:p>
        </w:tc>
        <w:tc>
          <w:tcPr/>
          <w:p>
            <w:pPr>
              <w:pStyle w:val="Compact"/>
              <w:jc w:val="right"/>
            </w:pPr>
            <w:r>
              <w:t xml:space="preserve">0.0070</w:t>
            </w:r>
          </w:p>
        </w:tc>
        <w:tc>
          <w:tcPr/>
          <w:p>
            <w:pPr>
              <w:pStyle w:val="Compact"/>
              <w:jc w:val="right"/>
            </w:pPr>
            <w:r>
              <w:t xml:space="preserve">0.1573</w:t>
            </w:r>
          </w:p>
        </w:tc>
        <w:tc>
          <w:tcPr/>
          <w:p>
            <w:pPr>
              <w:pStyle w:val="Compact"/>
              <w:jc w:val="right"/>
            </w:pPr>
            <w:r>
              <w:t xml:space="preserve">0.0086</w:t>
            </w:r>
          </w:p>
        </w:tc>
      </w:tr>
      <w:tr>
        <w:tc>
          <w:tcPr/>
          <w:p>
            <w:pPr>
              <w:pStyle w:val="Compact"/>
              <w:jc w:val="right"/>
            </w:pPr>
            <w:r>
              <w:t xml:space="preserve">5,000</w:t>
            </w:r>
          </w:p>
        </w:tc>
        <w:tc>
          <w:tcPr/>
          <w:p>
            <w:pPr>
              <w:pStyle w:val="Compact"/>
              <w:jc w:val="right"/>
            </w:pPr>
            <w:r>
              <w:t xml:space="preserve">0.1675</w:t>
            </w:r>
          </w:p>
        </w:tc>
        <w:tc>
          <w:tcPr/>
          <w:p>
            <w:pPr>
              <w:pStyle w:val="Compact"/>
              <w:jc w:val="right"/>
            </w:pPr>
            <w:r>
              <w:t xml:space="preserve">0.0020</w:t>
            </w:r>
          </w:p>
        </w:tc>
        <w:tc>
          <w:tcPr/>
          <w:p>
            <w:pPr>
              <w:pStyle w:val="Compact"/>
              <w:jc w:val="right"/>
            </w:pPr>
            <w:r>
              <w:t xml:space="preserve">0.1573</w:t>
            </w:r>
          </w:p>
        </w:tc>
        <w:tc>
          <w:tcPr/>
          <w:p>
            <w:pPr>
              <w:pStyle w:val="Compact"/>
              <w:jc w:val="right"/>
            </w:pPr>
            <w:r>
              <w:t xml:space="preserve">0.0035</w:t>
            </w:r>
          </w:p>
        </w:tc>
      </w:tr>
      <w:tr>
        <w:tc>
          <w:tcPr/>
          <w:p>
            <w:pPr>
              <w:pStyle w:val="Compact"/>
              <w:jc w:val="right"/>
            </w:pPr>
            <w:r>
              <w:t xml:space="preserve">20,000</w:t>
            </w:r>
          </w:p>
        </w:tc>
        <w:tc>
          <w:tcPr/>
          <w:p>
            <w:pPr>
              <w:pStyle w:val="Compact"/>
              <w:jc w:val="right"/>
            </w:pPr>
            <w:r>
              <w:t xml:space="preserve">0.1670</w:t>
            </w:r>
          </w:p>
        </w:tc>
        <w:tc>
          <w:tcPr/>
          <w:p>
            <w:pPr>
              <w:pStyle w:val="Compact"/>
              <w:jc w:val="right"/>
            </w:pPr>
            <w:r>
              <w:t xml:space="preserve">0.0015</w:t>
            </w:r>
          </w:p>
        </w:tc>
        <w:tc>
          <w:tcPr/>
          <w:p>
            <w:pPr>
              <w:pStyle w:val="Compact"/>
              <w:jc w:val="right"/>
            </w:pPr>
            <w:r>
              <w:t xml:space="preserve">0.1573</w:t>
            </w:r>
          </w:p>
        </w:tc>
        <w:tc>
          <w:tcPr/>
          <w:p>
            <w:pPr>
              <w:pStyle w:val="Compact"/>
              <w:jc w:val="right"/>
            </w:pPr>
            <w:r>
              <w:t xml:space="preserve">0.0016</w:t>
            </w:r>
          </w:p>
        </w:tc>
      </w:tr>
    </w:tbl>
    <w:p>
      <w:pPr>
        <w:pStyle w:val="CaptionedFigure"/>
      </w:pPr>
      <w:r>
        <w:drawing>
          <wp:inline>
            <wp:extent cx="5334000" cy="2699878"/>
            <wp:effectExtent b="0" l="0" r="0" t="0"/>
            <wp:docPr descr="Figure 3.4 — AIC’s error rate levels off near 0.157; BIC’s falls towards zero." title="" id="34" name="Picture"/>
            <a:graphic>
              <a:graphicData uri="http://schemas.openxmlformats.org/drawingml/2006/picture">
                <pic:pic>
                  <pic:nvPicPr>
                    <pic:cNvPr descr="/home/user/rolandowusu/fe-gwp1/outputs/figures/p3b_sim.png" id="35" name="Picture"/>
                    <pic:cNvPicPr>
                      <a:picLocks noChangeArrowheads="1" noChangeAspect="1"/>
                    </pic:cNvPicPr>
                  </pic:nvPicPr>
                  <pic:blipFill>
                    <a:blip r:embed="rId33"/>
                    <a:stretch>
                      <a:fillRect/>
                    </a:stretch>
                  </pic:blipFill>
                  <pic:spPr bwMode="auto">
                    <a:xfrm>
                      <a:off x="0" y="0"/>
                      <a:ext cx="5334000" cy="2699878"/>
                    </a:xfrm>
                    <a:prstGeom prst="rect">
                      <a:avLst/>
                    </a:prstGeom>
                    <a:noFill/>
                    <a:ln w="9525">
                      <a:noFill/>
                      <a:headEnd/>
                      <a:tailEnd/>
                    </a:ln>
                  </pic:spPr>
                </pic:pic>
              </a:graphicData>
            </a:graphic>
          </wp:inline>
        </w:drawing>
      </w:r>
    </w:p>
    <w:p>
      <w:pPr>
        <w:pStyle w:val="ImageCaption"/>
      </w:pPr>
      <w:r>
        <w:t xml:space="preserve">Figure 3.4 — AIC’s error rate levels off near 0.157; BIC’s falls towards zero.</w:t>
      </w:r>
    </w:p>
    <w:p>
      <w:pPr>
        <w:pStyle w:val="BodyText"/>
      </w:pPr>
      <w:r>
        <w:t xml:space="preserve">The AIC error rate settles near the theoretical 0.157 (it is a little higher in the smallest samples) and does not fall as</w:t>
      </w:r>
      <w:r>
        <w:t xml:space="preserve"> </w:t>
      </w:r>
      <m:oMath>
        <m:r>
          <m:t>n</m:t>
        </m:r>
      </m:oMath>
      <w:r>
        <w:t xml:space="preserve"> </w:t>
      </w:r>
      <w:r>
        <w:t xml:space="preserve">grows, while the BIC error rate follows</w:t>
      </w:r>
      <w:r>
        <w:t xml:space="preserve"> </w:t>
      </w:r>
      <m:oMath>
        <m:r>
          <m:t>P</m:t>
        </m:r>
        <m:r>
          <m:rPr>
            <m:sty m:val="p"/>
          </m:rPr>
          <m:t>(</m:t>
        </m:r>
        <m:sSubSup>
          <m:e>
            <m:r>
              <m:t>χ</m:t>
            </m:r>
          </m:e>
          <m:sub>
            <m:r>
              <m:t>1</m:t>
            </m:r>
          </m:sub>
          <m:sup>
            <m:r>
              <m:t>2</m:t>
            </m:r>
          </m:sup>
        </m:sSubSup>
        <m:r>
          <m:rPr>
            <m:sty m:val="p"/>
          </m:rPr>
          <m:t>&gt;</m:t>
        </m:r>
        <m:r>
          <m:rPr>
            <m:sty m:val="p"/>
          </m:rPr>
          <m:t>ln</m:t>
        </m:r>
        <m:r>
          <m:t>n</m:t>
        </m:r>
        <m:r>
          <m:rPr>
            <m:sty m:val="p"/>
          </m:rPr>
          <m:t>)</m:t>
        </m:r>
      </m:oMath>
      <w:r>
        <w:t xml:space="preserve"> </w:t>
      </w:r>
      <w:r>
        <w:t xml:space="preserve">down towards zero.</w:t>
      </w:r>
    </w:p>
    <w:p>
      <w:pPr>
        <w:pStyle w:val="BodyText"/>
      </w:pPr>
      <w:r>
        <w:rPr>
          <w:b/>
          <w:bCs/>
        </w:rPr>
        <w:t xml:space="preserve">A fair caveat for the client.</w:t>
      </w:r>
      <w:r>
        <w:t xml:space="preserve"> </w:t>
      </w:r>
      <w:r>
        <w:t xml:space="preserve">AIC was built for a different goal: choosing the model with the best expected predictive accuracy (smallest Kullback–Leibler divergence). If the true model is not among the candidates, or the sample is small and prediction is the goal, AIC can forecast better, because a slightly over-fitted model costs little in prediction. But the question asked here, which criterion reliably finds the correct model as data accumulate, has a definite answer: BIC.</w:t>
      </w:r>
    </w:p>
    <w:p>
      <w:r>
        <w:br w:type="page"/>
      </w:r>
    </w:p>
    <w:bookmarkEnd w:id="36"/>
    <w:bookmarkEnd w:id="37"/>
    <w:bookmarkStart w:id="49" w:name="problem-4-interpreting-a-wage-regression"/>
    <w:p>
      <w:pPr>
        <w:pStyle w:val="Heading1"/>
      </w:pPr>
      <w:r>
        <w:t xml:space="preserve">Problem 4 — Interpreting a wage regression</w:t>
      </w:r>
    </w:p>
    <w:p>
      <w:pPr>
        <w:pStyle w:val="FirstParagraph"/>
      </w:pPr>
      <m:oMathPara>
        <m:oMathParaPr>
          <m:jc m:val="center"/>
        </m:oMathParaPr>
        <m:oMath>
          <m:r>
            <m:rPr>
              <m:sty m:val="p"/>
            </m:rPr>
            <m:t>ln</m:t>
          </m:r>
          <m:r>
            <m:rPr>
              <m:sty m:val="p"/>
            </m:rPr>
            <m:t>(</m:t>
          </m:r>
          <m:r>
            <m:rPr>
              <m:nor/>
              <m:sty m:val="p"/>
            </m:rPr>
            <m:t>wage</m:t>
          </m:r>
          <m:r>
            <m:rPr>
              <m:sty m:val="p"/>
            </m:rPr>
            <m:t>)</m:t>
          </m:r>
          <m:r>
            <m:rPr>
              <m:sty m:val="p"/>
            </m:rPr>
            <m:t>=</m:t>
          </m:r>
          <m:sSub>
            <m:e>
              <m:r>
                <m:t>β</m:t>
              </m:r>
            </m:e>
            <m:sub>
              <m:r>
                <m:t>0</m:t>
              </m:r>
            </m:sub>
          </m:sSub>
          <m:r>
            <m:rPr>
              <m:sty m:val="p"/>
            </m:rPr>
            <m:t>+</m:t>
          </m:r>
          <m:sSub>
            <m:e>
              <m:r>
                <m:t>β</m:t>
              </m:r>
            </m:e>
            <m:sub>
              <m:r>
                <m:t>1</m:t>
              </m:r>
            </m:sub>
          </m:sSub>
          <m:r>
            <m:t> </m:t>
          </m:r>
          <m:r>
            <m:rPr>
              <m:nor/>
              <m:sty m:val="p"/>
            </m:rPr>
            <m:t>educ</m:t>
          </m:r>
          <m:r>
            <m:rPr>
              <m:sty m:val="p"/>
            </m:rPr>
            <m:t>+</m:t>
          </m:r>
          <m:sSub>
            <m:e>
              <m:r>
                <m:t>β</m:t>
              </m:r>
            </m:e>
            <m:sub>
              <m:r>
                <m:t>2</m:t>
              </m:r>
            </m:sub>
          </m:sSub>
          <m:r>
            <m:t> </m:t>
          </m:r>
          <m:r>
            <m:rPr>
              <m:nor/>
              <m:sty m:val="p"/>
            </m:rPr>
            <m:t>gender</m:t>
          </m:r>
          <m:r>
            <m:rPr>
              <m:sty m:val="p"/>
            </m:rPr>
            <m:t>+</m:t>
          </m:r>
          <m:sSub>
            <m:e>
              <m:r>
                <m:t>β</m:t>
              </m:r>
            </m:e>
            <m:sub>
              <m:r>
                <m:t>3</m:t>
              </m:r>
            </m:sub>
          </m:sSub>
          <m:r>
            <m:t> </m:t>
          </m:r>
          <m:r>
            <m:rPr>
              <m:nor/>
              <m:sty m:val="p"/>
            </m:rPr>
            <m:t>age</m:t>
          </m:r>
          <m:r>
            <m:rPr>
              <m:sty m:val="p"/>
            </m:rPr>
            <m:t>+</m:t>
          </m:r>
          <m:sSub>
            <m:e>
              <m:r>
                <m:t>β</m:t>
              </m:r>
            </m:e>
            <m:sub>
              <m:r>
                <m:t>4</m:t>
              </m:r>
            </m:sub>
          </m:sSub>
          <m:r>
            <m:t> </m:t>
          </m:r>
          <m:sSup>
            <m:e>
              <m:r>
                <m:rPr>
                  <m:nor/>
                  <m:sty m:val="p"/>
                </m:rPr>
                <m:t>age</m:t>
              </m:r>
            </m:e>
            <m:sup>
              <m:r>
                <m:t>2</m:t>
              </m:r>
            </m:sup>
          </m:sSup>
          <m:r>
            <m:rPr>
              <m:sty m:val="p"/>
            </m:rPr>
            <m:t>+</m:t>
          </m:r>
          <m:sSub>
            <m:e>
              <m:r>
                <m:t>β</m:t>
              </m:r>
            </m:e>
            <m:sub>
              <m:r>
                <m:t>5</m:t>
              </m:r>
            </m:sub>
          </m:sSub>
          <m:r>
            <m:t> </m:t>
          </m:r>
          <m:r>
            <m:rPr>
              <m:nor/>
              <m:sty m:val="p"/>
            </m:rPr>
            <m:t>degree</m:t>
          </m:r>
          <m:r>
            <m:rPr>
              <m:sty m:val="p"/>
            </m:rPr>
            <m:t>+</m:t>
          </m:r>
          <m:r>
            <m:t>ε</m:t>
          </m:r>
        </m:oMath>
      </m:oMathPara>
    </w:p>
    <w:p>
      <w:pPr>
        <w:pStyle w:val="FirstParagraph"/>
      </w:pPr>
      <w:r>
        <w:rPr>
          <w:i/>
          <w:iCs/>
        </w:rPr>
        <w:t xml:space="preserve">Table 4.1 — Estimates given in the assignment, with the implied p-values, 95% confidence intervals (t with 1,994 d.f.) and exact percentage effects.</w:t>
      </w:r>
    </w:p>
    <w:tbl>
      <w:tblPr>
        <w:tblStyle w:val="Table"/>
        <w:tblW w:type="pct" w:w="5000"/>
        <w:tblLayout w:type="fixed"/>
        <w:tblLook w:firstRow="1" w:lastRow="0" w:firstColumn="0" w:lastColumn="0" w:noHBand="0" w:noVBand="0" w:val="0020"/>
      </w:tblPr>
      <w:tblGrid>
        <w:gridCol w:w="806"/>
        <w:gridCol w:w="660"/>
        <w:gridCol w:w="586"/>
        <w:gridCol w:w="660"/>
        <w:gridCol w:w="1246"/>
        <w:gridCol w:w="806"/>
        <w:gridCol w:w="880"/>
        <w:gridCol w:w="2273"/>
      </w:tblGrid>
      <w:tr>
        <w:trPr>
          <w:tblHeader w:val="on"/>
        </w:trPr>
        <w:tc>
          <w:tcPr/>
          <w:p>
            <w:pPr>
              <w:pStyle w:val="Compact"/>
            </w:pPr>
          </w:p>
        </w:tc>
        <w:tc>
          <w:tcPr/>
          <w:p>
            <w:pPr>
              <w:pStyle w:val="Compact"/>
              <w:jc w:val="right"/>
            </w:pPr>
            <w:r>
              <w:t xml:space="preserve">coef</w:t>
            </w:r>
          </w:p>
        </w:tc>
        <w:tc>
          <w:tcPr/>
          <w:p>
            <w:pPr>
              <w:pStyle w:val="Compact"/>
              <w:jc w:val="right"/>
            </w:pPr>
            <w:r>
              <w:t xml:space="preserve">se</w:t>
            </w:r>
          </w:p>
        </w:tc>
        <w:tc>
          <w:tcPr/>
          <w:p>
            <w:pPr>
              <w:pStyle w:val="Compact"/>
              <w:jc w:val="right"/>
            </w:pPr>
            <w:r>
              <w:t xml:space="preserve">t</w:t>
            </w:r>
          </w:p>
        </w:tc>
        <w:tc>
          <w:tcPr/>
          <w:p>
            <w:pPr>
              <w:pStyle w:val="Compact"/>
              <w:jc w:val="right"/>
            </w:pPr>
            <w:r>
              <w:t xml:space="preserve">p (two-sided)</w:t>
            </w:r>
          </w:p>
        </w:tc>
        <w:tc>
          <w:tcPr/>
          <w:p>
            <w:pPr>
              <w:pStyle w:val="Compact"/>
              <w:jc w:val="right"/>
            </w:pPr>
            <w:r>
              <w:t xml:space="preserve">95% low</w:t>
            </w:r>
          </w:p>
        </w:tc>
        <w:tc>
          <w:tcPr/>
          <w:p>
            <w:pPr>
              <w:pStyle w:val="Compact"/>
              <w:jc w:val="right"/>
            </w:pPr>
            <w:r>
              <w:t xml:space="preserve">95% high</w:t>
            </w:r>
          </w:p>
        </w:tc>
        <w:tc>
          <w:tcPr/>
          <w:p>
            <w:pPr>
              <w:pStyle w:val="Compact"/>
              <w:jc w:val="right"/>
            </w:pPr>
            <w:r>
              <w:t xml:space="preserve">exact % effect 100(e^b - 1)</w:t>
            </w:r>
          </w:p>
        </w:tc>
      </w:tr>
      <w:tr>
        <w:tc>
          <w:tcPr/>
          <w:p>
            <w:pPr>
              <w:pStyle w:val="Compact"/>
              <w:jc w:val="left"/>
            </w:pPr>
            <w:r>
              <w:t xml:space="preserve">intercept</w:t>
            </w:r>
          </w:p>
        </w:tc>
        <w:tc>
          <w:tcPr/>
          <w:p>
            <w:pPr>
              <w:pStyle w:val="Compact"/>
              <w:jc w:val="right"/>
            </w:pPr>
            <w:r>
              <w:t xml:space="preserve">0.8500</w:t>
            </w:r>
          </w:p>
        </w:tc>
        <w:tc>
          <w:tcPr/>
          <w:p>
            <w:pPr>
              <w:pStyle w:val="Compact"/>
              <w:jc w:val="right"/>
            </w:pPr>
            <w:r>
              <w:t xml:space="preserve">0.1200</w:t>
            </w:r>
          </w:p>
        </w:tc>
        <w:tc>
          <w:tcPr/>
          <w:p>
            <w:pPr>
              <w:pStyle w:val="Compact"/>
              <w:jc w:val="right"/>
            </w:pPr>
            <w:r>
              <w:t xml:space="preserve">7.0833</w:t>
            </w:r>
          </w:p>
        </w:tc>
        <w:tc>
          <w:tcPr/>
          <w:p>
            <w:pPr>
              <w:pStyle w:val="Compact"/>
              <w:jc w:val="right"/>
            </w:pPr>
            <w:r>
              <w:t xml:space="preserve">0.0000</w:t>
            </w:r>
          </w:p>
        </w:tc>
        <w:tc>
          <w:tcPr/>
          <w:p>
            <w:pPr>
              <w:pStyle w:val="Compact"/>
              <w:jc w:val="right"/>
            </w:pPr>
            <w:r>
              <w:t xml:space="preserve">0.6147</w:t>
            </w:r>
          </w:p>
        </w:tc>
        <w:tc>
          <w:tcPr/>
          <w:p>
            <w:pPr>
              <w:pStyle w:val="Compact"/>
              <w:jc w:val="right"/>
            </w:pPr>
            <w:r>
              <w:t xml:space="preserve">1.0853</w:t>
            </w:r>
          </w:p>
        </w:tc>
        <w:tc>
          <w:tcPr/>
          <w:p>
            <w:pPr>
              <w:pStyle w:val="Compact"/>
              <w:jc w:val="right"/>
            </w:pPr>
            <w:r>
              <w:t xml:space="preserve">–</w:t>
            </w:r>
          </w:p>
        </w:tc>
      </w:tr>
      <w:tr>
        <w:tc>
          <w:tcPr/>
          <w:p>
            <w:pPr>
              <w:pStyle w:val="Compact"/>
              <w:jc w:val="left"/>
            </w:pPr>
            <w:r>
              <w:t xml:space="preserve">educ</w:t>
            </w:r>
          </w:p>
        </w:tc>
        <w:tc>
          <w:tcPr/>
          <w:p>
            <w:pPr>
              <w:pStyle w:val="Compact"/>
              <w:jc w:val="right"/>
            </w:pPr>
            <w:r>
              <w:t xml:space="preserve">0.0800</w:t>
            </w:r>
          </w:p>
        </w:tc>
        <w:tc>
          <w:tcPr/>
          <w:p>
            <w:pPr>
              <w:pStyle w:val="Compact"/>
              <w:jc w:val="right"/>
            </w:pPr>
            <w:r>
              <w:t xml:space="preserve">0.0100</w:t>
            </w:r>
          </w:p>
        </w:tc>
        <w:tc>
          <w:tcPr/>
          <w:p>
            <w:pPr>
              <w:pStyle w:val="Compact"/>
              <w:jc w:val="right"/>
            </w:pPr>
            <w:r>
              <w:t xml:space="preserve">8.0000</w:t>
            </w:r>
          </w:p>
        </w:tc>
        <w:tc>
          <w:tcPr/>
          <w:p>
            <w:pPr>
              <w:pStyle w:val="Compact"/>
              <w:jc w:val="right"/>
            </w:pPr>
            <w:r>
              <w:t xml:space="preserve">0.0000</w:t>
            </w:r>
          </w:p>
        </w:tc>
        <w:tc>
          <w:tcPr/>
          <w:p>
            <w:pPr>
              <w:pStyle w:val="Compact"/>
              <w:jc w:val="right"/>
            </w:pPr>
            <w:r>
              <w:t xml:space="preserve">0.0604</w:t>
            </w:r>
          </w:p>
        </w:tc>
        <w:tc>
          <w:tcPr/>
          <w:p>
            <w:pPr>
              <w:pStyle w:val="Compact"/>
              <w:jc w:val="right"/>
            </w:pPr>
            <w:r>
              <w:t xml:space="preserve">0.0996</w:t>
            </w:r>
          </w:p>
        </w:tc>
        <w:tc>
          <w:tcPr/>
          <w:p>
            <w:pPr>
              <w:pStyle w:val="Compact"/>
              <w:jc w:val="right"/>
            </w:pPr>
            <w:r>
              <w:t xml:space="preserve">8.3287</w:t>
            </w:r>
          </w:p>
        </w:tc>
      </w:tr>
      <w:tr>
        <w:tc>
          <w:tcPr/>
          <w:p>
            <w:pPr>
              <w:pStyle w:val="Compact"/>
              <w:jc w:val="left"/>
            </w:pPr>
            <w:r>
              <w:t xml:space="preserve">gender</w:t>
            </w:r>
          </w:p>
        </w:tc>
        <w:tc>
          <w:tcPr/>
          <w:p>
            <w:pPr>
              <w:pStyle w:val="Compact"/>
              <w:jc w:val="right"/>
            </w:pPr>
            <w:r>
              <w:t xml:space="preserve">-0.1500</w:t>
            </w:r>
          </w:p>
        </w:tc>
        <w:tc>
          <w:tcPr/>
          <w:p>
            <w:pPr>
              <w:pStyle w:val="Compact"/>
              <w:jc w:val="right"/>
            </w:pPr>
            <w:r>
              <w:t xml:space="preserve">0.1000</w:t>
            </w:r>
          </w:p>
        </w:tc>
        <w:tc>
          <w:tcPr/>
          <w:p>
            <w:pPr>
              <w:pStyle w:val="Compact"/>
              <w:jc w:val="right"/>
            </w:pPr>
            <w:r>
              <w:t xml:space="preserve">-1.5000</w:t>
            </w:r>
          </w:p>
        </w:tc>
        <w:tc>
          <w:tcPr/>
          <w:p>
            <w:pPr>
              <w:pStyle w:val="Compact"/>
              <w:jc w:val="right"/>
            </w:pPr>
            <w:r>
              <w:t xml:space="preserve">0.1338</w:t>
            </w:r>
          </w:p>
        </w:tc>
        <w:tc>
          <w:tcPr/>
          <w:p>
            <w:pPr>
              <w:pStyle w:val="Compact"/>
              <w:jc w:val="right"/>
            </w:pPr>
            <w:r>
              <w:t xml:space="preserve">-0.3461</w:t>
            </w:r>
          </w:p>
        </w:tc>
        <w:tc>
          <w:tcPr/>
          <w:p>
            <w:pPr>
              <w:pStyle w:val="Compact"/>
              <w:jc w:val="right"/>
            </w:pPr>
            <w:r>
              <w:t xml:space="preserve">0.0461</w:t>
            </w:r>
          </w:p>
        </w:tc>
        <w:tc>
          <w:tcPr/>
          <w:p>
            <w:pPr>
              <w:pStyle w:val="Compact"/>
              <w:jc w:val="right"/>
            </w:pPr>
            <w:r>
              <w:t xml:space="preserve">-13.9292</w:t>
            </w:r>
          </w:p>
        </w:tc>
      </w:tr>
      <w:tr>
        <w:tc>
          <w:tcPr/>
          <w:p>
            <w:pPr>
              <w:pStyle w:val="Compact"/>
              <w:jc w:val="left"/>
            </w:pPr>
            <w:r>
              <w:t xml:space="preserve">age</w:t>
            </w:r>
          </w:p>
        </w:tc>
        <w:tc>
          <w:tcPr/>
          <w:p>
            <w:pPr>
              <w:pStyle w:val="Compact"/>
              <w:jc w:val="right"/>
            </w:pPr>
            <w:r>
              <w:t xml:space="preserve">0.1900</w:t>
            </w:r>
          </w:p>
        </w:tc>
        <w:tc>
          <w:tcPr/>
          <w:p>
            <w:pPr>
              <w:pStyle w:val="Compact"/>
              <w:jc w:val="right"/>
            </w:pPr>
            <w:r>
              <w:t xml:space="preserve">0.0600</w:t>
            </w:r>
          </w:p>
        </w:tc>
        <w:tc>
          <w:tcPr/>
          <w:p>
            <w:pPr>
              <w:pStyle w:val="Compact"/>
              <w:jc w:val="right"/>
            </w:pPr>
            <w:r>
              <w:t xml:space="preserve">3.1667</w:t>
            </w:r>
          </w:p>
        </w:tc>
        <w:tc>
          <w:tcPr/>
          <w:p>
            <w:pPr>
              <w:pStyle w:val="Compact"/>
              <w:jc w:val="right"/>
            </w:pPr>
            <w:r>
              <w:t xml:space="preserve">0.0016</w:t>
            </w:r>
          </w:p>
        </w:tc>
        <w:tc>
          <w:tcPr/>
          <w:p>
            <w:pPr>
              <w:pStyle w:val="Compact"/>
              <w:jc w:val="right"/>
            </w:pPr>
            <w:r>
              <w:t xml:space="preserve">0.0723</w:t>
            </w:r>
          </w:p>
        </w:tc>
        <w:tc>
          <w:tcPr/>
          <w:p>
            <w:pPr>
              <w:pStyle w:val="Compact"/>
              <w:jc w:val="right"/>
            </w:pPr>
            <w:r>
              <w:t xml:space="preserve">0.3077</w:t>
            </w:r>
          </w:p>
        </w:tc>
        <w:tc>
          <w:tcPr/>
          <w:p>
            <w:pPr>
              <w:pStyle w:val="Compact"/>
              <w:jc w:val="right"/>
            </w:pPr>
            <w:r>
              <w:t xml:space="preserve">–</w:t>
            </w:r>
          </w:p>
        </w:tc>
      </w:tr>
      <w:tr>
        <w:tc>
          <w:tcPr/>
          <w:p>
            <w:pPr>
              <w:pStyle w:val="Compact"/>
              <w:jc w:val="left"/>
            </w:pPr>
            <w:r>
              <w:t xml:space="preserve">age^2</w:t>
            </w:r>
          </w:p>
        </w:tc>
        <w:tc>
          <w:tcPr/>
          <w:p>
            <w:pPr>
              <w:pStyle w:val="Compact"/>
              <w:jc w:val="right"/>
            </w:pPr>
            <w:r>
              <w:t xml:space="preserve">-0.0020</w:t>
            </w:r>
          </w:p>
        </w:tc>
        <w:tc>
          <w:tcPr/>
          <w:p>
            <w:pPr>
              <w:pStyle w:val="Compact"/>
              <w:jc w:val="right"/>
            </w:pPr>
            <w:r>
              <w:t xml:space="preserve">0.0003</w:t>
            </w:r>
          </w:p>
        </w:tc>
        <w:tc>
          <w:tcPr/>
          <w:p>
            <w:pPr>
              <w:pStyle w:val="Compact"/>
              <w:jc w:val="right"/>
            </w:pPr>
            <w:r>
              <w:t xml:space="preserve">-6.6667</w:t>
            </w:r>
          </w:p>
        </w:tc>
        <w:tc>
          <w:tcPr/>
          <w:p>
            <w:pPr>
              <w:pStyle w:val="Compact"/>
              <w:jc w:val="right"/>
            </w:pPr>
            <w:r>
              <w:t xml:space="preserve">0.0000</w:t>
            </w:r>
          </w:p>
        </w:tc>
        <w:tc>
          <w:tcPr/>
          <w:p>
            <w:pPr>
              <w:pStyle w:val="Compact"/>
              <w:jc w:val="right"/>
            </w:pPr>
            <w:r>
              <w:t xml:space="preserve">-0.0026</w:t>
            </w:r>
          </w:p>
        </w:tc>
        <w:tc>
          <w:tcPr/>
          <w:p>
            <w:pPr>
              <w:pStyle w:val="Compact"/>
              <w:jc w:val="right"/>
            </w:pPr>
            <w:r>
              <w:t xml:space="preserve">-0.0014</w:t>
            </w:r>
          </w:p>
        </w:tc>
        <w:tc>
          <w:tcPr/>
          <w:p>
            <w:pPr>
              <w:pStyle w:val="Compact"/>
              <w:jc w:val="right"/>
            </w:pPr>
            <w:r>
              <w:t xml:space="preserve">–</w:t>
            </w:r>
          </w:p>
        </w:tc>
      </w:tr>
      <w:tr>
        <w:tc>
          <w:tcPr/>
          <w:p>
            <w:pPr>
              <w:pStyle w:val="Compact"/>
              <w:jc w:val="left"/>
            </w:pPr>
            <w:r>
              <w:t xml:space="preserve">degree</w:t>
            </w:r>
          </w:p>
        </w:tc>
        <w:tc>
          <w:tcPr/>
          <w:p>
            <w:pPr>
              <w:pStyle w:val="Compact"/>
              <w:jc w:val="right"/>
            </w:pPr>
            <w:r>
              <w:t xml:space="preserve">0.2200</w:t>
            </w:r>
          </w:p>
        </w:tc>
        <w:tc>
          <w:tcPr/>
          <w:p>
            <w:pPr>
              <w:pStyle w:val="Compact"/>
              <w:jc w:val="right"/>
            </w:pPr>
            <w:r>
              <w:t xml:space="preserve">0.0400</w:t>
            </w:r>
          </w:p>
        </w:tc>
        <w:tc>
          <w:tcPr/>
          <w:p>
            <w:pPr>
              <w:pStyle w:val="Compact"/>
              <w:jc w:val="right"/>
            </w:pPr>
            <w:r>
              <w:t xml:space="preserve">5.5000</w:t>
            </w:r>
          </w:p>
        </w:tc>
        <w:tc>
          <w:tcPr/>
          <w:p>
            <w:pPr>
              <w:pStyle w:val="Compact"/>
              <w:jc w:val="right"/>
            </w:pPr>
            <w:r>
              <w:t xml:space="preserve">0.0000</w:t>
            </w:r>
          </w:p>
        </w:tc>
        <w:tc>
          <w:tcPr/>
          <w:p>
            <w:pPr>
              <w:pStyle w:val="Compact"/>
              <w:jc w:val="right"/>
            </w:pPr>
            <w:r>
              <w:t xml:space="preserve">0.1416</w:t>
            </w:r>
          </w:p>
        </w:tc>
        <w:tc>
          <w:tcPr/>
          <w:p>
            <w:pPr>
              <w:pStyle w:val="Compact"/>
              <w:jc w:val="right"/>
            </w:pPr>
            <w:r>
              <w:t xml:space="preserve">0.2984</w:t>
            </w:r>
          </w:p>
        </w:tc>
        <w:tc>
          <w:tcPr/>
          <w:p>
            <w:pPr>
              <w:pStyle w:val="Compact"/>
              <w:jc w:val="right"/>
            </w:pPr>
            <w:r>
              <w:t xml:space="preserve">24.6077</w:t>
            </w:r>
          </w:p>
        </w:tc>
      </w:tr>
    </w:tbl>
    <w:p>
      <w:pPr>
        <w:pStyle w:val="BodyText"/>
      </w:pPr>
      <w:r>
        <w:t xml:space="preserve">The reported</w:t>
      </w:r>
      <w:r>
        <w:t xml:space="preserve"> </w:t>
      </w:r>
      <m:oMath>
        <m:r>
          <m:t>t</m:t>
        </m:r>
      </m:oMath>
      <w:r>
        <w:t xml:space="preserve">-statistics are consistent with coef/SE for every row.</w:t>
      </w:r>
    </w:p>
    <w:bookmarkStart w:id="38" w:name="question-4a"/>
    <w:p>
      <w:pPr>
        <w:pStyle w:val="Heading2"/>
      </w:pPr>
      <w:r>
        <w:t xml:space="preserve">Question 4a</w:t>
      </w:r>
    </w:p>
    <w:p>
      <w:pPr>
        <w:pStyle w:val="FirstParagraph"/>
      </w:pPr>
      <w:r>
        <w:rPr>
          <w:i/>
          <w:iCs/>
        </w:rPr>
        <w:t xml:space="preserve">Why is age² in the regression?</w:t>
      </w:r>
    </w:p>
    <w:p>
      <w:pPr>
        <w:pStyle w:val="BodyText"/>
      </w:pPr>
      <w:r>
        <w:t xml:space="preserve">Wages do not rise with age in a straight line. They grow quickly early in a career, as people gain skills and experience, then level off, and often fall a little near retirement. Adding</w:t>
      </w:r>
      <w:r>
        <w:t xml:space="preserve"> </w:t>
      </w:r>
      <m:oMath>
        <m:sSup>
          <m:e>
            <m:r>
              <m:rPr>
                <m:nor/>
                <m:sty m:val="p"/>
              </m:rPr>
              <m:t>age</m:t>
            </m:r>
          </m:e>
          <m:sup>
            <m:r>
              <m:t>2</m:t>
            </m:r>
          </m:sup>
        </m:sSup>
      </m:oMath>
      <w:r>
        <w:t xml:space="preserve"> </w:t>
      </w:r>
      <w:r>
        <w:t xml:space="preserve">lets the model capture this inverted-U shape. The effect of one more year of age becomes</w:t>
      </w:r>
      <w:r>
        <w:t xml:space="preserve"> </w:t>
      </w:r>
      <m:oMath>
        <m:r>
          <m:rPr>
            <m:sty m:val="p"/>
          </m:rPr>
          <m:t>∂</m:t>
        </m:r>
        <m:r>
          <m:rPr>
            <m:sty m:val="p"/>
          </m:rPr>
          <m:t>ln</m:t>
        </m:r>
        <m:r>
          <m:rPr>
            <m:sty m:val="p"/>
          </m:rPr>
          <m:t>(</m:t>
        </m:r>
        <m:r>
          <m:rPr>
            <m:nor/>
            <m:sty m:val="p"/>
          </m:rPr>
          <m:t>wage</m:t>
        </m:r>
        <m:r>
          <m:rPr>
            <m:sty m:val="p"/>
          </m:rPr>
          <m:t>)</m:t>
        </m:r>
        <m:r>
          <m:rPr>
            <m:sty m:val="p"/>
          </m:rPr>
          <m:t>/</m:t>
        </m:r>
        <m:r>
          <m:rPr>
            <m:sty m:val="p"/>
          </m:rPr>
          <m:t>∂</m:t>
        </m:r>
        <m:r>
          <m:t> </m:t>
        </m:r>
        <m:r>
          <m:rPr>
            <m:nor/>
            <m:sty m:val="p"/>
          </m:rPr>
          <m:t>age</m:t>
        </m:r>
        <m:r>
          <m:rPr>
            <m:sty m:val="p"/>
          </m:rPr>
          <m:t>=</m:t>
        </m:r>
        <m:sSub>
          <m:e>
            <m:r>
              <m:t>β</m:t>
            </m:r>
          </m:e>
          <m:sub>
            <m:r>
              <m:t>3</m:t>
            </m:r>
          </m:sub>
        </m:sSub>
        <m:r>
          <m:rPr>
            <m:sty m:val="p"/>
          </m:rPr>
          <m:t>+</m:t>
        </m:r>
        <m:r>
          <m:t>2</m:t>
        </m:r>
        <m:sSub>
          <m:e>
            <m:r>
              <m:t>β</m:t>
            </m:r>
          </m:e>
          <m:sub>
            <m:r>
              <m:t>4</m:t>
            </m:r>
          </m:sub>
        </m:sSub>
        <m:r>
          <m:t> </m:t>
        </m:r>
        <m:r>
          <m:rPr>
            <m:nor/>
            <m:sty m:val="p"/>
          </m:rPr>
          <m:t>age</m:t>
        </m:r>
      </m:oMath>
      <w:r>
        <w:t xml:space="preserve">, which changes with age: positive when young and shrinking as age rises, as long as</w:t>
      </w:r>
      <w:r>
        <w:t xml:space="preserve"> </w:t>
      </w:r>
      <m:oMath>
        <m:sSub>
          <m:e>
            <m:r>
              <m:t>β</m:t>
            </m:r>
          </m:e>
          <m:sub>
            <m:r>
              <m:t>4</m:t>
            </m:r>
          </m:sub>
        </m:sSub>
        <m:r>
          <m:rPr>
            <m:sty m:val="p"/>
          </m:rPr>
          <m:t>&lt;</m:t>
        </m:r>
        <m:r>
          <m:t>0</m:t>
        </m:r>
      </m:oMath>
      <w:r>
        <w:t xml:space="preserve">. Without the squared term, the model would force the same percentage raise for every extra year at 25 and at 60.</w:t>
      </w:r>
    </w:p>
    <w:bookmarkEnd w:id="38"/>
    <w:bookmarkStart w:id="39" w:name="question-4b"/>
    <w:p>
      <w:pPr>
        <w:pStyle w:val="Heading2"/>
      </w:pPr>
      <w:r>
        <w:t xml:space="preserve">Question 4b</w:t>
      </w:r>
    </w:p>
    <w:p>
      <w:pPr>
        <w:pStyle w:val="FirstParagraph"/>
      </w:pPr>
      <w:r>
        <w:rPr>
          <w:i/>
          <w:iCs/>
        </w:rPr>
        <w:t xml:space="preserve">Why use ln(wage) rather than wage as the dependent variable?</w:t>
      </w:r>
    </w:p>
    <w:p>
      <w:pPr>
        <w:pStyle w:val="BodyText"/>
      </w:pPr>
      <w:r>
        <w:t xml:space="preserve">Wages are strictly positive and strongly right-skewed: most people earn moderate amounts and a few earn a great deal. Taking logs makes the distribution much closer to symmetric (roughly normal), reduces heteroskedasticity (in levels, the spread of wages grows with their level), and limits the pull of the very highest earners on the estimates. It also turns multiplicative effects into additive ones, so each coefficient reads as an approximate percentage change in the wage, and fitted wages,</w:t>
      </w:r>
      <w:r>
        <w:t xml:space="preserve"> </w:t>
      </w:r>
      <m:oMath>
        <m:sSup>
          <m:e>
            <m:r>
              <m:t>e</m:t>
            </m:r>
          </m:e>
          <m:sup>
            <m:acc>
              <m:accPr>
                <m:chr m:val="̂"/>
              </m:accPr>
              <m:e>
                <m:r>
                  <m:rPr>
                    <m:sty m:val="p"/>
                  </m:rPr>
                  <m:t>ln</m:t>
                </m:r>
                <m:r>
                  <m:t>w</m:t>
                </m:r>
              </m:e>
            </m:acc>
          </m:sup>
        </m:sSup>
      </m:oMath>
      <w:r>
        <w:t xml:space="preserve">, can never be negative.</w:t>
      </w:r>
    </w:p>
    <w:bookmarkEnd w:id="39"/>
    <w:bookmarkStart w:id="40" w:name="question-4c"/>
    <w:p>
      <w:pPr>
        <w:pStyle w:val="Heading2"/>
      </w:pPr>
      <w:r>
        <w:t xml:space="preserve">Question 4c</w:t>
      </w:r>
    </w:p>
    <w:p>
      <w:pPr>
        <w:pStyle w:val="FirstParagraph"/>
      </w:pPr>
      <w:r>
        <w:rPr>
          <w:i/>
          <w:iCs/>
        </w:rPr>
        <w:t xml:space="preserve">Why use ln(wage) instead of wage? (the non-mathematical reason)</w:t>
      </w:r>
    </w:p>
    <w:p>
      <w:pPr>
        <w:pStyle w:val="BodyText"/>
      </w:pPr>
      <w:r>
        <w:t xml:space="preserve">Because that is how people actually think about pay: in percentages. Raises, pay gaps and returns to education are discussed as</w:t>
      </w:r>
      <w:r>
        <w:t xml:space="preserve"> </w:t>
      </w:r>
      <w:r>
        <w:t xml:space="preserve">“3% a year”</w:t>
      </w:r>
      <w:r>
        <w:t xml:space="preserve"> </w:t>
      </w:r>
      <w:r>
        <w:t xml:space="preserve">or</w:t>
      </w:r>
      <w:r>
        <w:t xml:space="preserve"> </w:t>
      </w:r>
      <w:r>
        <w:t xml:space="preserve">“women earn 14% less”</w:t>
      </w:r>
      <w:r>
        <w:t xml:space="preserve">, not as a fixed number of dollars. A year of extra schooling plausibly raises a cashier’s and a surgeon’s pay by a similar</w:t>
      </w:r>
      <w:r>
        <w:t xml:space="preserve"> </w:t>
      </w:r>
      <w:r>
        <w:rPr>
          <w:i/>
          <w:iCs/>
        </w:rPr>
        <w:t xml:space="preserve">percentage</w:t>
      </w:r>
      <w:r>
        <w:t xml:space="preserve">, but certainly not by the same number of dollars, and a model in levels would force exactly that. Percentage effects are also comparable across countries, currencies and years, so they do not depend on the unit of pay or on inflation.</w:t>
      </w:r>
    </w:p>
    <w:bookmarkEnd w:id="40"/>
    <w:bookmarkStart w:id="41" w:name="question-4d"/>
    <w:p>
      <w:pPr>
        <w:pStyle w:val="Heading2"/>
      </w:pPr>
      <w:r>
        <w:t xml:space="preserve">Question 4d</w:t>
      </w:r>
    </w:p>
    <w:p>
      <w:pPr>
        <w:pStyle w:val="FirstParagraph"/>
      </w:pPr>
      <w:r>
        <w:rPr>
          <w:i/>
          <w:iCs/>
        </w:rPr>
        <w:t xml:space="preserve">Interpret</w:t>
      </w:r>
      <w:r>
        <w:rPr>
          <w:i/>
          <w:iCs/>
        </w:rPr>
        <w:t xml:space="preserve"> </w:t>
      </w:r>
      <m:oMath>
        <m:sSub>
          <m:e>
            <m:r>
              <m:t>β</m:t>
            </m:r>
          </m:e>
          <m:sub>
            <m:r>
              <m:t>1</m:t>
            </m:r>
          </m:sub>
        </m:sSub>
        <m:r>
          <m:rPr>
            <m:sty m:val="p"/>
          </m:rPr>
          <m:t>=</m:t>
        </m:r>
        <m:r>
          <m:t>0.08</m:t>
        </m:r>
      </m:oMath>
      <w:r>
        <w:rPr>
          <w:i/>
          <w:iCs/>
        </w:rPr>
        <w:t xml:space="preserve">.</w:t>
      </w:r>
    </w:p>
    <w:p>
      <w:pPr>
        <w:pStyle w:val="BodyText"/>
      </w:pPr>
      <w:r>
        <w:t xml:space="preserve">Holding gender, age and degree status fixed, each additional year of schooling is associated with an hourly wage about</w:t>
      </w:r>
      <w:r>
        <w:t xml:space="preserve"> </w:t>
      </w:r>
      <w:r>
        <w:rPr>
          <w:b/>
          <w:bCs/>
        </w:rPr>
        <w:t xml:space="preserve">8% higher</w:t>
      </w:r>
      <w:r>
        <w:t xml:space="preserve"> </w:t>
      </w:r>
      <w:r>
        <w:t xml:space="preserve">on average. The exact figure from the log model is</w:t>
      </w:r>
      <w:r>
        <w:t xml:space="preserve"> </w:t>
      </w:r>
      <m:oMath>
        <m:r>
          <m:t>100</m:t>
        </m:r>
        <m:r>
          <m:rPr>
            <m:sty m:val="p"/>
          </m:rPr>
          <m:t>(</m:t>
        </m:r>
        <m:sSup>
          <m:e>
            <m:r>
              <m:t>e</m:t>
            </m:r>
          </m:e>
          <m:sup>
            <m:r>
              <m:t>0.08</m:t>
            </m:r>
          </m:sup>
        </m:sSup>
        <m:r>
          <m:rPr>
            <m:sty m:val="p"/>
          </m:rPr>
          <m:t>−</m:t>
        </m:r>
        <m:r>
          <m:t>1</m:t>
        </m:r>
        <m:r>
          <m:rPr>
            <m:sty m:val="p"/>
          </m:rPr>
          <m:t>)</m:t>
        </m:r>
        <m:r>
          <m:rPr>
            <m:sty m:val="p"/>
          </m:rPr>
          <m:t>=</m:t>
        </m:r>
        <m:r>
          <m:t>8.33</m:t>
        </m:r>
        <m:r>
          <m:rPr>
            <m:sty m:val="p"/>
          </m:rPr>
          <m:t>%</m:t>
        </m:r>
      </m:oMath>
      <w:r>
        <w:t xml:space="preserve">. The effect is very precisely estimated (</w:t>
      </w:r>
      <m:oMath>
        <m:r>
          <m:t>t</m:t>
        </m:r>
        <m:r>
          <m:rPr>
            <m:sty m:val="p"/>
          </m:rPr>
          <m:t>=</m:t>
        </m:r>
        <m:r>
          <m:t>8</m:t>
        </m:r>
      </m:oMath>
      <w:r>
        <w:t xml:space="preserve">, 95% CI 6.0% to 10.0% in log points). Two cautions apply. Because the degree dummy is held fixed, this is the return to a year of schooling that does</w:t>
      </w:r>
      <w:r>
        <w:t xml:space="preserve"> </w:t>
      </w:r>
      <w:r>
        <w:rPr>
          <w:i/>
          <w:iCs/>
        </w:rPr>
        <w:t xml:space="preserve">not</w:t>
      </w:r>
      <w:r>
        <w:t xml:space="preserve"> </w:t>
      </w:r>
      <w:r>
        <w:t xml:space="preserve">change degree status. And it is an association: part of it may reflect unobserved ability, which is correlated with schooling.</w:t>
      </w:r>
    </w:p>
    <w:bookmarkEnd w:id="41"/>
    <w:bookmarkStart w:id="42" w:name="question-4e"/>
    <w:p>
      <w:pPr>
        <w:pStyle w:val="Heading2"/>
      </w:pPr>
      <w:r>
        <w:t xml:space="preserve">Question 4e</w:t>
      </w:r>
    </w:p>
    <w:p>
      <w:pPr>
        <w:pStyle w:val="FirstParagraph"/>
      </w:pPr>
      <w:r>
        <w:rPr>
          <w:i/>
          <w:iCs/>
        </w:rPr>
        <w:t xml:space="preserve">Is there a gender gap?</w:t>
      </w:r>
    </w:p>
    <w:p>
      <w:pPr>
        <w:pStyle w:val="BodyText"/>
      </w:pPr>
      <w:r>
        <w:t xml:space="preserve">The point estimate says women earn about 15 log points less than men with the same education, age and degree status, which is</w:t>
      </w:r>
      <w:r>
        <w:t xml:space="preserve"> </w:t>
      </w:r>
      <m:oMath>
        <m:r>
          <m:t>100</m:t>
        </m:r>
        <m:r>
          <m:rPr>
            <m:sty m:val="p"/>
          </m:rPr>
          <m:t>(</m:t>
        </m:r>
        <m:sSup>
          <m:e>
            <m:r>
              <m:t>e</m:t>
            </m:r>
          </m:e>
          <m:sup>
            <m:r>
              <m:rPr>
                <m:sty m:val="p"/>
              </m:rPr>
              <m:t>−</m:t>
            </m:r>
            <m:r>
              <m:t>0.15</m:t>
            </m:r>
          </m:sup>
        </m:sSup>
        <m:r>
          <m:rPr>
            <m:sty m:val="p"/>
          </m:rPr>
          <m:t>−</m:t>
        </m:r>
        <m:r>
          <m:t>1</m:t>
        </m:r>
        <m:r>
          <m:rPr>
            <m:sty m:val="p"/>
          </m:rPr>
          <m:t>)</m:t>
        </m:r>
        <m:r>
          <m:rPr>
            <m:sty m:val="p"/>
          </m:rPr>
          <m:t>=</m:t>
        </m:r>
        <m:r>
          <m:rPr>
            <m:sty m:val="p"/>
          </m:rPr>
          <m:t>−</m:t>
        </m:r>
        <m:r>
          <m:t>13.9</m:t>
        </m:r>
        <m:r>
          <m:rPr>
            <m:sty m:val="p"/>
          </m:rPr>
          <m:t>%</m:t>
        </m:r>
      </m:oMath>
      <w:r>
        <w:t xml:space="preserve">. That is a large gap in economic terms.</w:t>
      </w:r>
      <w:r>
        <w:t xml:space="preserve"> </w:t>
      </w:r>
      <w:r>
        <w:rPr>
          <w:b/>
          <w:bCs/>
        </w:rPr>
        <w:t xml:space="preserve">But it is not statistically significant at conventional levels.</w:t>
      </w:r>
      <w:r>
        <w:t xml:space="preserve"> </w:t>
      </w:r>
      <w:r>
        <w:t xml:space="preserve">The</w:t>
      </w:r>
      <w:r>
        <w:t xml:space="preserve"> </w:t>
      </w:r>
      <m:oMath>
        <m:r>
          <m:t>t</m:t>
        </m:r>
      </m:oMath>
      <w:r>
        <w:t xml:space="preserve">-statistic is −1.50, with a two-sided</w:t>
      </w:r>
      <w:r>
        <w:t xml:space="preserve"> </w:t>
      </w:r>
      <m:oMath>
        <m:r>
          <m:t>p</m:t>
        </m:r>
      </m:oMath>
      <w:r>
        <w:t xml:space="preserve">-value of 0.134, and the 95% confidence interval for</w:t>
      </w:r>
      <w:r>
        <w:t xml:space="preserve"> </w:t>
      </w:r>
      <m:oMath>
        <m:sSub>
          <m:e>
            <m:r>
              <m:t>β</m:t>
            </m:r>
          </m:e>
          <m:sub>
            <m:r>
              <m:t>2</m:t>
            </m:r>
          </m:sub>
        </m:sSub>
      </m:oMath>
      <w:r>
        <w:t xml:space="preserve"> </w:t>
      </w:r>
      <w:r>
        <w:t xml:space="preserve">runs from −0.346 to +0.046 (roughly −29% to +5%) and includes zero. A one-sided test against</w:t>
      </w:r>
      <w:r>
        <w:t xml:space="preserve"> </w:t>
      </w:r>
      <m:oMath>
        <m:sSub>
          <m:e>
            <m:r>
              <m:t>H</m:t>
            </m:r>
          </m:e>
          <m:sub>
            <m:r>
              <m:t>1</m:t>
            </m:r>
          </m:sub>
        </m:sSub>
        <m:r>
          <m:rPr>
            <m:sty m:val="p"/>
          </m:rPr>
          <m:t>:</m:t>
        </m:r>
        <m:sSub>
          <m:e>
            <m:r>
              <m:t>β</m:t>
            </m:r>
          </m:e>
          <m:sub>
            <m:r>
              <m:t>2</m:t>
            </m:r>
          </m:sub>
        </m:sSub>
        <m:r>
          <m:rPr>
            <m:sty m:val="p"/>
          </m:rPr>
          <m:t>&lt;</m:t>
        </m:r>
        <m:r>
          <m:t>0</m:t>
        </m:r>
      </m:oMath>
      <w:r>
        <w:t xml:space="preserve"> </w:t>
      </w:r>
      <w:r>
        <w:t xml:space="preserve">gives</w:t>
      </w:r>
      <w:r>
        <w:t xml:space="preserve"> </w:t>
      </w:r>
      <m:oMath>
        <m:r>
          <m:t>p</m:t>
        </m:r>
        <m:r>
          <m:rPr>
            <m:sty m:val="p"/>
          </m:rPr>
          <m:t>=</m:t>
        </m:r>
        <m:r>
          <m:t>0.067</m:t>
        </m:r>
      </m:oMath>
      <w:r>
        <w:t xml:space="preserve">, significant at 10% but not at 5%.</w:t>
      </w:r>
    </w:p>
    <w:p>
      <w:pPr>
        <w:pStyle w:val="BodyText"/>
      </w:pPr>
      <w:r>
        <w:t xml:space="preserve">So the honest answer is:</w:t>
      </w:r>
      <w:r>
        <w:t xml:space="preserve"> </w:t>
      </w:r>
      <w:r>
        <w:rPr>
          <w:b/>
          <w:bCs/>
        </w:rPr>
        <w:t xml:space="preserve">the data point to a gap of roughly 14% but cannot rule out zero at the 5% level.</w:t>
      </w:r>
      <w:r>
        <w:t xml:space="preserve"> </w:t>
      </w:r>
      <w:r>
        <w:t xml:space="preserve">This is not evidence that there is no gap. The standard error (0.10) is large, perhaps because of few women in the sample or variation the model does not capture, and the interval is consistent with anything from no gap to a very large one. Note also that this is the gap</w:t>
      </w:r>
      <w:r>
        <w:t xml:space="preserve"> </w:t>
      </w:r>
      <w:r>
        <w:rPr>
          <w:i/>
          <w:iCs/>
        </w:rPr>
        <w:t xml:space="preserve">conditional</w:t>
      </w:r>
      <w:r>
        <w:t xml:space="preserve"> </w:t>
      </w:r>
      <w:r>
        <w:t xml:space="preserve">on education and degree. If women face barriers in obtaining degrees, controlling for degree removes part of the overall gap from</w:t>
      </w:r>
      <w:r>
        <w:t xml:space="preserve"> </w:t>
      </w:r>
      <m:oMath>
        <m:sSub>
          <m:e>
            <m:r>
              <m:t>β</m:t>
            </m:r>
          </m:e>
          <m:sub>
            <m:r>
              <m:t>2</m:t>
            </m:r>
          </m:sub>
        </m:sSub>
      </m:oMath>
      <w:r>
        <w:t xml:space="preserve">.</w:t>
      </w:r>
    </w:p>
    <w:bookmarkEnd w:id="42"/>
    <w:bookmarkStart w:id="46" w:name="question-4f"/>
    <w:p>
      <w:pPr>
        <w:pStyle w:val="Heading2"/>
      </w:pPr>
      <w:r>
        <w:t xml:space="preserve">Question 4f</w:t>
      </w:r>
    </w:p>
    <w:p>
      <w:pPr>
        <w:pStyle w:val="FirstParagraph"/>
      </w:pPr>
      <w:r>
        <w:rPr>
          <w:i/>
          <w:iCs/>
        </w:rPr>
        <w:t xml:space="preserve">At what age is the hourly wage highest?</w:t>
      </w:r>
    </w:p>
    <w:p>
      <w:pPr>
        <w:pStyle w:val="BodyText"/>
      </w:pPr>
      <w:r>
        <w:t xml:space="preserve">Differentiate the log wage with respect to age and set the result to zero:</w:t>
      </w:r>
    </w:p>
    <w:p>
      <w:pPr>
        <w:pStyle w:val="BodyText"/>
      </w:pPr>
      <m:oMathPara>
        <m:oMathParaPr>
          <m:jc m:val="center"/>
        </m:oMathParaPr>
        <m:oMath>
          <m:f>
            <m:fPr>
              <m:type m:val="bar"/>
            </m:fPr>
            <m:num>
              <m:r>
                <m:rPr>
                  <m:sty m:val="p"/>
                </m:rPr>
                <m:t>∂</m:t>
              </m:r>
              <m:r>
                <m:rPr>
                  <m:sty m:val="p"/>
                </m:rPr>
                <m:t>ln</m:t>
              </m:r>
              <m:r>
                <m:rPr>
                  <m:sty m:val="p"/>
                </m:rPr>
                <m:t>(</m:t>
              </m:r>
              <m:r>
                <m:rPr>
                  <m:nor/>
                  <m:sty m:val="p"/>
                </m:rPr>
                <m:t>wage</m:t>
              </m:r>
              <m:r>
                <m:rPr>
                  <m:sty m:val="p"/>
                </m:rPr>
                <m:t>)</m:t>
              </m:r>
            </m:num>
            <m:den>
              <m:r>
                <m:rPr>
                  <m:sty m:val="p"/>
                </m:rPr>
                <m:t>∂</m:t>
              </m:r>
              <m:r>
                <m:t> </m:t>
              </m:r>
              <m:r>
                <m:rPr>
                  <m:nor/>
                  <m:sty m:val="p"/>
                </m:rPr>
                <m:t>age</m:t>
              </m:r>
            </m:den>
          </m:f>
          <m:r>
            <m:rPr>
              <m:sty m:val="p"/>
            </m:rPr>
            <m:t>=</m:t>
          </m:r>
          <m:sSub>
            <m:e>
              <m:acc>
                <m:accPr>
                  <m:chr m:val="̂"/>
                </m:accPr>
                <m:e>
                  <m:r>
                    <m:t>β</m:t>
                  </m:r>
                </m:e>
              </m:acc>
            </m:e>
            <m:sub>
              <m:r>
                <m:t>3</m:t>
              </m:r>
            </m:sub>
          </m:sSub>
          <m:r>
            <m:rPr>
              <m:sty m:val="p"/>
            </m:rPr>
            <m:t>+</m:t>
          </m:r>
          <m:r>
            <m:t>2</m:t>
          </m:r>
          <m:sSub>
            <m:e>
              <m:acc>
                <m:accPr>
                  <m:chr m:val="̂"/>
                </m:accPr>
                <m:e>
                  <m:r>
                    <m:t>β</m:t>
                  </m:r>
                </m:e>
              </m:acc>
            </m:e>
            <m:sub>
              <m:r>
                <m:t>4</m:t>
              </m:r>
            </m:sub>
          </m:sSub>
          <m:r>
            <m:t> </m:t>
          </m:r>
          <m:r>
            <m:rPr>
              <m:nor/>
              <m:sty m:val="p"/>
            </m:rPr>
            <m:t>age</m:t>
          </m:r>
          <m:r>
            <m:rPr>
              <m:sty m:val="p"/>
            </m:rPr>
            <m:t>=</m:t>
          </m:r>
          <m:r>
            <m:t>0</m:t>
          </m:r>
          <m:r>
            <m:t> </m:t>
          </m:r>
          <m:r>
            <m:rPr>
              <m:sty m:val="p"/>
            </m:rPr>
            <m:t>⇒</m:t>
          </m:r>
          <m:r>
            <m:t> </m:t>
          </m:r>
          <m:sSup>
            <m:e>
              <m:r>
                <m:rPr>
                  <m:nor/>
                  <m:sty m:val="p"/>
                </m:rPr>
                <m:t>age</m:t>
              </m:r>
            </m:e>
            <m:sup>
              <m:r>
                <m:rPr>
                  <m:sty m:val="p"/>
                </m:rPr>
                <m:t>*</m:t>
              </m:r>
            </m:sup>
          </m:sSup>
          <m:r>
            <m:rPr>
              <m:sty m:val="p"/>
            </m:rPr>
            <m:t>=</m:t>
          </m:r>
          <m:r>
            <m:rPr>
              <m:sty m:val="p"/>
            </m:rPr>
            <m:t>−</m:t>
          </m:r>
          <m:f>
            <m:fPr>
              <m:type m:val="bar"/>
            </m:fPr>
            <m:num>
              <m:sSub>
                <m:e>
                  <m:acc>
                    <m:accPr>
                      <m:chr m:val="̂"/>
                    </m:accPr>
                    <m:e>
                      <m:r>
                        <m:t>β</m:t>
                      </m:r>
                    </m:e>
                  </m:acc>
                </m:e>
                <m:sub>
                  <m:r>
                    <m:t>3</m:t>
                  </m:r>
                </m:sub>
              </m:sSub>
            </m:num>
            <m:den>
              <m:r>
                <m:t>2</m:t>
              </m:r>
              <m:sSub>
                <m:e>
                  <m:acc>
                    <m:accPr>
                      <m:chr m:val="̂"/>
                    </m:accPr>
                    <m:e>
                      <m:r>
                        <m:t>β</m:t>
                      </m:r>
                    </m:e>
                  </m:acc>
                </m:e>
                <m:sub>
                  <m:r>
                    <m:t>4</m:t>
                  </m:r>
                </m:sub>
              </m:sSub>
            </m:den>
          </m:f>
          <m:r>
            <m:rPr>
              <m:sty m:val="p"/>
            </m:rPr>
            <m:t>=</m:t>
          </m:r>
          <m:r>
            <m:rPr>
              <m:sty m:val="p"/>
            </m:rPr>
            <m:t>−</m:t>
          </m:r>
          <m:f>
            <m:fPr>
              <m:type m:val="bar"/>
            </m:fPr>
            <m:num>
              <m:r>
                <m:t>0.19</m:t>
              </m:r>
            </m:num>
            <m:den>
              <m:r>
                <m:t>2</m:t>
              </m:r>
              <m:r>
                <m:rPr>
                  <m:sty m:val="p"/>
                </m:rPr>
                <m:t>(</m:t>
              </m:r>
              <m:r>
                <m:rPr>
                  <m:sty m:val="p"/>
                </m:rPr>
                <m:t>−</m:t>
              </m:r>
              <m:r>
                <m:t>0.002</m:t>
              </m:r>
              <m:r>
                <m:rPr>
                  <m:sty m:val="p"/>
                </m:rPr>
                <m:t>)</m:t>
              </m:r>
            </m:den>
          </m:f>
          <m:r>
            <m:rPr>
              <m:sty m:val="p"/>
            </m:rPr>
            <m:t>=</m:t>
          </m:r>
          <m:r>
            <m:rPr>
              <m:sty m:val="b"/>
            </m:rPr>
            <m:t>47.5</m:t>
          </m:r>
          <m:r>
            <m:rPr>
              <m:sty m:val="b"/>
            </m:rPr>
            <m:t> </m:t>
          </m:r>
          <m:r>
            <m:rPr>
              <m:sty m:val="bi"/>
            </m:rPr>
            <m:t>y</m:t>
          </m:r>
          <m:r>
            <m:rPr>
              <m:sty m:val="bi"/>
            </m:rPr>
            <m:t>e</m:t>
          </m:r>
          <m:r>
            <m:rPr>
              <m:sty m:val="bi"/>
            </m:rPr>
            <m:t>a</m:t>
          </m:r>
          <m:r>
            <m:rPr>
              <m:sty m:val="bi"/>
            </m:rPr>
            <m:t>r</m:t>
          </m:r>
          <m:r>
            <m:rPr>
              <m:sty m:val="bi"/>
            </m:rPr>
            <m:t>s</m:t>
          </m:r>
          <m:r>
            <m:rPr>
              <m:sty m:val="p"/>
            </m:rPr>
            <m:t>.</m:t>
          </m:r>
        </m:oMath>
      </m:oMathPara>
    </w:p>
    <w:p>
      <w:pPr>
        <w:pStyle w:val="FirstParagraph"/>
      </w:pPr>
      <w:r>
        <w:t xml:space="preserve">The second derivative</w:t>
      </w:r>
      <w:r>
        <w:t xml:space="preserve"> </w:t>
      </w:r>
      <m:oMath>
        <m:r>
          <m:t>2</m:t>
        </m:r>
        <m:sSub>
          <m:e>
            <m:acc>
              <m:accPr>
                <m:chr m:val="̂"/>
              </m:accPr>
              <m:e>
                <m:r>
                  <m:t>β</m:t>
                </m:r>
              </m:e>
            </m:acc>
          </m:e>
          <m:sub>
            <m:r>
              <m:t>4</m:t>
            </m:r>
          </m:sub>
        </m:sSub>
        <m:r>
          <m:rPr>
            <m:sty m:val="p"/>
          </m:rPr>
          <m:t>=</m:t>
        </m:r>
        <m:r>
          <m:rPr>
            <m:sty m:val="p"/>
          </m:rPr>
          <m:t>−</m:t>
        </m:r>
        <m:r>
          <m:t>0.004</m:t>
        </m:r>
        <m:r>
          <m:rPr>
            <m:sty m:val="p"/>
          </m:rPr>
          <m:t>&lt;</m:t>
        </m:r>
        <m:r>
          <m:t>0</m:t>
        </m:r>
      </m:oMath>
      <w:r>
        <w:t xml:space="preserve"> </w:t>
      </w:r>
      <w:r>
        <w:t xml:space="preserve">confirms a maximum. Because the logarithm is increasing, the age that maximises ln(wage) also maximises the wage itself. Other variables do not affect this age, since they enter additively. Before 47.5 each extra year raises the wage by a shrinking amount (about 11% a year at 20, 3% a year at 40), and after 47.5 the wage declines slowly.</w:t>
      </w:r>
    </w:p>
    <w:p>
      <w:pPr>
        <w:pStyle w:val="CaptionedFigure"/>
      </w:pPr>
      <w:r>
        <w:drawing>
          <wp:inline>
            <wp:extent cx="5334000" cy="2549025"/>
            <wp:effectExtent b="0" l="0" r="0" t="0"/>
            <wp:docPr descr="Figure 4.1 — Implied age–wage profile relative to the peak, other variables held fixed." title="" id="44" name="Picture"/>
            <a:graphic>
              <a:graphicData uri="http://schemas.openxmlformats.org/drawingml/2006/picture">
                <pic:pic>
                  <pic:nvPicPr>
                    <pic:cNvPr descr="/home/user/rolandowusu/fe-gwp1/outputs/figures/p4_age_profile.png" id="45" name="Picture"/>
                    <pic:cNvPicPr>
                      <a:picLocks noChangeArrowheads="1" noChangeAspect="1"/>
                    </pic:cNvPicPr>
                  </pic:nvPicPr>
                  <pic:blipFill>
                    <a:blip r:embed="rId43"/>
                    <a:stretch>
                      <a:fillRect/>
                    </a:stretch>
                  </pic:blipFill>
                  <pic:spPr bwMode="auto">
                    <a:xfrm>
                      <a:off x="0" y="0"/>
                      <a:ext cx="5334000" cy="2549025"/>
                    </a:xfrm>
                    <a:prstGeom prst="rect">
                      <a:avLst/>
                    </a:prstGeom>
                    <a:noFill/>
                    <a:ln w="9525">
                      <a:noFill/>
                      <a:headEnd/>
                      <a:tailEnd/>
                    </a:ln>
                  </pic:spPr>
                </pic:pic>
              </a:graphicData>
            </a:graphic>
          </wp:inline>
        </w:drawing>
      </w:r>
    </w:p>
    <w:p>
      <w:pPr>
        <w:pStyle w:val="ImageCaption"/>
      </w:pPr>
      <w:r>
        <w:t xml:space="preserve">Figure 4.1 — Implied age–wage profile relative to the peak, other variables held fixed.</w:t>
      </w:r>
    </w:p>
    <w:bookmarkEnd w:id="46"/>
    <w:bookmarkStart w:id="47" w:name="question-4g"/>
    <w:p>
      <w:pPr>
        <w:pStyle w:val="Heading2"/>
      </w:pPr>
      <w:r>
        <w:t xml:space="preserve">Question 4g</w:t>
      </w:r>
    </w:p>
    <w:p>
      <w:pPr>
        <w:pStyle w:val="FirstParagraph"/>
      </w:pPr>
      <w:r>
        <w:rPr>
          <w:i/>
          <w:iCs/>
        </w:rPr>
        <w:t xml:space="preserve">Average impact of holding an advanced degree on the hourly wage?</w:t>
      </w:r>
    </w:p>
    <w:p>
      <w:pPr>
        <w:pStyle w:val="BodyText"/>
      </w:pPr>
      <w:r>
        <w:t xml:space="preserve">Holding education, gender and age fixed, a Master’s degree or higher is associated with a wage about</w:t>
      </w:r>
      <w:r>
        <w:t xml:space="preserve"> </w:t>
      </w:r>
      <w:r>
        <w:rPr>
          <w:b/>
          <w:bCs/>
        </w:rPr>
        <w:t xml:space="preserve">22 log points higher</w:t>
      </w:r>
      <w:r>
        <w:t xml:space="preserve">, i.e. </w:t>
      </w:r>
      <m:oMath>
        <m:r>
          <m:t>100</m:t>
        </m:r>
        <m:r>
          <m:rPr>
            <m:sty m:val="p"/>
          </m:rPr>
          <m:t>(</m:t>
        </m:r>
        <m:sSup>
          <m:e>
            <m:r>
              <m:t>e</m:t>
            </m:r>
          </m:e>
          <m:sup>
            <m:r>
              <m:t>0.22</m:t>
            </m:r>
          </m:sup>
        </m:sSup>
        <m:r>
          <m:rPr>
            <m:sty m:val="p"/>
          </m:rPr>
          <m:t>−</m:t>
        </m:r>
        <m:r>
          <m:t>1</m:t>
        </m:r>
        <m:r>
          <m:rPr>
            <m:sty m:val="p"/>
          </m:rPr>
          <m:t>)</m:t>
        </m:r>
        <m:r>
          <m:rPr>
            <m:sty m:val="p"/>
          </m:rPr>
          <m:t>=</m:t>
        </m:r>
        <m:r>
          <m:t>24.6</m:t>
        </m:r>
        <m:r>
          <m:rPr>
            <m:sty m:val="p"/>
          </m:rPr>
          <m:t>%</m:t>
        </m:r>
      </m:oMath>
      <w:r>
        <w:t xml:space="preserve"> </w:t>
      </w:r>
      <w:r>
        <w:t xml:space="preserve">higher. (With Kennedy’s small-sample correction,</w:t>
      </w:r>
      <w:r>
        <w:t xml:space="preserve"> </w:t>
      </w:r>
      <m:oMath>
        <m:r>
          <m:t>100</m:t>
        </m:r>
        <m:r>
          <m:rPr>
            <m:sty m:val="p"/>
          </m:rPr>
          <m:t>(</m:t>
        </m:r>
        <m:sSup>
          <m:e>
            <m:r>
              <m:t>e</m:t>
            </m:r>
          </m:e>
          <m:sup>
            <m:sSub>
              <m:e>
                <m:acc>
                  <m:accPr>
                    <m:chr m:val="̂"/>
                  </m:accPr>
                  <m:e>
                    <m:r>
                      <m:t>β</m:t>
                    </m:r>
                  </m:e>
                </m:acc>
              </m:e>
              <m:sub>
                <m:r>
                  <m:t>5</m:t>
                </m:r>
              </m:sub>
            </m:sSub>
            <m:r>
              <m:rPr>
                <m:sty m:val="p"/>
              </m:rPr>
              <m:t>−</m:t>
            </m:r>
            <m:f>
              <m:fPr>
                <m:type m:val="bar"/>
              </m:fPr>
              <m:num>
                <m:r>
                  <m:t>1</m:t>
                </m:r>
              </m:num>
              <m:den>
                <m:r>
                  <m:t>2</m:t>
                </m:r>
              </m:den>
            </m:f>
            <m:sSup>
              <m:e>
                <m:acc>
                  <m:accPr>
                    <m:chr m:val="̂"/>
                  </m:accPr>
                  <m:e>
                    <m:r>
                      <m:t>S</m:t>
                    </m:r>
                    <m:r>
                      <m:t>E</m:t>
                    </m:r>
                  </m:e>
                </m:acc>
              </m:e>
              <m:sup>
                <m:r>
                  <m:t>2</m:t>
                </m:r>
              </m:sup>
            </m:sSup>
          </m:sup>
        </m:sSup>
        <m:r>
          <m:rPr>
            <m:sty m:val="p"/>
          </m:rPr>
          <m:t>−</m:t>
        </m:r>
        <m:r>
          <m:t>1</m:t>
        </m:r>
        <m:r>
          <m:rPr>
            <m:sty m:val="p"/>
          </m:rPr>
          <m:t>)</m:t>
        </m:r>
        <m:r>
          <m:rPr>
            <m:sty m:val="p"/>
          </m:rPr>
          <m:t>=</m:t>
        </m:r>
        <m:r>
          <m:t>24.5</m:t>
        </m:r>
        <m:r>
          <m:rPr>
            <m:sty m:val="p"/>
          </m:rPr>
          <m:t>%</m:t>
        </m:r>
      </m:oMath>
      <w:r>
        <w:t xml:space="preserve">, practically the same.) The effect is highly significant (</w:t>
      </w:r>
      <m:oMath>
        <m:r>
          <m:t>t</m:t>
        </m:r>
        <m:r>
          <m:rPr>
            <m:sty m:val="p"/>
          </m:rPr>
          <m:t>=</m:t>
        </m:r>
        <m:r>
          <m:t>5.5</m:t>
        </m:r>
      </m:oMath>
      <w:r>
        <w:t xml:space="preserve">), and the 95% confidence interval for the premium is 15.2% to 34.8%. This premium comes on top of the return to the years of schooling the degree requires, so it measures the value of the credential itself. In money terms the impact depends on the wage level: roughly 25% of whatever the person would otherwise earn.</w:t>
      </w:r>
    </w:p>
    <w:bookmarkEnd w:id="47"/>
    <w:bookmarkStart w:id="48" w:name="question-4h"/>
    <w:p>
      <w:pPr>
        <w:pStyle w:val="Heading2"/>
      </w:pPr>
      <w:r>
        <w:t xml:space="preserve">Question 4h</w:t>
      </w:r>
    </w:p>
    <w:p>
      <w:pPr>
        <w:pStyle w:val="FirstParagraph"/>
      </w:pPr>
      <w:r>
        <w:rPr>
          <w:i/>
          <w:iCs/>
        </w:rPr>
        <w:t xml:space="preserve">Could we use two dummies,</w:t>
      </w:r>
      <w:r>
        <w:rPr>
          <w:i/>
          <w:iCs/>
        </w:rPr>
        <w:t xml:space="preserve"> </w:t>
      </w:r>
      <w:r>
        <w:rPr>
          <w:i/>
          <w:iCs/>
        </w:rPr>
        <w:t xml:space="preserve">“male”</w:t>
      </w:r>
      <w:r>
        <w:rPr>
          <w:i/>
          <w:iCs/>
        </w:rPr>
        <w:t xml:space="preserve"> </w:t>
      </w:r>
      <w:r>
        <w:rPr>
          <w:i/>
          <w:iCs/>
        </w:rPr>
        <w:t xml:space="preserve">and</w:t>
      </w:r>
      <w:r>
        <w:rPr>
          <w:i/>
          <w:iCs/>
        </w:rPr>
        <w:t xml:space="preserve"> </w:t>
      </w:r>
      <w:r>
        <w:rPr>
          <w:i/>
          <w:iCs/>
        </w:rPr>
        <w:t xml:space="preserve">“female”</w:t>
      </w:r>
      <w:r>
        <w:rPr>
          <w:i/>
          <w:iCs/>
        </w:rPr>
        <w:t xml:space="preserve">, instead of</w:t>
      </w:r>
      <w:r>
        <w:rPr>
          <w:i/>
          <w:iCs/>
        </w:rPr>
        <w:t xml:space="preserve"> </w:t>
      </w:r>
      <w:r>
        <w:rPr>
          <w:i/>
          <w:iCs/>
        </w:rPr>
        <w:t xml:space="preserve">“gender”</w:t>
      </w:r>
      <w:r>
        <w:rPr>
          <w:i/>
          <w:iCs/>
        </w:rPr>
        <w:t xml:space="preserve">?</w:t>
      </w:r>
    </w:p>
    <w:p>
      <w:pPr>
        <w:pStyle w:val="BodyText"/>
      </w:pPr>
      <w:r>
        <w:t xml:space="preserve">Not together with an intercept. Every person is either male or female, so</w:t>
      </w:r>
      <w:r>
        <w:t xml:space="preserve"> </w:t>
      </w:r>
      <m:oMath>
        <m:sSub>
          <m:e>
            <m:r>
              <m:rPr>
                <m:nor/>
                <m:sty m:val="p"/>
              </m:rPr>
              <m:t>male</m:t>
            </m:r>
          </m:e>
          <m:sub>
            <m:r>
              <m:t>i</m:t>
            </m:r>
          </m:sub>
        </m:sSub>
        <m:r>
          <m:rPr>
            <m:sty m:val="p"/>
          </m:rPr>
          <m:t>+</m:t>
        </m:r>
        <m:sSub>
          <m:e>
            <m:r>
              <m:rPr>
                <m:nor/>
                <m:sty m:val="p"/>
              </m:rPr>
              <m:t>female</m:t>
            </m:r>
          </m:e>
          <m:sub>
            <m:r>
              <m:t>i</m:t>
            </m:r>
          </m:sub>
        </m:sSub>
        <m:r>
          <m:rPr>
            <m:sty m:val="p"/>
          </m:rPr>
          <m:t>=</m:t>
        </m:r>
        <m:r>
          <m:t>1</m:t>
        </m:r>
      </m:oMath>
      <w:r>
        <w:t xml:space="preserve"> </w:t>
      </w:r>
      <w:r>
        <w:t xml:space="preserve">for every observation, which is exactly the intercept column. The regressors would be perfectly collinear,</w:t>
      </w:r>
      <w:r>
        <w:t xml:space="preserve"> </w:t>
      </w:r>
      <m:oMath>
        <m:sSup>
          <m:e>
            <m:r>
              <m:t>X</m:t>
            </m:r>
          </m:e>
          <m:sup>
            <m:r>
              <m:rPr>
                <m:sty m:val="p"/>
              </m:rPr>
              <m:t>′</m:t>
            </m:r>
          </m:sup>
        </m:sSup>
        <m:r>
          <m:t>X</m:t>
        </m:r>
      </m:oMath>
      <w:r>
        <w:t xml:space="preserve"> </w:t>
      </w:r>
      <w:r>
        <w:t xml:space="preserve">would be singular, and OLS could not separate the coefficients. This is the</w:t>
      </w:r>
      <w:r>
        <w:t xml:space="preserve"> </w:t>
      </w:r>
      <w:r>
        <w:rPr>
          <w:b/>
          <w:bCs/>
        </w:rPr>
        <w:t xml:space="preserve">dummy variable trap</w:t>
      </w:r>
      <w:r>
        <w:t xml:space="preserve">. With</w:t>
      </w:r>
      <w:r>
        <w:t xml:space="preserve"> </w:t>
      </w:r>
      <m:oMath>
        <m:r>
          <m:t>m</m:t>
        </m:r>
      </m:oMath>
      <w:r>
        <w:t xml:space="preserve"> </w:t>
      </w:r>
      <w:r>
        <w:t xml:space="preserve">categories we include</w:t>
      </w:r>
      <w:r>
        <w:t xml:space="preserve"> </w:t>
      </w:r>
      <m:oMath>
        <m:r>
          <m:t>m</m:t>
        </m:r>
        <m:r>
          <m:rPr>
            <m:sty m:val="p"/>
          </m:rPr>
          <m:t>−</m:t>
        </m:r>
        <m:r>
          <m:t>1</m:t>
        </m:r>
      </m:oMath>
      <w:r>
        <w:t xml:space="preserve"> </w:t>
      </w:r>
      <w:r>
        <w:t xml:space="preserve">dummies; the omitted category (here men) is the reference, and the included dummy’s coefficient measures the difference from it. We</w:t>
      </w:r>
      <w:r>
        <w:t xml:space="preserve"> </w:t>
      </w:r>
      <w:r>
        <w:rPr>
          <w:i/>
          <w:iCs/>
        </w:rPr>
        <w:t xml:space="preserve">could</w:t>
      </w:r>
      <w:r>
        <w:t xml:space="preserve"> </w:t>
      </w:r>
      <w:r>
        <w:t xml:space="preserve">include both dummies if we dropped the intercept. The two coefficients would then be group-specific intercepts, their difference would equal</w:t>
      </w:r>
      <w:r>
        <w:t xml:space="preserve"> </w:t>
      </w:r>
      <m:oMath>
        <m:sSub>
          <m:e>
            <m:r>
              <m:t>β</m:t>
            </m:r>
          </m:e>
          <m:sub>
            <m:r>
              <m:t>2</m:t>
            </m:r>
          </m:sub>
        </m:sSub>
      </m:oMath>
      <w:r>
        <w:t xml:space="preserve">, and the fit would be identical, so nothing is gained.</w:t>
      </w:r>
    </w:p>
    <w:p>
      <w:r>
        <w:br w:type="page"/>
      </w:r>
    </w:p>
    <w:bookmarkEnd w:id="48"/>
    <w:bookmarkEnd w:id="49"/>
    <w:bookmarkStart w:id="56" w:name="Xaf371428b3f051d8d642451f7f4b4316b420fd0"/>
    <w:p>
      <w:pPr>
        <w:pStyle w:val="Heading1"/>
      </w:pPr>
      <w:r>
        <w:t xml:space="preserve">Problem 5 — Non-stationary series and cointegration</w:t>
      </w:r>
    </w:p>
    <w:p>
      <w:pPr>
        <w:pStyle w:val="FirstParagraph"/>
      </w:pPr>
      <w:r>
        <w:t xml:space="preserve">The three observed series are driven by one common random walk:</w:t>
      </w:r>
    </w:p>
    <w:p>
      <w:pPr>
        <w:pStyle w:val="BodyText"/>
      </w:pPr>
      <m:oMathPara>
        <m:oMathParaPr>
          <m:jc m:val="center"/>
        </m:oMathParaPr>
        <m:oMath>
          <m:sSub>
            <m:e>
              <m:r>
                <m:t>X</m:t>
              </m:r>
            </m:e>
            <m:sub>
              <m:r>
                <m:t>t</m:t>
              </m:r>
            </m:sub>
          </m:sSub>
          <m:r>
            <m:rPr>
              <m:sty m:val="p"/>
            </m:rPr>
            <m:t>=</m:t>
          </m:r>
          <m:r>
            <m:t>1.0</m:t>
          </m:r>
          <m:r>
            <m:t> </m:t>
          </m:r>
          <m:sSub>
            <m:e>
              <m:r>
                <m:t>w</m:t>
              </m:r>
            </m:e>
            <m:sub>
              <m:r>
                <m:t>t</m:t>
              </m:r>
            </m:sub>
          </m:sSub>
          <m:r>
            <m:rPr>
              <m:sty m:val="p"/>
            </m:rPr>
            <m:t>+</m:t>
          </m:r>
          <m:sSub>
            <m:e>
              <m:r>
                <m:t>η</m:t>
              </m:r>
            </m:e>
            <m:sub>
              <m:r>
                <m:t>t</m:t>
              </m:r>
            </m:sub>
          </m:sSub>
          <m:r>
            <m:rPr>
              <m:sty m:val="p"/>
            </m:rPr>
            <m:t>,</m:t>
          </m:r>
          <m:r>
            <m:t>  </m:t>
          </m:r>
          <m:sSub>
            <m:e>
              <m:r>
                <m:t>Y</m:t>
              </m:r>
            </m:e>
            <m:sub>
              <m:r>
                <m:t>t</m:t>
              </m:r>
            </m:sub>
          </m:sSub>
          <m:r>
            <m:rPr>
              <m:sty m:val="p"/>
            </m:rPr>
            <m:t>=</m:t>
          </m:r>
          <m:r>
            <m:t>0.5</m:t>
          </m:r>
          <m:r>
            <m:t> </m:t>
          </m:r>
          <m:sSub>
            <m:e>
              <m:r>
                <m:t>w</m:t>
              </m:r>
            </m:e>
            <m:sub>
              <m:r>
                <m:t>t</m:t>
              </m:r>
            </m:sub>
          </m:sSub>
          <m:r>
            <m:rPr>
              <m:sty m:val="p"/>
            </m:rPr>
            <m:t>+</m:t>
          </m:r>
          <m:sSub>
            <m:e>
              <m:r>
                <m:t>θ</m:t>
              </m:r>
            </m:e>
            <m:sub>
              <m:r>
                <m:t>t</m:t>
              </m:r>
            </m:sub>
          </m:sSub>
          <m:r>
            <m:rPr>
              <m:sty m:val="p"/>
            </m:rPr>
            <m:t>,</m:t>
          </m:r>
          <m:r>
            <m:t>  </m:t>
          </m:r>
          <m:sSub>
            <m:e>
              <m:r>
                <m:t>Z</m:t>
              </m:r>
            </m:e>
            <m:sub>
              <m:r>
                <m:t>t</m:t>
              </m:r>
            </m:sub>
          </m:sSub>
          <m:r>
            <m:rPr>
              <m:sty m:val="p"/>
            </m:rPr>
            <m:t>=</m:t>
          </m:r>
          <m:r>
            <m:rPr>
              <m:sty m:val="p"/>
            </m:rPr>
            <m:t>−</m:t>
          </m:r>
          <m:r>
            <m:t>1.0</m:t>
          </m:r>
          <m:r>
            <m:t> </m:t>
          </m:r>
          <m:sSub>
            <m:e>
              <m:r>
                <m:t>w</m:t>
              </m:r>
            </m:e>
            <m:sub>
              <m:r>
                <m:t>t</m:t>
              </m:r>
            </m:sub>
          </m:sSub>
          <m:r>
            <m:rPr>
              <m:sty m:val="p"/>
            </m:rPr>
            <m:t>+</m:t>
          </m:r>
          <m:sSub>
            <m:e>
              <m:r>
                <m:t>χ</m:t>
              </m:r>
            </m:e>
            <m:sub>
              <m:r>
                <m:t>t</m:t>
              </m:r>
            </m:sub>
          </m:sSub>
          <m:r>
            <m:rPr>
              <m:sty m:val="p"/>
            </m:rPr>
            <m:t>,</m:t>
          </m:r>
          <m:r>
            <m:t>  </m:t>
          </m:r>
          <m:sSub>
            <m:e>
              <m:r>
                <m:t>w</m:t>
              </m:r>
            </m:e>
            <m:sub>
              <m:r>
                <m:t>t</m:t>
              </m:r>
            </m:sub>
          </m:sSub>
          <m:r>
            <m:rPr>
              <m:sty m:val="p"/>
            </m:rPr>
            <m:t>=</m:t>
          </m:r>
          <m:sSub>
            <m:e>
              <m:r>
                <m:t>w</m:t>
              </m:r>
            </m:e>
            <m:sub>
              <m:r>
                <m:t>t</m:t>
              </m:r>
              <m:r>
                <m:rPr>
                  <m:sty m:val="p"/>
                </m:rPr>
                <m:t>−</m:t>
              </m:r>
              <m:r>
                <m:t>1</m:t>
              </m:r>
            </m:sub>
          </m:sSub>
          <m:r>
            <m:rPr>
              <m:sty m:val="p"/>
            </m:rPr>
            <m:t>+</m:t>
          </m:r>
          <m:sSub>
            <m:e>
              <m:r>
                <m:t>ε</m:t>
              </m:r>
            </m:e>
            <m:sub>
              <m:r>
                <m:t>t</m:t>
              </m:r>
            </m:sub>
          </m:sSub>
          <m:r>
            <m:rPr>
              <m:sty m:val="p"/>
            </m:rPr>
            <m:t>,</m:t>
          </m:r>
        </m:oMath>
      </m:oMathPara>
    </w:p>
    <w:p>
      <w:pPr>
        <w:pStyle w:val="FirstParagraph"/>
      </w:pPr>
      <w:r>
        <w:t xml:space="preserve">where</w:t>
      </w:r>
      <w:r>
        <w:t xml:space="preserve"> </w:t>
      </w:r>
      <m:oMath>
        <m:r>
          <m:t>η</m:t>
        </m:r>
        <m:r>
          <m:rPr>
            <m:sty m:val="p"/>
          </m:rPr>
          <m:t>,</m:t>
        </m:r>
        <m:r>
          <m:t>θ</m:t>
        </m:r>
        <m:r>
          <m:rPr>
            <m:sty m:val="p"/>
          </m:rPr>
          <m:t>,</m:t>
        </m:r>
        <m:r>
          <m:t>χ</m:t>
        </m:r>
      </m:oMath>
      <w:r>
        <w:t xml:space="preserve"> </w:t>
      </w:r>
      <w:r>
        <w:t xml:space="preserve">(and</w:t>
      </w:r>
      <w:r>
        <w:t xml:space="preserve"> </w:t>
      </w:r>
      <m:oMath>
        <m:r>
          <m:t>ε</m:t>
        </m:r>
      </m:oMath>
      <w:r>
        <w:t xml:space="preserve">) are I(0) white-noise terms, taken to be mutually independent with variances</w:t>
      </w:r>
      <w:r>
        <w:t xml:space="preserve"> </w:t>
      </w:r>
      <m:oMath>
        <m:sSubSup>
          <m:e>
            <m:r>
              <m:t>σ</m:t>
            </m:r>
          </m:e>
          <m:sub>
            <m:r>
              <m:t>η</m:t>
            </m:r>
          </m:sub>
          <m:sup>
            <m:r>
              <m:t>2</m:t>
            </m:r>
          </m:sup>
        </m:sSubSup>
        <m:r>
          <m:rPr>
            <m:sty m:val="p"/>
          </m:rPr>
          <m:t>,</m:t>
        </m:r>
        <m:sSubSup>
          <m:e>
            <m:r>
              <m:t>σ</m:t>
            </m:r>
          </m:e>
          <m:sub>
            <m:r>
              <m:t>θ</m:t>
            </m:r>
          </m:sub>
          <m:sup>
            <m:r>
              <m:t>2</m:t>
            </m:r>
          </m:sup>
        </m:sSubSup>
        <m:r>
          <m:rPr>
            <m:sty m:val="p"/>
          </m:rPr>
          <m:t>,</m:t>
        </m:r>
        <m:sSubSup>
          <m:e>
            <m:r>
              <m:t>σ</m:t>
            </m:r>
          </m:e>
          <m:sub>
            <m:r>
              <m:t>χ</m:t>
            </m:r>
          </m:sub>
          <m:sup>
            <m:r>
              <m:t>2</m:t>
            </m:r>
          </m:sup>
        </m:sSubSup>
        <m:r>
          <m:rPr>
            <m:sty m:val="p"/>
          </m:rPr>
          <m:t>,</m:t>
        </m:r>
        <m:sSubSup>
          <m:e>
            <m:r>
              <m:t>σ</m:t>
            </m:r>
          </m:e>
          <m:sub>
            <m:r>
              <m:t>ε</m:t>
            </m:r>
          </m:sub>
          <m:sup>
            <m:r>
              <m:t>2</m:t>
            </m:r>
          </m:sup>
        </m:sSubSup>
      </m:oMath>
      <w:r>
        <w:t xml:space="preserve">.</w:t>
      </w:r>
    </w:p>
    <w:bookmarkStart w:id="50" w:name="question-5a"/>
    <w:p>
      <w:pPr>
        <w:pStyle w:val="Heading2"/>
      </w:pPr>
      <w:r>
        <w:t xml:space="preserve">Question 5a</w:t>
      </w:r>
    </w:p>
    <w:p>
      <w:pPr>
        <w:pStyle w:val="FirstParagraph"/>
      </w:pPr>
      <w:r>
        <w:rPr>
          <w:i/>
          <w:iCs/>
        </w:rPr>
        <w:t xml:space="preserve">With</w:t>
      </w:r>
      <w:r>
        <w:rPr>
          <w:i/>
          <w:iCs/>
        </w:rPr>
        <w:t xml:space="preserve"> </w:t>
      </w:r>
      <m:oMath>
        <m:sSub>
          <m:e>
            <m:r>
              <m:t>w</m:t>
            </m:r>
          </m:e>
          <m:sub>
            <m:r>
              <m:t>0</m:t>
            </m:r>
          </m:sub>
        </m:sSub>
        <m:r>
          <m:rPr>
            <m:sty m:val="p"/>
          </m:rPr>
          <m:t>=</m:t>
        </m:r>
        <m:r>
          <m:t>0</m:t>
        </m:r>
      </m:oMath>
      <w:r>
        <w:rPr>
          <w:i/>
          <w:iCs/>
        </w:rPr>
        <w:t xml:space="preserve">, prove</w:t>
      </w:r>
      <w:r>
        <w:rPr>
          <w:i/>
          <w:iCs/>
        </w:rPr>
        <w:t xml:space="preserve"> </w:t>
      </w:r>
      <m:oMath>
        <m:sSub>
          <m:e>
            <m:r>
              <m:t>X</m:t>
            </m:r>
          </m:e>
          <m:sub>
            <m:r>
              <m:t>t</m:t>
            </m:r>
          </m:sub>
        </m:sSub>
        <m:r>
          <m:rPr>
            <m:sty m:val="p"/>
          </m:rPr>
          <m:t>=</m:t>
        </m:r>
        <m:nary>
          <m:naryPr>
            <m:chr m:val="∑"/>
            <m:limLoc m:val="undOvr"/>
            <m:subHide m:val="off"/>
            <m:supHide m:val="off"/>
          </m:naryPr>
          <m:sub>
            <m:r>
              <m:t>i</m:t>
            </m:r>
            <m:r>
              <m:rPr>
                <m:sty m:val="p"/>
              </m:rPr>
              <m:t>=</m:t>
            </m:r>
            <m:r>
              <m:t>0</m:t>
            </m:r>
          </m:sub>
          <m:sup>
            <m:r>
              <m:t>t</m:t>
            </m:r>
          </m:sup>
          <m:e>
            <m:sSub>
              <m:e>
                <m:r>
                  <m:t>ε</m:t>
                </m:r>
              </m:e>
              <m:sub>
                <m:r>
                  <m:t>i</m:t>
                </m:r>
              </m:sub>
            </m:sSub>
          </m:e>
        </m:nary>
        <m:r>
          <m:rPr>
            <m:sty m:val="p"/>
          </m:rPr>
          <m:t>+</m:t>
        </m:r>
        <m:sSub>
          <m:e>
            <m:r>
              <m:t>η</m:t>
            </m:r>
          </m:e>
          <m:sub>
            <m:r>
              <m:t>t</m:t>
            </m:r>
          </m:sub>
        </m:sSub>
      </m:oMath>
      <w:r>
        <w:rPr>
          <w:i/>
          <w:iCs/>
        </w:rPr>
        <w:t xml:space="preserve">. Is X stationary? What about Y and Z?</w:t>
      </w:r>
    </w:p>
    <w:p>
      <w:pPr>
        <w:pStyle w:val="BodyText"/>
      </w:pPr>
      <w:r>
        <w:rPr>
          <w:b/>
          <w:bCs/>
        </w:rPr>
        <w:t xml:space="preserve">Proof (by induction).</w:t>
      </w:r>
      <w:r>
        <w:t xml:space="preserve"> </w:t>
      </w:r>
      <w:r>
        <w:t xml:space="preserve">Claim:</w:t>
      </w:r>
      <w:r>
        <w:t xml:space="preserve"> </w:t>
      </w:r>
      <m:oMath>
        <m:sSub>
          <m:e>
            <m:r>
              <m:t>w</m:t>
            </m:r>
          </m:e>
          <m:sub>
            <m:r>
              <m:t>t</m:t>
            </m:r>
          </m:sub>
        </m:sSub>
        <m:r>
          <m:rPr>
            <m:sty m:val="p"/>
          </m:rPr>
          <m:t>=</m:t>
        </m:r>
        <m:nary>
          <m:naryPr>
            <m:chr m:val="∑"/>
            <m:limLoc m:val="undOvr"/>
            <m:subHide m:val="off"/>
            <m:supHide m:val="off"/>
          </m:naryPr>
          <m:sub>
            <m:r>
              <m:t>i</m:t>
            </m:r>
            <m:r>
              <m:rPr>
                <m:sty m:val="p"/>
              </m:rPr>
              <m:t>=</m:t>
            </m:r>
            <m:r>
              <m:t>1</m:t>
            </m:r>
          </m:sub>
          <m:sup>
            <m:r>
              <m:t>t</m:t>
            </m:r>
          </m:sup>
          <m:e>
            <m:sSub>
              <m:e>
                <m:r>
                  <m:t>ε</m:t>
                </m:r>
              </m:e>
              <m:sub>
                <m:r>
                  <m:t>i</m:t>
                </m:r>
              </m:sub>
            </m:sSub>
          </m:e>
        </m:nary>
      </m:oMath>
      <w:r>
        <w:t xml:space="preserve">. For</w:t>
      </w:r>
      <w:r>
        <w:t xml:space="preserve"> </w:t>
      </w:r>
      <m:oMath>
        <m:r>
          <m:t>t</m:t>
        </m:r>
        <m:r>
          <m:rPr>
            <m:sty m:val="p"/>
          </m:rPr>
          <m:t>=</m:t>
        </m:r>
        <m:r>
          <m:t>1</m:t>
        </m:r>
      </m:oMath>
      <w:r>
        <w:t xml:space="preserve">:</w:t>
      </w:r>
      <w:r>
        <w:t xml:space="preserve"> </w:t>
      </w:r>
      <m:oMath>
        <m:sSub>
          <m:e>
            <m:r>
              <m:t>w</m:t>
            </m:r>
          </m:e>
          <m:sub>
            <m:r>
              <m:t>1</m:t>
            </m:r>
          </m:sub>
        </m:sSub>
        <m:r>
          <m:rPr>
            <m:sty m:val="p"/>
          </m:rPr>
          <m:t>=</m:t>
        </m:r>
        <m:sSub>
          <m:e>
            <m:r>
              <m:t>w</m:t>
            </m:r>
          </m:e>
          <m:sub>
            <m:r>
              <m:t>0</m:t>
            </m:r>
          </m:sub>
        </m:sSub>
        <m:r>
          <m:rPr>
            <m:sty m:val="p"/>
          </m:rPr>
          <m:t>+</m:t>
        </m:r>
        <m:sSub>
          <m:e>
            <m:r>
              <m:t>ε</m:t>
            </m:r>
          </m:e>
          <m:sub>
            <m:r>
              <m:t>1</m:t>
            </m:r>
          </m:sub>
        </m:sSub>
        <m:r>
          <m:rPr>
            <m:sty m:val="p"/>
          </m:rPr>
          <m:t>=</m:t>
        </m:r>
        <m:sSub>
          <m:e>
            <m:r>
              <m:t>ε</m:t>
            </m:r>
          </m:e>
          <m:sub>
            <m:r>
              <m:t>1</m:t>
            </m:r>
          </m:sub>
        </m:sSub>
      </m:oMath>
      <w:r>
        <w:t xml:space="preserve">. If the claim holds for</w:t>
      </w:r>
      <w:r>
        <w:t xml:space="preserve"> </w:t>
      </w:r>
      <m:oMath>
        <m:r>
          <m:t>t</m:t>
        </m:r>
        <m:r>
          <m:rPr>
            <m:sty m:val="p"/>
          </m:rPr>
          <m:t>−</m:t>
        </m:r>
        <m:r>
          <m:t>1</m:t>
        </m:r>
      </m:oMath>
      <w:r>
        <w:t xml:space="preserve">, then</w:t>
      </w:r>
      <w:r>
        <w:t xml:space="preserve"> </w:t>
      </w:r>
      <m:oMath>
        <m:sSub>
          <m:e>
            <m:r>
              <m:t>w</m:t>
            </m:r>
          </m:e>
          <m:sub>
            <m:r>
              <m:t>t</m:t>
            </m:r>
          </m:sub>
        </m:sSub>
        <m:r>
          <m:rPr>
            <m:sty m:val="p"/>
          </m:rPr>
          <m:t>=</m:t>
        </m:r>
        <m:sSub>
          <m:e>
            <m:r>
              <m:t>w</m:t>
            </m:r>
          </m:e>
          <m:sub>
            <m:r>
              <m:t>t</m:t>
            </m:r>
            <m:r>
              <m:rPr>
                <m:sty m:val="p"/>
              </m:rPr>
              <m:t>−</m:t>
            </m:r>
            <m:r>
              <m:t>1</m:t>
            </m:r>
          </m:sub>
        </m:sSub>
        <m:r>
          <m:rPr>
            <m:sty m:val="p"/>
          </m:rPr>
          <m:t>+</m:t>
        </m:r>
        <m:sSub>
          <m:e>
            <m:r>
              <m:t>ε</m:t>
            </m:r>
          </m:e>
          <m:sub>
            <m:r>
              <m:t>t</m:t>
            </m:r>
          </m:sub>
        </m:sSub>
        <m:r>
          <m:rPr>
            <m:sty m:val="p"/>
          </m:rPr>
          <m:t>=</m:t>
        </m:r>
        <m:nary>
          <m:naryPr>
            <m:chr m:val="∑"/>
            <m:limLoc m:val="undOvr"/>
            <m:subHide m:val="off"/>
            <m:supHide m:val="off"/>
          </m:naryPr>
          <m:sub>
            <m:r>
              <m:t>i</m:t>
            </m:r>
            <m:r>
              <m:rPr>
                <m:sty m:val="p"/>
              </m:rPr>
              <m:t>=</m:t>
            </m:r>
            <m:r>
              <m:t>1</m:t>
            </m:r>
          </m:sub>
          <m:sup>
            <m:r>
              <m:t>t</m:t>
            </m:r>
            <m:r>
              <m:rPr>
                <m:sty m:val="p"/>
              </m:rPr>
              <m:t>−</m:t>
            </m:r>
            <m:r>
              <m:t>1</m:t>
            </m:r>
          </m:sup>
          <m:e>
            <m:sSub>
              <m:e>
                <m:r>
                  <m:t>ε</m:t>
                </m:r>
              </m:e>
              <m:sub>
                <m:r>
                  <m:t>i</m:t>
                </m:r>
              </m:sub>
            </m:sSub>
          </m:e>
        </m:nary>
        <m:r>
          <m:rPr>
            <m:sty m:val="p"/>
          </m:rPr>
          <m:t>+</m:t>
        </m:r>
        <m:sSub>
          <m:e>
            <m:r>
              <m:t>ε</m:t>
            </m:r>
          </m:e>
          <m:sub>
            <m:r>
              <m:t>t</m:t>
            </m:r>
          </m:sub>
        </m:sSub>
        <m:r>
          <m:rPr>
            <m:sty m:val="p"/>
          </m:rPr>
          <m:t>=</m:t>
        </m:r>
        <m:nary>
          <m:naryPr>
            <m:chr m:val="∑"/>
            <m:limLoc m:val="undOvr"/>
            <m:subHide m:val="off"/>
            <m:supHide m:val="off"/>
          </m:naryPr>
          <m:sub>
            <m:r>
              <m:t>i</m:t>
            </m:r>
            <m:r>
              <m:rPr>
                <m:sty m:val="p"/>
              </m:rPr>
              <m:t>=</m:t>
            </m:r>
            <m:r>
              <m:t>1</m:t>
            </m:r>
          </m:sub>
          <m:sup>
            <m:r>
              <m:t>t</m:t>
            </m:r>
          </m:sup>
          <m:e>
            <m:sSub>
              <m:e>
                <m:r>
                  <m:t>ε</m:t>
                </m:r>
              </m:e>
              <m:sub>
                <m:r>
                  <m:t>i</m:t>
                </m:r>
              </m:sub>
            </m:sSub>
          </m:e>
        </m:nary>
      </m:oMath>
      <w:r>
        <w:t xml:space="preserve">. Writing the sum from</w:t>
      </w:r>
      <w:r>
        <w:t xml:space="preserve"> </w:t>
      </w:r>
      <m:oMath>
        <m:r>
          <m:t>i</m:t>
        </m:r>
        <m:r>
          <m:rPr>
            <m:sty m:val="p"/>
          </m:rPr>
          <m:t>=</m:t>
        </m:r>
        <m:r>
          <m:t>0</m:t>
        </m:r>
      </m:oMath>
      <w:r>
        <w:t xml:space="preserve">, as in the question, changes nothing, because the</w:t>
      </w:r>
      <w:r>
        <w:t xml:space="preserve"> </w:t>
      </w:r>
      <m:oMath>
        <m:r>
          <m:t>i</m:t>
        </m:r>
        <m:r>
          <m:rPr>
            <m:sty m:val="p"/>
          </m:rPr>
          <m:t>=</m:t>
        </m:r>
        <m:r>
          <m:t>0</m:t>
        </m:r>
      </m:oMath>
      <w:r>
        <w:t xml:space="preserve"> </w:t>
      </w:r>
      <w:r>
        <w:t xml:space="preserve">term is the initial condition</w:t>
      </w:r>
      <w:r>
        <w:t xml:space="preserve"> </w:t>
      </w:r>
      <m:oMath>
        <m:sSub>
          <m:e>
            <m:r>
              <m:t>w</m:t>
            </m:r>
          </m:e>
          <m:sub>
            <m:r>
              <m:t>0</m:t>
            </m:r>
          </m:sub>
        </m:sSub>
        <m:r>
          <m:rPr>
            <m:sty m:val="p"/>
          </m:rPr>
          <m:t>=</m:t>
        </m:r>
        <m:r>
          <m:t>0</m:t>
        </m:r>
      </m:oMath>
      <w:r>
        <w:t xml:space="preserve"> </w:t>
      </w:r>
      <w:r>
        <w:t xml:space="preserve">(equivalently, set</w:t>
      </w:r>
      <w:r>
        <w:t xml:space="preserve"> </w:t>
      </w:r>
      <m:oMath>
        <m:sSub>
          <m:e>
            <m:r>
              <m:t>ε</m:t>
            </m:r>
          </m:e>
          <m:sub>
            <m:r>
              <m:t>0</m:t>
            </m:r>
          </m:sub>
        </m:sSub>
        <m:r>
          <m:rPr>
            <m:sty m:val="p"/>
          </m:rPr>
          <m:t>≡</m:t>
        </m:r>
        <m:sSub>
          <m:e>
            <m:r>
              <m:t>w</m:t>
            </m:r>
          </m:e>
          <m:sub>
            <m:r>
              <m:t>0</m:t>
            </m:r>
          </m:sub>
        </m:sSub>
        <m:r>
          <m:rPr>
            <m:sty m:val="p"/>
          </m:rPr>
          <m:t>=</m:t>
        </m:r>
        <m:r>
          <m:t>0</m:t>
        </m:r>
      </m:oMath>
      <w:r>
        <w:t xml:space="preserve">). Substituting into the equation for</w:t>
      </w:r>
      <w:r>
        <w:t xml:space="preserve"> </w:t>
      </w:r>
      <m:oMath>
        <m:r>
          <m:t>X</m:t>
        </m:r>
      </m:oMath>
      <w:r>
        <w:t xml:space="preserve">:</w:t>
      </w:r>
    </w:p>
    <w:p>
      <w:pPr>
        <w:pStyle w:val="BodyText"/>
      </w:pPr>
      <m:oMathPara>
        <m:oMathParaPr>
          <m:jc m:val="center"/>
        </m:oMathParaPr>
        <m:oMath>
          <m:sSub>
            <m:e>
              <m:r>
                <m:t>X</m:t>
              </m:r>
            </m:e>
            <m:sub>
              <m:r>
                <m:t>t</m:t>
              </m:r>
            </m:sub>
          </m:sSub>
          <m:r>
            <m:rPr>
              <m:sty m:val="p"/>
            </m:rPr>
            <m:t>=</m:t>
          </m:r>
          <m:sSub>
            <m:e>
              <m:r>
                <m:t>w</m:t>
              </m:r>
            </m:e>
            <m:sub>
              <m:r>
                <m:t>t</m:t>
              </m:r>
            </m:sub>
          </m:sSub>
          <m:r>
            <m:rPr>
              <m:sty m:val="p"/>
            </m:rPr>
            <m:t>+</m:t>
          </m:r>
          <m:sSub>
            <m:e>
              <m:r>
                <m:t>η</m:t>
              </m:r>
            </m:e>
            <m:sub>
              <m:r>
                <m:t>t</m:t>
              </m:r>
            </m:sub>
          </m:sSub>
          <m:r>
            <m:rPr>
              <m:sty m:val="p"/>
            </m:rPr>
            <m:t>=</m:t>
          </m:r>
          <m:nary>
            <m:naryPr>
              <m:chr m:val="∑"/>
              <m:limLoc m:val="undOvr"/>
              <m:subHide m:val="off"/>
              <m:supHide m:val="off"/>
            </m:naryPr>
            <m:sub>
              <m:r>
                <m:t>i</m:t>
              </m:r>
              <m:r>
                <m:rPr>
                  <m:sty m:val="p"/>
                </m:rPr>
                <m:t>=</m:t>
              </m:r>
              <m:r>
                <m:t>0</m:t>
              </m:r>
            </m:sub>
            <m:sup>
              <m:r>
                <m:t>t</m:t>
              </m:r>
            </m:sup>
            <m:e>
              <m:sSub>
                <m:e>
                  <m:r>
                    <m:t>ε</m:t>
                  </m:r>
                </m:e>
                <m:sub>
                  <m:r>
                    <m:t>i</m:t>
                  </m:r>
                </m:sub>
              </m:sSub>
            </m:e>
          </m:nary>
          <m:r>
            <m:rPr>
              <m:sty m:val="p"/>
            </m:rPr>
            <m:t>+</m:t>
          </m:r>
          <m:sSub>
            <m:e>
              <m:r>
                <m:t>η</m:t>
              </m:r>
            </m:e>
            <m:sub>
              <m:r>
                <m:t>t</m:t>
              </m:r>
            </m:sub>
          </m:sSub>
          <m:r>
            <m:rPr>
              <m:sty m:val="p"/>
            </m:rPr>
            <m:t>.</m:t>
          </m:r>
          <m:r>
            <m:t>  </m:t>
          </m:r>
          <m:r>
            <m:rPr>
              <m:sty m:val="p"/>
            </m:rPr>
            <m:t>◼</m:t>
          </m:r>
        </m:oMath>
      </m:oMathPara>
    </w:p>
    <w:p>
      <w:pPr>
        <w:pStyle w:val="FirstParagraph"/>
      </w:pPr>
      <w:r>
        <w:rPr>
          <w:b/>
          <w:bCs/>
        </w:rPr>
        <w:t xml:space="preserve">Is X stationary? No, it is I(1).</w:t>
      </w:r>
      <w:r>
        <w:t xml:space="preserve"> </w:t>
      </w:r>
      <w:r>
        <w:t xml:space="preserve">Its mean is constant (</w:t>
      </w:r>
      <m:oMath>
        <m:r>
          <m:t>E</m:t>
        </m:r>
        <m:r>
          <m:rPr>
            <m:sty m:val="p"/>
          </m:rPr>
          <m:t>[</m:t>
        </m:r>
        <m:sSub>
          <m:e>
            <m:r>
              <m:t>X</m:t>
            </m:r>
          </m:e>
          <m:sub>
            <m:r>
              <m:t>t</m:t>
            </m:r>
          </m:sub>
        </m:sSub>
        <m:r>
          <m:rPr>
            <m:sty m:val="p"/>
          </m:rPr>
          <m:t>]</m:t>
        </m:r>
        <m:r>
          <m:rPr>
            <m:sty m:val="p"/>
          </m:rPr>
          <m:t>=</m:t>
        </m:r>
        <m:r>
          <m:t>0</m:t>
        </m:r>
      </m:oMath>
      <w:r>
        <w:t xml:space="preserve">), but its variance and autocovariances depend on time:</w:t>
      </w:r>
    </w:p>
    <w:p>
      <w:pPr>
        <w:pStyle w:val="BodyText"/>
      </w:pPr>
      <m:oMathPara>
        <m:oMathParaPr>
          <m:jc m:val="center"/>
        </m:oMathParaPr>
        <m:oMath>
          <m:r>
            <m:rPr>
              <m:sty m:val="p"/>
            </m:rPr>
            <m:t>Var</m:t>
          </m:r>
          <m:r>
            <m:rPr>
              <m:sty m:val="p"/>
            </m:rPr>
            <m:t>(</m:t>
          </m:r>
          <m:sSub>
            <m:e>
              <m:r>
                <m:t>X</m:t>
              </m:r>
            </m:e>
            <m:sub>
              <m:r>
                <m:t>t</m:t>
              </m:r>
            </m:sub>
          </m:sSub>
          <m:r>
            <m:rPr>
              <m:sty m:val="p"/>
            </m:rPr>
            <m:t>)</m:t>
          </m:r>
          <m:r>
            <m:rPr>
              <m:sty m:val="p"/>
            </m:rPr>
            <m:t>=</m:t>
          </m:r>
          <m:r>
            <m:t>t</m:t>
          </m:r>
          <m:r>
            <m:t> </m:t>
          </m:r>
          <m:sSubSup>
            <m:e>
              <m:r>
                <m:t>σ</m:t>
              </m:r>
            </m:e>
            <m:sub>
              <m:r>
                <m:t>ε</m:t>
              </m:r>
            </m:sub>
            <m:sup>
              <m:r>
                <m:t>2</m:t>
              </m:r>
            </m:sup>
          </m:sSubSup>
          <m:r>
            <m:rPr>
              <m:sty m:val="p"/>
            </m:rPr>
            <m:t>+</m:t>
          </m:r>
          <m:sSubSup>
            <m:e>
              <m:r>
                <m:t>σ</m:t>
              </m:r>
            </m:e>
            <m:sub>
              <m:r>
                <m:t>η</m:t>
              </m:r>
            </m:sub>
            <m:sup>
              <m:r>
                <m:t>2</m:t>
              </m:r>
            </m:sup>
          </m:sSubSup>
          <m:r>
            <m:rPr>
              <m:sty m:val="p"/>
            </m:rPr>
            <m:t>,</m:t>
          </m:r>
          <m:r>
            <m:t>  </m:t>
          </m:r>
          <m:r>
            <m:rPr>
              <m:sty m:val="p"/>
            </m:rPr>
            <m:t>Cov</m:t>
          </m:r>
          <m:r>
            <m:rPr>
              <m:sty m:val="p"/>
            </m:rPr>
            <m:t>(</m:t>
          </m:r>
          <m:sSub>
            <m:e>
              <m:r>
                <m:t>X</m:t>
              </m:r>
            </m:e>
            <m:sub>
              <m:r>
                <m:t>t</m:t>
              </m:r>
            </m:sub>
          </m:sSub>
          <m:r>
            <m:rPr>
              <m:sty m:val="p"/>
            </m:rPr>
            <m:t>,</m:t>
          </m:r>
          <m:sSub>
            <m:e>
              <m:r>
                <m:t>X</m:t>
              </m:r>
            </m:e>
            <m:sub>
              <m:r>
                <m:t>t</m:t>
              </m:r>
              <m:r>
                <m:rPr>
                  <m:sty m:val="p"/>
                </m:rPr>
                <m:t>+</m:t>
              </m:r>
              <m:r>
                <m:t>h</m:t>
              </m:r>
            </m:sub>
          </m:sSub>
          <m:r>
            <m:rPr>
              <m:sty m:val="p"/>
            </m:rPr>
            <m:t>)</m:t>
          </m:r>
          <m:r>
            <m:rPr>
              <m:sty m:val="p"/>
            </m:rPr>
            <m:t>=</m:t>
          </m:r>
          <m:r>
            <m:t>t</m:t>
          </m:r>
          <m:r>
            <m:t> </m:t>
          </m:r>
          <m:sSubSup>
            <m:e>
              <m:r>
                <m:t>σ</m:t>
              </m:r>
            </m:e>
            <m:sub>
              <m:r>
                <m:t>ε</m:t>
              </m:r>
            </m:sub>
            <m:sup>
              <m:r>
                <m:t>2</m:t>
              </m:r>
            </m:sup>
          </m:sSubSup>
          <m:r>
            <m:t> </m:t>
          </m:r>
          <m:r>
            <m:rPr>
              <m:sty m:val="p"/>
            </m:rPr>
            <m:t>(</m:t>
          </m:r>
          <m:r>
            <m:t>h</m:t>
          </m:r>
          <m:r>
            <m:rPr>
              <m:sty m:val="p"/>
            </m:rPr>
            <m:t>≥</m:t>
          </m:r>
          <m:r>
            <m:t>1</m:t>
          </m:r>
          <m:r>
            <m:rPr>
              <m:sty m:val="p"/>
            </m:rPr>
            <m:t>)</m:t>
          </m:r>
          <m:r>
            <m:rPr>
              <m:sty m:val="p"/>
            </m:rPr>
            <m:t>.</m:t>
          </m:r>
        </m:oMath>
      </m:oMathPara>
    </w:p>
    <w:p>
      <w:pPr>
        <w:pStyle w:val="FirstParagraph"/>
      </w:pPr>
      <w:r>
        <w:t xml:space="preserve">The variance grows without bound, which violates covariance stationarity. Moreover</w:t>
      </w:r>
      <w:r>
        <w:t xml:space="preserve"> </w:t>
      </w:r>
      <m:oMath>
        <m:r>
          <m:rPr>
            <m:sty m:val="p"/>
          </m:rPr>
          <m:t>Corr</m:t>
        </m:r>
        <m:r>
          <m:rPr>
            <m:sty m:val="p"/>
          </m:rPr>
          <m:t>(</m:t>
        </m:r>
        <m:sSub>
          <m:e>
            <m:r>
              <m:t>X</m:t>
            </m:r>
          </m:e>
          <m:sub>
            <m:r>
              <m:t>t</m:t>
            </m:r>
          </m:sub>
        </m:sSub>
        <m:r>
          <m:rPr>
            <m:sty m:val="p"/>
          </m:rPr>
          <m:t>,</m:t>
        </m:r>
        <m:sSub>
          <m:e>
            <m:r>
              <m:t>X</m:t>
            </m:r>
          </m:e>
          <m:sub>
            <m:r>
              <m:t>t</m:t>
            </m:r>
            <m:r>
              <m:rPr>
                <m:sty m:val="p"/>
              </m:rPr>
              <m:t>+</m:t>
            </m:r>
            <m:r>
              <m:t>h</m:t>
            </m:r>
          </m:sub>
        </m:sSub>
        <m:r>
          <m:rPr>
            <m:sty m:val="p"/>
          </m:rPr>
          <m:t>)</m:t>
        </m:r>
        <m:r>
          <m:rPr>
            <m:sty m:val="p"/>
          </m:rPr>
          <m:t>=</m:t>
        </m:r>
        <m:r>
          <m:t>t</m:t>
        </m:r>
        <m:sSubSup>
          <m:e>
            <m:r>
              <m:t>σ</m:t>
            </m:r>
          </m:e>
          <m:sub>
            <m:r>
              <m:t>ε</m:t>
            </m:r>
          </m:sub>
          <m:sup>
            <m:r>
              <m:t>2</m:t>
            </m:r>
          </m:sup>
        </m:sSubSup>
        <m:r>
          <m:rPr>
            <m:sty m:val="p"/>
          </m:rPr>
          <m:t>/</m:t>
        </m:r>
        <m:rad>
          <m:radPr>
            <m:degHide m:val="on"/>
          </m:radPr>
          <m:deg/>
          <m:e>
            <m:r>
              <m:rPr>
                <m:sty m:val="p"/>
              </m:rPr>
              <m:t>(</m:t>
            </m:r>
            <m:r>
              <m:t>t</m:t>
            </m:r>
            <m:sSubSup>
              <m:e>
                <m:r>
                  <m:t>σ</m:t>
                </m:r>
              </m:e>
              <m:sub>
                <m:r>
                  <m:t>ε</m:t>
                </m:r>
              </m:sub>
              <m:sup>
                <m:r>
                  <m:t>2</m:t>
                </m:r>
              </m:sup>
            </m:sSubSup>
            <m:r>
              <m:rPr>
                <m:sty m:val="p"/>
              </m:rPr>
              <m:t>+</m:t>
            </m:r>
            <m:sSubSup>
              <m:e>
                <m:r>
                  <m:t>σ</m:t>
                </m:r>
              </m:e>
              <m:sub>
                <m:r>
                  <m:t>η</m:t>
                </m:r>
              </m:sub>
              <m:sup>
                <m:r>
                  <m:t>2</m:t>
                </m:r>
              </m:sup>
            </m:sSubSup>
            <m:r>
              <m:rPr>
                <m:sty m:val="p"/>
              </m:rPr>
              <m:t>)</m:t>
            </m:r>
            <m:r>
              <m:rPr>
                <m:sty m:val="p"/>
              </m:rPr>
              <m:t>(</m:t>
            </m:r>
            <m:r>
              <m:rPr>
                <m:sty m:val="p"/>
              </m:rPr>
              <m:t>(</m:t>
            </m:r>
            <m:r>
              <m:t>t</m:t>
            </m:r>
            <m:r>
              <m:rPr>
                <m:sty m:val="p"/>
              </m:rPr>
              <m:t>+</m:t>
            </m:r>
            <m:r>
              <m:t>h</m:t>
            </m:r>
            <m:r>
              <m:rPr>
                <m:sty m:val="p"/>
              </m:rPr>
              <m:t>)</m:t>
            </m:r>
            <m:sSubSup>
              <m:e>
                <m:r>
                  <m:t>σ</m:t>
                </m:r>
              </m:e>
              <m:sub>
                <m:r>
                  <m:t>ε</m:t>
                </m:r>
              </m:sub>
              <m:sup>
                <m:r>
                  <m:t>2</m:t>
                </m:r>
              </m:sup>
            </m:sSubSup>
            <m:r>
              <m:rPr>
                <m:sty m:val="p"/>
              </m:rPr>
              <m:t>+</m:t>
            </m:r>
            <m:sSubSup>
              <m:e>
                <m:r>
                  <m:t>σ</m:t>
                </m:r>
              </m:e>
              <m:sub>
                <m:r>
                  <m:t>η</m:t>
                </m:r>
              </m:sub>
              <m:sup>
                <m:r>
                  <m:t>2</m:t>
                </m:r>
              </m:sup>
            </m:sSubSup>
            <m:r>
              <m:rPr>
                <m:sty m:val="p"/>
              </m:rPr>
              <m:t>)</m:t>
            </m:r>
          </m:e>
        </m:rad>
        <m:r>
          <m:rPr>
            <m:sty m:val="p"/>
          </m:rPr>
          <m:t>→</m:t>
        </m:r>
        <m:r>
          <m:t>1</m:t>
        </m:r>
      </m:oMath>
      <w:r>
        <w:t xml:space="preserve"> </w:t>
      </w:r>
      <w:r>
        <w:t xml:space="preserve">as</w:t>
      </w:r>
      <w:r>
        <w:t xml:space="preserve"> </w:t>
      </w:r>
      <m:oMath>
        <m:r>
          <m:t>t</m:t>
        </m:r>
        <m:r>
          <m:rPr>
            <m:sty m:val="p"/>
          </m:rPr>
          <m:t>→</m:t>
        </m:r>
        <m:r>
          <m:rPr>
            <m:sty m:val="p"/>
          </m:rPr>
          <m:t>∞</m:t>
        </m:r>
      </m:oMath>
      <w:r>
        <w:t xml:space="preserve">: shocks never die out. The first difference, however, is stationary:</w:t>
      </w:r>
    </w:p>
    <w:p>
      <w:pPr>
        <w:pStyle w:val="BodyText"/>
      </w:pPr>
      <m:oMathPara>
        <m:oMathParaPr>
          <m:jc m:val="center"/>
        </m:oMathParaPr>
        <m:oMath>
          <m:r>
            <m:rPr>
              <m:sty m:val="p"/>
            </m:rPr>
            <m:t>Δ</m:t>
          </m:r>
          <m:sSub>
            <m:e>
              <m:r>
                <m:t>X</m:t>
              </m:r>
            </m:e>
            <m:sub>
              <m:r>
                <m:t>t</m:t>
              </m:r>
            </m:sub>
          </m:sSub>
          <m:r>
            <m:rPr>
              <m:sty m:val="p"/>
            </m:rPr>
            <m:t>=</m:t>
          </m:r>
          <m:sSub>
            <m:e>
              <m:r>
                <m:t>ε</m:t>
              </m:r>
            </m:e>
            <m:sub>
              <m:r>
                <m:t>t</m:t>
              </m:r>
            </m:sub>
          </m:sSub>
          <m:r>
            <m:rPr>
              <m:sty m:val="p"/>
            </m:rPr>
            <m:t>+</m:t>
          </m:r>
          <m:sSub>
            <m:e>
              <m:r>
                <m:t>η</m:t>
              </m:r>
            </m:e>
            <m:sub>
              <m:r>
                <m:t>t</m:t>
              </m:r>
            </m:sub>
          </m:sSub>
          <m:r>
            <m:rPr>
              <m:sty m:val="p"/>
            </m:rPr>
            <m:t>−</m:t>
          </m:r>
          <m:sSub>
            <m:e>
              <m:r>
                <m:t>η</m:t>
              </m:r>
            </m:e>
            <m:sub>
              <m:r>
                <m:t>t</m:t>
              </m:r>
              <m:r>
                <m:rPr>
                  <m:sty m:val="p"/>
                </m:rPr>
                <m:t>−</m:t>
              </m:r>
              <m:r>
                <m:t>1</m:t>
              </m:r>
            </m:sub>
          </m:sSub>
          <m:r>
            <m:rPr>
              <m:sty m:val="p"/>
            </m:rPr>
            <m:t>,</m:t>
          </m:r>
        </m:oMath>
      </m:oMathPara>
    </w:p>
    <w:p>
      <w:pPr>
        <w:pStyle w:val="FirstParagraph"/>
      </w:pPr>
      <w:r>
        <w:t xml:space="preserve">with mean 0, variance</w:t>
      </w:r>
      <w:r>
        <w:t xml:space="preserve"> </w:t>
      </w:r>
      <m:oMath>
        <m:sSubSup>
          <m:e>
            <m:r>
              <m:t>σ</m:t>
            </m:r>
          </m:e>
          <m:sub>
            <m:r>
              <m:t>ε</m:t>
            </m:r>
          </m:sub>
          <m:sup>
            <m:r>
              <m:t>2</m:t>
            </m:r>
          </m:sup>
        </m:sSubSup>
        <m:r>
          <m:rPr>
            <m:sty m:val="p"/>
          </m:rPr>
          <m:t>+</m:t>
        </m:r>
        <m:r>
          <m:t>2</m:t>
        </m:r>
        <m:sSubSup>
          <m:e>
            <m:r>
              <m:t>σ</m:t>
            </m:r>
          </m:e>
          <m:sub>
            <m:r>
              <m:t>η</m:t>
            </m:r>
          </m:sub>
          <m:sup>
            <m:r>
              <m:t>2</m:t>
            </m:r>
          </m:sup>
        </m:sSubSup>
      </m:oMath>
      <w:r>
        <w:t xml:space="preserve">, first-order autocovariance</w:t>
      </w:r>
      <w:r>
        <w:t xml:space="preserve"> </w:t>
      </w:r>
      <m:oMath>
        <m:r>
          <m:rPr>
            <m:sty m:val="p"/>
          </m:rPr>
          <m:t>−</m:t>
        </m:r>
        <m:sSubSup>
          <m:e>
            <m:r>
              <m:t>σ</m:t>
            </m:r>
          </m:e>
          <m:sub>
            <m:r>
              <m:t>η</m:t>
            </m:r>
          </m:sub>
          <m:sup>
            <m:r>
              <m:t>2</m:t>
            </m:r>
          </m:sup>
        </m:sSubSup>
      </m:oMath>
      <w:r>
        <w:t xml:space="preserve">, and zero autocovariance beyond lag 1 (an MA(1)-type process). One difference makes X stationary, so</w:t>
      </w:r>
      <w:r>
        <w:t xml:space="preserve"> </w:t>
      </w:r>
      <w:r>
        <w:rPr>
          <w:b/>
          <w:bCs/>
        </w:rPr>
        <w:t xml:space="preserve">X is integrated of order one, I(1)</w:t>
      </w:r>
      <w:r>
        <w:t xml:space="preserve">.</w:t>
      </w:r>
    </w:p>
    <w:p>
      <w:pPr>
        <w:pStyle w:val="BodyText"/>
      </w:pPr>
      <w:r>
        <w:rPr>
          <w:b/>
          <w:bCs/>
        </w:rPr>
        <w:t xml:space="preserve">Y and Z.</w:t>
      </w:r>
      <w:r>
        <w:t xml:space="preserve"> </w:t>
      </w:r>
      <w:r>
        <w:t xml:space="preserve">The same argument gives</w:t>
      </w:r>
      <w:r>
        <w:t xml:space="preserve"> </w:t>
      </w:r>
      <m:oMath>
        <m:sSub>
          <m:e>
            <m:r>
              <m:t>Y</m:t>
            </m:r>
          </m:e>
          <m:sub>
            <m:r>
              <m:t>t</m:t>
            </m:r>
          </m:sub>
        </m:sSub>
        <m:r>
          <m:rPr>
            <m:sty m:val="p"/>
          </m:rPr>
          <m:t>=</m:t>
        </m:r>
        <m:r>
          <m:t>0.5</m:t>
        </m:r>
        <m:nary>
          <m:naryPr>
            <m:chr m:val="∑"/>
            <m:limLoc m:val="undOvr"/>
            <m:subHide m:val="off"/>
            <m:supHide m:val="off"/>
          </m:naryPr>
          <m:sub>
            <m:r>
              <m:t>i</m:t>
            </m:r>
            <m:r>
              <m:rPr>
                <m:sty m:val="p"/>
              </m:rPr>
              <m:t>=</m:t>
            </m:r>
            <m:r>
              <m:t>0</m:t>
            </m:r>
          </m:sub>
          <m:sup>
            <m:r>
              <m:t>t</m:t>
            </m:r>
          </m:sup>
          <m:e>
            <m:sSub>
              <m:e>
                <m:r>
                  <m:t>ε</m:t>
                </m:r>
              </m:e>
              <m:sub>
                <m:r>
                  <m:t>i</m:t>
                </m:r>
              </m:sub>
            </m:sSub>
          </m:e>
        </m:nary>
        <m:r>
          <m:rPr>
            <m:sty m:val="p"/>
          </m:rPr>
          <m:t>+</m:t>
        </m:r>
        <m:sSub>
          <m:e>
            <m:r>
              <m:t>θ</m:t>
            </m:r>
          </m:e>
          <m:sub>
            <m:r>
              <m:t>t</m:t>
            </m:r>
          </m:sub>
        </m:sSub>
      </m:oMath>
      <w:r>
        <w:t xml:space="preserve"> </w:t>
      </w:r>
      <w:r>
        <w:t xml:space="preserve">and</w:t>
      </w:r>
      <w:r>
        <w:t xml:space="preserve"> </w:t>
      </w:r>
      <m:oMath>
        <m:sSub>
          <m:e>
            <m:r>
              <m:t>Z</m:t>
            </m:r>
          </m:e>
          <m:sub>
            <m:r>
              <m:t>t</m:t>
            </m:r>
          </m:sub>
        </m:sSub>
        <m:r>
          <m:rPr>
            <m:sty m:val="p"/>
          </m:rPr>
          <m:t>=</m:t>
        </m:r>
        <m:r>
          <m:rPr>
            <m:sty m:val="p"/>
          </m:rPr>
          <m:t>−</m:t>
        </m:r>
        <m:nary>
          <m:naryPr>
            <m:chr m:val="∑"/>
            <m:limLoc m:val="undOvr"/>
            <m:subHide m:val="off"/>
            <m:supHide m:val="off"/>
          </m:naryPr>
          <m:sub>
            <m:r>
              <m:t>i</m:t>
            </m:r>
            <m:r>
              <m:rPr>
                <m:sty m:val="p"/>
              </m:rPr>
              <m:t>=</m:t>
            </m:r>
            <m:r>
              <m:t>0</m:t>
            </m:r>
          </m:sub>
          <m:sup>
            <m:r>
              <m:t>t</m:t>
            </m:r>
          </m:sup>
          <m:e>
            <m:sSub>
              <m:e>
                <m:r>
                  <m:t>ε</m:t>
                </m:r>
              </m:e>
              <m:sub>
                <m:r>
                  <m:t>i</m:t>
                </m:r>
              </m:sub>
            </m:sSub>
          </m:e>
        </m:nary>
        <m:r>
          <m:rPr>
            <m:sty m:val="p"/>
          </m:rPr>
          <m:t>+</m:t>
        </m:r>
        <m:sSub>
          <m:e>
            <m:r>
              <m:t>χ</m:t>
            </m:r>
          </m:e>
          <m:sub>
            <m:r>
              <m:t>t</m:t>
            </m:r>
          </m:sub>
        </m:sSub>
      </m:oMath>
      <w:r>
        <w:t xml:space="preserve">, with</w:t>
      </w:r>
      <w:r>
        <w:t xml:space="preserve"> </w:t>
      </w:r>
      <m:oMath>
        <m:r>
          <m:rPr>
            <m:sty m:val="p"/>
          </m:rPr>
          <m:t>Var</m:t>
        </m:r>
        <m:r>
          <m:rPr>
            <m:sty m:val="p"/>
          </m:rPr>
          <m:t>(</m:t>
        </m:r>
        <m:sSub>
          <m:e>
            <m:r>
              <m:t>Y</m:t>
            </m:r>
          </m:e>
          <m:sub>
            <m:r>
              <m:t>t</m:t>
            </m:r>
          </m:sub>
        </m:sSub>
        <m:r>
          <m:rPr>
            <m:sty m:val="p"/>
          </m:rPr>
          <m:t>)</m:t>
        </m:r>
        <m:r>
          <m:rPr>
            <m:sty m:val="p"/>
          </m:rPr>
          <m:t>=</m:t>
        </m:r>
        <m:r>
          <m:t>0.25</m:t>
        </m:r>
        <m:r>
          <m:t> </m:t>
        </m:r>
        <m:r>
          <m:t>t</m:t>
        </m:r>
        <m:r>
          <m:t> </m:t>
        </m:r>
        <m:sSubSup>
          <m:e>
            <m:r>
              <m:t>σ</m:t>
            </m:r>
          </m:e>
          <m:sub>
            <m:r>
              <m:t>ε</m:t>
            </m:r>
          </m:sub>
          <m:sup>
            <m:r>
              <m:t>2</m:t>
            </m:r>
          </m:sup>
        </m:sSubSup>
        <m:r>
          <m:rPr>
            <m:sty m:val="p"/>
          </m:rPr>
          <m:t>+</m:t>
        </m:r>
        <m:sSubSup>
          <m:e>
            <m:r>
              <m:t>σ</m:t>
            </m:r>
          </m:e>
          <m:sub>
            <m:r>
              <m:t>θ</m:t>
            </m:r>
          </m:sub>
          <m:sup>
            <m:r>
              <m:t>2</m:t>
            </m:r>
          </m:sup>
        </m:sSubSup>
      </m:oMath>
      <w:r>
        <w:t xml:space="preserve"> </w:t>
      </w:r>
      <w:r>
        <w:t xml:space="preserve">and</w:t>
      </w:r>
      <w:r>
        <w:t xml:space="preserve"> </w:t>
      </w:r>
      <m:oMath>
        <m:r>
          <m:rPr>
            <m:sty m:val="p"/>
          </m:rPr>
          <m:t>Var</m:t>
        </m:r>
        <m:r>
          <m:rPr>
            <m:sty m:val="p"/>
          </m:rPr>
          <m:t>(</m:t>
        </m:r>
        <m:sSub>
          <m:e>
            <m:r>
              <m:t>Z</m:t>
            </m:r>
          </m:e>
          <m:sub>
            <m:r>
              <m:t>t</m:t>
            </m:r>
          </m:sub>
        </m:sSub>
        <m:r>
          <m:rPr>
            <m:sty m:val="p"/>
          </m:rPr>
          <m:t>)</m:t>
        </m:r>
        <m:r>
          <m:rPr>
            <m:sty m:val="p"/>
          </m:rPr>
          <m:t>=</m:t>
        </m:r>
        <m:r>
          <m:t>t</m:t>
        </m:r>
        <m:r>
          <m:t> </m:t>
        </m:r>
        <m:sSubSup>
          <m:e>
            <m:r>
              <m:t>σ</m:t>
            </m:r>
          </m:e>
          <m:sub>
            <m:r>
              <m:t>ε</m:t>
            </m:r>
          </m:sub>
          <m:sup>
            <m:r>
              <m:t>2</m:t>
            </m:r>
          </m:sup>
        </m:sSubSup>
        <m:r>
          <m:rPr>
            <m:sty m:val="p"/>
          </m:rPr>
          <m:t>+</m:t>
        </m:r>
        <m:sSubSup>
          <m:e>
            <m:r>
              <m:t>σ</m:t>
            </m:r>
          </m:e>
          <m:sub>
            <m:r>
              <m:t>χ</m:t>
            </m:r>
          </m:sub>
          <m:sup>
            <m:r>
              <m:t>2</m:t>
            </m:r>
          </m:sup>
        </m:sSubSup>
      </m:oMath>
      <w:r>
        <w:t xml:space="preserve">, both growing with</w:t>
      </w:r>
      <w:r>
        <w:t xml:space="preserve"> </w:t>
      </w:r>
      <m:oMath>
        <m:r>
          <m:t>t</m:t>
        </m:r>
      </m:oMath>
      <w:r>
        <w:t xml:space="preserve">, while</w:t>
      </w:r>
      <w:r>
        <w:t xml:space="preserve"> </w:t>
      </w:r>
      <m:oMath>
        <m:r>
          <m:rPr>
            <m:sty m:val="p"/>
          </m:rPr>
          <m:t>Δ</m:t>
        </m:r>
        <m:sSub>
          <m:e>
            <m:r>
              <m:t>Y</m:t>
            </m:r>
          </m:e>
          <m:sub>
            <m:r>
              <m:t>t</m:t>
            </m:r>
          </m:sub>
        </m:sSub>
        <m:r>
          <m:rPr>
            <m:sty m:val="p"/>
          </m:rPr>
          <m:t>=</m:t>
        </m:r>
        <m:r>
          <m:t>0.5</m:t>
        </m:r>
        <m:sSub>
          <m:e>
            <m:r>
              <m:t>ε</m:t>
            </m:r>
          </m:e>
          <m:sub>
            <m:r>
              <m:t>t</m:t>
            </m:r>
          </m:sub>
        </m:sSub>
        <m:r>
          <m:rPr>
            <m:sty m:val="p"/>
          </m:rPr>
          <m:t>+</m:t>
        </m:r>
        <m:r>
          <m:rPr>
            <m:sty m:val="p"/>
          </m:rPr>
          <m:t>Δ</m:t>
        </m:r>
        <m:sSub>
          <m:e>
            <m:r>
              <m:t>θ</m:t>
            </m:r>
          </m:e>
          <m:sub>
            <m:r>
              <m:t>t</m:t>
            </m:r>
          </m:sub>
        </m:sSub>
      </m:oMath>
      <w:r>
        <w:t xml:space="preserve"> </w:t>
      </w:r>
      <w:r>
        <w:t xml:space="preserve">and</w:t>
      </w:r>
      <w:r>
        <w:t xml:space="preserve"> </w:t>
      </w:r>
      <m:oMath>
        <m:r>
          <m:rPr>
            <m:sty m:val="p"/>
          </m:rPr>
          <m:t>Δ</m:t>
        </m:r>
        <m:sSub>
          <m:e>
            <m:r>
              <m:t>Z</m:t>
            </m:r>
          </m:e>
          <m:sub>
            <m:r>
              <m:t>t</m:t>
            </m:r>
          </m:sub>
        </m:sSub>
        <m:r>
          <m:rPr>
            <m:sty m:val="p"/>
          </m:rPr>
          <m:t>=</m:t>
        </m:r>
        <m:r>
          <m:rPr>
            <m:sty m:val="p"/>
          </m:rPr>
          <m:t>−</m:t>
        </m:r>
        <m:sSub>
          <m:e>
            <m:r>
              <m:t>ε</m:t>
            </m:r>
          </m:e>
          <m:sub>
            <m:r>
              <m:t>t</m:t>
            </m:r>
          </m:sub>
        </m:sSub>
        <m:r>
          <m:rPr>
            <m:sty m:val="p"/>
          </m:rPr>
          <m:t>+</m:t>
        </m:r>
        <m:r>
          <m:rPr>
            <m:sty m:val="p"/>
          </m:rPr>
          <m:t>Δ</m:t>
        </m:r>
        <m:sSub>
          <m:e>
            <m:r>
              <m:t>χ</m:t>
            </m:r>
          </m:e>
          <m:sub>
            <m:r>
              <m:t>t</m:t>
            </m:r>
          </m:sub>
        </m:sSub>
      </m:oMath>
      <w:r>
        <w:t xml:space="preserve"> </w:t>
      </w:r>
      <w:r>
        <w:t xml:space="preserve">are stationary.</w:t>
      </w:r>
      <w:r>
        <w:t xml:space="preserve"> </w:t>
      </w:r>
      <w:r>
        <w:rPr>
          <w:b/>
          <w:bCs/>
        </w:rPr>
        <w:t xml:space="preserve">Y and Z are also I(1).</w:t>
      </w:r>
      <w:r>
        <w:t xml:space="preserve"> </w:t>
      </w:r>
      <w:r>
        <w:t xml:space="preserve">Any series with a non-zero loading on the random walk</w:t>
      </w:r>
      <w:r>
        <w:t xml:space="preserve"> </w:t>
      </w:r>
      <m:oMath>
        <m:r>
          <m:t>w</m:t>
        </m:r>
      </m:oMath>
      <w:r>
        <w:t xml:space="preserve"> </w:t>
      </w:r>
      <w:r>
        <w:t xml:space="preserve">inherits its unit root.</w:t>
      </w:r>
    </w:p>
    <w:bookmarkEnd w:id="50"/>
    <w:bookmarkStart w:id="54" w:name="question-5b"/>
    <w:p>
      <w:pPr>
        <w:pStyle w:val="Heading2"/>
      </w:pPr>
      <w:r>
        <w:t xml:space="preserve">Question 5b</w:t>
      </w:r>
    </w:p>
    <w:p>
      <w:pPr>
        <w:pStyle w:val="FirstParagraph"/>
      </w:pPr>
      <w:r>
        <w:rPr>
          <w:i/>
          <w:iCs/>
        </w:rPr>
        <w:t xml:space="preserve">How many cointegrating vectors are there? Identify them.</w:t>
      </w:r>
    </w:p>
    <w:p>
      <w:pPr>
        <w:pStyle w:val="BodyText"/>
      </w:pPr>
      <w:r>
        <w:t xml:space="preserve">A vector</w:t>
      </w:r>
      <w:r>
        <w:t xml:space="preserve"> </w:t>
      </w:r>
      <m:oMath>
        <m:r>
          <m:t>b</m:t>
        </m:r>
        <m:r>
          <m:rPr>
            <m:sty m:val="p"/>
          </m:rPr>
          <m:t>=</m:t>
        </m:r>
        <m:r>
          <m:rPr>
            <m:sty m:val="p"/>
          </m:rPr>
          <m:t>(</m:t>
        </m:r>
        <m:sSub>
          <m:e>
            <m:r>
              <m:t>b</m:t>
            </m:r>
          </m:e>
          <m:sub>
            <m:r>
              <m:t>1</m:t>
            </m:r>
          </m:sub>
        </m:sSub>
        <m:r>
          <m:rPr>
            <m:sty m:val="p"/>
          </m:rPr>
          <m:t>,</m:t>
        </m:r>
        <m:sSub>
          <m:e>
            <m:r>
              <m:t>b</m:t>
            </m:r>
          </m:e>
          <m:sub>
            <m:r>
              <m:t>2</m:t>
            </m:r>
          </m:sub>
        </m:sSub>
        <m:r>
          <m:rPr>
            <m:sty m:val="p"/>
          </m:rPr>
          <m:t>,</m:t>
        </m:r>
        <m:sSub>
          <m:e>
            <m:r>
              <m:t>b</m:t>
            </m:r>
          </m:e>
          <m:sub>
            <m:r>
              <m:t>3</m:t>
            </m:r>
          </m:sub>
        </m:sSub>
        <m:sSup>
          <m:e>
            <m:r>
              <m:rPr>
                <m:sty m:val="p"/>
              </m:rPr>
              <m:t>)</m:t>
            </m:r>
          </m:e>
          <m:sup>
            <m:r>
              <m:rPr>
                <m:sty m:val="p"/>
              </m:rPr>
              <m:t>′</m:t>
            </m:r>
          </m:sup>
        </m:sSup>
      </m:oMath>
      <w:r>
        <w:t xml:space="preserve"> </w:t>
      </w:r>
      <w:r>
        <w:t xml:space="preserve">is cointegrating if</w:t>
      </w:r>
      <w:r>
        <w:t xml:space="preserve"> </w:t>
      </w:r>
      <m:oMath>
        <m:sSup>
          <m:e>
            <m:r>
              <m:t>b</m:t>
            </m:r>
          </m:e>
          <m:sup>
            <m:r>
              <m:rPr>
                <m:sty m:val="p"/>
              </m:rPr>
              <m:t>′</m:t>
            </m:r>
          </m:sup>
        </m:sSup>
        <m:r>
          <m:rPr>
            <m:sty m:val="p"/>
          </m:rPr>
          <m:t>(</m:t>
        </m:r>
        <m:sSub>
          <m:e>
            <m:r>
              <m:t>X</m:t>
            </m:r>
          </m:e>
          <m:sub>
            <m:r>
              <m:t>t</m:t>
            </m:r>
          </m:sub>
        </m:sSub>
        <m:r>
          <m:rPr>
            <m:sty m:val="p"/>
          </m:rPr>
          <m:t>,</m:t>
        </m:r>
        <m:sSub>
          <m:e>
            <m:r>
              <m:t>Y</m:t>
            </m:r>
          </m:e>
          <m:sub>
            <m:r>
              <m:t>t</m:t>
            </m:r>
          </m:sub>
        </m:sSub>
        <m:r>
          <m:rPr>
            <m:sty m:val="p"/>
          </m:rPr>
          <m:t>,</m:t>
        </m:r>
        <m:sSub>
          <m:e>
            <m:r>
              <m:t>Z</m:t>
            </m:r>
          </m:e>
          <m:sub>
            <m:r>
              <m:t>t</m:t>
            </m:r>
          </m:sub>
        </m:sSub>
        <m:sSup>
          <m:e>
            <m:r>
              <m:rPr>
                <m:sty m:val="p"/>
              </m:rPr>
              <m:t>)</m:t>
            </m:r>
          </m:e>
          <m:sup>
            <m:r>
              <m:rPr>
                <m:sty m:val="p"/>
              </m:rPr>
              <m:t>′</m:t>
            </m:r>
          </m:sup>
        </m:sSup>
      </m:oMath>
      <w:r>
        <w:t xml:space="preserve"> </w:t>
      </w:r>
      <w:r>
        <w:t xml:space="preserve">is stationary. Substituting the model,</w:t>
      </w:r>
    </w:p>
    <w:p>
      <w:pPr>
        <w:pStyle w:val="BodyText"/>
      </w:pPr>
      <m:oMathPara>
        <m:oMathParaPr>
          <m:jc m:val="center"/>
        </m:oMathParaPr>
        <m:oMath>
          <m:sSub>
            <m:e>
              <m:r>
                <m:t>b</m:t>
              </m:r>
            </m:e>
            <m:sub>
              <m:r>
                <m:t>1</m:t>
              </m:r>
            </m:sub>
          </m:sSub>
          <m:sSub>
            <m:e>
              <m:r>
                <m:t>X</m:t>
              </m:r>
            </m:e>
            <m:sub>
              <m:r>
                <m:t>t</m:t>
              </m:r>
            </m:sub>
          </m:sSub>
          <m:r>
            <m:rPr>
              <m:sty m:val="p"/>
            </m:rPr>
            <m:t>+</m:t>
          </m:r>
          <m:sSub>
            <m:e>
              <m:r>
                <m:t>b</m:t>
              </m:r>
            </m:e>
            <m:sub>
              <m:r>
                <m:t>2</m:t>
              </m:r>
            </m:sub>
          </m:sSub>
          <m:sSub>
            <m:e>
              <m:r>
                <m:t>Y</m:t>
              </m:r>
            </m:e>
            <m:sub>
              <m:r>
                <m:t>t</m:t>
              </m:r>
            </m:sub>
          </m:sSub>
          <m:r>
            <m:rPr>
              <m:sty m:val="p"/>
            </m:rPr>
            <m:t>+</m:t>
          </m:r>
          <m:sSub>
            <m:e>
              <m:r>
                <m:t>b</m:t>
              </m:r>
            </m:e>
            <m:sub>
              <m:r>
                <m:t>3</m:t>
              </m:r>
            </m:sub>
          </m:sSub>
          <m:sSub>
            <m:e>
              <m:r>
                <m:t>Z</m:t>
              </m:r>
            </m:e>
            <m:sub>
              <m:r>
                <m:t>t</m:t>
              </m:r>
            </m:sub>
          </m:sSub>
          <m:r>
            <m:rPr>
              <m:sty m:val="p"/>
            </m:rPr>
            <m:t>=</m:t>
          </m:r>
          <m:limLow>
            <m:e>
              <m:limLow>
                <m:e>
                  <m:r>
                    <m:rPr>
                      <m:sty m:val="p"/>
                    </m:rPr>
                    <m:t>(</m:t>
                  </m:r>
                  <m:sSub>
                    <m:e>
                      <m:r>
                        <m:t>b</m:t>
                      </m:r>
                    </m:e>
                    <m:sub>
                      <m:r>
                        <m:t>1</m:t>
                      </m:r>
                    </m:sub>
                  </m:sSub>
                  <m:r>
                    <m:rPr>
                      <m:sty m:val="p"/>
                    </m:rPr>
                    <m:t>+</m:t>
                  </m:r>
                  <m:r>
                    <m:t>0.5</m:t>
                  </m:r>
                  <m:r>
                    <m:t> </m:t>
                  </m:r>
                  <m:sSub>
                    <m:e>
                      <m:r>
                        <m:t>b</m:t>
                      </m:r>
                    </m:e>
                    <m:sub>
                      <m:r>
                        <m:t>2</m:t>
                      </m:r>
                    </m:sub>
                  </m:sSub>
                  <m:r>
                    <m:rPr>
                      <m:sty m:val="p"/>
                    </m:rPr>
                    <m:t>−</m:t>
                  </m:r>
                  <m:sSub>
                    <m:e>
                      <m:r>
                        <m:t>b</m:t>
                      </m:r>
                    </m:e>
                    <m:sub>
                      <m:r>
                        <m:t>3</m:t>
                      </m:r>
                    </m:sub>
                  </m:sSub>
                  <m:r>
                    <m:rPr>
                      <m:sty m:val="p"/>
                    </m:rPr>
                    <m:t>)</m:t>
                  </m:r>
                </m:e>
                <m:lim>
                  <m:r>
                    <m:rPr>
                      <m:sty m:val="p"/>
                    </m:rPr>
                    <m:t>⏟</m:t>
                  </m:r>
                </m:lim>
              </m:limLow>
            </m:e>
            <m:lim>
              <m:r>
                <m:rPr>
                  <m:nor/>
                  <m:sty m:val="p"/>
                </m:rPr>
                <m:t>loading on </m:t>
              </m:r>
              <m:sSub>
                <m:e>
                  <m:r>
                    <m:t>w</m:t>
                  </m:r>
                </m:e>
                <m:sub>
                  <m:r>
                    <m:t>t</m:t>
                  </m:r>
                </m:sub>
              </m:sSub>
            </m:lim>
          </m:limLow>
          <m:r>
            <m:t> </m:t>
          </m:r>
          <m:sSub>
            <m:e>
              <m:r>
                <m:t>w</m:t>
              </m:r>
            </m:e>
            <m:sub>
              <m:r>
                <m:t>t</m:t>
              </m:r>
            </m:sub>
          </m:sSub>
          <m:r>
            <m:rPr>
              <m:sty m:val="p"/>
            </m:rPr>
            <m:t>+</m:t>
          </m:r>
          <m:limLow>
            <m:e>
              <m:limLow>
                <m:e>
                  <m:r>
                    <m:rPr>
                      <m:sty m:val="p"/>
                    </m:rPr>
                    <m:t>(</m:t>
                  </m:r>
                  <m:sSub>
                    <m:e>
                      <m:r>
                        <m:t>b</m:t>
                      </m:r>
                    </m:e>
                    <m:sub>
                      <m:r>
                        <m:t>1</m:t>
                      </m:r>
                    </m:sub>
                  </m:sSub>
                  <m:sSub>
                    <m:e>
                      <m:r>
                        <m:t>η</m:t>
                      </m:r>
                    </m:e>
                    <m:sub>
                      <m:r>
                        <m:t>t</m:t>
                      </m:r>
                    </m:sub>
                  </m:sSub>
                  <m:r>
                    <m:rPr>
                      <m:sty m:val="p"/>
                    </m:rPr>
                    <m:t>+</m:t>
                  </m:r>
                  <m:sSub>
                    <m:e>
                      <m:r>
                        <m:t>b</m:t>
                      </m:r>
                    </m:e>
                    <m:sub>
                      <m:r>
                        <m:t>2</m:t>
                      </m:r>
                    </m:sub>
                  </m:sSub>
                  <m:sSub>
                    <m:e>
                      <m:r>
                        <m:t>θ</m:t>
                      </m:r>
                    </m:e>
                    <m:sub>
                      <m:r>
                        <m:t>t</m:t>
                      </m:r>
                    </m:sub>
                  </m:sSub>
                  <m:r>
                    <m:rPr>
                      <m:sty m:val="p"/>
                    </m:rPr>
                    <m:t>+</m:t>
                  </m:r>
                  <m:sSub>
                    <m:e>
                      <m:r>
                        <m:t>b</m:t>
                      </m:r>
                    </m:e>
                    <m:sub>
                      <m:r>
                        <m:t>3</m:t>
                      </m:r>
                    </m:sub>
                  </m:sSub>
                  <m:sSub>
                    <m:e>
                      <m:r>
                        <m:t>χ</m:t>
                      </m:r>
                    </m:e>
                    <m:sub>
                      <m:r>
                        <m:t>t</m:t>
                      </m:r>
                    </m:sub>
                  </m:sSub>
                  <m:r>
                    <m:rPr>
                      <m:sty m:val="p"/>
                    </m:rPr>
                    <m:t>)</m:t>
                  </m:r>
                </m:e>
                <m:lim>
                  <m:r>
                    <m:rPr>
                      <m:sty m:val="p"/>
                    </m:rPr>
                    <m:t>⏟</m:t>
                  </m:r>
                </m:lim>
              </m:limLow>
            </m:e>
            <m:lim>
              <m:r>
                <m:rPr>
                  <m:nor/>
                  <m:sty m:val="p"/>
                </m:rPr>
                <m:t>stationary</m:t>
              </m:r>
            </m:lim>
          </m:limLow>
          <m:r>
            <m:rPr>
              <m:sty m:val="p"/>
            </m:rPr>
            <m:t>.</m:t>
          </m:r>
        </m:oMath>
      </m:oMathPara>
    </w:p>
    <w:p>
      <w:pPr>
        <w:pStyle w:val="FirstParagraph"/>
      </w:pPr>
      <w:r>
        <w:t xml:space="preserve">The combination is stationary exactly when the random walk cancels:</w:t>
      </w:r>
    </w:p>
    <w:p>
      <w:pPr>
        <w:pStyle w:val="BodyText"/>
      </w:pPr>
      <m:oMathPara>
        <m:oMathParaPr>
          <m:jc m:val="center"/>
        </m:oMathParaPr>
        <m:oMath>
          <m:sSub>
            <m:e>
              <m:r>
                <m:t>b</m:t>
              </m:r>
            </m:e>
            <m:sub>
              <m:r>
                <m:t>1</m:t>
              </m:r>
            </m:sub>
          </m:sSub>
          <m:r>
            <m:rPr>
              <m:sty m:val="p"/>
            </m:rPr>
            <m:t>+</m:t>
          </m:r>
          <m:r>
            <m:t>0.5</m:t>
          </m:r>
          <m:r>
            <m:t> </m:t>
          </m:r>
          <m:sSub>
            <m:e>
              <m:r>
                <m:t>b</m:t>
              </m:r>
            </m:e>
            <m:sub>
              <m:r>
                <m:t>2</m:t>
              </m:r>
            </m:sub>
          </m:sSub>
          <m:r>
            <m:rPr>
              <m:sty m:val="p"/>
            </m:rPr>
            <m:t>−</m:t>
          </m:r>
          <m:sSub>
            <m:e>
              <m:r>
                <m:t>b</m:t>
              </m:r>
            </m:e>
            <m:sub>
              <m:r>
                <m:t>3</m:t>
              </m:r>
            </m:sub>
          </m:sSub>
          <m:r>
            <m:rPr>
              <m:sty m:val="p"/>
            </m:rPr>
            <m:t>=</m:t>
          </m:r>
          <m:r>
            <m:t>0</m:t>
          </m:r>
          <m:r>
            <m:t> </m:t>
          </m:r>
          <m:r>
            <m:rPr>
              <m:sty m:val="p"/>
            </m:rPr>
            <m:t>⇔</m:t>
          </m:r>
          <m:r>
            <m:t> </m:t>
          </m:r>
          <m:sSup>
            <m:e>
              <m:r>
                <m:t>b</m:t>
              </m:r>
            </m:e>
            <m:sup>
              <m:r>
                <m:rPr>
                  <m:sty m:val="p"/>
                </m:rPr>
                <m:t>′</m:t>
              </m:r>
            </m:sup>
          </m:sSup>
          <m:r>
            <m:t>a</m:t>
          </m:r>
          <m:r>
            <m:rPr>
              <m:sty m:val="p"/>
            </m:rPr>
            <m:t>=</m:t>
          </m:r>
          <m:r>
            <m:t>0</m:t>
          </m:r>
          <m:r>
            <m:rPr>
              <m:sty m:val="p"/>
            </m:rPr>
            <m:t>,</m:t>
          </m:r>
          <m:r>
            <m:t>  </m:t>
          </m:r>
          <m:r>
            <m:t>a</m:t>
          </m:r>
          <m:r>
            <m:rPr>
              <m:sty m:val="p"/>
            </m:rPr>
            <m:t>=</m:t>
          </m:r>
          <m:r>
            <m:rPr>
              <m:sty m:val="p"/>
            </m:rPr>
            <m:t>(</m:t>
          </m:r>
          <m:r>
            <m:t>1</m:t>
          </m:r>
          <m:r>
            <m:rPr>
              <m:sty m:val="p"/>
            </m:rPr>
            <m:t>,</m:t>
          </m:r>
          <m:r>
            <m:t> </m:t>
          </m:r>
          <m:r>
            <m:t>0.5</m:t>
          </m:r>
          <m:r>
            <m:rPr>
              <m:sty m:val="p"/>
            </m:rPr>
            <m:t>,</m:t>
          </m:r>
          <m:r>
            <m:t> </m:t>
          </m:r>
          <m:r>
            <m:rPr>
              <m:sty m:val="p"/>
            </m:rPr>
            <m:t>−</m:t>
          </m:r>
          <m:r>
            <m:t>1</m:t>
          </m:r>
          <m:sSup>
            <m:e>
              <m:r>
                <m:rPr>
                  <m:sty m:val="p"/>
                </m:rPr>
                <m:t>)</m:t>
              </m:r>
            </m:e>
            <m:sup>
              <m:r>
                <m:rPr>
                  <m:sty m:val="p"/>
                </m:rPr>
                <m:t>′</m:t>
              </m:r>
            </m:sup>
          </m:sSup>
          <m:r>
            <m:rPr>
              <m:sty m:val="p"/>
            </m:rPr>
            <m:t>.</m:t>
          </m:r>
        </m:oMath>
      </m:oMathPara>
    </w:p>
    <w:p>
      <w:pPr>
        <w:pStyle w:val="FirstParagraph"/>
      </w:pPr>
      <w:r>
        <w:t xml:space="preserve">The set of such</w:t>
      </w:r>
      <w:r>
        <w:t xml:space="preserve"> </w:t>
      </w:r>
      <m:oMath>
        <m:r>
          <m:t>b</m:t>
        </m:r>
      </m:oMath>
      <w:r>
        <w:t xml:space="preserve"> </w:t>
      </w:r>
      <w:r>
        <w:t xml:space="preserve">is the plane orthogonal to</w:t>
      </w:r>
      <w:r>
        <w:t xml:space="preserve"> </w:t>
      </w:r>
      <m:oMath>
        <m:r>
          <m:t>a</m:t>
        </m:r>
      </m:oMath>
      <w:r>
        <w:t xml:space="preserve">, which has dimension</w:t>
      </w:r>
      <w:r>
        <w:t xml:space="preserve"> </w:t>
      </w:r>
      <m:oMath>
        <m:r>
          <m:t>3</m:t>
        </m:r>
        <m:r>
          <m:rPr>
            <m:sty m:val="p"/>
          </m:rPr>
          <m:t>−</m:t>
        </m:r>
        <m:r>
          <m:t>1</m:t>
        </m:r>
        <m:r>
          <m:rPr>
            <m:sty m:val="p"/>
          </m:rPr>
          <m:t>=</m:t>
        </m:r>
        <m:r>
          <m:t>2</m:t>
        </m:r>
      </m:oMath>
      <w:r>
        <w:t xml:space="preserve">. Equivalently, there are</w:t>
      </w:r>
      <w:r>
        <w:t xml:space="preserve"> </w:t>
      </w:r>
      <m:oMath>
        <m:r>
          <m:t>n</m:t>
        </m:r>
        <m:r>
          <m:rPr>
            <m:sty m:val="p"/>
          </m:rPr>
          <m:t>=</m:t>
        </m:r>
        <m:r>
          <m:t>3</m:t>
        </m:r>
      </m:oMath>
      <w:r>
        <w:t xml:space="preserve"> </w:t>
      </w:r>
      <w:r>
        <w:t xml:space="preserve">variables and one common stochastic trend, so the cointegration rank is</w:t>
      </w:r>
      <w:r>
        <w:t xml:space="preserve"> </w:t>
      </w:r>
      <m:oMath>
        <m:r>
          <m:t>r</m:t>
        </m:r>
        <m:r>
          <m:rPr>
            <m:sty m:val="p"/>
          </m:rPr>
          <m:t>=</m:t>
        </m:r>
        <m:r>
          <m:t>n</m:t>
        </m:r>
        <m:r>
          <m:rPr>
            <m:sty m:val="p"/>
          </m:rPr>
          <m:t>−</m:t>
        </m:r>
        <m:r>
          <m:rPr>
            <m:sty m:val="p"/>
          </m:rPr>
          <m:t>(</m:t>
        </m:r>
        <m:r>
          <m:rPr>
            <m:nor/>
            <m:sty m:val="p"/>
          </m:rPr>
          <m:t>number of common trends</m:t>
        </m:r>
        <m:r>
          <m:rPr>
            <m:sty m:val="p"/>
          </m:rPr>
          <m:t>)</m:t>
        </m:r>
        <m:r>
          <m:rPr>
            <m:sty m:val="p"/>
          </m:rPr>
          <m:t>=</m:t>
        </m:r>
        <m:r>
          <m:t>3</m:t>
        </m:r>
        <m:r>
          <m:rPr>
            <m:sty m:val="p"/>
          </m:rPr>
          <m:t>−</m:t>
        </m:r>
        <m:r>
          <m:t>1</m:t>
        </m:r>
        <m:r>
          <m:rPr>
            <m:sty m:val="p"/>
          </m:rPr>
          <m:t>=</m:t>
        </m:r>
      </m:oMath>
      <w:r>
        <w:t xml:space="preserve"> </w:t>
      </w:r>
      <w:r>
        <w:rPr>
          <w:b/>
          <w:bCs/>
        </w:rPr>
        <w:t xml:space="preserve">2</w:t>
      </w:r>
      <w:r>
        <w:t xml:space="preserve">.</w:t>
      </w:r>
    </w:p>
    <w:p>
      <w:pPr>
        <w:pStyle w:val="BodyText"/>
      </w:pPr>
      <w:r>
        <w:t xml:space="preserve">A convenient basis for the cointegration space is</w:t>
      </w:r>
    </w:p>
    <w:p>
      <w:pPr>
        <w:pStyle w:val="BodyText"/>
      </w:pPr>
      <m:oMathPara>
        <m:oMathParaPr>
          <m:jc m:val="center"/>
        </m:oMathParaPr>
        <m:oMath>
          <m:sSup>
            <m:e>
              <m:r>
                <m:t>b</m:t>
              </m:r>
            </m:e>
            <m:sup>
              <m:r>
                <m:rPr>
                  <m:sty m:val="p"/>
                </m:rPr>
                <m:t>(</m:t>
              </m:r>
              <m:r>
                <m:t>1</m:t>
              </m:r>
              <m:r>
                <m:rPr>
                  <m:sty m:val="p"/>
                </m:rPr>
                <m:t>)</m:t>
              </m:r>
            </m:sup>
          </m:sSup>
          <m:r>
            <m:rPr>
              <m:sty m:val="p"/>
            </m:rPr>
            <m:t>=</m:t>
          </m:r>
          <m:r>
            <m:rPr>
              <m:sty m:val="p"/>
            </m:rPr>
            <m:t>(</m:t>
          </m:r>
          <m:r>
            <m:t>1</m:t>
          </m:r>
          <m:r>
            <m:rPr>
              <m:sty m:val="p"/>
            </m:rPr>
            <m:t>,</m:t>
          </m:r>
          <m:r>
            <m:t> </m:t>
          </m:r>
          <m:r>
            <m:rPr>
              <m:sty m:val="p"/>
            </m:rPr>
            <m:t>−</m:t>
          </m:r>
          <m:r>
            <m:t>2</m:t>
          </m:r>
          <m:r>
            <m:rPr>
              <m:sty m:val="p"/>
            </m:rPr>
            <m:t>,</m:t>
          </m:r>
          <m:r>
            <m:t> </m:t>
          </m:r>
          <m:r>
            <m:t>0</m:t>
          </m:r>
          <m:sSup>
            <m:e>
              <m:r>
                <m:rPr>
                  <m:sty m:val="p"/>
                </m:rPr>
                <m:t>)</m:t>
              </m:r>
            </m:e>
            <m:sup>
              <m:r>
                <m:rPr>
                  <m:sty m:val="p"/>
                </m:rPr>
                <m:t>′</m:t>
              </m:r>
            </m:sup>
          </m:sSup>
          <m:r>
            <m:rPr>
              <m:sty m:val="p"/>
            </m:rPr>
            <m:t>:</m:t>
          </m:r>
          <m:r>
            <m:t> </m:t>
          </m:r>
          <m:sSub>
            <m:e>
              <m:r>
                <m:t>X</m:t>
              </m:r>
            </m:e>
            <m:sub>
              <m:r>
                <m:t>t</m:t>
              </m:r>
            </m:sub>
          </m:sSub>
          <m:r>
            <m:rPr>
              <m:sty m:val="p"/>
            </m:rPr>
            <m:t>−</m:t>
          </m:r>
          <m:r>
            <m:t>2</m:t>
          </m:r>
          <m:sSub>
            <m:e>
              <m:r>
                <m:t>Y</m:t>
              </m:r>
            </m:e>
            <m:sub>
              <m:r>
                <m:t>t</m:t>
              </m:r>
            </m:sub>
          </m:sSub>
          <m:r>
            <m:rPr>
              <m:sty m:val="p"/>
            </m:rPr>
            <m:t>=</m:t>
          </m:r>
          <m:sSub>
            <m:e>
              <m:r>
                <m:t>η</m:t>
              </m:r>
            </m:e>
            <m:sub>
              <m:r>
                <m:t>t</m:t>
              </m:r>
            </m:sub>
          </m:sSub>
          <m:r>
            <m:rPr>
              <m:sty m:val="p"/>
            </m:rPr>
            <m:t>−</m:t>
          </m:r>
          <m:r>
            <m:t>2</m:t>
          </m:r>
          <m:sSub>
            <m:e>
              <m:r>
                <m:t>θ</m:t>
              </m:r>
            </m:e>
            <m:sub>
              <m:r>
                <m:t>t</m:t>
              </m:r>
            </m:sub>
          </m:sSub>
          <m:r>
            <m:rPr>
              <m:sty m:val="p"/>
            </m:rPr>
            <m:t>,</m:t>
          </m:r>
          <m:r>
            <m:t>  </m:t>
          </m:r>
          <m:sSup>
            <m:e>
              <m:r>
                <m:t>b</m:t>
              </m:r>
            </m:e>
            <m:sup>
              <m:r>
                <m:rPr>
                  <m:sty m:val="p"/>
                </m:rPr>
                <m:t>(</m:t>
              </m:r>
              <m:r>
                <m:t>2</m:t>
              </m:r>
              <m:r>
                <m:rPr>
                  <m:sty m:val="p"/>
                </m:rPr>
                <m:t>)</m:t>
              </m:r>
            </m:sup>
          </m:sSup>
          <m:r>
            <m:rPr>
              <m:sty m:val="p"/>
            </m:rPr>
            <m:t>=</m:t>
          </m:r>
          <m:r>
            <m:rPr>
              <m:sty m:val="p"/>
            </m:rPr>
            <m:t>(</m:t>
          </m:r>
          <m:r>
            <m:t>1</m:t>
          </m:r>
          <m:r>
            <m:rPr>
              <m:sty m:val="p"/>
            </m:rPr>
            <m:t>,</m:t>
          </m:r>
          <m:r>
            <m:t> </m:t>
          </m:r>
          <m:r>
            <m:t>0</m:t>
          </m:r>
          <m:r>
            <m:rPr>
              <m:sty m:val="p"/>
            </m:rPr>
            <m:t>,</m:t>
          </m:r>
          <m:r>
            <m:t> </m:t>
          </m:r>
          <m:r>
            <m:t>1</m:t>
          </m:r>
          <m:sSup>
            <m:e>
              <m:r>
                <m:rPr>
                  <m:sty m:val="p"/>
                </m:rPr>
                <m:t>)</m:t>
              </m:r>
            </m:e>
            <m:sup>
              <m:r>
                <m:rPr>
                  <m:sty m:val="p"/>
                </m:rPr>
                <m:t>′</m:t>
              </m:r>
            </m:sup>
          </m:sSup>
          <m:r>
            <m:rPr>
              <m:sty m:val="p"/>
            </m:rPr>
            <m:t>:</m:t>
          </m:r>
          <m:r>
            <m:t> </m:t>
          </m:r>
          <m:sSub>
            <m:e>
              <m:r>
                <m:t>X</m:t>
              </m:r>
            </m:e>
            <m:sub>
              <m:r>
                <m:t>t</m:t>
              </m:r>
            </m:sub>
          </m:sSub>
          <m:r>
            <m:rPr>
              <m:sty m:val="p"/>
            </m:rPr>
            <m:t>+</m:t>
          </m:r>
          <m:sSub>
            <m:e>
              <m:r>
                <m:t>Z</m:t>
              </m:r>
            </m:e>
            <m:sub>
              <m:r>
                <m:t>t</m:t>
              </m:r>
            </m:sub>
          </m:sSub>
          <m:r>
            <m:rPr>
              <m:sty m:val="p"/>
            </m:rPr>
            <m:t>=</m:t>
          </m:r>
          <m:sSub>
            <m:e>
              <m:r>
                <m:t>η</m:t>
              </m:r>
            </m:e>
            <m:sub>
              <m:r>
                <m:t>t</m:t>
              </m:r>
            </m:sub>
          </m:sSub>
          <m:r>
            <m:rPr>
              <m:sty m:val="p"/>
            </m:rPr>
            <m:t>+</m:t>
          </m:r>
          <m:sSub>
            <m:e>
              <m:r>
                <m:t>χ</m:t>
              </m:r>
            </m:e>
            <m:sub>
              <m:r>
                <m:t>t</m:t>
              </m:r>
            </m:sub>
          </m:sSub>
          <m:r>
            <m:rPr>
              <m:sty m:val="p"/>
            </m:rPr>
            <m:t>.</m:t>
          </m:r>
        </m:oMath>
      </m:oMathPara>
    </w:p>
    <w:p>
      <w:pPr>
        <w:pStyle w:val="FirstParagraph"/>
      </w:pPr>
      <w:r>
        <w:t xml:space="preserve">Both combinations are stationary white-noise mixtures. Other valid vectors, for example</w:t>
      </w:r>
      <w:r>
        <w:t xml:space="preserve"> </w:t>
      </w:r>
      <m:oMath>
        <m:r>
          <m:rPr>
            <m:sty m:val="p"/>
          </m:rPr>
          <m:t>(</m:t>
        </m:r>
        <m:r>
          <m:t>0</m:t>
        </m:r>
        <m:r>
          <m:rPr>
            <m:sty m:val="p"/>
          </m:rPr>
          <m:t>,</m:t>
        </m:r>
        <m:r>
          <m:t>2</m:t>
        </m:r>
        <m:r>
          <m:rPr>
            <m:sty m:val="p"/>
          </m:rPr>
          <m:t>,</m:t>
        </m:r>
        <m:r>
          <m:t>1</m:t>
        </m:r>
        <m:sSup>
          <m:e>
            <m:r>
              <m:rPr>
                <m:sty m:val="p"/>
              </m:rPr>
              <m:t>)</m:t>
            </m:r>
          </m:e>
          <m:sup>
            <m:r>
              <m:rPr>
                <m:sty m:val="p"/>
              </m:rPr>
              <m:t>′</m:t>
            </m:r>
          </m:sup>
        </m:sSup>
      </m:oMath>
      <w:r>
        <w:t xml:space="preserve"> </w:t>
      </w:r>
      <w:r>
        <w:t xml:space="preserve">giving</w:t>
      </w:r>
      <w:r>
        <w:t xml:space="preserve"> </w:t>
      </w:r>
      <m:oMath>
        <m:r>
          <m:t>2</m:t>
        </m:r>
        <m:sSub>
          <m:e>
            <m:r>
              <m:t>Y</m:t>
            </m:r>
          </m:e>
          <m:sub>
            <m:r>
              <m:t>t</m:t>
            </m:r>
          </m:sub>
        </m:sSub>
        <m:r>
          <m:rPr>
            <m:sty m:val="p"/>
          </m:rPr>
          <m:t>+</m:t>
        </m:r>
        <m:sSub>
          <m:e>
            <m:r>
              <m:t>Z</m:t>
            </m:r>
          </m:e>
          <m:sub>
            <m:r>
              <m:t>t</m:t>
            </m:r>
          </m:sub>
        </m:sSub>
        <m:r>
          <m:rPr>
            <m:sty m:val="p"/>
          </m:rPr>
          <m:t>=</m:t>
        </m:r>
        <m:r>
          <m:t>2</m:t>
        </m:r>
        <m:sSub>
          <m:e>
            <m:r>
              <m:t>θ</m:t>
            </m:r>
          </m:e>
          <m:sub>
            <m:r>
              <m:t>t</m:t>
            </m:r>
          </m:sub>
        </m:sSub>
        <m:r>
          <m:rPr>
            <m:sty m:val="p"/>
          </m:rPr>
          <m:t>+</m:t>
        </m:r>
        <m:sSub>
          <m:e>
            <m:r>
              <m:t>χ</m:t>
            </m:r>
          </m:e>
          <m:sub>
            <m:r>
              <m:t>t</m:t>
            </m:r>
          </m:sub>
        </m:sSub>
      </m:oMath>
      <w:r>
        <w:t xml:space="preserve">, are linear combinations of these two (</w:t>
      </w:r>
      <m:oMath>
        <m:r>
          <m:rPr>
            <m:sty m:val="p"/>
          </m:rPr>
          <m:t>(</m:t>
        </m:r>
        <m:r>
          <m:t>0</m:t>
        </m:r>
        <m:r>
          <m:rPr>
            <m:sty m:val="p"/>
          </m:rPr>
          <m:t>,</m:t>
        </m:r>
        <m:r>
          <m:t>2</m:t>
        </m:r>
        <m:r>
          <m:rPr>
            <m:sty m:val="p"/>
          </m:rPr>
          <m:t>,</m:t>
        </m:r>
        <m:r>
          <m:t>1</m:t>
        </m:r>
        <m:sSup>
          <m:e>
            <m:r>
              <m:rPr>
                <m:sty m:val="p"/>
              </m:rPr>
              <m:t>)</m:t>
            </m:r>
          </m:e>
          <m:sup>
            <m:r>
              <m:rPr>
                <m:sty m:val="p"/>
              </m:rPr>
              <m:t>′</m:t>
            </m:r>
          </m:sup>
        </m:sSup>
        <m:r>
          <m:rPr>
            <m:sty m:val="p"/>
          </m:rPr>
          <m:t>=</m:t>
        </m:r>
        <m:sSup>
          <m:e>
            <m:r>
              <m:t>b</m:t>
            </m:r>
          </m:e>
          <m:sup>
            <m:r>
              <m:rPr>
                <m:sty m:val="p"/>
              </m:rPr>
              <m:t>(</m:t>
            </m:r>
            <m:r>
              <m:t>2</m:t>
            </m:r>
            <m:r>
              <m:rPr>
                <m:sty m:val="p"/>
              </m:rPr>
              <m:t>)</m:t>
            </m:r>
          </m:sup>
        </m:sSup>
        <m:r>
          <m:rPr>
            <m:sty m:val="p"/>
          </m:rPr>
          <m:t>−</m:t>
        </m:r>
        <m:sSup>
          <m:e>
            <m:r>
              <m:t>b</m:t>
            </m:r>
          </m:e>
          <m:sup>
            <m:r>
              <m:rPr>
                <m:sty m:val="p"/>
              </m:rPr>
              <m:t>(</m:t>
            </m:r>
            <m:r>
              <m:t>1</m:t>
            </m:r>
            <m:r>
              <m:rPr>
                <m:sty m:val="p"/>
              </m:rPr>
              <m:t>)</m:t>
            </m:r>
          </m:sup>
        </m:sSup>
      </m:oMath>
      <w:r>
        <w:t xml:space="preserve">), so they add no new independent relation. The individual vectors are unique only up to scaling and rotation; what is unique is the two-dimensional space they span. In the normalisation used by the Johansen/VECM software (identity in the first two rows), the same space is spanned by</w:t>
      </w:r>
    </w:p>
    <w:p>
      <w:pPr>
        <w:pStyle w:val="BodyText"/>
      </w:pPr>
      <m:oMathPara>
        <m:oMathParaPr>
          <m:jc m:val="center"/>
        </m:oMathParaPr>
        <m:oMath>
          <m:r>
            <m:t>β</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r>
                  <m:e>
                    <m:r>
                      <m:t>1</m:t>
                    </m:r>
                  </m:e>
                  <m:e>
                    <m:r>
                      <m:t>0.5</m:t>
                    </m:r>
                  </m:e>
                </m:mr>
              </m:m>
            </m:e>
          </m:d>
          <m:r>
            <m:rPr>
              <m:sty m:val="p"/>
            </m:rPr>
            <m:t>:</m:t>
          </m:r>
          <m:r>
            <m:t>  </m:t>
          </m:r>
          <m:sSub>
            <m:e>
              <m:r>
                <m:t>X</m:t>
              </m:r>
            </m:e>
            <m:sub>
              <m:r>
                <m:t>t</m:t>
              </m:r>
            </m:sub>
          </m:sSub>
          <m:r>
            <m:rPr>
              <m:sty m:val="p"/>
            </m:rPr>
            <m:t>+</m:t>
          </m:r>
          <m:sSub>
            <m:e>
              <m:r>
                <m:t>Z</m:t>
              </m:r>
            </m:e>
            <m:sub>
              <m:r>
                <m:t>t</m:t>
              </m:r>
            </m:sub>
          </m:sSub>
          <m:r>
            <m:t> </m:t>
          </m:r>
          <m:r>
            <m:rPr>
              <m:nor/>
              <m:sty m:val="p"/>
            </m:rPr>
            <m:t> and </m:t>
          </m:r>
          <m:r>
            <m:t> </m:t>
          </m:r>
          <m:sSub>
            <m:e>
              <m:r>
                <m:t>Y</m:t>
              </m:r>
            </m:e>
            <m:sub>
              <m:r>
                <m:t>t</m:t>
              </m:r>
            </m:sub>
          </m:sSub>
          <m:r>
            <m:rPr>
              <m:sty m:val="p"/>
            </m:rPr>
            <m:t>+</m:t>
          </m:r>
          <m:r>
            <m:t>0.5</m:t>
          </m:r>
          <m:sSub>
            <m:e>
              <m:r>
                <m:t>Z</m:t>
              </m:r>
            </m:e>
            <m:sub>
              <m:r>
                <m:t>t</m:t>
              </m:r>
            </m:sub>
          </m:sSub>
          <m:r>
            <m:rPr>
              <m:sty m:val="p"/>
            </m:rPr>
            <m:t>,</m:t>
          </m:r>
        </m:oMath>
      </m:oMathPara>
    </w:p>
    <w:p>
      <w:pPr>
        <w:pStyle w:val="FirstParagraph"/>
      </w:pPr>
      <w:r>
        <w:t xml:space="preserve">which is what the estimates in 5c should resemble. The rank cannot be 3, because that would require every series to be stationary on its own.</w:t>
      </w:r>
    </w:p>
    <w:p>
      <w:pPr>
        <w:pStyle w:val="CaptionedFigure"/>
      </w:pPr>
      <w:r>
        <w:drawing>
          <wp:inline>
            <wp:extent cx="5334000" cy="1613173"/>
            <wp:effectExtent b="0" l="0" r="0" t="0"/>
            <wp:docPr descr="Figure 5.1 — Our own simulation of the model: the levels wander together (left) while X − 2Y and X + Z fluctuate around zero (right)." title="" id="52" name="Picture"/>
            <a:graphic>
              <a:graphicData uri="http://schemas.openxmlformats.org/drawingml/2006/picture">
                <pic:pic>
                  <pic:nvPicPr>
                    <pic:cNvPr descr="/home/user/rolandowusu/fe-gwp1/outputs/figures/p5ab_sim.png" id="53" name="Picture"/>
                    <pic:cNvPicPr>
                      <a:picLocks noChangeArrowheads="1" noChangeAspect="1"/>
                    </pic:cNvPicPr>
                  </pic:nvPicPr>
                  <pic:blipFill>
                    <a:blip r:embed="rId51"/>
                    <a:stretch>
                      <a:fillRect/>
                    </a:stretch>
                  </pic:blipFill>
                  <pic:spPr bwMode="auto">
                    <a:xfrm>
                      <a:off x="0" y="0"/>
                      <a:ext cx="5334000" cy="1613173"/>
                    </a:xfrm>
                    <a:prstGeom prst="rect">
                      <a:avLst/>
                    </a:prstGeom>
                    <a:noFill/>
                    <a:ln w="9525">
                      <a:noFill/>
                      <a:headEnd/>
                      <a:tailEnd/>
                    </a:ln>
                  </pic:spPr>
                </pic:pic>
              </a:graphicData>
            </a:graphic>
          </wp:inline>
        </w:drawing>
      </w:r>
    </w:p>
    <w:p>
      <w:pPr>
        <w:pStyle w:val="ImageCaption"/>
      </w:pPr>
      <w:r>
        <w:t xml:space="preserve">Figure 5.1 — Our own simulation of the model: the levels wander together (left) while X − 2Y and X + Z fluctuate around zero (right).</w:t>
      </w:r>
    </w:p>
    <w:bookmarkEnd w:id="54"/>
    <w:bookmarkStart w:id="55" w:name="question-5c"/>
    <w:p>
      <w:pPr>
        <w:pStyle w:val="Heading2"/>
      </w:pPr>
      <w:r>
        <w:t xml:space="preserve">Question 5c</w:t>
      </w:r>
    </w:p>
    <w:p>
      <w:pPr>
        <w:pStyle w:val="FirstParagraph"/>
      </w:pPr>
      <w:r>
        <w:rPr>
          <w:i/>
          <w:iCs/>
        </w:rPr>
        <w:t xml:space="preserve">Using</w:t>
      </w:r>
      <w:r>
        <w:rPr>
          <w:i/>
          <w:iCs/>
        </w:rPr>
        <w:t xml:space="preserve"> </w:t>
      </w:r>
      <w:r>
        <w:rPr>
          <w:rStyle w:val="VerbatimChar"/>
          <w:i/>
          <w:iCs/>
        </w:rPr>
        <w:t xml:space="preserve">dataset_Prob5.csv</w:t>
      </w:r>
      <w:r>
        <w:rPr>
          <w:i/>
          <w:iCs/>
        </w:rPr>
        <w:t xml:space="preserve">: visual inspection, unit-root tests, Johansen trace and maximum-eigenvalue tests, cointegration rank, and VECM estimation.</w:t>
      </w:r>
    </w:p>
    <w:p>
      <w:pPr>
        <w:pStyle w:val="BodyText"/>
      </w:pPr>
      <w:r>
        <w:rPr>
          <w:b/>
          <w:bCs/>
        </w:rPr>
        <w:t xml:space="preserve">Approach.</w:t>
      </w:r>
      <w:r>
        <w:t xml:space="preserve"> </w:t>
      </w:r>
      <w:r>
        <w:t xml:space="preserve">(1) Plot the levels, first differences, autocorrelation functions and pairwise scatter plots. (2) Test each series for a unit root with the augmented Dickey–Fuller (ADF) test (null: unit root; lag length by AIC; with constant, and with constant and trend) and cross-check with KPSS (null: stationarity), on levels and on first differences. (3) Choose the VAR lag length</w:t>
      </w:r>
      <w:r>
        <w:t xml:space="preserve"> </w:t>
      </w:r>
      <m:oMath>
        <m:r>
          <m:t>p</m:t>
        </m:r>
      </m:oMath>
      <w:r>
        <w:t xml:space="preserve"> </w:t>
      </w:r>
      <w:r>
        <w:t xml:space="preserve">in levels by information criteria; the VECM then has</w:t>
      </w:r>
      <w:r>
        <w:t xml:space="preserve"> </w:t>
      </w:r>
      <m:oMath>
        <m:r>
          <m:t>p</m:t>
        </m:r>
        <m:r>
          <m:rPr>
            <m:sty m:val="p"/>
          </m:rPr>
          <m:t>−</m:t>
        </m:r>
        <m:r>
          <m:t>1</m:t>
        </m:r>
      </m:oMath>
      <w:r>
        <w:t xml:space="preserve"> </w:t>
      </w:r>
      <w:r>
        <w:t xml:space="preserve">lagged differences. (4) Run the Johansen procedure with an unrestricted constant and read the trace and maximum-eigenvalue statistics sequentially, starting from</w:t>
      </w:r>
      <w:r>
        <w:t xml:space="preserve"> </w:t>
      </w:r>
      <m:oMath>
        <m:r>
          <m:t>r</m:t>
        </m:r>
        <m:r>
          <m:rPr>
            <m:sty m:val="p"/>
          </m:rPr>
          <m:t>=</m:t>
        </m:r>
        <m:r>
          <m:t>0</m:t>
        </m:r>
      </m:oMath>
      <w:r>
        <w:t xml:space="preserve"> </w:t>
      </w:r>
      <w:r>
        <w:t xml:space="preserve">and stopping at the first null that is not rejected at 5%. (5) Estimate the VECM</w:t>
      </w:r>
    </w:p>
    <w:p>
      <w:pPr>
        <w:pStyle w:val="BodyText"/>
      </w:pPr>
      <m:oMathPara>
        <m:oMathParaPr>
          <m:jc m:val="center"/>
        </m:oMathParaPr>
        <m:oMath>
          <m:r>
            <m:rPr>
              <m:sty m:val="p"/>
            </m:rPr>
            <m:t>Δ</m:t>
          </m:r>
          <m:sSub>
            <m:e>
              <m:r>
                <m:rPr>
                  <m:sty m:val="bi"/>
                </m:rPr>
                <m:t>y</m:t>
              </m:r>
            </m:e>
            <m:sub>
              <m:r>
                <m:t>t</m:t>
              </m:r>
            </m:sub>
          </m:sSub>
          <m:r>
            <m:rPr>
              <m:sty m:val="p"/>
            </m:rPr>
            <m:t>=</m:t>
          </m:r>
          <m:r>
            <m:t>α</m:t>
          </m:r>
          <m:sSup>
            <m:e>
              <m:r>
                <m:t>β</m:t>
              </m:r>
            </m:e>
            <m:sup>
              <m:r>
                <m:rPr>
                  <m:sty m:val="p"/>
                </m:rPr>
                <m:t>′</m:t>
              </m:r>
            </m:sup>
          </m:sSup>
          <m:r>
            <m:t> </m:t>
          </m:r>
          <m:r>
            <m:rPr>
              <m:sty m:val="p"/>
            </m:rPr>
            <m:t>(</m:t>
          </m:r>
          <m:sSub>
            <m:e>
              <m:r>
                <m:rPr>
                  <m:sty m:val="bi"/>
                </m:rPr>
                <m:t>y</m:t>
              </m:r>
            </m:e>
            <m:sub>
              <m:r>
                <m:t>t</m:t>
              </m:r>
              <m:r>
                <m:rPr>
                  <m:sty m:val="p"/>
                </m:rPr>
                <m:t>−</m:t>
              </m:r>
              <m:r>
                <m:t>1</m:t>
              </m:r>
            </m:sub>
          </m:sSub>
          <m:r>
            <m:rPr>
              <m:sty m:val="p"/>
            </m:rPr>
            <m:t>,</m:t>
          </m:r>
          <m:r>
            <m:t>1</m:t>
          </m:r>
          <m:sSup>
            <m:e>
              <m:r>
                <m:rPr>
                  <m:sty m:val="p"/>
                </m:rPr>
                <m:t>)</m:t>
              </m:r>
            </m:e>
            <m:sup>
              <m:r>
                <m:rPr>
                  <m:sty m:val="p"/>
                </m:rPr>
                <m:t>′</m:t>
              </m:r>
            </m:sup>
          </m:sSup>
          <m:r>
            <m:rPr>
              <m:sty m:val="p"/>
            </m:rPr>
            <m:t>+</m:t>
          </m:r>
          <m:nary>
            <m:naryPr>
              <m:chr m:val="∑"/>
              <m:limLoc m:val="undOvr"/>
              <m:subHide m:val="off"/>
              <m:supHide m:val="off"/>
            </m:naryPr>
            <m:sub>
              <m:r>
                <m:t>j</m:t>
              </m:r>
              <m:r>
                <m:rPr>
                  <m:sty m:val="p"/>
                </m:rPr>
                <m:t>=</m:t>
              </m:r>
              <m:r>
                <m:t>1</m:t>
              </m:r>
            </m:sub>
            <m:sup>
              <m:r>
                <m:t>p</m:t>
              </m:r>
              <m:r>
                <m:rPr>
                  <m:sty m:val="p"/>
                </m:rPr>
                <m:t>−</m:t>
              </m:r>
              <m:r>
                <m:t>1</m:t>
              </m:r>
            </m:sup>
            <m:e>
              <m:sSub>
                <m:e>
                  <m:r>
                    <m:rPr>
                      <m:sty m:val="p"/>
                    </m:rPr>
                    <m:t>Γ</m:t>
                  </m:r>
                </m:e>
                <m:sub>
                  <m:r>
                    <m:t>j</m:t>
                  </m:r>
                </m:sub>
              </m:sSub>
            </m:e>
          </m:nary>
          <m:r>
            <m:t> </m:t>
          </m:r>
          <m:r>
            <m:rPr>
              <m:sty m:val="p"/>
            </m:rPr>
            <m:t>Δ</m:t>
          </m:r>
          <m:sSub>
            <m:e>
              <m:r>
                <m:rPr>
                  <m:sty m:val="bi"/>
                </m:rPr>
                <m:t>y</m:t>
              </m:r>
            </m:e>
            <m:sub>
              <m:r>
                <m:t>t</m:t>
              </m:r>
              <m:r>
                <m:rPr>
                  <m:sty m:val="p"/>
                </m:rPr>
                <m:t>−</m:t>
              </m:r>
              <m:r>
                <m:t>j</m:t>
              </m:r>
            </m:sub>
          </m:sSub>
          <m:r>
            <m:rPr>
              <m:sty m:val="p"/>
            </m:rPr>
            <m:t>+</m:t>
          </m:r>
          <m:sSub>
            <m:e>
              <m:r>
                <m:rPr>
                  <m:sty m:val="bi"/>
                </m:rPr>
                <m:t>u</m:t>
              </m:r>
            </m:e>
            <m:sub>
              <m:r>
                <m:t>t</m:t>
              </m:r>
            </m:sub>
          </m:sSub>
          <m:r>
            <m:rPr>
              <m:sty m:val="p"/>
            </m:rPr>
            <m:t>,</m:t>
          </m:r>
        </m:oMath>
      </m:oMathPara>
    </w:p>
    <w:p>
      <w:pPr>
        <w:pStyle w:val="FirstParagraph"/>
      </w:pPr>
      <w:r>
        <w:t xml:space="preserve">where</w:t>
      </w:r>
      <w:r>
        <w:t xml:space="preserve"> </w:t>
      </w:r>
      <m:oMath>
        <m:r>
          <m:t>β</m:t>
        </m:r>
      </m:oMath>
      <w:r>
        <w:t xml:space="preserve"> </w:t>
      </w:r>
      <w:r>
        <w:t xml:space="preserve">holds the cointegrating vectors (with the constant restricted to the cointegrating relations) and</w:t>
      </w:r>
      <w:r>
        <w:t xml:space="preserve"> </w:t>
      </w:r>
      <m:oMath>
        <m:r>
          <m:t>α</m:t>
        </m:r>
      </m:oMath>
      <w:r>
        <w:t xml:space="preserve"> </w:t>
      </w:r>
      <w:r>
        <w:t xml:space="preserve">the adjustment speeds. (6) Compare</w:t>
      </w:r>
      <w:r>
        <w:t xml:space="preserve"> </w:t>
      </w:r>
      <m:oMath>
        <m:acc>
          <m:accPr>
            <m:chr m:val="̂"/>
          </m:accPr>
          <m:e>
            <m:r>
              <m:t>β</m:t>
            </m:r>
          </m:e>
        </m:acc>
      </m:oMath>
      <w:r>
        <w:t xml:space="preserve"> </w:t>
      </w:r>
      <w:r>
        <w:t xml:space="preserve">with the theory in 5b and check the residuals.</w:t>
      </w:r>
    </w:p>
    <w:p>
      <w:pPr>
        <w:pStyle w:val="BlockText"/>
      </w:pPr>
      <w:r>
        <w:rPr>
          <w:b/>
          <w:bCs/>
        </w:rPr>
        <w:t xml:space="preserve">Results pending.</w:t>
      </w:r>
      <w:r>
        <w:t xml:space="preserve"> </w:t>
      </w:r>
      <w:r>
        <w:t xml:space="preserve">The data file for this question was not available when this version of the report was built. The method is described above; the tables, figures and conclusions are generated once the notebook is run on the course data.</w:t>
      </w:r>
    </w:p>
    <w:p>
      <w:r>
        <w:br w:type="page"/>
      </w:r>
    </w:p>
    <w:bookmarkEnd w:id="55"/>
    <w:bookmarkEnd w:id="56"/>
    <w:bookmarkStart w:id="59" w:name="problem-6-ar-and-ma-representations"/>
    <w:p>
      <w:pPr>
        <w:pStyle w:val="Heading1"/>
      </w:pPr>
      <w:r>
        <w:t xml:space="preserve">Problem 6 — AR and MA representations</w:t>
      </w:r>
    </w:p>
    <w:bookmarkStart w:id="57" w:name="question-6a"/>
    <w:p>
      <w:pPr>
        <w:pStyle w:val="Heading2"/>
      </w:pPr>
      <w:r>
        <w:t xml:space="preserve">Question 6a</w:t>
      </w:r>
    </w:p>
    <w:p>
      <w:pPr>
        <w:pStyle w:val="FirstParagraph"/>
      </w:pPr>
      <w:r>
        <w:rPr>
          <w:i/>
          <w:iCs/>
        </w:rPr>
        <w:t xml:space="preserve">Write the first four terms of the MA(∞) representation of</w:t>
      </w:r>
      <w:r>
        <w:rPr>
          <w:i/>
          <w:iCs/>
        </w:rPr>
        <w:t xml:space="preserve"> </w:t>
      </w:r>
      <m:oMath>
        <m:sSub>
          <m:e>
            <m:r>
              <m:t>Y</m:t>
            </m:r>
          </m:e>
          <m:sub>
            <m:r>
              <m:t>t</m:t>
            </m:r>
          </m:sub>
        </m:sSub>
        <m:r>
          <m:rPr>
            <m:sty m:val="p"/>
          </m:rPr>
          <m:t>=</m:t>
        </m:r>
        <m:r>
          <m:t>0.5</m:t>
        </m:r>
        <m:r>
          <m:t> </m:t>
        </m:r>
        <m:sSub>
          <m:e>
            <m:r>
              <m:t>Y</m:t>
            </m:r>
          </m:e>
          <m:sub>
            <m:r>
              <m:t>t</m:t>
            </m:r>
            <m:r>
              <m:rPr>
                <m:sty m:val="p"/>
              </m:rPr>
              <m:t>−</m:t>
            </m:r>
            <m:r>
              <m:t>1</m:t>
            </m:r>
          </m:sub>
        </m:sSub>
        <m:r>
          <m:rPr>
            <m:sty m:val="p"/>
          </m:rPr>
          <m:t>+</m:t>
        </m:r>
        <m:sSub>
          <m:e>
            <m:r>
              <m:t>ε</m:t>
            </m:r>
          </m:e>
          <m:sub>
            <m:r>
              <m:t>t</m:t>
            </m:r>
          </m:sub>
        </m:sSub>
      </m:oMath>
      <w:r>
        <w:rPr>
          <w:i/>
          <w:iCs/>
        </w:rPr>
        <w:t xml:space="preserve">.</w:t>
      </w:r>
    </w:p>
    <w:p>
      <w:pPr>
        <w:pStyle w:val="BodyText"/>
      </w:pPr>
      <w:r>
        <w:rPr>
          <w:b/>
          <w:bCs/>
        </w:rPr>
        <w:t xml:space="preserve">Step 1: substitute backwards.</w:t>
      </w:r>
      <w:r>
        <w:t xml:space="preserve"> </w:t>
      </w:r>
      <w:r>
        <w:t xml:space="preserve">Apply the model to</w:t>
      </w:r>
      <w:r>
        <w:t xml:space="preserve"> </w:t>
      </w:r>
      <m:oMath>
        <m:sSub>
          <m:e>
            <m:r>
              <m:t>Y</m:t>
            </m:r>
          </m:e>
          <m:sub>
            <m:r>
              <m:t>t</m:t>
            </m:r>
            <m:r>
              <m:rPr>
                <m:sty m:val="p"/>
              </m:rPr>
              <m:t>−</m:t>
            </m:r>
            <m:r>
              <m:t>1</m:t>
            </m:r>
          </m:sub>
        </m:sSub>
      </m:oMath>
      <w:r>
        <w:t xml:space="preserve">, then</w:t>
      </w:r>
      <w:r>
        <w:t xml:space="preserve"> </w:t>
      </w:r>
      <m:oMath>
        <m:sSub>
          <m:e>
            <m:r>
              <m:t>Y</m:t>
            </m:r>
          </m:e>
          <m:sub>
            <m:r>
              <m:t>t</m:t>
            </m:r>
            <m:r>
              <m:rPr>
                <m:sty m:val="p"/>
              </m:rPr>
              <m:t>−</m:t>
            </m:r>
            <m:r>
              <m:t>2</m:t>
            </m:r>
          </m:sub>
        </m:sSub>
      </m:oMath>
      <w:r>
        <w:t xml:space="preserve">, and so on:</w:t>
      </w:r>
    </w:p>
    <w:p>
      <w:pPr>
        <w:pStyle w:val="BodyText"/>
      </w:pPr>
      <m:oMathPara>
        <m:oMathParaPr>
          <m:jc m:val="center"/>
        </m:oMathParaPr>
        <m:oMath>
          <m:eqArr>
            <m:e>
              <m:sSub>
                <m:e>
                  <m:r>
                    <m:t>Y</m:t>
                  </m:r>
                </m:e>
                <m:sub>
                  <m:r>
                    <m:t>t</m:t>
                  </m:r>
                </m:sub>
              </m:sSub>
              <m:r>
                <m:t>&amp;</m:t>
              </m:r>
              <m:r>
                <m:rPr>
                  <m:sty m:val="p"/>
                </m:rPr>
                <m:t>=</m:t>
              </m:r>
              <m:sSub>
                <m:e>
                  <m:r>
                    <m:t>ε</m:t>
                  </m:r>
                </m:e>
                <m:sub>
                  <m:r>
                    <m:t>t</m:t>
                  </m:r>
                </m:sub>
              </m:sSub>
              <m:r>
                <m:rPr>
                  <m:sty m:val="p"/>
                </m:rPr>
                <m:t>+</m:t>
              </m:r>
              <m:r>
                <m:t>0.5</m:t>
              </m:r>
              <m:r>
                <m:t> </m:t>
              </m:r>
              <m:sSub>
                <m:e>
                  <m:r>
                    <m:t>Y</m:t>
                  </m:r>
                </m:e>
                <m:sub>
                  <m:r>
                    <m:t>t</m:t>
                  </m:r>
                  <m:r>
                    <m:rPr>
                      <m:sty m:val="p"/>
                    </m:rPr>
                    <m:t>−</m:t>
                  </m:r>
                  <m:r>
                    <m:t>1</m:t>
                  </m:r>
                </m:sub>
              </m:sSub>
            </m:e>
            <m:e>
              <m:r>
                <m:t>&amp;</m:t>
              </m:r>
              <m:r>
                <m:rPr>
                  <m:sty m:val="p"/>
                </m:rPr>
                <m:t>=</m:t>
              </m:r>
              <m:sSub>
                <m:e>
                  <m:r>
                    <m:t>ε</m:t>
                  </m:r>
                </m:e>
                <m:sub>
                  <m:r>
                    <m:t>t</m:t>
                  </m:r>
                </m:sub>
              </m:sSub>
              <m:r>
                <m:rPr>
                  <m:sty m:val="p"/>
                </m:rPr>
                <m:t>+</m:t>
              </m:r>
              <m:r>
                <m:t>0.5</m:t>
              </m:r>
              <m:r>
                <m:t> </m:t>
              </m:r>
              <m:r>
                <m:rPr>
                  <m:sty m:val="p"/>
                </m:rPr>
                <m:t>(</m:t>
              </m:r>
              <m:sSub>
                <m:e>
                  <m:r>
                    <m:t>ε</m:t>
                  </m:r>
                </m:e>
                <m:sub>
                  <m:r>
                    <m:t>t</m:t>
                  </m:r>
                  <m:r>
                    <m:rPr>
                      <m:sty m:val="p"/>
                    </m:rPr>
                    <m:t>−</m:t>
                  </m:r>
                  <m:r>
                    <m:t>1</m:t>
                  </m:r>
                </m:sub>
              </m:sSub>
              <m:r>
                <m:rPr>
                  <m:sty m:val="p"/>
                </m:rPr>
                <m:t>+</m:t>
              </m:r>
              <m:r>
                <m:t>0.5</m:t>
              </m:r>
              <m:r>
                <m:t> </m:t>
              </m:r>
              <m:sSub>
                <m:e>
                  <m:r>
                    <m:t>Y</m:t>
                  </m:r>
                </m:e>
                <m:sub>
                  <m:r>
                    <m:t>t</m:t>
                  </m:r>
                  <m:r>
                    <m:rPr>
                      <m:sty m:val="p"/>
                    </m:rPr>
                    <m:t>−</m:t>
                  </m:r>
                  <m:r>
                    <m:t>2</m:t>
                  </m:r>
                </m:sub>
              </m:sSub>
              <m:r>
                <m:rPr>
                  <m:sty m:val="p"/>
                </m:rPr>
                <m:t>)</m:t>
              </m:r>
              <m:r>
                <m:rPr>
                  <m:sty m:val="p"/>
                </m:rPr>
                <m:t>=</m:t>
              </m:r>
              <m:sSub>
                <m:e>
                  <m:r>
                    <m:t>ε</m:t>
                  </m:r>
                </m:e>
                <m:sub>
                  <m:r>
                    <m:t>t</m:t>
                  </m:r>
                </m:sub>
              </m:sSub>
              <m:r>
                <m:rPr>
                  <m:sty m:val="p"/>
                </m:rPr>
                <m:t>+</m:t>
              </m:r>
              <m:r>
                <m:t>0.5</m:t>
              </m:r>
              <m:r>
                <m:t> </m:t>
              </m:r>
              <m:sSub>
                <m:e>
                  <m:r>
                    <m:t>ε</m:t>
                  </m:r>
                </m:e>
                <m:sub>
                  <m:r>
                    <m:t>t</m:t>
                  </m:r>
                  <m:r>
                    <m:rPr>
                      <m:sty m:val="p"/>
                    </m:rPr>
                    <m:t>−</m:t>
                  </m:r>
                  <m:r>
                    <m:t>1</m:t>
                  </m:r>
                </m:sub>
              </m:sSub>
              <m:r>
                <m:rPr>
                  <m:sty m:val="p"/>
                </m:rPr>
                <m:t>+</m:t>
              </m:r>
              <m:sSup>
                <m:e>
                  <m:r>
                    <m:t>0.5</m:t>
                  </m:r>
                </m:e>
                <m:sup>
                  <m:r>
                    <m:t>2</m:t>
                  </m:r>
                </m:sup>
              </m:sSup>
              <m:r>
                <m:t> </m:t>
              </m:r>
              <m:sSub>
                <m:e>
                  <m:r>
                    <m:t>Y</m:t>
                  </m:r>
                </m:e>
                <m:sub>
                  <m:r>
                    <m:t>t</m:t>
                  </m:r>
                  <m:r>
                    <m:rPr>
                      <m:sty m:val="p"/>
                    </m:rPr>
                    <m:t>−</m:t>
                  </m:r>
                  <m:r>
                    <m:t>2</m:t>
                  </m:r>
                </m:sub>
              </m:sSub>
            </m:e>
            <m:e>
              <m:r>
                <m:t>&amp;</m:t>
              </m:r>
              <m:r>
                <m:rPr>
                  <m:sty m:val="p"/>
                </m:rPr>
                <m:t>=</m:t>
              </m:r>
              <m:sSub>
                <m:e>
                  <m:r>
                    <m:t>ε</m:t>
                  </m:r>
                </m:e>
                <m:sub>
                  <m:r>
                    <m:t>t</m:t>
                  </m:r>
                </m:sub>
              </m:sSub>
              <m:r>
                <m:rPr>
                  <m:sty m:val="p"/>
                </m:rPr>
                <m:t>+</m:t>
              </m:r>
              <m:r>
                <m:t>0.5</m:t>
              </m:r>
              <m:r>
                <m:t> </m:t>
              </m:r>
              <m:sSub>
                <m:e>
                  <m:r>
                    <m:t>ε</m:t>
                  </m:r>
                </m:e>
                <m:sub>
                  <m:r>
                    <m:t>t</m:t>
                  </m:r>
                  <m:r>
                    <m:rPr>
                      <m:sty m:val="p"/>
                    </m:rPr>
                    <m:t>−</m:t>
                  </m:r>
                  <m:r>
                    <m:t>1</m:t>
                  </m:r>
                </m:sub>
              </m:sSub>
              <m:r>
                <m:rPr>
                  <m:sty m:val="p"/>
                </m:rPr>
                <m:t>+</m:t>
              </m:r>
              <m:sSup>
                <m:e>
                  <m:r>
                    <m:t>0.5</m:t>
                  </m:r>
                </m:e>
                <m:sup>
                  <m:r>
                    <m:t>2</m:t>
                  </m:r>
                </m:sup>
              </m:sSup>
              <m:r>
                <m:rPr>
                  <m:sty m:val="p"/>
                </m:rPr>
                <m:t>(</m:t>
              </m:r>
              <m:sSub>
                <m:e>
                  <m:r>
                    <m:t>ε</m:t>
                  </m:r>
                </m:e>
                <m:sub>
                  <m:r>
                    <m:t>t</m:t>
                  </m:r>
                  <m:r>
                    <m:rPr>
                      <m:sty m:val="p"/>
                    </m:rPr>
                    <m:t>−</m:t>
                  </m:r>
                  <m:r>
                    <m:t>2</m:t>
                  </m:r>
                </m:sub>
              </m:sSub>
              <m:r>
                <m:rPr>
                  <m:sty m:val="p"/>
                </m:rPr>
                <m:t>+</m:t>
              </m:r>
              <m:r>
                <m:t>0.5</m:t>
              </m:r>
              <m:r>
                <m:t> </m:t>
              </m:r>
              <m:sSub>
                <m:e>
                  <m:r>
                    <m:t>Y</m:t>
                  </m:r>
                </m:e>
                <m:sub>
                  <m:r>
                    <m:t>t</m:t>
                  </m:r>
                  <m:r>
                    <m:rPr>
                      <m:sty m:val="p"/>
                    </m:rPr>
                    <m:t>−</m:t>
                  </m:r>
                  <m:r>
                    <m:t>3</m:t>
                  </m:r>
                </m:sub>
              </m:sSub>
              <m:r>
                <m:rPr>
                  <m:sty m:val="p"/>
                </m:rPr>
                <m:t>)</m:t>
              </m:r>
              <m:r>
                <m:rPr>
                  <m:sty m:val="p"/>
                </m:rPr>
                <m:t>=</m:t>
              </m:r>
              <m:sSub>
                <m:e>
                  <m:r>
                    <m:t>ε</m:t>
                  </m:r>
                </m:e>
                <m:sub>
                  <m:r>
                    <m:t>t</m:t>
                  </m:r>
                </m:sub>
              </m:sSub>
              <m:r>
                <m:rPr>
                  <m:sty m:val="p"/>
                </m:rPr>
                <m:t>+</m:t>
              </m:r>
              <m:r>
                <m:t>0.5</m:t>
              </m:r>
              <m:r>
                <m:t> </m:t>
              </m:r>
              <m:sSub>
                <m:e>
                  <m:r>
                    <m:t>ε</m:t>
                  </m:r>
                </m:e>
                <m:sub>
                  <m:r>
                    <m:t>t</m:t>
                  </m:r>
                  <m:r>
                    <m:rPr>
                      <m:sty m:val="p"/>
                    </m:rPr>
                    <m:t>−</m:t>
                  </m:r>
                  <m:r>
                    <m:t>1</m:t>
                  </m:r>
                </m:sub>
              </m:sSub>
              <m:r>
                <m:rPr>
                  <m:sty m:val="p"/>
                </m:rPr>
                <m:t>+</m:t>
              </m:r>
              <m:sSup>
                <m:e>
                  <m:r>
                    <m:t>0.5</m:t>
                  </m:r>
                </m:e>
                <m:sup>
                  <m:r>
                    <m:t>2</m:t>
                  </m:r>
                </m:sup>
              </m:sSup>
              <m:r>
                <m:t> </m:t>
              </m:r>
              <m:sSub>
                <m:e>
                  <m:r>
                    <m:t>ε</m:t>
                  </m:r>
                </m:e>
                <m:sub>
                  <m:r>
                    <m:t>t</m:t>
                  </m:r>
                  <m:r>
                    <m:rPr>
                      <m:sty m:val="p"/>
                    </m:rPr>
                    <m:t>−</m:t>
                  </m:r>
                  <m:r>
                    <m:t>2</m:t>
                  </m:r>
                </m:sub>
              </m:sSub>
              <m:r>
                <m:rPr>
                  <m:sty m:val="p"/>
                </m:rPr>
                <m:t>+</m:t>
              </m:r>
              <m:sSup>
                <m:e>
                  <m:r>
                    <m:t>0.5</m:t>
                  </m:r>
                </m:e>
                <m:sup>
                  <m:r>
                    <m:t>3</m:t>
                  </m:r>
                </m:sup>
              </m:sSup>
              <m:r>
                <m:t> </m:t>
              </m:r>
              <m:sSub>
                <m:e>
                  <m:r>
                    <m:t>Y</m:t>
                  </m:r>
                </m:e>
                <m:sub>
                  <m:r>
                    <m:t>t</m:t>
                  </m:r>
                  <m:r>
                    <m:rPr>
                      <m:sty m:val="p"/>
                    </m:rPr>
                    <m:t>−</m:t>
                  </m:r>
                  <m:r>
                    <m:t>3</m:t>
                  </m:r>
                </m:sub>
              </m:sSub>
            </m:e>
            <m:e>
              <m:r>
                <m:t>&amp;</m:t>
              </m:r>
              <m:r>
                <m:t> </m:t>
              </m:r>
              <m:r>
                <m:t> </m:t>
              </m:r>
              <m:r>
                <m:rPr>
                  <m:sty m:val="p"/>
                </m:rPr>
                <m:t>⋮</m:t>
              </m:r>
            </m:e>
            <m:e>
              <m:r>
                <m:t>&amp;</m:t>
              </m:r>
              <m:r>
                <m:rPr>
                  <m:sty m:val="p"/>
                </m:rPr>
                <m:t>=</m:t>
              </m:r>
              <m:nary>
                <m:naryPr>
                  <m:chr m:val="∑"/>
                  <m:limLoc m:val="undOvr"/>
                  <m:subHide m:val="off"/>
                  <m:supHide m:val="off"/>
                </m:naryPr>
                <m:sub>
                  <m:r>
                    <m:t>j</m:t>
                  </m:r>
                  <m:r>
                    <m:rPr>
                      <m:sty m:val="p"/>
                    </m:rPr>
                    <m:t>=</m:t>
                  </m:r>
                  <m:r>
                    <m:t>0</m:t>
                  </m:r>
                </m:sub>
                <m:sup>
                  <m:r>
                    <m:t>k</m:t>
                  </m:r>
                  <m:r>
                    <m:rPr>
                      <m:sty m:val="p"/>
                    </m:rPr>
                    <m:t>−</m:t>
                  </m:r>
                  <m:r>
                    <m:t>1</m:t>
                  </m:r>
                </m:sup>
                <m:e>
                  <m:sSup>
                    <m:e>
                      <m:r>
                        <m:t>0.5</m:t>
                      </m:r>
                    </m:e>
                    <m:sup>
                      <m:r>
                        <m:t>j</m:t>
                      </m:r>
                    </m:sup>
                  </m:sSup>
                </m:e>
              </m:nary>
              <m:r>
                <m:t> </m:t>
              </m:r>
              <m:sSub>
                <m:e>
                  <m:r>
                    <m:t>ε</m:t>
                  </m:r>
                </m:e>
                <m:sub>
                  <m:r>
                    <m:t>t</m:t>
                  </m:r>
                  <m:r>
                    <m:rPr>
                      <m:sty m:val="p"/>
                    </m:rPr>
                    <m:t>−</m:t>
                  </m:r>
                  <m:r>
                    <m:t>j</m:t>
                  </m:r>
                </m:sub>
              </m:sSub>
              <m:r>
                <m:rPr>
                  <m:sty m:val="p"/>
                </m:rPr>
                <m:t>+</m:t>
              </m:r>
              <m:sSup>
                <m:e>
                  <m:r>
                    <m:t>0.5</m:t>
                  </m:r>
                </m:e>
                <m:sup>
                  <m:r>
                    <m:t>k</m:t>
                  </m:r>
                </m:sup>
              </m:sSup>
              <m:r>
                <m:t> </m:t>
              </m:r>
              <m:sSub>
                <m:e>
                  <m:r>
                    <m:t>Y</m:t>
                  </m:r>
                </m:e>
                <m:sub>
                  <m:r>
                    <m:t>t</m:t>
                  </m:r>
                  <m:r>
                    <m:rPr>
                      <m:sty m:val="p"/>
                    </m:rPr>
                    <m:t>−</m:t>
                  </m:r>
                  <m:r>
                    <m:t>k</m:t>
                  </m:r>
                </m:sub>
              </m:sSub>
              <m:r>
                <m:rPr>
                  <m:sty m:val="p"/>
                </m:rPr>
                <m:t>.</m:t>
              </m:r>
            </m:e>
          </m:eqArr>
        </m:oMath>
      </m:oMathPara>
    </w:p>
    <w:p>
      <w:pPr>
        <w:pStyle w:val="FirstParagraph"/>
      </w:pPr>
      <w:r>
        <w:rPr>
          <w:b/>
          <w:bCs/>
        </w:rPr>
        <w:t xml:space="preserve">Step 2: the remainder vanishes.</w:t>
      </w:r>
      <w:r>
        <w:t xml:space="preserve"> </w:t>
      </w:r>
      <w:r>
        <w:t xml:space="preserve">Because</w:t>
      </w:r>
      <w:r>
        <w:t xml:space="preserve"> </w:t>
      </w:r>
      <m:oMath>
        <m:r>
          <m:rPr>
            <m:sty m:val="p"/>
          </m:rPr>
          <m:t>|</m:t>
        </m:r>
        <m:r>
          <m:t>0.5</m:t>
        </m:r>
        <m:r>
          <m:rPr>
            <m:sty m:val="p"/>
          </m:rPr>
          <m:t>|</m:t>
        </m:r>
        <m:r>
          <m:rPr>
            <m:sty m:val="p"/>
          </m:rPr>
          <m:t>&lt;</m:t>
        </m:r>
        <m:r>
          <m:t>1</m:t>
        </m:r>
      </m:oMath>
      <w:r>
        <w:t xml:space="preserve"> </w:t>
      </w:r>
      <w:r>
        <w:t xml:space="preserve">the process is stationary, with finite variance</w:t>
      </w:r>
      <w:r>
        <w:t xml:space="preserve"> </w:t>
      </w:r>
      <m:oMath>
        <m:r>
          <m:rPr>
            <m:sty m:val="p"/>
          </m:rPr>
          <m:t>Var</m:t>
        </m:r>
        <m:r>
          <m:rPr>
            <m:sty m:val="p"/>
          </m:rPr>
          <m:t>(</m:t>
        </m:r>
        <m:r>
          <m:t>Y</m:t>
        </m:r>
        <m:r>
          <m:rPr>
            <m:sty m:val="p"/>
          </m:rPr>
          <m:t>)</m:t>
        </m:r>
      </m:oMath>
      <w:r>
        <w:t xml:space="preserve">, so</w:t>
      </w:r>
    </w:p>
    <w:p>
      <w:pPr>
        <w:pStyle w:val="BodyText"/>
      </w:pPr>
      <m:oMathPara>
        <m:oMathParaPr>
          <m:jc m:val="center"/>
        </m:oMathParaPr>
        <m:oMath>
          <m:r>
            <m:t>E</m:t>
          </m:r>
          <m:d>
            <m:dPr>
              <m:begChr m:val="["/>
              <m:sepChr m:val=""/>
              <m:endChr m:val="]"/>
              <m:grow/>
            </m:dPr>
            <m:e>
              <m:r>
                <m:rPr>
                  <m:sty m:val="p"/>
                </m:rPr>
                <m:t>(</m:t>
              </m:r>
              <m:sSup>
                <m:e>
                  <m:r>
                    <m:t>0.5</m:t>
                  </m:r>
                </m:e>
                <m:sup>
                  <m:r>
                    <m:t>k</m:t>
                  </m:r>
                </m:sup>
              </m:sSup>
              <m:sSub>
                <m:e>
                  <m:r>
                    <m:t>Y</m:t>
                  </m:r>
                </m:e>
                <m:sub>
                  <m:r>
                    <m:t>t</m:t>
                  </m:r>
                  <m:r>
                    <m:rPr>
                      <m:sty m:val="p"/>
                    </m:rPr>
                    <m:t>−</m:t>
                  </m:r>
                  <m:r>
                    <m:t>k</m:t>
                  </m:r>
                </m:sub>
              </m:sSub>
              <m:sSup>
                <m:e>
                  <m:r>
                    <m:rPr>
                      <m:sty m:val="p"/>
                    </m:rPr>
                    <m:t>)</m:t>
                  </m:r>
                </m:e>
                <m:sup>
                  <m:r>
                    <m:t>2</m:t>
                  </m:r>
                </m:sup>
              </m:sSup>
            </m:e>
          </m:d>
          <m:r>
            <m:rPr>
              <m:sty m:val="p"/>
            </m:rPr>
            <m:t>=</m:t>
          </m:r>
          <m:sSup>
            <m:e>
              <m:r>
                <m:t>0.25</m:t>
              </m:r>
            </m:e>
            <m:sup>
              <m:r>
                <m:t>k</m:t>
              </m:r>
            </m:sup>
          </m:sSup>
          <m:r>
            <m:rPr>
              <m:sty m:val="p"/>
            </m:rPr>
            <m:t>Var</m:t>
          </m:r>
          <m:r>
            <m:rPr>
              <m:sty m:val="p"/>
            </m:rPr>
            <m:t>(</m:t>
          </m:r>
          <m:r>
            <m:t>Y</m:t>
          </m:r>
          <m:r>
            <m:rPr>
              <m:sty m:val="p"/>
            </m:rPr>
            <m:t>)</m:t>
          </m:r>
          <m:r>
            <m:rPr>
              <m:sty m:val="p"/>
            </m:rPr>
            <m:t>→</m:t>
          </m:r>
          <m:r>
            <m:t>0</m:t>
          </m:r>
          <m:r>
            <m:t> </m:t>
          </m:r>
          <m:r>
            <m:rPr>
              <m:sty m:val="p"/>
            </m:rPr>
            <m:t>(</m:t>
          </m:r>
          <m:r>
            <m:t>k</m:t>
          </m:r>
          <m:r>
            <m:rPr>
              <m:sty m:val="p"/>
            </m:rPr>
            <m:t>→</m:t>
          </m:r>
          <m:r>
            <m:rPr>
              <m:sty m:val="p"/>
            </m:rPr>
            <m:t>∞</m:t>
          </m:r>
          <m:r>
            <m:rPr>
              <m:sty m:val="p"/>
            </m:rPr>
            <m:t>)</m:t>
          </m:r>
          <m:r>
            <m:rPr>
              <m:sty m:val="p"/>
            </m:rPr>
            <m:t>.</m:t>
          </m:r>
        </m:oMath>
      </m:oMathPara>
    </w:p>
    <w:p>
      <w:pPr>
        <w:pStyle w:val="FirstParagraph"/>
      </w:pPr>
      <w:r>
        <w:t xml:space="preserve">The remainder goes to zero in mean square, and</w:t>
      </w:r>
    </w:p>
    <w:p>
      <w:pPr>
        <w:pStyle w:val="BodyText"/>
      </w:pPr>
      <m:oMathPara>
        <m:oMathParaPr>
          <m:jc m:val="center"/>
        </m:oMathParaPr>
        <m:oMath>
          <m:sSub>
            <m:e>
              <m:r>
                <m:t>Y</m:t>
              </m:r>
            </m:e>
            <m:sub>
              <m:r>
                <m:t>t</m:t>
              </m:r>
            </m:sub>
          </m:sSub>
          <m:r>
            <m:rPr>
              <m:sty m:val="p"/>
            </m:rPr>
            <m:t>=</m:t>
          </m:r>
          <m:nary>
            <m:naryPr>
              <m:chr m:val="∑"/>
              <m:limLoc m:val="undOvr"/>
              <m:subHide m:val="off"/>
              <m:supHide m:val="off"/>
            </m:naryPr>
            <m:sub>
              <m:r>
                <m:t>j</m:t>
              </m:r>
              <m:r>
                <m:rPr>
                  <m:sty m:val="p"/>
                </m:rPr>
                <m:t>=</m:t>
              </m:r>
              <m:r>
                <m:t>0</m:t>
              </m:r>
            </m:sub>
            <m:sup>
              <m:r>
                <m:rPr>
                  <m:sty m:val="p"/>
                </m:rPr>
                <m:t>∞</m:t>
              </m:r>
            </m:sup>
            <m:e>
              <m:sSup>
                <m:e>
                  <m:r>
                    <m:t>0.5</m:t>
                  </m:r>
                </m:e>
                <m:sup>
                  <m:r>
                    <m:t>j</m:t>
                  </m:r>
                </m:sup>
              </m:sSup>
            </m:e>
          </m:nary>
          <m:r>
            <m:t> </m:t>
          </m:r>
          <m:sSub>
            <m:e>
              <m:r>
                <m:t>ε</m:t>
              </m:r>
            </m:e>
            <m:sub>
              <m:r>
                <m:t>t</m:t>
              </m:r>
              <m:r>
                <m:rPr>
                  <m:sty m:val="p"/>
                </m:rPr>
                <m:t>−</m:t>
              </m:r>
              <m:r>
                <m:t>j</m:t>
              </m:r>
            </m:sub>
          </m:sSub>
          <m:r>
            <m:rPr>
              <m:sty m:val="p"/>
            </m:rPr>
            <m:t>,</m:t>
          </m:r>
          <m:r>
            <m:t>  </m:t>
          </m:r>
          <m:sSub>
            <m:e>
              <m:r>
                <m:t>ψ</m:t>
              </m:r>
            </m:e>
            <m:sub>
              <m:r>
                <m:t>j</m:t>
              </m:r>
            </m:sub>
          </m:sSub>
          <m:r>
            <m:rPr>
              <m:sty m:val="p"/>
            </m:rPr>
            <m:t>=</m:t>
          </m:r>
          <m:sSup>
            <m:e>
              <m:r>
                <m:t>0.5</m:t>
              </m:r>
            </m:e>
            <m:sup>
              <m:r>
                <m:t>j</m:t>
              </m:r>
            </m:sup>
          </m:sSup>
          <m:r>
            <m:rPr>
              <m:sty m:val="p"/>
            </m:rPr>
            <m:t>.</m:t>
          </m:r>
        </m:oMath>
      </m:oMathPara>
    </w:p>
    <w:p>
      <w:pPr>
        <w:pStyle w:val="FirstParagraph"/>
      </w:pPr>
      <w:r>
        <w:rPr>
          <w:b/>
          <w:bCs/>
        </w:rPr>
        <w:t xml:space="preserve">Step 3 (check with the lag operator).</w:t>
      </w:r>
      <w:r>
        <w:t xml:space="preserve"> </w:t>
      </w:r>
      <w:r>
        <w:t xml:space="preserve">Writing the model as</w:t>
      </w:r>
      <w:r>
        <w:t xml:space="preserve"> </w:t>
      </w:r>
      <m:oMath>
        <m:r>
          <m:rPr>
            <m:sty m:val="p"/>
          </m:rPr>
          <m:t>(</m:t>
        </m:r>
        <m:r>
          <m:t>1</m:t>
        </m:r>
        <m:r>
          <m:rPr>
            <m:sty m:val="p"/>
          </m:rPr>
          <m:t>−</m:t>
        </m:r>
        <m:r>
          <m:t>0.5</m:t>
        </m:r>
        <m:r>
          <m:t>L</m:t>
        </m:r>
        <m:r>
          <m:rPr>
            <m:sty m:val="p"/>
          </m:rPr>
          <m:t>)</m:t>
        </m:r>
        <m:sSub>
          <m:e>
            <m:r>
              <m:t>Y</m:t>
            </m:r>
          </m:e>
          <m:sub>
            <m:r>
              <m:t>t</m:t>
            </m:r>
          </m:sub>
        </m:sSub>
        <m:r>
          <m:rPr>
            <m:sty m:val="p"/>
          </m:rPr>
          <m:t>=</m:t>
        </m:r>
        <m:sSub>
          <m:e>
            <m:r>
              <m:t>ε</m:t>
            </m:r>
          </m:e>
          <m:sub>
            <m:r>
              <m:t>t</m:t>
            </m:r>
          </m:sub>
        </m:sSub>
      </m:oMath>
      <w:r>
        <w:t xml:space="preserve"> </w:t>
      </w:r>
      <w:r>
        <w:t xml:space="preserve">and inverting with the geometric series (valid since</w:t>
      </w:r>
      <w:r>
        <w:t xml:space="preserve"> </w:t>
      </w:r>
      <m:oMath>
        <m:r>
          <m:rPr>
            <m:sty m:val="p"/>
          </m:rPr>
          <m:t>|</m:t>
        </m:r>
        <m:r>
          <m:t>0.5</m:t>
        </m:r>
        <m:r>
          <m:rPr>
            <m:sty m:val="p"/>
          </m:rPr>
          <m:t>|</m:t>
        </m:r>
        <m:r>
          <m:rPr>
            <m:sty m:val="p"/>
          </m:rPr>
          <m:t>&lt;</m:t>
        </m:r>
        <m:r>
          <m:t>1</m:t>
        </m:r>
      </m:oMath>
      <w:r>
        <w:t xml:space="preserve">):</w:t>
      </w:r>
    </w:p>
    <w:p>
      <w:pPr>
        <w:pStyle w:val="BodyText"/>
      </w:pPr>
      <m:oMathPara>
        <m:oMathParaPr>
          <m:jc m:val="center"/>
        </m:oMathParaPr>
        <m:oMath>
          <m:sSub>
            <m:e>
              <m:r>
                <m:t>Y</m:t>
              </m:r>
            </m:e>
            <m:sub>
              <m:r>
                <m:t>t</m:t>
              </m:r>
            </m:sub>
          </m:sSub>
          <m:r>
            <m:rPr>
              <m:sty m:val="p"/>
            </m:rPr>
            <m:t>=</m:t>
          </m:r>
          <m:r>
            <m:rPr>
              <m:sty m:val="p"/>
            </m:rPr>
            <m:t>(</m:t>
          </m:r>
          <m:r>
            <m:t>1</m:t>
          </m:r>
          <m:r>
            <m:rPr>
              <m:sty m:val="p"/>
            </m:rPr>
            <m:t>−</m:t>
          </m:r>
          <m:r>
            <m:t>0.5</m:t>
          </m:r>
          <m:r>
            <m:t>L</m:t>
          </m:r>
          <m:sSup>
            <m:e>
              <m:r>
                <m:rPr>
                  <m:sty m:val="p"/>
                </m:rPr>
                <m:t>)</m:t>
              </m:r>
            </m:e>
            <m:sup>
              <m:r>
                <m:rPr>
                  <m:sty m:val="p"/>
                </m:rPr>
                <m:t>−</m:t>
              </m:r>
              <m:r>
                <m:t>1</m:t>
              </m:r>
            </m:sup>
          </m:sSup>
          <m:sSub>
            <m:e>
              <m:r>
                <m:t>ε</m:t>
              </m:r>
            </m:e>
            <m:sub>
              <m:r>
                <m:t>t</m:t>
              </m:r>
            </m:sub>
          </m:sSub>
          <m:r>
            <m:rPr>
              <m:sty m:val="p"/>
            </m:rPr>
            <m:t>=</m:t>
          </m:r>
          <m:r>
            <m:rPr>
              <m:sty m:val="p"/>
            </m:rPr>
            <m:t>(</m:t>
          </m:r>
          <m:r>
            <m:t>1</m:t>
          </m:r>
          <m:r>
            <m:rPr>
              <m:sty m:val="p"/>
            </m:rPr>
            <m:t>+</m:t>
          </m:r>
          <m:r>
            <m:t>0.5</m:t>
          </m:r>
          <m:r>
            <m:t>L</m:t>
          </m:r>
          <m:r>
            <m:rPr>
              <m:sty m:val="p"/>
            </m:rPr>
            <m:t>+</m:t>
          </m:r>
          <m:sSup>
            <m:e>
              <m:r>
                <m:t>0.5</m:t>
              </m:r>
            </m:e>
            <m:sup>
              <m:r>
                <m:t>2</m:t>
              </m:r>
            </m:sup>
          </m:sSup>
          <m:sSup>
            <m:e>
              <m:r>
                <m:t>L</m:t>
              </m:r>
            </m:e>
            <m:sup>
              <m:r>
                <m:t>2</m:t>
              </m:r>
            </m:sup>
          </m:sSup>
          <m:r>
            <m:rPr>
              <m:sty m:val="p"/>
            </m:rPr>
            <m:t>+</m:t>
          </m:r>
          <m:sSup>
            <m:e>
              <m:r>
                <m:t>0.5</m:t>
              </m:r>
            </m:e>
            <m:sup>
              <m:r>
                <m:t>3</m:t>
              </m:r>
            </m:sup>
          </m:sSup>
          <m:sSup>
            <m:e>
              <m:r>
                <m:t>L</m:t>
              </m:r>
            </m:e>
            <m:sup>
              <m:r>
                <m:t>3</m:t>
              </m:r>
            </m:sup>
          </m:sSup>
          <m:r>
            <m:rPr>
              <m:sty m:val="p"/>
            </m:rPr>
            <m:t>+</m:t>
          </m:r>
          <m:r>
            <m:rPr>
              <m:sty m:val="p"/>
            </m:rPr>
            <m:t>⋯</m:t>
          </m:r>
          <m:r>
            <m:rPr>
              <m:sty m:val="p"/>
            </m:rPr>
            <m:t>)</m:t>
          </m:r>
          <m:r>
            <m:t> </m:t>
          </m:r>
          <m:sSub>
            <m:e>
              <m:r>
                <m:t>ε</m:t>
              </m:r>
            </m:e>
            <m:sub>
              <m:r>
                <m:t>t</m:t>
              </m:r>
            </m:sub>
          </m:sSub>
          <m:r>
            <m:rPr>
              <m:sty m:val="p"/>
            </m:rPr>
            <m:t>.</m:t>
          </m:r>
        </m:oMath>
      </m:oMathPara>
    </w:p>
    <w:p>
      <w:pPr>
        <w:pStyle w:val="FirstParagraph"/>
      </w:pPr>
      <w:r>
        <w:t xml:space="preserve">Matching coefficients in</w:t>
      </w:r>
      <w:r>
        <w:t xml:space="preserve"> </w:t>
      </w:r>
      <m:oMath>
        <m:r>
          <m:rPr>
            <m:sty m:val="p"/>
          </m:rPr>
          <m:t>(</m:t>
        </m:r>
        <m:r>
          <m:t>1</m:t>
        </m:r>
        <m:r>
          <m:rPr>
            <m:sty m:val="p"/>
          </m:rPr>
          <m:t>−</m:t>
        </m:r>
        <m:r>
          <m:t>0.5</m:t>
        </m:r>
        <m:r>
          <m:t>L</m:t>
        </m:r>
        <m:r>
          <m:rPr>
            <m:sty m:val="p"/>
          </m:rPr>
          <m:t>)</m:t>
        </m:r>
        <m:r>
          <m:rPr>
            <m:sty m:val="p"/>
          </m:rPr>
          <m:t>(</m:t>
        </m:r>
        <m:sSub>
          <m:e>
            <m:r>
              <m:t>ψ</m:t>
            </m:r>
          </m:e>
          <m:sub>
            <m:r>
              <m:t>0</m:t>
            </m:r>
          </m:sub>
        </m:sSub>
        <m:r>
          <m:rPr>
            <m:sty m:val="p"/>
          </m:rPr>
          <m:t>+</m:t>
        </m:r>
        <m:sSub>
          <m:e>
            <m:r>
              <m:t>ψ</m:t>
            </m:r>
          </m:e>
          <m:sub>
            <m:r>
              <m:t>1</m:t>
            </m:r>
          </m:sub>
        </m:sSub>
        <m:r>
          <m:t>L</m:t>
        </m:r>
        <m:r>
          <m:rPr>
            <m:sty m:val="p"/>
          </m:rPr>
          <m:t>+</m:t>
        </m:r>
        <m:sSub>
          <m:e>
            <m:r>
              <m:t>ψ</m:t>
            </m:r>
          </m:e>
          <m:sub>
            <m:r>
              <m:t>2</m:t>
            </m:r>
          </m:sub>
        </m:sSub>
        <m:sSup>
          <m:e>
            <m:r>
              <m:t>L</m:t>
            </m:r>
          </m:e>
          <m:sup>
            <m:r>
              <m:t>2</m:t>
            </m:r>
          </m:sup>
        </m:sSup>
        <m:r>
          <m:rPr>
            <m:sty m:val="p"/>
          </m:rPr>
          <m:t>+</m:t>
        </m:r>
        <m:r>
          <m:rPr>
            <m:sty m:val="p"/>
          </m:rPr>
          <m:t>⋯</m:t>
        </m:r>
        <m:r>
          <m:rPr>
            <m:sty m:val="p"/>
          </m:rPr>
          <m:t>)</m:t>
        </m:r>
        <m:r>
          <m:rPr>
            <m:sty m:val="p"/>
          </m:rPr>
          <m:t>=</m:t>
        </m:r>
        <m:r>
          <m:t>1</m:t>
        </m:r>
      </m:oMath>
      <w:r>
        <w:t xml:space="preserve"> </w:t>
      </w:r>
      <w:r>
        <w:t xml:space="preserve">gives</w:t>
      </w:r>
      <w:r>
        <w:t xml:space="preserve"> </w:t>
      </w:r>
      <m:oMath>
        <m:sSub>
          <m:e>
            <m:r>
              <m:t>ψ</m:t>
            </m:r>
          </m:e>
          <m:sub>
            <m:r>
              <m:t>0</m:t>
            </m:r>
          </m:sub>
        </m:sSub>
        <m:r>
          <m:rPr>
            <m:sty m:val="p"/>
          </m:rPr>
          <m:t>=</m:t>
        </m:r>
        <m:r>
          <m:t>1</m:t>
        </m:r>
      </m:oMath>
      <w:r>
        <w:t xml:space="preserve"> </w:t>
      </w:r>
      <w:r>
        <w:t xml:space="preserve">and</w:t>
      </w:r>
      <w:r>
        <w:t xml:space="preserve"> </w:t>
      </w:r>
      <m:oMath>
        <m:sSub>
          <m:e>
            <m:r>
              <m:t>ψ</m:t>
            </m:r>
          </m:e>
          <m:sub>
            <m:r>
              <m:t>j</m:t>
            </m:r>
          </m:sub>
        </m:sSub>
        <m:r>
          <m:rPr>
            <m:sty m:val="p"/>
          </m:rPr>
          <m:t>−</m:t>
        </m:r>
        <m:r>
          <m:t>0.5</m:t>
        </m:r>
        <m:r>
          <m:t> </m:t>
        </m:r>
        <m:sSub>
          <m:e>
            <m:r>
              <m:t>ψ</m:t>
            </m:r>
          </m:e>
          <m:sub>
            <m:r>
              <m:t>j</m:t>
            </m:r>
            <m:r>
              <m:rPr>
                <m:sty m:val="p"/>
              </m:rPr>
              <m:t>−</m:t>
            </m:r>
            <m:r>
              <m:t>1</m:t>
            </m:r>
          </m:sub>
        </m:sSub>
        <m:r>
          <m:rPr>
            <m:sty m:val="p"/>
          </m:rPr>
          <m:t>=</m:t>
        </m:r>
        <m:r>
          <m:t>0</m:t>
        </m:r>
      </m:oMath>
      <w:r>
        <w:t xml:space="preserve">, so</w:t>
      </w:r>
      <w:r>
        <w:t xml:space="preserve"> </w:t>
      </w:r>
      <m:oMath>
        <m:sSub>
          <m:e>
            <m:r>
              <m:t>ψ</m:t>
            </m:r>
          </m:e>
          <m:sub>
            <m:r>
              <m:t>j</m:t>
            </m:r>
          </m:sub>
        </m:sSub>
        <m:r>
          <m:rPr>
            <m:sty m:val="p"/>
          </m:rPr>
          <m:t>=</m:t>
        </m:r>
        <m:sSup>
          <m:e>
            <m:r>
              <m:t>0.5</m:t>
            </m:r>
          </m:e>
          <m:sup>
            <m:r>
              <m:t>j</m:t>
            </m:r>
          </m:sup>
        </m:sSup>
      </m:oMath>
      <w:r>
        <w:t xml:space="preserve">, the same answer.</w:t>
      </w:r>
    </w:p>
    <w:p>
      <w:pPr>
        <w:pStyle w:val="BodyText"/>
      </w:pPr>
      <w:r>
        <w:rPr>
          <w:b/>
          <w:bCs/>
        </w:rPr>
        <w:t xml:space="preserve">First four terms:</w:t>
      </w:r>
    </w:p>
    <w:p>
      <w:pPr>
        <w:pStyle w:val="BodyText"/>
      </w:pPr>
      <m:oMathPara>
        <m:oMathParaPr>
          <m:jc m:val="center"/>
        </m:oMathParaPr>
        <m:oMath>
          <m:borderBox>
            <m:e>
              <m:r>
                <m:t> </m:t>
              </m:r>
              <m:sSub>
                <m:e>
                  <m:r>
                    <m:t>Y</m:t>
                  </m:r>
                </m:e>
                <m:sub>
                  <m:r>
                    <m:t>t</m:t>
                  </m:r>
                </m:sub>
              </m:sSub>
              <m:r>
                <m:rPr>
                  <m:sty m:val="p"/>
                </m:rPr>
                <m:t>=</m:t>
              </m:r>
              <m:sSub>
                <m:e>
                  <m:r>
                    <m:t>ε</m:t>
                  </m:r>
                </m:e>
                <m:sub>
                  <m:r>
                    <m:t>t</m:t>
                  </m:r>
                </m:sub>
              </m:sSub>
              <m:r>
                <m:rPr>
                  <m:sty m:val="p"/>
                </m:rPr>
                <m:t>+</m:t>
              </m:r>
              <m:r>
                <m:t>0.5</m:t>
              </m:r>
              <m:r>
                <m:t> </m:t>
              </m:r>
              <m:sSub>
                <m:e>
                  <m:r>
                    <m:t>ε</m:t>
                  </m:r>
                </m:e>
                <m:sub>
                  <m:r>
                    <m:t>t</m:t>
                  </m:r>
                  <m:r>
                    <m:rPr>
                      <m:sty m:val="p"/>
                    </m:rPr>
                    <m:t>−</m:t>
                  </m:r>
                  <m:r>
                    <m:t>1</m:t>
                  </m:r>
                </m:sub>
              </m:sSub>
              <m:r>
                <m:rPr>
                  <m:sty m:val="p"/>
                </m:rPr>
                <m:t>+</m:t>
              </m:r>
              <m:r>
                <m:t>0.25</m:t>
              </m:r>
              <m:r>
                <m:t> </m:t>
              </m:r>
              <m:sSub>
                <m:e>
                  <m:r>
                    <m:t>ε</m:t>
                  </m:r>
                </m:e>
                <m:sub>
                  <m:r>
                    <m:t>t</m:t>
                  </m:r>
                  <m:r>
                    <m:rPr>
                      <m:sty m:val="p"/>
                    </m:rPr>
                    <m:t>−</m:t>
                  </m:r>
                  <m:r>
                    <m:t>2</m:t>
                  </m:r>
                </m:sub>
              </m:sSub>
              <m:r>
                <m:rPr>
                  <m:sty m:val="p"/>
                </m:rPr>
                <m:t>+</m:t>
              </m:r>
              <m:r>
                <m:t>0.125</m:t>
              </m:r>
              <m:r>
                <m:t> </m:t>
              </m:r>
              <m:sSub>
                <m:e>
                  <m:r>
                    <m:t>ε</m:t>
                  </m:r>
                </m:e>
                <m:sub>
                  <m:r>
                    <m:t>t</m:t>
                  </m:r>
                  <m:r>
                    <m:rPr>
                      <m:sty m:val="p"/>
                    </m:rPr>
                    <m:t>−</m:t>
                  </m:r>
                  <m:r>
                    <m:t>3</m:t>
                  </m:r>
                </m:sub>
              </m:sSub>
              <m:r>
                <m:rPr>
                  <m:sty m:val="p"/>
                </m:rPr>
                <m:t>+</m:t>
              </m:r>
              <m:r>
                <m:rPr>
                  <m:sty m:val="p"/>
                </m:rPr>
                <m:t>⋯</m:t>
              </m:r>
              <m:r>
                <m:t> </m:t>
              </m:r>
            </m:e>
          </m:borderBox>
        </m:oMath>
      </m:oMathPara>
    </w:p>
    <w:p>
      <w:pPr>
        <w:pStyle w:val="FirstParagraph"/>
      </w:pPr>
      <w:r>
        <w:t xml:space="preserve">As a by-product,</w:t>
      </w:r>
      <w:r>
        <w:t xml:space="preserve"> </w:t>
      </w:r>
      <m:oMath>
        <m:r>
          <m:rPr>
            <m:sty m:val="p"/>
          </m:rPr>
          <m:t>Var</m:t>
        </m:r>
        <m:r>
          <m:rPr>
            <m:sty m:val="p"/>
          </m:rPr>
          <m:t>(</m:t>
        </m:r>
        <m:sSub>
          <m:e>
            <m:r>
              <m:t>Y</m:t>
            </m:r>
          </m:e>
          <m:sub>
            <m:r>
              <m:t>t</m:t>
            </m:r>
          </m:sub>
        </m:sSub>
        <m:r>
          <m:rPr>
            <m:sty m:val="p"/>
          </m:rPr>
          <m:t>)</m:t>
        </m:r>
        <m:r>
          <m:rPr>
            <m:sty m:val="p"/>
          </m:rPr>
          <m:t>=</m:t>
        </m:r>
        <m:sSup>
          <m:e>
            <m:r>
              <m:t>σ</m:t>
            </m:r>
          </m:e>
          <m:sup>
            <m:r>
              <m:t>2</m:t>
            </m:r>
          </m:sup>
        </m:sSup>
        <m:nary>
          <m:naryPr>
            <m:chr m:val="∑"/>
            <m:limLoc m:val="undOvr"/>
            <m:subHide m:val="off"/>
            <m:supHide m:val="on"/>
          </m:naryPr>
          <m:sub>
            <m:r>
              <m:t>j</m:t>
            </m:r>
          </m:sub>
          <m:sup>
            <m:r>
              <m:t>​</m:t>
            </m:r>
          </m:sup>
          <m:e>
            <m:sSup>
              <m:e>
                <m:r>
                  <m:t>0.25</m:t>
                </m:r>
              </m:e>
              <m:sup>
                <m:r>
                  <m:t>j</m:t>
                </m:r>
              </m:sup>
            </m:sSup>
          </m:e>
        </m:nary>
        <m:r>
          <m:rPr>
            <m:sty m:val="p"/>
          </m:rPr>
          <m:t>=</m:t>
        </m:r>
        <m:sSup>
          <m:e>
            <m:r>
              <m:t>σ</m:t>
            </m:r>
          </m:e>
          <m:sup>
            <m:r>
              <m:t>2</m:t>
            </m:r>
          </m:sup>
        </m:sSup>
        <m:r>
          <m:rPr>
            <m:sty m:val="p"/>
          </m:rPr>
          <m:t>/</m:t>
        </m:r>
        <m:r>
          <m:rPr>
            <m:sty m:val="p"/>
          </m:rPr>
          <m:t>(</m:t>
        </m:r>
        <m:r>
          <m:t>1</m:t>
        </m:r>
        <m:r>
          <m:rPr>
            <m:sty m:val="p"/>
          </m:rPr>
          <m:t>−</m:t>
        </m:r>
        <m:r>
          <m:t>0.25</m:t>
        </m:r>
        <m:r>
          <m:rPr>
            <m:sty m:val="p"/>
          </m:rPr>
          <m:t>)</m:t>
        </m:r>
        <m:r>
          <m:rPr>
            <m:sty m:val="p"/>
          </m:rPr>
          <m:t>=</m:t>
        </m:r>
        <m:f>
          <m:fPr>
            <m:type m:val="lin"/>
          </m:fPr>
          <m:num>
            <m:r>
              <m:t>4</m:t>
            </m:r>
          </m:num>
          <m:den>
            <m:r>
              <m:t>3</m:t>
            </m:r>
          </m:den>
        </m:f>
        <m:sSup>
          <m:e>
            <m:r>
              <m:t>σ</m:t>
            </m:r>
          </m:e>
          <m:sup>
            <m:r>
              <m:t>2</m:t>
            </m:r>
          </m:sup>
        </m:sSup>
      </m:oMath>
      <w:r>
        <w:t xml:space="preserve">. Table 6.1 confirms the weights numerically.</w:t>
      </w:r>
    </w:p>
    <w:p>
      <w:pPr>
        <w:pStyle w:val="BodyText"/>
      </w:pPr>
      <w:r>
        <w:rPr>
          <w:i/>
          <w:iCs/>
        </w:rPr>
        <w:t xml:space="preserve">Table 6.1 — ψ-weights from statsmodels versus 0.5^j.</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j</w:t>
            </w:r>
          </w:p>
        </w:tc>
        <w:tc>
          <w:tcPr/>
          <w:p>
            <w:pPr>
              <w:pStyle w:val="Compact"/>
              <w:jc w:val="right"/>
            </w:pPr>
            <w:r>
              <w:t xml:space="preserve">psi_j (statsmodels)</w:t>
            </w:r>
          </w:p>
        </w:tc>
        <w:tc>
          <w:tcPr/>
          <w:p>
            <w:pPr>
              <w:pStyle w:val="Compact"/>
              <w:jc w:val="right"/>
            </w:pPr>
            <w:r>
              <w:t xml:space="preserve">0.5^j</w:t>
            </w:r>
          </w:p>
        </w:tc>
      </w:tr>
      <w:tr>
        <w:tc>
          <w:tcPr/>
          <w:p>
            <w:pPr>
              <w:pStyle w:val="Compact"/>
              <w:jc w:val="right"/>
            </w:pPr>
            <w:r>
              <w:t xml:space="preserve">0</w:t>
            </w:r>
          </w:p>
        </w:tc>
        <w:tc>
          <w:tcPr/>
          <w:p>
            <w:pPr>
              <w:pStyle w:val="Compact"/>
              <w:jc w:val="right"/>
            </w:pPr>
            <w:r>
              <w:t xml:space="preserve">1.00000</w:t>
            </w:r>
          </w:p>
        </w:tc>
        <w:tc>
          <w:tcPr/>
          <w:p>
            <w:pPr>
              <w:pStyle w:val="Compact"/>
              <w:jc w:val="right"/>
            </w:pPr>
            <w:r>
              <w:t xml:space="preserve">1.00000</w:t>
            </w:r>
          </w:p>
        </w:tc>
      </w:tr>
      <w:tr>
        <w:tc>
          <w:tcPr/>
          <w:p>
            <w:pPr>
              <w:pStyle w:val="Compact"/>
              <w:jc w:val="right"/>
            </w:pPr>
            <w:r>
              <w:t xml:space="preserve">1</w:t>
            </w:r>
          </w:p>
        </w:tc>
        <w:tc>
          <w:tcPr/>
          <w:p>
            <w:pPr>
              <w:pStyle w:val="Compact"/>
              <w:jc w:val="right"/>
            </w:pPr>
            <w:r>
              <w:t xml:space="preserve">0.50000</w:t>
            </w:r>
          </w:p>
        </w:tc>
        <w:tc>
          <w:tcPr/>
          <w:p>
            <w:pPr>
              <w:pStyle w:val="Compact"/>
              <w:jc w:val="right"/>
            </w:pPr>
            <w:r>
              <w:t xml:space="preserve">0.50000</w:t>
            </w:r>
          </w:p>
        </w:tc>
      </w:tr>
      <w:tr>
        <w:tc>
          <w:tcPr/>
          <w:p>
            <w:pPr>
              <w:pStyle w:val="Compact"/>
              <w:jc w:val="right"/>
            </w:pPr>
            <w:r>
              <w:t xml:space="preserve">2</w:t>
            </w:r>
          </w:p>
        </w:tc>
        <w:tc>
          <w:tcPr/>
          <w:p>
            <w:pPr>
              <w:pStyle w:val="Compact"/>
              <w:jc w:val="right"/>
            </w:pPr>
            <w:r>
              <w:t xml:space="preserve">0.25000</w:t>
            </w:r>
          </w:p>
        </w:tc>
        <w:tc>
          <w:tcPr/>
          <w:p>
            <w:pPr>
              <w:pStyle w:val="Compact"/>
              <w:jc w:val="right"/>
            </w:pPr>
            <w:r>
              <w:t xml:space="preserve">0.25000</w:t>
            </w:r>
          </w:p>
        </w:tc>
      </w:tr>
      <w:tr>
        <w:tc>
          <w:tcPr/>
          <w:p>
            <w:pPr>
              <w:pStyle w:val="Compact"/>
              <w:jc w:val="right"/>
            </w:pPr>
            <w:r>
              <w:t xml:space="preserve">3</w:t>
            </w:r>
          </w:p>
        </w:tc>
        <w:tc>
          <w:tcPr/>
          <w:p>
            <w:pPr>
              <w:pStyle w:val="Compact"/>
              <w:jc w:val="right"/>
            </w:pPr>
            <w:r>
              <w:t xml:space="preserve">0.12500</w:t>
            </w:r>
          </w:p>
        </w:tc>
        <w:tc>
          <w:tcPr/>
          <w:p>
            <w:pPr>
              <w:pStyle w:val="Compact"/>
              <w:jc w:val="right"/>
            </w:pPr>
            <w:r>
              <w:t xml:space="preserve">0.12500</w:t>
            </w:r>
          </w:p>
        </w:tc>
      </w:tr>
      <w:tr>
        <w:tc>
          <w:tcPr/>
          <w:p>
            <w:pPr>
              <w:pStyle w:val="Compact"/>
              <w:jc w:val="right"/>
            </w:pPr>
            <w:r>
              <w:t xml:space="preserve">4</w:t>
            </w:r>
          </w:p>
        </w:tc>
        <w:tc>
          <w:tcPr/>
          <w:p>
            <w:pPr>
              <w:pStyle w:val="Compact"/>
              <w:jc w:val="right"/>
            </w:pPr>
            <w:r>
              <w:t xml:space="preserve">0.06250</w:t>
            </w:r>
          </w:p>
        </w:tc>
        <w:tc>
          <w:tcPr/>
          <w:p>
            <w:pPr>
              <w:pStyle w:val="Compact"/>
              <w:jc w:val="right"/>
            </w:pPr>
            <w:r>
              <w:t xml:space="preserve">0.06250</w:t>
            </w:r>
          </w:p>
        </w:tc>
      </w:tr>
      <w:tr>
        <w:tc>
          <w:tcPr/>
          <w:p>
            <w:pPr>
              <w:pStyle w:val="Compact"/>
              <w:jc w:val="right"/>
            </w:pPr>
            <w:r>
              <w:t xml:space="preserve">5</w:t>
            </w:r>
          </w:p>
        </w:tc>
        <w:tc>
          <w:tcPr/>
          <w:p>
            <w:pPr>
              <w:pStyle w:val="Compact"/>
              <w:jc w:val="right"/>
            </w:pPr>
            <w:r>
              <w:t xml:space="preserve">0.03125</w:t>
            </w:r>
          </w:p>
        </w:tc>
        <w:tc>
          <w:tcPr/>
          <w:p>
            <w:pPr>
              <w:pStyle w:val="Compact"/>
              <w:jc w:val="right"/>
            </w:pPr>
            <w:r>
              <w:t xml:space="preserve">0.03125</w:t>
            </w:r>
          </w:p>
        </w:tc>
      </w:tr>
    </w:tbl>
    <w:bookmarkEnd w:id="57"/>
    <w:bookmarkStart w:id="58" w:name="question-6b"/>
    <w:p>
      <w:pPr>
        <w:pStyle w:val="Heading2"/>
      </w:pPr>
      <w:r>
        <w:t xml:space="preserve">Question 6b</w:t>
      </w:r>
    </w:p>
    <w:p>
      <w:pPr>
        <w:pStyle w:val="FirstParagraph"/>
      </w:pPr>
      <w:r>
        <w:rPr>
          <w:i/>
          <w:iCs/>
        </w:rPr>
        <w:t xml:space="preserve">Find the autocorrelations of order 1 and 2 for</w:t>
      </w:r>
      <w:r>
        <w:rPr>
          <w:i/>
          <w:iCs/>
        </w:rPr>
        <w:t xml:space="preserve"> </w:t>
      </w:r>
      <m:oMath>
        <m:sSub>
          <m:e>
            <m:r>
              <m:t>Z</m:t>
            </m:r>
          </m:e>
          <m:sub>
            <m:r>
              <m:t>t</m:t>
            </m:r>
          </m:sub>
        </m:sSub>
        <m:r>
          <m:rPr>
            <m:sty m:val="p"/>
          </m:rPr>
          <m:t>=</m:t>
        </m:r>
        <m:r>
          <m:t>0.6</m:t>
        </m:r>
        <m:r>
          <m:t> </m:t>
        </m:r>
        <m:sSub>
          <m:e>
            <m:r>
              <m:t>Z</m:t>
            </m:r>
          </m:e>
          <m:sub>
            <m:r>
              <m:t>t</m:t>
            </m:r>
            <m:r>
              <m:rPr>
                <m:sty m:val="p"/>
              </m:rPr>
              <m:t>−</m:t>
            </m:r>
            <m:r>
              <m:t>1</m:t>
            </m:r>
          </m:sub>
        </m:sSub>
        <m:r>
          <m:rPr>
            <m:sty m:val="p"/>
          </m:rPr>
          <m:t>+</m:t>
        </m:r>
        <m:r>
          <m:t>0.2</m:t>
        </m:r>
        <m:r>
          <m:t> </m:t>
        </m:r>
        <m:sSub>
          <m:e>
            <m:r>
              <m:t>Z</m:t>
            </m:r>
          </m:e>
          <m:sub>
            <m:r>
              <m:t>t</m:t>
            </m:r>
            <m:r>
              <m:rPr>
                <m:sty m:val="p"/>
              </m:rPr>
              <m:t>−</m:t>
            </m:r>
            <m:r>
              <m:t>2</m:t>
            </m:r>
          </m:sub>
        </m:sSub>
        <m:r>
          <m:rPr>
            <m:sty m:val="p"/>
          </m:rPr>
          <m:t>+</m:t>
        </m:r>
        <m:sSub>
          <m:e>
            <m:r>
              <m:t>ε</m:t>
            </m:r>
          </m:e>
          <m:sub>
            <m:r>
              <m:t>t</m:t>
            </m:r>
          </m:sub>
        </m:sSub>
      </m:oMath>
      <w:r>
        <w:rPr>
          <w:i/>
          <w:iCs/>
        </w:rPr>
        <w:t xml:space="preserve">.</w:t>
      </w:r>
    </w:p>
    <w:p>
      <w:pPr>
        <w:pStyle w:val="BodyText"/>
      </w:pPr>
      <w:r>
        <w:rPr>
          <w:b/>
          <w:bCs/>
        </w:rPr>
        <w:t xml:space="preserve">Stationarity first.</w:t>
      </w:r>
      <w:r>
        <w:t xml:space="preserve"> </w:t>
      </w:r>
      <w:r>
        <w:t xml:space="preserve">The characteristic equation</w:t>
      </w:r>
      <w:r>
        <w:t xml:space="preserve"> </w:t>
      </w:r>
      <m:oMath>
        <m:r>
          <m:t>1</m:t>
        </m:r>
        <m:r>
          <m:rPr>
            <m:sty m:val="p"/>
          </m:rPr>
          <m:t>−</m:t>
        </m:r>
        <m:r>
          <m:t>0.6</m:t>
        </m:r>
        <m:r>
          <m:t>x</m:t>
        </m:r>
        <m:r>
          <m:rPr>
            <m:sty m:val="p"/>
          </m:rPr>
          <m:t>−</m:t>
        </m:r>
        <m:r>
          <m:t>0.2</m:t>
        </m:r>
        <m:sSup>
          <m:e>
            <m:r>
              <m:t>x</m:t>
            </m:r>
          </m:e>
          <m:sup>
            <m:r>
              <m:t>2</m:t>
            </m:r>
          </m:sup>
        </m:sSup>
        <m:r>
          <m:rPr>
            <m:sty m:val="p"/>
          </m:rPr>
          <m:t>=</m:t>
        </m:r>
        <m:r>
          <m:t>0</m:t>
        </m:r>
      </m:oMath>
      <w:r>
        <w:t xml:space="preserve"> </w:t>
      </w:r>
      <w:r>
        <w:t xml:space="preserve">has roots</w:t>
      </w:r>
      <w:r>
        <w:t xml:space="preserve"> </w:t>
      </w:r>
      <m:oMath>
        <m:r>
          <m:t>x</m:t>
        </m:r>
        <m:r>
          <m:rPr>
            <m:sty m:val="p"/>
          </m:rPr>
          <m:t>=</m:t>
        </m:r>
        <m:f>
          <m:fPr>
            <m:type m:val="bar"/>
          </m:fPr>
          <m:num>
            <m:r>
              <m:rPr>
                <m:sty m:val="p"/>
              </m:rPr>
              <m:t>−</m:t>
            </m:r>
            <m:r>
              <m:t>0.6</m:t>
            </m:r>
            <m:r>
              <m:rPr>
                <m:sty m:val="p"/>
              </m:rPr>
              <m:t>±</m:t>
            </m:r>
            <m:rad>
              <m:radPr>
                <m:degHide m:val="on"/>
              </m:radPr>
              <m:deg/>
              <m:e>
                <m:r>
                  <m:t>0.36</m:t>
                </m:r>
                <m:r>
                  <m:rPr>
                    <m:sty m:val="p"/>
                  </m:rPr>
                  <m:t>+</m:t>
                </m:r>
                <m:r>
                  <m:t>0.8</m:t>
                </m:r>
              </m:e>
            </m:rad>
          </m:num>
          <m:den>
            <m:r>
              <m:t>0.4</m:t>
            </m:r>
          </m:den>
        </m:f>
      </m:oMath>
      <w:r>
        <w:t xml:space="preserve">, i.e. </w:t>
      </w:r>
      <m:oMath>
        <m:r>
          <m:t>x</m:t>
        </m:r>
        <m:r>
          <m:rPr>
            <m:sty m:val="p"/>
          </m:rPr>
          <m:t>≈</m:t>
        </m:r>
        <m:r>
          <m:t>1.193</m:t>
        </m:r>
      </m:oMath>
      <w:r>
        <w:t xml:space="preserve"> </w:t>
      </w:r>
      <w:r>
        <w:t xml:space="preserve">and</w:t>
      </w:r>
      <w:r>
        <w:t xml:space="preserve"> </w:t>
      </w:r>
      <m:oMath>
        <m:r>
          <m:t>x</m:t>
        </m:r>
        <m:r>
          <m:rPr>
            <m:sty m:val="p"/>
          </m:rPr>
          <m:t>≈</m:t>
        </m:r>
        <m:r>
          <m:rPr>
            <m:sty m:val="p"/>
          </m:rPr>
          <m:t>−</m:t>
        </m:r>
        <m:r>
          <m:t>4.193</m:t>
        </m:r>
      </m:oMath>
      <w:r>
        <w:t xml:space="preserve">. Both lie outside the unit circle, so the process is stationary. (Equivalently:</w:t>
      </w:r>
      <w:r>
        <w:t xml:space="preserve"> </w:t>
      </w:r>
      <m:oMath>
        <m:sSub>
          <m:e>
            <m:r>
              <m:t>ϕ</m:t>
            </m:r>
          </m:e>
          <m:sub>
            <m:r>
              <m:t>1</m:t>
            </m:r>
          </m:sub>
        </m:sSub>
        <m:r>
          <m:rPr>
            <m:sty m:val="p"/>
          </m:rPr>
          <m:t>+</m:t>
        </m:r>
        <m:sSub>
          <m:e>
            <m:r>
              <m:t>ϕ</m:t>
            </m:r>
          </m:e>
          <m:sub>
            <m:r>
              <m:t>2</m:t>
            </m:r>
          </m:sub>
        </m:sSub>
        <m:r>
          <m:rPr>
            <m:sty m:val="p"/>
          </m:rPr>
          <m:t>=</m:t>
        </m:r>
        <m:r>
          <m:t>0.8</m:t>
        </m:r>
        <m:r>
          <m:rPr>
            <m:sty m:val="p"/>
          </m:rPr>
          <m:t>&lt;</m:t>
        </m:r>
        <m:r>
          <m:t>1</m:t>
        </m:r>
      </m:oMath>
      <w:r>
        <w:t xml:space="preserve">,</w:t>
      </w:r>
      <w:r>
        <w:t xml:space="preserve"> </w:t>
      </w:r>
      <m:oMath>
        <m:sSub>
          <m:e>
            <m:r>
              <m:t>ϕ</m:t>
            </m:r>
          </m:e>
          <m:sub>
            <m:r>
              <m:t>2</m:t>
            </m:r>
          </m:sub>
        </m:sSub>
        <m:r>
          <m:rPr>
            <m:sty m:val="p"/>
          </m:rPr>
          <m:t>−</m:t>
        </m:r>
        <m:sSub>
          <m:e>
            <m:r>
              <m:t>ϕ</m:t>
            </m:r>
          </m:e>
          <m:sub>
            <m:r>
              <m:t>1</m:t>
            </m:r>
          </m:sub>
        </m:sSub>
        <m:r>
          <m:rPr>
            <m:sty m:val="p"/>
          </m:rPr>
          <m:t>=</m:t>
        </m:r>
        <m:r>
          <m:rPr>
            <m:sty m:val="p"/>
          </m:rPr>
          <m:t>−</m:t>
        </m:r>
        <m:r>
          <m:t>0.4</m:t>
        </m:r>
        <m:r>
          <m:rPr>
            <m:sty m:val="p"/>
          </m:rPr>
          <m:t>&lt;</m:t>
        </m:r>
        <m:r>
          <m:t>1</m:t>
        </m:r>
      </m:oMath>
      <w:r>
        <w:t xml:space="preserve">,</w:t>
      </w:r>
      <w:r>
        <w:t xml:space="preserve"> </w:t>
      </w:r>
      <m:oMath>
        <m:r>
          <m:rPr>
            <m:sty m:val="p"/>
          </m:rPr>
          <m:t>|</m:t>
        </m:r>
        <m:sSub>
          <m:e>
            <m:r>
              <m:t>ϕ</m:t>
            </m:r>
          </m:e>
          <m:sub>
            <m:r>
              <m:t>2</m:t>
            </m:r>
          </m:sub>
        </m:sSub>
        <m:r>
          <m:rPr>
            <m:sty m:val="p"/>
          </m:rPr>
          <m:t>|</m:t>
        </m:r>
        <m:r>
          <m:rPr>
            <m:sty m:val="p"/>
          </m:rPr>
          <m:t>=</m:t>
        </m:r>
        <m:r>
          <m:t>0.2</m:t>
        </m:r>
        <m:r>
          <m:rPr>
            <m:sty m:val="p"/>
          </m:rPr>
          <m:t>&lt;</m:t>
        </m:r>
        <m:r>
          <m:t>1</m:t>
        </m:r>
      </m:oMath>
      <w:r>
        <w:t xml:space="preserve">.) The autocorrelations are therefore well defined and do not depend on</w:t>
      </w:r>
      <w:r>
        <w:t xml:space="preserve"> </w:t>
      </w:r>
      <m:oMath>
        <m:r>
          <m:t>t</m:t>
        </m:r>
      </m:oMath>
      <w:r>
        <w:t xml:space="preserve">.</w:t>
      </w:r>
    </w:p>
    <w:p>
      <w:pPr>
        <w:pStyle w:val="BodyText"/>
      </w:pPr>
      <w:r>
        <w:rPr>
          <w:b/>
          <w:bCs/>
        </w:rPr>
        <w:t xml:space="preserve">Yule–Walker equations.</w:t>
      </w:r>
      <w:r>
        <w:t xml:space="preserve"> </w:t>
      </w:r>
      <w:r>
        <w:t xml:space="preserve">Multiply both sides by</w:t>
      </w:r>
      <w:r>
        <w:t xml:space="preserve"> </w:t>
      </w:r>
      <m:oMath>
        <m:sSub>
          <m:e>
            <m:r>
              <m:t>Z</m:t>
            </m:r>
          </m:e>
          <m:sub>
            <m:r>
              <m:t>t</m:t>
            </m:r>
            <m:r>
              <m:rPr>
                <m:sty m:val="p"/>
              </m:rPr>
              <m:t>−</m:t>
            </m:r>
            <m:r>
              <m:t>k</m:t>
            </m:r>
          </m:sub>
        </m:sSub>
      </m:oMath>
      <w:r>
        <w:t xml:space="preserve"> </w:t>
      </w:r>
      <w:r>
        <w:t xml:space="preserve">(</w:t>
      </w:r>
      <m:oMath>
        <m:r>
          <m:t>k</m:t>
        </m:r>
        <m:r>
          <m:rPr>
            <m:sty m:val="p"/>
          </m:rPr>
          <m:t>≥</m:t>
        </m:r>
        <m:r>
          <m:t>1</m:t>
        </m:r>
      </m:oMath>
      <w:r>
        <w:t xml:space="preserve">) and take expectations. Since</w:t>
      </w:r>
      <w:r>
        <w:t xml:space="preserve"> </w:t>
      </w:r>
      <m:oMath>
        <m:sSub>
          <m:e>
            <m:r>
              <m:t>Z</m:t>
            </m:r>
          </m:e>
          <m:sub>
            <m:r>
              <m:t>t</m:t>
            </m:r>
            <m:r>
              <m:rPr>
                <m:sty m:val="p"/>
              </m:rPr>
              <m:t>−</m:t>
            </m:r>
            <m:r>
              <m:t>k</m:t>
            </m:r>
          </m:sub>
        </m:sSub>
      </m:oMath>
      <w:r>
        <w:t xml:space="preserve"> </w:t>
      </w:r>
      <w:r>
        <w:t xml:space="preserve">depends only on shocks up to time</w:t>
      </w:r>
      <w:r>
        <w:t xml:space="preserve"> </w:t>
      </w:r>
      <m:oMath>
        <m:r>
          <m:t>t</m:t>
        </m:r>
        <m:r>
          <m:rPr>
            <m:sty m:val="p"/>
          </m:rPr>
          <m:t>−</m:t>
        </m:r>
        <m:r>
          <m:t>k</m:t>
        </m:r>
      </m:oMath>
      <w:r>
        <w:t xml:space="preserve">,</w:t>
      </w:r>
      <w:r>
        <w:t xml:space="preserve"> </w:t>
      </w:r>
      <m:oMath>
        <m:r>
          <m:t>E</m:t>
        </m:r>
        <m:r>
          <m:rPr>
            <m:sty m:val="p"/>
          </m:rPr>
          <m:t>[</m:t>
        </m:r>
        <m:sSub>
          <m:e>
            <m:r>
              <m:t>ε</m:t>
            </m:r>
          </m:e>
          <m:sub>
            <m:r>
              <m:t>t</m:t>
            </m:r>
          </m:sub>
        </m:sSub>
        <m:sSub>
          <m:e>
            <m:r>
              <m:t>Z</m:t>
            </m:r>
          </m:e>
          <m:sub>
            <m:r>
              <m:t>t</m:t>
            </m:r>
            <m:r>
              <m:rPr>
                <m:sty m:val="p"/>
              </m:rPr>
              <m:t>−</m:t>
            </m:r>
            <m:r>
              <m:t>k</m:t>
            </m:r>
          </m:sub>
        </m:sSub>
        <m:r>
          <m:rPr>
            <m:sty m:val="p"/>
          </m:rPr>
          <m:t>]</m:t>
        </m:r>
        <m:r>
          <m:rPr>
            <m:sty m:val="p"/>
          </m:rPr>
          <m:t>=</m:t>
        </m:r>
        <m:r>
          <m:t>0</m:t>
        </m:r>
      </m:oMath>
      <w:r>
        <w:t xml:space="preserve">, so</w:t>
      </w:r>
    </w:p>
    <w:p>
      <w:pPr>
        <w:pStyle w:val="BodyText"/>
      </w:pPr>
      <m:oMathPara>
        <m:oMathParaPr>
          <m:jc m:val="center"/>
        </m:oMathParaPr>
        <m:oMath>
          <m:sSub>
            <m:e>
              <m:r>
                <m:t>γ</m:t>
              </m:r>
            </m:e>
            <m:sub>
              <m:r>
                <m:t>k</m:t>
              </m:r>
            </m:sub>
          </m:sSub>
          <m:r>
            <m:rPr>
              <m:sty m:val="p"/>
            </m:rPr>
            <m:t>=</m:t>
          </m:r>
          <m:r>
            <m:t>0.6</m:t>
          </m:r>
          <m:r>
            <m:t> </m:t>
          </m:r>
          <m:sSub>
            <m:e>
              <m:r>
                <m:t>γ</m:t>
              </m:r>
            </m:e>
            <m:sub>
              <m:r>
                <m:t>k</m:t>
              </m:r>
              <m:r>
                <m:rPr>
                  <m:sty m:val="p"/>
                </m:rPr>
                <m:t>−</m:t>
              </m:r>
              <m:r>
                <m:t>1</m:t>
              </m:r>
            </m:sub>
          </m:sSub>
          <m:r>
            <m:rPr>
              <m:sty m:val="p"/>
            </m:rPr>
            <m:t>+</m:t>
          </m:r>
          <m:r>
            <m:t>0.2</m:t>
          </m:r>
          <m:r>
            <m:t> </m:t>
          </m:r>
          <m:sSub>
            <m:e>
              <m:r>
                <m:t>γ</m:t>
              </m:r>
            </m:e>
            <m:sub>
              <m:r>
                <m:t>k</m:t>
              </m:r>
              <m:r>
                <m:rPr>
                  <m:sty m:val="p"/>
                </m:rPr>
                <m:t>−</m:t>
              </m:r>
              <m:r>
                <m:t>2</m:t>
              </m:r>
            </m:sub>
          </m:sSub>
          <m:r>
            <m:t> </m:t>
          </m:r>
          <m:r>
            <m:rPr>
              <m:sty m:val="p"/>
            </m:rPr>
            <m:t>⇒</m:t>
          </m:r>
          <m:r>
            <m:t> </m:t>
          </m:r>
          <m:sSub>
            <m:e>
              <m:r>
                <m:t>ρ</m:t>
              </m:r>
            </m:e>
            <m:sub>
              <m:r>
                <m:t>k</m:t>
              </m:r>
            </m:sub>
          </m:sSub>
          <m:r>
            <m:rPr>
              <m:sty m:val="p"/>
            </m:rPr>
            <m:t>=</m:t>
          </m:r>
          <m:r>
            <m:t>0.6</m:t>
          </m:r>
          <m:r>
            <m:t> </m:t>
          </m:r>
          <m:sSub>
            <m:e>
              <m:r>
                <m:t>ρ</m:t>
              </m:r>
            </m:e>
            <m:sub>
              <m:r>
                <m:t>k</m:t>
              </m:r>
              <m:r>
                <m:rPr>
                  <m:sty m:val="p"/>
                </m:rPr>
                <m:t>−</m:t>
              </m:r>
              <m:r>
                <m:t>1</m:t>
              </m:r>
            </m:sub>
          </m:sSub>
          <m:r>
            <m:rPr>
              <m:sty m:val="p"/>
            </m:rPr>
            <m:t>+</m:t>
          </m:r>
          <m:r>
            <m:t>0.2</m:t>
          </m:r>
          <m:r>
            <m:t> </m:t>
          </m:r>
          <m:sSub>
            <m:e>
              <m:r>
                <m:t>ρ</m:t>
              </m:r>
            </m:e>
            <m:sub>
              <m:r>
                <m:t>k</m:t>
              </m:r>
              <m:r>
                <m:rPr>
                  <m:sty m:val="p"/>
                </m:rPr>
                <m:t>−</m:t>
              </m:r>
              <m:r>
                <m:t>2</m:t>
              </m:r>
            </m:sub>
          </m:sSub>
          <m:r>
            <m:t>  </m:t>
          </m:r>
          <m:r>
            <m:rPr>
              <m:sty m:val="p"/>
            </m:rPr>
            <m:t>(</m:t>
          </m:r>
          <m:r>
            <m:rPr>
              <m:nor/>
              <m:sty m:val="p"/>
            </m:rPr>
            <m:t>dividing by </m:t>
          </m:r>
          <m:sSub>
            <m:e>
              <m:r>
                <m:t>γ</m:t>
              </m:r>
            </m:e>
            <m:sub>
              <m:r>
                <m:t>0</m:t>
              </m:r>
            </m:sub>
          </m:sSub>
          <m:r>
            <m:rPr>
              <m:sty m:val="p"/>
            </m:rPr>
            <m:t>)</m:t>
          </m:r>
          <m:r>
            <m:rPr>
              <m:sty m:val="p"/>
            </m:rPr>
            <m:t>.</m:t>
          </m:r>
        </m:oMath>
      </m:oMathPara>
    </w:p>
    <w:p>
      <w:pPr>
        <w:pStyle w:val="FirstParagraph"/>
      </w:pPr>
      <w:r>
        <w:rPr>
          <w:b/>
          <w:bCs/>
        </w:rPr>
        <w:t xml:space="preserve">Order 1</w:t>
      </w:r>
      <w:r>
        <w:t xml:space="preserve"> </w:t>
      </w:r>
      <w:r>
        <w:t xml:space="preserve">(</w:t>
      </w:r>
      <m:oMath>
        <m:r>
          <m:t>k</m:t>
        </m:r>
        <m:r>
          <m:rPr>
            <m:sty m:val="p"/>
          </m:rPr>
          <m:t>=</m:t>
        </m:r>
        <m:r>
          <m:t>1</m:t>
        </m:r>
      </m:oMath>
      <w:r>
        <w:t xml:space="preserve">, using</w:t>
      </w:r>
      <w:r>
        <w:t xml:space="preserve"> </w:t>
      </w:r>
      <m:oMath>
        <m:sSub>
          <m:e>
            <m:r>
              <m:t>ρ</m:t>
            </m:r>
          </m:e>
          <m:sub>
            <m:r>
              <m:t>0</m:t>
            </m:r>
          </m:sub>
        </m:sSub>
        <m:r>
          <m:rPr>
            <m:sty m:val="p"/>
          </m:rPr>
          <m:t>=</m:t>
        </m:r>
        <m:r>
          <m:t>1</m:t>
        </m:r>
      </m:oMath>
      <w:r>
        <w:t xml:space="preserve"> </w:t>
      </w:r>
      <w:r>
        <w:t xml:space="preserve">and</w:t>
      </w:r>
      <w:r>
        <w:t xml:space="preserve"> </w:t>
      </w:r>
      <m:oMath>
        <m:sSub>
          <m:e>
            <m:r>
              <m:t>ρ</m:t>
            </m:r>
          </m:e>
          <m:sub>
            <m:r>
              <m:rPr>
                <m:sty m:val="p"/>
              </m:rPr>
              <m:t>−</m:t>
            </m:r>
            <m:r>
              <m:t>1</m:t>
            </m:r>
          </m:sub>
        </m:sSub>
        <m:r>
          <m:rPr>
            <m:sty m:val="p"/>
          </m:rPr>
          <m:t>=</m:t>
        </m:r>
        <m:sSub>
          <m:e>
            <m:r>
              <m:t>ρ</m:t>
            </m:r>
          </m:e>
          <m:sub>
            <m:r>
              <m:t>1</m:t>
            </m:r>
          </m:sub>
        </m:sSub>
      </m:oMath>
      <w:r>
        <w:t xml:space="preserve">):</w:t>
      </w:r>
    </w:p>
    <w:p>
      <w:pPr>
        <w:pStyle w:val="BodyText"/>
      </w:pPr>
      <m:oMathPara>
        <m:oMathParaPr>
          <m:jc m:val="center"/>
        </m:oMathParaPr>
        <m:oMath>
          <m:sSub>
            <m:e>
              <m:r>
                <m:t>ρ</m:t>
              </m:r>
            </m:e>
            <m:sub>
              <m:r>
                <m:t>1</m:t>
              </m:r>
            </m:sub>
          </m:sSub>
          <m:r>
            <m:rPr>
              <m:sty m:val="p"/>
            </m:rPr>
            <m:t>=</m:t>
          </m:r>
          <m:r>
            <m:t>0.6</m:t>
          </m:r>
          <m:r>
            <m:rPr>
              <m:sty m:val="p"/>
            </m:rPr>
            <m:t>+</m:t>
          </m:r>
          <m:r>
            <m:t>0.2</m:t>
          </m:r>
          <m:r>
            <m:t> </m:t>
          </m:r>
          <m:sSub>
            <m:e>
              <m:r>
                <m:t>ρ</m:t>
              </m:r>
            </m:e>
            <m:sub>
              <m:r>
                <m:t>1</m:t>
              </m:r>
            </m:sub>
          </m:sSub>
          <m:r>
            <m:t> </m:t>
          </m:r>
          <m:r>
            <m:rPr>
              <m:sty m:val="p"/>
            </m:rPr>
            <m:t>⇒</m:t>
          </m:r>
          <m:r>
            <m:t> </m:t>
          </m:r>
          <m:r>
            <m:t>0.8</m:t>
          </m:r>
          <m:r>
            <m:t> </m:t>
          </m:r>
          <m:sSub>
            <m:e>
              <m:r>
                <m:t>ρ</m:t>
              </m:r>
            </m:e>
            <m:sub>
              <m:r>
                <m:t>1</m:t>
              </m:r>
            </m:sub>
          </m:sSub>
          <m:r>
            <m:rPr>
              <m:sty m:val="p"/>
            </m:rPr>
            <m:t>=</m:t>
          </m:r>
          <m:r>
            <m:t>0.6</m:t>
          </m:r>
          <m:r>
            <m:t> </m:t>
          </m:r>
          <m:r>
            <m:rPr>
              <m:sty m:val="p"/>
            </m:rPr>
            <m:t>⇒</m:t>
          </m:r>
          <m:r>
            <m:t> </m:t>
          </m:r>
          <m:borderBox>
            <m:e>
              <m:sSub>
                <m:e>
                  <m:r>
                    <m:t>ρ</m:t>
                  </m:r>
                </m:e>
                <m:sub>
                  <m:r>
                    <m:t>1</m:t>
                  </m:r>
                </m:sub>
              </m:sSub>
              <m:r>
                <m:rPr>
                  <m:sty m:val="p"/>
                </m:rPr>
                <m:t>=</m:t>
              </m:r>
              <m:f>
                <m:fPr>
                  <m:type m:val="bar"/>
                </m:fPr>
                <m:num>
                  <m:r>
                    <m:t>0.6</m:t>
                  </m:r>
                </m:num>
                <m:den>
                  <m:r>
                    <m:t>0.8</m:t>
                  </m:r>
                </m:den>
              </m:f>
              <m:r>
                <m:rPr>
                  <m:sty m:val="p"/>
                </m:rPr>
                <m:t>=</m:t>
              </m:r>
              <m:r>
                <m:t>0.75</m:t>
              </m:r>
            </m:e>
          </m:borderBox>
        </m:oMath>
      </m:oMathPara>
    </w:p>
    <w:p>
      <w:pPr>
        <w:pStyle w:val="FirstParagraph"/>
      </w:pPr>
      <w:r>
        <w:rPr>
          <w:b/>
          <w:bCs/>
        </w:rPr>
        <w:t xml:space="preserve">Order 2</w:t>
      </w:r>
      <w:r>
        <w:t xml:space="preserve"> </w:t>
      </w:r>
      <w:r>
        <w:t xml:space="preserve">(</w:t>
      </w:r>
      <m:oMath>
        <m:r>
          <m:t>k</m:t>
        </m:r>
        <m:r>
          <m:rPr>
            <m:sty m:val="p"/>
          </m:rPr>
          <m:t>=</m:t>
        </m:r>
        <m:r>
          <m:t>2</m:t>
        </m:r>
      </m:oMath>
      <w:r>
        <w:t xml:space="preserve">):</w:t>
      </w:r>
    </w:p>
    <w:p>
      <w:pPr>
        <w:pStyle w:val="BodyText"/>
      </w:pPr>
      <m:oMathPara>
        <m:oMathParaPr>
          <m:jc m:val="center"/>
        </m:oMathParaPr>
        <m:oMath>
          <m:borderBox>
            <m:e>
              <m:sSub>
                <m:e>
                  <m:r>
                    <m:t>ρ</m:t>
                  </m:r>
                </m:e>
                <m:sub>
                  <m:r>
                    <m:t>2</m:t>
                  </m:r>
                </m:sub>
              </m:sSub>
              <m:r>
                <m:rPr>
                  <m:sty m:val="p"/>
                </m:rPr>
                <m:t>=</m:t>
              </m:r>
              <m:r>
                <m:t>0.6</m:t>
              </m:r>
              <m:r>
                <m:t> </m:t>
              </m:r>
              <m:sSub>
                <m:e>
                  <m:r>
                    <m:t>ρ</m:t>
                  </m:r>
                </m:e>
                <m:sub>
                  <m:r>
                    <m:t>1</m:t>
                  </m:r>
                </m:sub>
              </m:sSub>
              <m:r>
                <m:rPr>
                  <m:sty m:val="p"/>
                </m:rPr>
                <m:t>+</m:t>
              </m:r>
              <m:r>
                <m:t>0.2</m:t>
              </m:r>
              <m:r>
                <m:t> </m:t>
              </m:r>
              <m:sSub>
                <m:e>
                  <m:r>
                    <m:t>ρ</m:t>
                  </m:r>
                </m:e>
                <m:sub>
                  <m:r>
                    <m:t>0</m:t>
                  </m:r>
                </m:sub>
              </m:sSub>
              <m:r>
                <m:rPr>
                  <m:sty m:val="p"/>
                </m:rPr>
                <m:t>=</m:t>
              </m:r>
              <m:r>
                <m:t>0.6</m:t>
              </m:r>
              <m:r>
                <m:rPr>
                  <m:sty m:val="p"/>
                </m:rPr>
                <m:t>(</m:t>
              </m:r>
              <m:r>
                <m:t>0.75</m:t>
              </m:r>
              <m:r>
                <m:rPr>
                  <m:sty m:val="p"/>
                </m:rPr>
                <m:t>)</m:t>
              </m:r>
              <m:r>
                <m:rPr>
                  <m:sty m:val="p"/>
                </m:rPr>
                <m:t>+</m:t>
              </m:r>
              <m:r>
                <m:t>0.2</m:t>
              </m:r>
              <m:r>
                <m:rPr>
                  <m:sty m:val="p"/>
                </m:rPr>
                <m:t>=</m:t>
              </m:r>
              <m:r>
                <m:t>0.65</m:t>
              </m:r>
            </m:e>
          </m:borderBox>
        </m:oMath>
      </m:oMathPara>
    </w:p>
    <w:p>
      <w:pPr>
        <w:pStyle w:val="FirstParagraph"/>
      </w:pPr>
      <w:r>
        <w:t xml:space="preserve">For completeness, the variance follows from multiplying the model by</w:t>
      </w:r>
      <w:r>
        <w:t xml:space="preserve"> </w:t>
      </w:r>
      <m:oMath>
        <m:sSub>
          <m:e>
            <m:r>
              <m:t>Z</m:t>
            </m:r>
          </m:e>
          <m:sub>
            <m:r>
              <m:t>t</m:t>
            </m:r>
          </m:sub>
        </m:sSub>
      </m:oMath>
      <w:r>
        <w:t xml:space="preserve">:</w:t>
      </w:r>
      <w:r>
        <w:t xml:space="preserve"> </w:t>
      </w:r>
      <m:oMath>
        <m:sSub>
          <m:e>
            <m:r>
              <m:t>γ</m:t>
            </m:r>
          </m:e>
          <m:sub>
            <m:r>
              <m:t>0</m:t>
            </m:r>
          </m:sub>
        </m:sSub>
        <m:r>
          <m:rPr>
            <m:sty m:val="p"/>
          </m:rPr>
          <m:t>=</m:t>
        </m:r>
        <m:r>
          <m:t>0.6</m:t>
        </m:r>
        <m:sSub>
          <m:e>
            <m:r>
              <m:t>γ</m:t>
            </m:r>
          </m:e>
          <m:sub>
            <m:r>
              <m:t>1</m:t>
            </m:r>
          </m:sub>
        </m:sSub>
        <m:r>
          <m:rPr>
            <m:sty m:val="p"/>
          </m:rPr>
          <m:t>+</m:t>
        </m:r>
        <m:r>
          <m:t>0.2</m:t>
        </m:r>
        <m:sSub>
          <m:e>
            <m:r>
              <m:t>γ</m:t>
            </m:r>
          </m:e>
          <m:sub>
            <m:r>
              <m:t>2</m:t>
            </m:r>
          </m:sub>
        </m:sSub>
        <m:r>
          <m:rPr>
            <m:sty m:val="p"/>
          </m:rPr>
          <m:t>+</m:t>
        </m:r>
        <m:sSup>
          <m:e>
            <m:r>
              <m:t>σ</m:t>
            </m:r>
          </m:e>
          <m:sup>
            <m:r>
              <m:t>2</m:t>
            </m:r>
          </m:sup>
        </m:sSup>
      </m:oMath>
      <w:r>
        <w:t xml:space="preserve">, so</w:t>
      </w:r>
      <w:r>
        <w:t xml:space="preserve"> </w:t>
      </w:r>
      <m:oMath>
        <m:sSub>
          <m:e>
            <m:r>
              <m:t>γ</m:t>
            </m:r>
          </m:e>
          <m:sub>
            <m:r>
              <m:t>0</m:t>
            </m:r>
          </m:sub>
        </m:sSub>
        <m:r>
          <m:rPr>
            <m:sty m:val="p"/>
          </m:rPr>
          <m:t>=</m:t>
        </m:r>
        <m:sSup>
          <m:e>
            <m:r>
              <m:t>σ</m:t>
            </m:r>
          </m:e>
          <m:sup>
            <m:r>
              <m:t>2</m:t>
            </m:r>
          </m:sup>
        </m:sSup>
        <m:r>
          <m:rPr>
            <m:sty m:val="p"/>
          </m:rPr>
          <m:t>/</m:t>
        </m:r>
        <m:r>
          <m:rPr>
            <m:sty m:val="p"/>
          </m:rPr>
          <m:t>(</m:t>
        </m:r>
        <m:r>
          <m:t>1</m:t>
        </m:r>
        <m:r>
          <m:rPr>
            <m:sty m:val="p"/>
          </m:rPr>
          <m:t>−</m:t>
        </m:r>
        <m:r>
          <m:t>0.6</m:t>
        </m:r>
        <m:sSub>
          <m:e>
            <m:r>
              <m:t>ρ</m:t>
            </m:r>
          </m:e>
          <m:sub>
            <m:r>
              <m:t>1</m:t>
            </m:r>
          </m:sub>
        </m:sSub>
        <m:r>
          <m:rPr>
            <m:sty m:val="p"/>
          </m:rPr>
          <m:t>−</m:t>
        </m:r>
        <m:r>
          <m:t>0.2</m:t>
        </m:r>
        <m:sSub>
          <m:e>
            <m:r>
              <m:t>ρ</m:t>
            </m:r>
          </m:e>
          <m:sub>
            <m:r>
              <m:t>2</m:t>
            </m:r>
          </m:sub>
        </m:sSub>
        <m:r>
          <m:rPr>
            <m:sty m:val="p"/>
          </m:rPr>
          <m:t>)</m:t>
        </m:r>
        <m:r>
          <m:rPr>
            <m:sty m:val="p"/>
          </m:rPr>
          <m:t>=</m:t>
        </m:r>
        <m:sSup>
          <m:e>
            <m:r>
              <m:t>σ</m:t>
            </m:r>
          </m:e>
          <m:sup>
            <m:r>
              <m:t>2</m:t>
            </m:r>
          </m:sup>
        </m:sSup>
        <m:r>
          <m:rPr>
            <m:sty m:val="p"/>
          </m:rPr>
          <m:t>/</m:t>
        </m:r>
        <m:r>
          <m:t>0.42</m:t>
        </m:r>
        <m:r>
          <m:rPr>
            <m:sty m:val="p"/>
          </m:rPr>
          <m:t>≈</m:t>
        </m:r>
        <m:r>
          <m:t>2.38</m:t>
        </m:r>
        <m:r>
          <m:t> </m:t>
        </m:r>
        <m:sSup>
          <m:e>
            <m:r>
              <m:t>σ</m:t>
            </m:r>
          </m:e>
          <m:sup>
            <m:r>
              <m:t>2</m:t>
            </m:r>
          </m:sup>
        </m:sSup>
      </m:oMath>
      <w:r>
        <w:t xml:space="preserve">. Higher-order autocorrelations follow from the same recursion (</w:t>
      </w:r>
      <m:oMath>
        <m:sSub>
          <m:e>
            <m:r>
              <m:t>ρ</m:t>
            </m:r>
          </m:e>
          <m:sub>
            <m:r>
              <m:t>3</m:t>
            </m:r>
          </m:sub>
        </m:sSub>
        <m:r>
          <m:rPr>
            <m:sty m:val="p"/>
          </m:rPr>
          <m:t>=</m:t>
        </m:r>
        <m:r>
          <m:t>0.54</m:t>
        </m:r>
      </m:oMath>
      <w:r>
        <w:t xml:space="preserve">,</w:t>
      </w:r>
      <w:r>
        <w:t xml:space="preserve"> </w:t>
      </w:r>
      <m:oMath>
        <m:sSub>
          <m:e>
            <m:r>
              <m:t>ρ</m:t>
            </m:r>
          </m:e>
          <m:sub>
            <m:r>
              <m:t>4</m:t>
            </m:r>
          </m:sub>
        </m:sSub>
        <m:r>
          <m:rPr>
            <m:sty m:val="p"/>
          </m:rPr>
          <m:t>=</m:t>
        </m:r>
        <m:r>
          <m:t>0.454</m:t>
        </m:r>
      </m:oMath>
      <w:r>
        <w:t xml:space="preserve">, …) and decay geometrically.</w:t>
      </w:r>
    </w:p>
    <w:p>
      <w:pPr>
        <w:pStyle w:val="BodyText"/>
      </w:pPr>
      <w:r>
        <w:rPr>
          <w:i/>
          <w:iCs/>
        </w:rPr>
        <w:t xml:space="preserve">Table 6.2 — Autocorrelations: hand recursion, statsmodels, and a simulated path of 200,000 observations.</w:t>
      </w:r>
    </w:p>
    <w:tbl>
      <w:tblPr>
        <w:tblStyle w:val="Table"/>
        <w:tblW w:type="pct" w:w="5000"/>
        <w:tblLayout w:type="fixed"/>
        <w:tblLook w:firstRow="1" w:lastRow="0" w:firstColumn="0" w:lastColumn="0" w:noHBand="0" w:noVBand="0" w:val="0020"/>
      </w:tblPr>
      <w:tblGrid>
        <w:gridCol w:w="676"/>
        <w:gridCol w:w="2414"/>
        <w:gridCol w:w="2318"/>
        <w:gridCol w:w="2511"/>
      </w:tblGrid>
      <w:tr>
        <w:trPr>
          <w:tblHeader w:val="on"/>
        </w:trPr>
        <w:tc>
          <w:tcPr/>
          <w:p>
            <w:pPr>
              <w:pStyle w:val="Compact"/>
              <w:jc w:val="right"/>
            </w:pPr>
            <w:r>
              <w:t xml:space="preserve">lag</w:t>
            </w:r>
          </w:p>
        </w:tc>
        <w:tc>
          <w:tcPr/>
          <w:p>
            <w:pPr>
              <w:pStyle w:val="Compact"/>
              <w:jc w:val="right"/>
            </w:pPr>
            <w:r>
              <w:t xml:space="preserve">Yule-Walker recursion</w:t>
            </w:r>
          </w:p>
        </w:tc>
        <w:tc>
          <w:tcPr/>
          <w:p>
            <w:pPr>
              <w:pStyle w:val="Compact"/>
              <w:jc w:val="right"/>
            </w:pPr>
            <w:r>
              <w:t xml:space="preserve">statsmodels arma_acf</w:t>
            </w:r>
          </w:p>
        </w:tc>
        <w:tc>
          <w:tcPr/>
          <w:p>
            <w:pPr>
              <w:pStyle w:val="Compact"/>
              <w:jc w:val="right"/>
            </w:pPr>
            <w:r>
              <w:t xml:space="preserve">sample ACF (simulated)</w:t>
            </w:r>
          </w:p>
        </w:tc>
      </w:tr>
      <w:tr>
        <w:tc>
          <w:tcPr/>
          <w:p>
            <w:pPr>
              <w:pStyle w:val="Compact"/>
              <w:jc w:val="right"/>
            </w:pPr>
            <w:r>
              <w:t xml:space="preserve">0</w:t>
            </w:r>
          </w:p>
        </w:tc>
        <w:tc>
          <w:tcPr/>
          <w:p>
            <w:pPr>
              <w:pStyle w:val="Compact"/>
              <w:jc w:val="right"/>
            </w:pPr>
            <w:r>
              <w:t xml:space="preserve">1.0000</w:t>
            </w:r>
          </w:p>
        </w:tc>
        <w:tc>
          <w:tcPr/>
          <w:p>
            <w:pPr>
              <w:pStyle w:val="Compact"/>
              <w:jc w:val="right"/>
            </w:pPr>
            <w:r>
              <w:t xml:space="preserve">1.0000</w:t>
            </w:r>
          </w:p>
        </w:tc>
        <w:tc>
          <w:tcPr/>
          <w:p>
            <w:pPr>
              <w:pStyle w:val="Compact"/>
              <w:jc w:val="right"/>
            </w:pPr>
            <w:r>
              <w:t xml:space="preserve">1.0000</w:t>
            </w:r>
          </w:p>
        </w:tc>
      </w:tr>
      <w:tr>
        <w:tc>
          <w:tcPr/>
          <w:p>
            <w:pPr>
              <w:pStyle w:val="Compact"/>
              <w:jc w:val="right"/>
            </w:pPr>
            <w:r>
              <w:t xml:space="preserve">1</w:t>
            </w:r>
          </w:p>
        </w:tc>
        <w:tc>
          <w:tcPr/>
          <w:p>
            <w:pPr>
              <w:pStyle w:val="Compact"/>
              <w:jc w:val="right"/>
            </w:pPr>
            <w:r>
              <w:t xml:space="preserve">0.7500</w:t>
            </w:r>
          </w:p>
        </w:tc>
        <w:tc>
          <w:tcPr/>
          <w:p>
            <w:pPr>
              <w:pStyle w:val="Compact"/>
              <w:jc w:val="right"/>
            </w:pPr>
            <w:r>
              <w:t xml:space="preserve">0.7500</w:t>
            </w:r>
          </w:p>
        </w:tc>
        <w:tc>
          <w:tcPr/>
          <w:p>
            <w:pPr>
              <w:pStyle w:val="Compact"/>
              <w:jc w:val="right"/>
            </w:pPr>
            <w:r>
              <w:t xml:space="preserve">0.7497</w:t>
            </w:r>
          </w:p>
        </w:tc>
      </w:tr>
      <w:tr>
        <w:tc>
          <w:tcPr/>
          <w:p>
            <w:pPr>
              <w:pStyle w:val="Compact"/>
              <w:jc w:val="right"/>
            </w:pPr>
            <w:r>
              <w:t xml:space="preserve">2</w:t>
            </w:r>
          </w:p>
        </w:tc>
        <w:tc>
          <w:tcPr/>
          <w:p>
            <w:pPr>
              <w:pStyle w:val="Compact"/>
              <w:jc w:val="right"/>
            </w:pPr>
            <w:r>
              <w:t xml:space="preserve">0.6500</w:t>
            </w:r>
          </w:p>
        </w:tc>
        <w:tc>
          <w:tcPr/>
          <w:p>
            <w:pPr>
              <w:pStyle w:val="Compact"/>
              <w:jc w:val="right"/>
            </w:pPr>
            <w:r>
              <w:t xml:space="preserve">0.6500</w:t>
            </w:r>
          </w:p>
        </w:tc>
        <w:tc>
          <w:tcPr/>
          <w:p>
            <w:pPr>
              <w:pStyle w:val="Compact"/>
              <w:jc w:val="right"/>
            </w:pPr>
            <w:r>
              <w:t xml:space="preserve">0.6485</w:t>
            </w:r>
          </w:p>
        </w:tc>
      </w:tr>
      <w:tr>
        <w:tc>
          <w:tcPr/>
          <w:p>
            <w:pPr>
              <w:pStyle w:val="Compact"/>
              <w:jc w:val="right"/>
            </w:pPr>
            <w:r>
              <w:t xml:space="preserve">3</w:t>
            </w:r>
          </w:p>
        </w:tc>
        <w:tc>
          <w:tcPr/>
          <w:p>
            <w:pPr>
              <w:pStyle w:val="Compact"/>
              <w:jc w:val="right"/>
            </w:pPr>
            <w:r>
              <w:t xml:space="preserve">0.5400</w:t>
            </w:r>
          </w:p>
        </w:tc>
        <w:tc>
          <w:tcPr/>
          <w:p>
            <w:pPr>
              <w:pStyle w:val="Compact"/>
              <w:jc w:val="right"/>
            </w:pPr>
            <w:r>
              <w:t xml:space="preserve">0.5400</w:t>
            </w:r>
          </w:p>
        </w:tc>
        <w:tc>
          <w:tcPr/>
          <w:p>
            <w:pPr>
              <w:pStyle w:val="Compact"/>
              <w:jc w:val="right"/>
            </w:pPr>
            <w:r>
              <w:t xml:space="preserve">0.5393</w:t>
            </w:r>
          </w:p>
        </w:tc>
      </w:tr>
      <w:tr>
        <w:tc>
          <w:tcPr/>
          <w:p>
            <w:pPr>
              <w:pStyle w:val="Compact"/>
              <w:jc w:val="right"/>
            </w:pPr>
            <w:r>
              <w:t xml:space="preserve">4</w:t>
            </w:r>
          </w:p>
        </w:tc>
        <w:tc>
          <w:tcPr/>
          <w:p>
            <w:pPr>
              <w:pStyle w:val="Compact"/>
              <w:jc w:val="right"/>
            </w:pPr>
            <w:r>
              <w:t xml:space="preserve">0.4540</w:t>
            </w:r>
          </w:p>
        </w:tc>
        <w:tc>
          <w:tcPr/>
          <w:p>
            <w:pPr>
              <w:pStyle w:val="Compact"/>
              <w:jc w:val="right"/>
            </w:pPr>
            <w:r>
              <w:t xml:space="preserve">0.4540</w:t>
            </w:r>
          </w:p>
        </w:tc>
        <w:tc>
          <w:tcPr/>
          <w:p>
            <w:pPr>
              <w:pStyle w:val="Compact"/>
              <w:jc w:val="right"/>
            </w:pPr>
            <w:r>
              <w:t xml:space="preserve">0.4518</w:t>
            </w:r>
          </w:p>
        </w:tc>
      </w:tr>
      <w:tr>
        <w:tc>
          <w:tcPr/>
          <w:p>
            <w:pPr>
              <w:pStyle w:val="Compact"/>
              <w:jc w:val="right"/>
            </w:pPr>
            <w:r>
              <w:t xml:space="preserve">5</w:t>
            </w:r>
          </w:p>
        </w:tc>
        <w:tc>
          <w:tcPr/>
          <w:p>
            <w:pPr>
              <w:pStyle w:val="Compact"/>
              <w:jc w:val="right"/>
            </w:pPr>
            <w:r>
              <w:t xml:space="preserve">0.3804</w:t>
            </w:r>
          </w:p>
        </w:tc>
        <w:tc>
          <w:tcPr/>
          <w:p>
            <w:pPr>
              <w:pStyle w:val="Compact"/>
              <w:jc w:val="right"/>
            </w:pPr>
            <w:r>
              <w:t xml:space="preserve">0.3804</w:t>
            </w:r>
          </w:p>
        </w:tc>
        <w:tc>
          <w:tcPr/>
          <w:p>
            <w:pPr>
              <w:pStyle w:val="Compact"/>
              <w:jc w:val="right"/>
            </w:pPr>
            <w:r>
              <w:t xml:space="preserve">0.3774</w:t>
            </w:r>
          </w:p>
        </w:tc>
      </w:tr>
    </w:tbl>
    <w:p>
      <w:pPr>
        <w:pStyle w:val="BodyText"/>
      </w:pPr>
      <w:r>
        <w:t xml:space="preserve">All three columns agree:</w:t>
      </w:r>
      <w:r>
        <w:t xml:space="preserve"> </w:t>
      </w:r>
      <m:oMath>
        <m:sSub>
          <m:e>
            <m:r>
              <m:t>ρ</m:t>
            </m:r>
          </m:e>
          <m:sub>
            <m:r>
              <m:t>1</m:t>
            </m:r>
          </m:sub>
        </m:sSub>
        <m:r>
          <m:rPr>
            <m:sty m:val="p"/>
          </m:rPr>
          <m:t>=</m:t>
        </m:r>
        <m:r>
          <m:t>0.75</m:t>
        </m:r>
      </m:oMath>
      <w:r>
        <w:t xml:space="preserve"> </w:t>
      </w:r>
      <w:r>
        <w:t xml:space="preserve">and</w:t>
      </w:r>
      <w:r>
        <w:t xml:space="preserve"> </w:t>
      </w:r>
      <m:oMath>
        <m:sSub>
          <m:e>
            <m:r>
              <m:t>ρ</m:t>
            </m:r>
          </m:e>
          <m:sub>
            <m:r>
              <m:t>2</m:t>
            </m:r>
          </m:sub>
        </m:sSub>
        <m:r>
          <m:rPr>
            <m:sty m:val="p"/>
          </m:rPr>
          <m:t>=</m:t>
        </m:r>
        <m:r>
          <m:t>0.65</m:t>
        </m:r>
      </m:oMath>
      <w:r>
        <w:t xml:space="preserv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4" Target="media/rId14.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2026-09-29T17:30:31Z</dcterms:created>
  <dcterms:modified xsi:type="dcterms:W3CDTF">2026-09-29T17:30:31Z</dcterms:modified>
</cp:coreProperties>
</file>

<file path=docProps/custom.xml><?xml version="1.0" encoding="utf-8"?>
<Properties xmlns="http://schemas.openxmlformats.org/officeDocument/2006/custom-properties" xmlns:vt="http://schemas.openxmlformats.org/officeDocument/2006/docPropsVTypes"/>
</file>