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D0DD" w14:textId="77777777" w:rsidR="00B86BE6" w:rsidRDefault="00000000" w:rsidP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  <w:r w:rsidRPr="00B86BE6">
        <w:rPr>
          <w:b/>
          <w:sz w:val="28"/>
          <w:lang w:val="es-AR"/>
        </w:rPr>
        <w:t>Dictamen Jurídico</w:t>
      </w:r>
    </w:p>
    <w:p w14:paraId="5A89F185" w14:textId="2DEBD703" w:rsidR="00B86BE6" w:rsidRPr="00B86BE6" w:rsidRDefault="00B86BE6" w:rsidP="00B86BE6">
      <w:pPr>
        <w:pBdr>
          <w:bottom w:val="single" w:sz="12" w:space="1" w:color="auto"/>
        </w:pBdr>
        <w:jc w:val="right"/>
        <w:rPr>
          <w:b/>
          <w:sz w:val="28"/>
          <w:lang w:val="es-AR"/>
        </w:rPr>
      </w:pPr>
      <w:r w:rsidRPr="00B86BE6">
        <w:rPr>
          <w:lang w:val="es-AR"/>
        </w:rPr>
        <w:t>F</w:t>
      </w:r>
      <w:r>
        <w:rPr>
          <w:lang w:val="es-AR"/>
        </w:rPr>
        <w:t xml:space="preserve">echa:  </w:t>
      </w:r>
    </w:p>
    <w:p w14:paraId="78A484DC" w14:textId="77777777" w:rsidR="00B86BE6" w:rsidRDefault="00B86BE6">
      <w:pPr>
        <w:pBdr>
          <w:bottom w:val="single" w:sz="12" w:space="1" w:color="auto"/>
        </w:pBdr>
        <w:jc w:val="center"/>
        <w:rPr>
          <w:b/>
          <w:sz w:val="28"/>
          <w:lang w:val="es-AR"/>
        </w:rPr>
      </w:pPr>
    </w:p>
    <w:p w14:paraId="5E6641F4" w14:textId="13FD0383" w:rsidR="00B86BE6" w:rsidRDefault="00B86BE6" w:rsidP="00B86BE6">
      <w:pPr>
        <w:rPr>
          <w:lang w:val="es-AR"/>
        </w:rPr>
      </w:pPr>
      <w:r>
        <w:rPr>
          <w:lang w:val="es-AR"/>
        </w:rPr>
        <w:t xml:space="preserve">Referencias: </w:t>
      </w:r>
    </w:p>
    <w:p w14:paraId="0FEFB120" w14:textId="4BA44F0D" w:rsidR="00C25F7E" w:rsidRDefault="00B86BE6" w:rsidP="00B86BE6">
      <w:pPr>
        <w:rPr>
          <w:lang w:val="es-AR"/>
        </w:rPr>
      </w:pPr>
      <w:r>
        <w:rPr>
          <w:lang w:val="es-AR"/>
        </w:rPr>
        <w:t xml:space="preserve">Consulta concreta: </w:t>
      </w:r>
    </w:p>
    <w:p w14:paraId="50445EC5" w14:textId="47E5890A" w:rsidR="00B86BE6" w:rsidRPr="00B86BE6" w:rsidRDefault="00B86BE6" w:rsidP="00B86BE6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t>Palabras clave:</w:t>
      </w:r>
    </w:p>
    <w:p w14:paraId="566BCF14" w14:textId="77777777" w:rsidR="00B86BE6" w:rsidRPr="00B86BE6" w:rsidRDefault="00B86BE6">
      <w:pPr>
        <w:rPr>
          <w:lang w:val="es-AR"/>
        </w:rPr>
      </w:pPr>
    </w:p>
    <w:p w14:paraId="0FE001BC" w14:textId="4BC73001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Viene a consideración de esta asesoría para que se expida sobre </w:t>
      </w:r>
    </w:p>
    <w:p w14:paraId="47CF953C" w14:textId="7C9257A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I. A</w:t>
      </w:r>
      <w:r w:rsidR="00B86BE6">
        <w:rPr>
          <w:lang w:val="es-AR"/>
        </w:rPr>
        <w:t>NTECEDENTES</w:t>
      </w:r>
    </w:p>
    <w:p w14:paraId="1FAF41B8" w14:textId="3F6B7C3A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 xml:space="preserve">1.1 </w:t>
      </w:r>
      <w:r w:rsidRPr="00B86BE6">
        <w:rPr>
          <w:lang w:val="es-AR"/>
        </w:rPr>
        <w:t>La consulta plantea</w:t>
      </w:r>
    </w:p>
    <w:p w14:paraId="086D3752" w14:textId="0222AF2E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>II. A</w:t>
      </w:r>
      <w:r w:rsidR="00B86BE6">
        <w:rPr>
          <w:lang w:val="es-AR"/>
        </w:rPr>
        <w:t>NÁLISIS</w:t>
      </w:r>
    </w:p>
    <w:p w14:paraId="21790111" w14:textId="4E80798A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Pr="00B86BE6">
        <w:rPr>
          <w:lang w:val="es-AR"/>
        </w:rPr>
        <w:t>1.</w:t>
      </w:r>
      <w:r w:rsidR="005D4102">
        <w:rPr>
          <w:rStyle w:val="Refdenotaalfinal"/>
          <w:lang w:val="es-AR"/>
        </w:rPr>
        <w:endnoteReference w:id="1"/>
      </w:r>
    </w:p>
    <w:p w14:paraId="3A2ABF1F" w14:textId="3598175E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2.</w:t>
      </w:r>
      <w:r w:rsidRPr="00B86BE6">
        <w:rPr>
          <w:lang w:val="es-AR"/>
        </w:rPr>
        <w:t>2.</w:t>
      </w:r>
      <w:r w:rsidR="005D4102">
        <w:rPr>
          <w:rStyle w:val="Refdenotaalfinal"/>
          <w:lang w:val="es-AR"/>
        </w:rPr>
        <w:endnoteReference w:id="2"/>
      </w:r>
    </w:p>
    <w:p w14:paraId="6468D2F6" w14:textId="07D24C0D" w:rsidR="00B86BE6" w:rsidRDefault="00000000" w:rsidP="00B86BE6">
      <w:pPr>
        <w:spacing w:after="120" w:line="360" w:lineRule="auto"/>
        <w:ind w:firstLine="709"/>
        <w:jc w:val="center"/>
        <w:rPr>
          <w:lang w:val="es-AR"/>
        </w:rPr>
      </w:pPr>
      <w:r w:rsidRPr="00B86BE6">
        <w:rPr>
          <w:lang w:val="es-AR"/>
        </w:rPr>
        <w:t xml:space="preserve">III. </w:t>
      </w:r>
      <w:r w:rsidR="00B86BE6" w:rsidRPr="00B86BE6">
        <w:rPr>
          <w:lang w:val="es-AR"/>
        </w:rPr>
        <w:t>CONCLUSIÓN</w:t>
      </w:r>
    </w:p>
    <w:p w14:paraId="14F2C8DA" w14:textId="26C54E23" w:rsidR="00C25F7E" w:rsidRPr="00B86BE6" w:rsidRDefault="00B86BE6">
      <w:pPr>
        <w:spacing w:after="120" w:line="360" w:lineRule="auto"/>
        <w:ind w:firstLine="709"/>
        <w:jc w:val="both"/>
        <w:rPr>
          <w:lang w:val="es-AR"/>
        </w:rPr>
      </w:pPr>
      <w:r>
        <w:rPr>
          <w:lang w:val="es-AR"/>
        </w:rPr>
        <w:t>3.1</w:t>
      </w:r>
      <w:r w:rsidR="005D4102">
        <w:rPr>
          <w:lang w:val="es-AR"/>
        </w:rPr>
        <w:t>.</w:t>
      </w:r>
      <w:r w:rsidR="005D4102">
        <w:rPr>
          <w:rStyle w:val="Refdenotaalfinal"/>
          <w:lang w:val="es-AR"/>
        </w:rPr>
        <w:endnoteReference w:id="3"/>
      </w:r>
    </w:p>
    <w:p w14:paraId="41101CB3" w14:textId="24098FE0" w:rsidR="00C25F7E" w:rsidRPr="00B86BE6" w:rsidRDefault="00000000">
      <w:pPr>
        <w:spacing w:after="120" w:line="360" w:lineRule="auto"/>
        <w:ind w:firstLine="709"/>
        <w:jc w:val="both"/>
        <w:rPr>
          <w:lang w:val="es-AR"/>
        </w:rPr>
      </w:pPr>
      <w:r w:rsidRPr="00B86BE6">
        <w:rPr>
          <w:lang w:val="es-AR"/>
        </w:rPr>
        <w:t>Sin otro particular, se emite el presente dictamen</w:t>
      </w:r>
      <w:r w:rsidR="00B86BE6">
        <w:rPr>
          <w:lang w:val="es-AR"/>
        </w:rPr>
        <w:t>.</w:t>
      </w:r>
    </w:p>
    <w:p w14:paraId="425C41AC" w14:textId="59E5FDE0" w:rsidR="00C25F7E" w:rsidRPr="00B86BE6" w:rsidRDefault="00000000">
      <w:pPr>
        <w:rPr>
          <w:lang w:val="es-AR"/>
        </w:rPr>
      </w:pPr>
      <w:r w:rsidRPr="00B86BE6">
        <w:rPr>
          <w:lang w:val="es-AR"/>
        </w:rPr>
        <w:br/>
      </w:r>
    </w:p>
    <w:p w14:paraId="68502FFD" w14:textId="77777777" w:rsidR="00C25F7E" w:rsidRDefault="00000000">
      <w:pPr>
        <w:jc w:val="right"/>
      </w:pPr>
      <w:r>
        <w:rPr>
          <w:b/>
        </w:rPr>
        <w:t>Dr. Rolando Keumurdji Rizzuti</w:t>
      </w:r>
    </w:p>
    <w:sectPr w:rsidR="00C25F7E" w:rsidSect="00034616">
      <w:headerReference w:type="default" r:id="rId8"/>
      <w:footerReference w:type="default" r:id="rId9"/>
      <w:endnotePr>
        <w:numFmt w:val="decimal"/>
      </w:endnotePr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3B93" w14:textId="77777777" w:rsidR="00216A03" w:rsidRDefault="00216A03">
      <w:pPr>
        <w:spacing w:after="0" w:line="240" w:lineRule="auto"/>
      </w:pPr>
      <w:r>
        <w:separator/>
      </w:r>
    </w:p>
  </w:endnote>
  <w:endnote w:type="continuationSeparator" w:id="0">
    <w:p w14:paraId="0660A79A" w14:textId="77777777" w:rsidR="00216A03" w:rsidRDefault="00216A03">
      <w:pPr>
        <w:spacing w:after="0" w:line="240" w:lineRule="auto"/>
      </w:pPr>
      <w:r>
        <w:continuationSeparator/>
      </w:r>
    </w:p>
  </w:endnote>
  <w:endnote w:id="1">
    <w:p w14:paraId="770B4150" w14:textId="3D2FAF85" w:rsidR="005D4102" w:rsidRPr="005D4102" w:rsidRDefault="005D4102" w:rsidP="005D4102">
      <w:pPr>
        <w:pStyle w:val="Textonotaalfinal"/>
        <w:spacing w:before="120" w:after="120"/>
        <w:rPr>
          <w:bCs/>
          <w:sz w:val="16"/>
          <w:szCs w:val="16"/>
          <w:lang w:val="es-AR"/>
        </w:rPr>
      </w:pPr>
      <w:r>
        <w:rPr>
          <w:rStyle w:val="Refdenotaalfinal"/>
        </w:rPr>
        <w:endnoteRef/>
      </w:r>
      <w:r>
        <w:t xml:space="preserve"> </w:t>
      </w:r>
    </w:p>
  </w:endnote>
  <w:endnote w:id="2">
    <w:p w14:paraId="1F0015A8" w14:textId="353E009A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</w:p>
  </w:endnote>
  <w:endnote w:id="3">
    <w:p w14:paraId="75475F2E" w14:textId="29179157" w:rsidR="005D4102" w:rsidRPr="005D4102" w:rsidRDefault="005D4102" w:rsidP="005D4102">
      <w:pPr>
        <w:pStyle w:val="Textonotaalfinal"/>
        <w:spacing w:before="120" w:after="120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1FC" w14:textId="77777777" w:rsidR="00C25F7E" w:rsidRDefault="00000000">
    <w:pPr>
      <w:pStyle w:val="Piedepgina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B86B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3F17" w14:textId="77777777" w:rsidR="00216A03" w:rsidRDefault="00216A03">
      <w:pPr>
        <w:spacing w:after="0" w:line="240" w:lineRule="auto"/>
      </w:pPr>
      <w:r>
        <w:separator/>
      </w:r>
    </w:p>
  </w:footnote>
  <w:footnote w:type="continuationSeparator" w:id="0">
    <w:p w14:paraId="5C229EE6" w14:textId="77777777" w:rsidR="00216A03" w:rsidRDefault="0021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8DBD" w14:textId="77777777" w:rsidR="00C25F7E" w:rsidRDefault="00000000">
    <w:pPr>
      <w:pStyle w:val="Encabezado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83639">
    <w:abstractNumId w:val="8"/>
  </w:num>
  <w:num w:numId="2" w16cid:durableId="855729570">
    <w:abstractNumId w:val="6"/>
  </w:num>
  <w:num w:numId="3" w16cid:durableId="2055998796">
    <w:abstractNumId w:val="5"/>
  </w:num>
  <w:num w:numId="4" w16cid:durableId="820661280">
    <w:abstractNumId w:val="4"/>
  </w:num>
  <w:num w:numId="5" w16cid:durableId="1490092193">
    <w:abstractNumId w:val="7"/>
  </w:num>
  <w:num w:numId="6" w16cid:durableId="921335949">
    <w:abstractNumId w:val="3"/>
  </w:num>
  <w:num w:numId="7" w16cid:durableId="321012033">
    <w:abstractNumId w:val="2"/>
  </w:num>
  <w:num w:numId="8" w16cid:durableId="64769366">
    <w:abstractNumId w:val="1"/>
  </w:num>
  <w:num w:numId="9" w16cid:durableId="33044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1F0"/>
    <w:rsid w:val="0015074B"/>
    <w:rsid w:val="00216A03"/>
    <w:rsid w:val="0029639D"/>
    <w:rsid w:val="00326F90"/>
    <w:rsid w:val="00384205"/>
    <w:rsid w:val="005D4102"/>
    <w:rsid w:val="008F34C8"/>
    <w:rsid w:val="00A15EF8"/>
    <w:rsid w:val="00AA1D8D"/>
    <w:rsid w:val="00B47730"/>
    <w:rsid w:val="00B86BE6"/>
    <w:rsid w:val="00C25F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3F2AB"/>
  <w14:defaultImageDpi w14:val="300"/>
  <w15:docId w15:val="{59E7B43A-A255-4B33-B0F7-D2409472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410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410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4102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D4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Rolando Keumurdji</cp:lastModifiedBy>
  <cp:revision>3</cp:revision>
  <dcterms:created xsi:type="dcterms:W3CDTF">2025-08-11T16:39:00Z</dcterms:created>
  <dcterms:modified xsi:type="dcterms:W3CDTF">2025-08-11T18:07:00Z</dcterms:modified>
  <cp:category/>
</cp:coreProperties>
</file>