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4ADA9" w14:textId="77777777" w:rsidR="00614306" w:rsidRDefault="00614306"/>
    <w:p w14:paraId="16B6EABD" w14:textId="77777777" w:rsidR="00614306" w:rsidRDefault="00614306"/>
    <w:p w14:paraId="02580CEF" w14:textId="77777777" w:rsidR="00614306" w:rsidRDefault="00614306"/>
    <w:p w14:paraId="06F4F01D" w14:textId="77777777" w:rsidR="00614306" w:rsidRDefault="00614306"/>
    <w:p w14:paraId="7DAC405B" w14:textId="77777777" w:rsidR="00614306" w:rsidRDefault="00614306"/>
    <w:p w14:paraId="542DE041" w14:textId="77777777" w:rsidR="00614306" w:rsidRDefault="00A970FE">
      <w:pPr>
        <w:jc w:val="center"/>
      </w:pPr>
      <w:r>
        <w:rPr>
          <w:b/>
          <w:color w:val="55606B"/>
          <w:sz w:val="24"/>
        </w:rPr>
        <w:t>PRÓTESIS MIOELÉCTRICA CON RECONOCIMIENTO DE GESTOS POR IA</w:t>
      </w:r>
    </w:p>
    <w:p w14:paraId="7F00FC3F" w14:textId="77777777" w:rsidR="00614306" w:rsidRDefault="00A970FE">
      <w:pPr>
        <w:jc w:val="center"/>
      </w:pPr>
      <w:r>
        <w:rPr>
          <w:b/>
          <w:color w:val="1F4E8C"/>
          <w:sz w:val="52"/>
        </w:rPr>
        <w:t>Documentación de pruebas técnicas</w:t>
      </w:r>
    </w:p>
    <w:p w14:paraId="63D9E689" w14:textId="77777777" w:rsidR="00614306" w:rsidRDefault="00A970FE">
      <w:pPr>
        <w:jc w:val="center"/>
      </w:pPr>
      <w:r>
        <w:rPr>
          <w:color w:val="55606B"/>
          <w:sz w:val="26"/>
        </w:rPr>
        <w:t>Plan, especificación y resultados de las pruebas del gemelo digital, los modelos y el firmware</w:t>
      </w:r>
    </w:p>
    <w:p w14:paraId="396DF41B" w14:textId="77777777" w:rsidR="00614306" w:rsidRDefault="00614306"/>
    <w:p w14:paraId="4A3A7D95" w14:textId="77777777" w:rsidR="00614306" w:rsidRDefault="00614306"/>
    <w:p w14:paraId="40F0ABCC" w14:textId="77777777" w:rsidR="00614306" w:rsidRDefault="00614306"/>
    <w:p w14:paraId="6BFB95D0" w14:textId="77777777" w:rsidR="00614306" w:rsidRDefault="00614306"/>
    <w:p w14:paraId="2DAF2B33" w14:textId="77777777" w:rsidR="00614306" w:rsidRDefault="00614306"/>
    <w:p w14:paraId="341906E4" w14:textId="77777777" w:rsidR="00614306" w:rsidRDefault="00614306"/>
    <w:p w14:paraId="3F2A179E" w14:textId="77777777" w:rsidR="00614306" w:rsidRDefault="00614306"/>
    <w:p w14:paraId="4CD8EA7B" w14:textId="77777777" w:rsidR="00614306" w:rsidRDefault="00614306"/>
    <w:tbl>
      <w:tblPr>
        <w:tblW w:w="0" w:type="auto"/>
        <w:jc w:val="center"/>
        <w:tblLook w:val="04A0" w:firstRow="1" w:lastRow="0" w:firstColumn="1" w:lastColumn="0" w:noHBand="0" w:noVBand="1"/>
      </w:tblPr>
      <w:tblGrid>
        <w:gridCol w:w="2551"/>
        <w:gridCol w:w="6236"/>
      </w:tblGrid>
      <w:tr w:rsidR="00614306" w14:paraId="063AC51A" w14:textId="77777777">
        <w:trPr>
          <w:jc w:val="center"/>
        </w:trPr>
        <w:tc>
          <w:tcPr>
            <w:tcW w:w="2551" w:type="dxa"/>
          </w:tcPr>
          <w:p w14:paraId="38A8419B" w14:textId="77777777" w:rsidR="00614306" w:rsidRDefault="00A970FE">
            <w:r>
              <w:rPr>
                <w:b/>
              </w:rPr>
              <w:t>Autor</w:t>
            </w:r>
          </w:p>
        </w:tc>
        <w:tc>
          <w:tcPr>
            <w:tcW w:w="6236" w:type="dxa"/>
          </w:tcPr>
          <w:p w14:paraId="29E9B7BE" w14:textId="77777777" w:rsidR="00614306" w:rsidRDefault="00A970FE">
            <w:r>
              <w:t>Roldán Rodríguez — Ingeniería en Ciencias de la Computación e Inteligencia Artificial</w:t>
            </w:r>
          </w:p>
        </w:tc>
      </w:tr>
      <w:tr w:rsidR="00614306" w14:paraId="6D6E4131" w14:textId="77777777">
        <w:trPr>
          <w:jc w:val="center"/>
        </w:trPr>
        <w:tc>
          <w:tcPr>
            <w:tcW w:w="2551" w:type="dxa"/>
          </w:tcPr>
          <w:p w14:paraId="17A81817" w14:textId="77777777" w:rsidR="00614306" w:rsidRDefault="00A970FE">
            <w:r>
              <w:rPr>
                <w:b/>
              </w:rPr>
              <w:t>Código del documento</w:t>
            </w:r>
          </w:p>
        </w:tc>
        <w:tc>
          <w:tcPr>
            <w:tcW w:w="6236" w:type="dxa"/>
          </w:tcPr>
          <w:p w14:paraId="26B0F330" w14:textId="77777777" w:rsidR="00614306" w:rsidRDefault="00A970FE">
            <w:r>
              <w:t>DP-GDM-01</w:t>
            </w:r>
          </w:p>
        </w:tc>
      </w:tr>
      <w:tr w:rsidR="00614306" w14:paraId="5E2FA07F" w14:textId="77777777">
        <w:trPr>
          <w:jc w:val="center"/>
        </w:trPr>
        <w:tc>
          <w:tcPr>
            <w:tcW w:w="2551" w:type="dxa"/>
          </w:tcPr>
          <w:p w14:paraId="39C7DCF4" w14:textId="77777777" w:rsidR="00614306" w:rsidRDefault="00A970FE">
            <w:r>
              <w:rPr>
                <w:b/>
              </w:rPr>
              <w:t>Versión</w:t>
            </w:r>
          </w:p>
        </w:tc>
        <w:tc>
          <w:tcPr>
            <w:tcW w:w="6236" w:type="dxa"/>
          </w:tcPr>
          <w:p w14:paraId="437442B3" w14:textId="77777777" w:rsidR="00614306" w:rsidRDefault="00A970FE">
            <w:r>
              <w:t>1.0</w:t>
            </w:r>
          </w:p>
        </w:tc>
      </w:tr>
      <w:tr w:rsidR="00614306" w14:paraId="401C4CB4" w14:textId="77777777">
        <w:trPr>
          <w:jc w:val="center"/>
        </w:trPr>
        <w:tc>
          <w:tcPr>
            <w:tcW w:w="2551" w:type="dxa"/>
          </w:tcPr>
          <w:p w14:paraId="642D0F50" w14:textId="77777777" w:rsidR="00614306" w:rsidRDefault="00A970FE">
            <w:r>
              <w:rPr>
                <w:b/>
              </w:rPr>
              <w:t>Fecha</w:t>
            </w:r>
          </w:p>
        </w:tc>
        <w:tc>
          <w:tcPr>
            <w:tcW w:w="6236" w:type="dxa"/>
          </w:tcPr>
          <w:p w14:paraId="2FB14E79" w14:textId="77777777" w:rsidR="00614306" w:rsidRDefault="00A970FE">
            <w:r>
              <w:t>28 de octubre de 2026</w:t>
            </w:r>
          </w:p>
        </w:tc>
      </w:tr>
      <w:tr w:rsidR="00614306" w14:paraId="5180E6CC" w14:textId="77777777">
        <w:trPr>
          <w:jc w:val="center"/>
        </w:trPr>
        <w:tc>
          <w:tcPr>
            <w:tcW w:w="2551" w:type="dxa"/>
          </w:tcPr>
          <w:p w14:paraId="18B75994" w14:textId="77777777" w:rsidR="00614306" w:rsidRDefault="00A970FE">
            <w:r>
              <w:rPr>
                <w:b/>
              </w:rPr>
              <w:t>Repositorio</w:t>
            </w:r>
          </w:p>
        </w:tc>
        <w:tc>
          <w:tcPr>
            <w:tcW w:w="6236" w:type="dxa"/>
          </w:tcPr>
          <w:p w14:paraId="4CF4417B" w14:textId="77777777" w:rsidR="00614306" w:rsidRDefault="00A970FE">
            <w:r>
              <w:t>github.com/roldan0411/mano</w:t>
            </w:r>
          </w:p>
        </w:tc>
      </w:tr>
    </w:tbl>
    <w:p w14:paraId="5922F527" w14:textId="77777777" w:rsidR="00614306" w:rsidRDefault="00A970FE">
      <w:r>
        <w:br w:type="page"/>
      </w:r>
    </w:p>
    <w:p w14:paraId="2D23B93A" w14:textId="77777777" w:rsidR="00614306" w:rsidRDefault="00A970FE">
      <w:pPr>
        <w:pStyle w:val="Leyenda"/>
        <w:keepNext/>
        <w:spacing w:after="60"/>
      </w:pPr>
      <w:r>
        <w:lastRenderedPageBreak/>
        <w:t>Tabla 1. Control de versiones.</w:t>
      </w:r>
    </w:p>
    <w:tbl>
      <w:tblPr>
        <w:tblStyle w:val="Tablaconcuadrcula"/>
        <w:tblW w:w="0" w:type="auto"/>
        <w:jc w:val="center"/>
        <w:tblLook w:val="04A0" w:firstRow="1" w:lastRow="0" w:firstColumn="1" w:lastColumn="0" w:noHBand="0" w:noVBand="1"/>
      </w:tblPr>
      <w:tblGrid>
        <w:gridCol w:w="1134"/>
        <w:gridCol w:w="1701"/>
        <w:gridCol w:w="6520"/>
      </w:tblGrid>
      <w:tr w:rsidR="00614306" w14:paraId="0EE51509" w14:textId="77777777">
        <w:trPr>
          <w:jc w:val="center"/>
        </w:trPr>
        <w:tc>
          <w:tcPr>
            <w:tcW w:w="1134" w:type="dxa"/>
            <w:shd w:val="clear" w:color="auto" w:fill="1F4E8C"/>
          </w:tcPr>
          <w:p w14:paraId="4E85BAAA" w14:textId="77777777" w:rsidR="00614306" w:rsidRDefault="00A970FE">
            <w:r>
              <w:rPr>
                <w:b/>
                <w:color w:val="FFFFFF"/>
                <w:sz w:val="19"/>
              </w:rPr>
              <w:t>Versión</w:t>
            </w:r>
          </w:p>
        </w:tc>
        <w:tc>
          <w:tcPr>
            <w:tcW w:w="1701" w:type="dxa"/>
            <w:shd w:val="clear" w:color="auto" w:fill="1F4E8C"/>
          </w:tcPr>
          <w:p w14:paraId="7B56E85E" w14:textId="77777777" w:rsidR="00614306" w:rsidRDefault="00A970FE">
            <w:r>
              <w:rPr>
                <w:b/>
                <w:color w:val="FFFFFF"/>
                <w:sz w:val="19"/>
              </w:rPr>
              <w:t>Fecha</w:t>
            </w:r>
          </w:p>
        </w:tc>
        <w:tc>
          <w:tcPr>
            <w:tcW w:w="6520" w:type="dxa"/>
            <w:shd w:val="clear" w:color="auto" w:fill="1F4E8C"/>
          </w:tcPr>
          <w:p w14:paraId="501D4B78" w14:textId="77777777" w:rsidR="00614306" w:rsidRDefault="00A970FE">
            <w:r>
              <w:rPr>
                <w:b/>
                <w:color w:val="FFFFFF"/>
                <w:sz w:val="19"/>
              </w:rPr>
              <w:t>Cambios</w:t>
            </w:r>
          </w:p>
        </w:tc>
      </w:tr>
      <w:tr w:rsidR="00614306" w14:paraId="56F96145" w14:textId="77777777">
        <w:trPr>
          <w:jc w:val="center"/>
        </w:trPr>
        <w:tc>
          <w:tcPr>
            <w:tcW w:w="1134" w:type="dxa"/>
          </w:tcPr>
          <w:p w14:paraId="0564B6F7" w14:textId="77777777" w:rsidR="00614306" w:rsidRDefault="00A970FE">
            <w:r>
              <w:rPr>
                <w:sz w:val="19"/>
              </w:rPr>
              <w:t>1.0</w:t>
            </w:r>
          </w:p>
        </w:tc>
        <w:tc>
          <w:tcPr>
            <w:tcW w:w="1701" w:type="dxa"/>
          </w:tcPr>
          <w:p w14:paraId="03CBDA28" w14:textId="77777777" w:rsidR="00614306" w:rsidRDefault="00A970FE">
            <w:r>
              <w:rPr>
                <w:sz w:val="19"/>
              </w:rPr>
              <w:t>28/10/2026</w:t>
            </w:r>
          </w:p>
        </w:tc>
        <w:tc>
          <w:tcPr>
            <w:tcW w:w="6520" w:type="dxa"/>
          </w:tcPr>
          <w:p w14:paraId="3E7CDB64" w14:textId="77777777" w:rsidR="00614306" w:rsidRDefault="00A970FE">
            <w:r>
              <w:rPr>
                <w:sz w:val="19"/>
              </w:rPr>
              <w:t>Primera ejecución completa: 26 pruebas y 24 pruebas automáticas.</w:t>
            </w:r>
          </w:p>
        </w:tc>
      </w:tr>
    </w:tbl>
    <w:p w14:paraId="38157B05" w14:textId="77777777" w:rsidR="00614306" w:rsidRDefault="00614306">
      <w:pPr>
        <w:spacing w:after="40"/>
      </w:pPr>
    </w:p>
    <w:p w14:paraId="2B1D3853" w14:textId="77777777" w:rsidR="00614306" w:rsidRDefault="00A970FE">
      <w:r>
        <w:rPr>
          <w:b/>
          <w:color w:val="1F4E8C"/>
          <w:sz w:val="32"/>
        </w:rPr>
        <w:t>Contenido</w:t>
      </w:r>
    </w:p>
    <w:p w14:paraId="51657021" w14:textId="72B4D56A" w:rsidR="006C13E2" w:rsidRDefault="00A970FE">
      <w:pPr>
        <w:pStyle w:val="TDC1"/>
        <w:tabs>
          <w:tab w:val="right" w:leader="dot" w:pos="9396"/>
        </w:tabs>
        <w:rPr>
          <w:noProof/>
        </w:rPr>
      </w:pPr>
      <w:r>
        <w:fldChar w:fldCharType="begin"/>
      </w:r>
      <w:r>
        <w:instrText>TOC \o "1-3" \h \z \u</w:instrText>
      </w:r>
      <w:r>
        <w:fldChar w:fldCharType="separate"/>
      </w:r>
      <w:hyperlink w:anchor="_Toc244090323" w:history="1">
        <w:r w:rsidR="006C13E2" w:rsidRPr="005A7934">
          <w:rPr>
            <w:rStyle w:val="Hipervnculo"/>
            <w:noProof/>
          </w:rPr>
          <w:t>1. Introducción</w:t>
        </w:r>
        <w:r w:rsidR="006C13E2">
          <w:rPr>
            <w:noProof/>
            <w:webHidden/>
          </w:rPr>
          <w:tab/>
        </w:r>
        <w:r w:rsidR="006C13E2">
          <w:rPr>
            <w:noProof/>
            <w:webHidden/>
          </w:rPr>
          <w:fldChar w:fldCharType="begin"/>
        </w:r>
        <w:r w:rsidR="006C13E2">
          <w:rPr>
            <w:noProof/>
            <w:webHidden/>
          </w:rPr>
          <w:instrText xml:space="preserve"> PAGEREF _Toc244090323 \h </w:instrText>
        </w:r>
        <w:r w:rsidR="006C13E2">
          <w:rPr>
            <w:noProof/>
            <w:webHidden/>
          </w:rPr>
        </w:r>
        <w:r w:rsidR="006C13E2">
          <w:rPr>
            <w:noProof/>
            <w:webHidden/>
          </w:rPr>
          <w:fldChar w:fldCharType="separate"/>
        </w:r>
        <w:r w:rsidR="006C13E2">
          <w:rPr>
            <w:noProof/>
            <w:webHidden/>
          </w:rPr>
          <w:t>4</w:t>
        </w:r>
        <w:r w:rsidR="006C13E2">
          <w:rPr>
            <w:noProof/>
            <w:webHidden/>
          </w:rPr>
          <w:fldChar w:fldCharType="end"/>
        </w:r>
      </w:hyperlink>
    </w:p>
    <w:p w14:paraId="3B8B70BD" w14:textId="39323D17" w:rsidR="006C13E2" w:rsidRDefault="006C13E2">
      <w:pPr>
        <w:pStyle w:val="TDC2"/>
        <w:tabs>
          <w:tab w:val="right" w:leader="dot" w:pos="9396"/>
        </w:tabs>
        <w:rPr>
          <w:noProof/>
        </w:rPr>
      </w:pPr>
      <w:hyperlink w:anchor="_Toc244090324" w:history="1">
        <w:r w:rsidRPr="005A7934">
          <w:rPr>
            <w:rStyle w:val="Hipervnculo"/>
            <w:noProof/>
          </w:rPr>
          <w:t>1.1 Propósito</w:t>
        </w:r>
        <w:r>
          <w:rPr>
            <w:noProof/>
            <w:webHidden/>
          </w:rPr>
          <w:tab/>
        </w:r>
        <w:r>
          <w:rPr>
            <w:noProof/>
            <w:webHidden/>
          </w:rPr>
          <w:fldChar w:fldCharType="begin"/>
        </w:r>
        <w:r>
          <w:rPr>
            <w:noProof/>
            <w:webHidden/>
          </w:rPr>
          <w:instrText xml:space="preserve"> PAGEREF _Toc244090324 \h </w:instrText>
        </w:r>
        <w:r>
          <w:rPr>
            <w:noProof/>
            <w:webHidden/>
          </w:rPr>
        </w:r>
        <w:r>
          <w:rPr>
            <w:noProof/>
            <w:webHidden/>
          </w:rPr>
          <w:fldChar w:fldCharType="separate"/>
        </w:r>
        <w:r>
          <w:rPr>
            <w:noProof/>
            <w:webHidden/>
          </w:rPr>
          <w:t>4</w:t>
        </w:r>
        <w:r>
          <w:rPr>
            <w:noProof/>
            <w:webHidden/>
          </w:rPr>
          <w:fldChar w:fldCharType="end"/>
        </w:r>
      </w:hyperlink>
    </w:p>
    <w:p w14:paraId="6F70D8D3" w14:textId="5DAEB1BD" w:rsidR="006C13E2" w:rsidRDefault="006C13E2">
      <w:pPr>
        <w:pStyle w:val="TDC2"/>
        <w:tabs>
          <w:tab w:val="right" w:leader="dot" w:pos="9396"/>
        </w:tabs>
        <w:rPr>
          <w:noProof/>
        </w:rPr>
      </w:pPr>
      <w:hyperlink w:anchor="_Toc244090325" w:history="1">
        <w:r w:rsidRPr="005A7934">
          <w:rPr>
            <w:rStyle w:val="Hipervnculo"/>
            <w:noProof/>
          </w:rPr>
          <w:t>1.2 Alcance</w:t>
        </w:r>
        <w:r>
          <w:rPr>
            <w:noProof/>
            <w:webHidden/>
          </w:rPr>
          <w:tab/>
        </w:r>
        <w:r>
          <w:rPr>
            <w:noProof/>
            <w:webHidden/>
          </w:rPr>
          <w:fldChar w:fldCharType="begin"/>
        </w:r>
        <w:r>
          <w:rPr>
            <w:noProof/>
            <w:webHidden/>
          </w:rPr>
          <w:instrText xml:space="preserve"> PAGEREF _Toc244090325 \h </w:instrText>
        </w:r>
        <w:r>
          <w:rPr>
            <w:noProof/>
            <w:webHidden/>
          </w:rPr>
        </w:r>
        <w:r>
          <w:rPr>
            <w:noProof/>
            <w:webHidden/>
          </w:rPr>
          <w:fldChar w:fldCharType="separate"/>
        </w:r>
        <w:r>
          <w:rPr>
            <w:noProof/>
            <w:webHidden/>
          </w:rPr>
          <w:t>4</w:t>
        </w:r>
        <w:r>
          <w:rPr>
            <w:noProof/>
            <w:webHidden/>
          </w:rPr>
          <w:fldChar w:fldCharType="end"/>
        </w:r>
      </w:hyperlink>
    </w:p>
    <w:p w14:paraId="573B1282" w14:textId="2FB46429" w:rsidR="006C13E2" w:rsidRDefault="006C13E2">
      <w:pPr>
        <w:pStyle w:val="TDC1"/>
        <w:tabs>
          <w:tab w:val="right" w:leader="dot" w:pos="9396"/>
        </w:tabs>
        <w:rPr>
          <w:noProof/>
        </w:rPr>
      </w:pPr>
      <w:hyperlink w:anchor="_Toc244090326" w:history="1">
        <w:r w:rsidRPr="005A7934">
          <w:rPr>
            <w:rStyle w:val="Hipervnculo"/>
            <w:noProof/>
          </w:rPr>
          <w:t>2. Plan de pruebas</w:t>
        </w:r>
        <w:r>
          <w:rPr>
            <w:noProof/>
            <w:webHidden/>
          </w:rPr>
          <w:tab/>
        </w:r>
        <w:r>
          <w:rPr>
            <w:noProof/>
            <w:webHidden/>
          </w:rPr>
          <w:fldChar w:fldCharType="begin"/>
        </w:r>
        <w:r>
          <w:rPr>
            <w:noProof/>
            <w:webHidden/>
          </w:rPr>
          <w:instrText xml:space="preserve"> PAGEREF _Toc244090326 \h </w:instrText>
        </w:r>
        <w:r>
          <w:rPr>
            <w:noProof/>
            <w:webHidden/>
          </w:rPr>
        </w:r>
        <w:r>
          <w:rPr>
            <w:noProof/>
            <w:webHidden/>
          </w:rPr>
          <w:fldChar w:fldCharType="separate"/>
        </w:r>
        <w:r>
          <w:rPr>
            <w:noProof/>
            <w:webHidden/>
          </w:rPr>
          <w:t>4</w:t>
        </w:r>
        <w:r>
          <w:rPr>
            <w:noProof/>
            <w:webHidden/>
          </w:rPr>
          <w:fldChar w:fldCharType="end"/>
        </w:r>
      </w:hyperlink>
    </w:p>
    <w:p w14:paraId="1041E8CF" w14:textId="7D0F57F2" w:rsidR="006C13E2" w:rsidRDefault="006C13E2">
      <w:pPr>
        <w:pStyle w:val="TDC2"/>
        <w:tabs>
          <w:tab w:val="right" w:leader="dot" w:pos="9396"/>
        </w:tabs>
        <w:rPr>
          <w:noProof/>
        </w:rPr>
      </w:pPr>
      <w:hyperlink w:anchor="_Toc244090327" w:history="1">
        <w:r w:rsidRPr="005A7934">
          <w:rPr>
            <w:rStyle w:val="Hipervnculo"/>
            <w:noProof/>
          </w:rPr>
          <w:t>2.1 Enfoque</w:t>
        </w:r>
        <w:r>
          <w:rPr>
            <w:noProof/>
            <w:webHidden/>
          </w:rPr>
          <w:tab/>
        </w:r>
        <w:r>
          <w:rPr>
            <w:noProof/>
            <w:webHidden/>
          </w:rPr>
          <w:fldChar w:fldCharType="begin"/>
        </w:r>
        <w:r>
          <w:rPr>
            <w:noProof/>
            <w:webHidden/>
          </w:rPr>
          <w:instrText xml:space="preserve"> PAGEREF _Toc244090327 \h </w:instrText>
        </w:r>
        <w:r>
          <w:rPr>
            <w:noProof/>
            <w:webHidden/>
          </w:rPr>
        </w:r>
        <w:r>
          <w:rPr>
            <w:noProof/>
            <w:webHidden/>
          </w:rPr>
          <w:fldChar w:fldCharType="separate"/>
        </w:r>
        <w:r>
          <w:rPr>
            <w:noProof/>
            <w:webHidden/>
          </w:rPr>
          <w:t>4</w:t>
        </w:r>
        <w:r>
          <w:rPr>
            <w:noProof/>
            <w:webHidden/>
          </w:rPr>
          <w:fldChar w:fldCharType="end"/>
        </w:r>
      </w:hyperlink>
    </w:p>
    <w:p w14:paraId="4B8D1009" w14:textId="386C7E32" w:rsidR="006C13E2" w:rsidRDefault="006C13E2">
      <w:pPr>
        <w:pStyle w:val="TDC2"/>
        <w:tabs>
          <w:tab w:val="right" w:leader="dot" w:pos="9396"/>
        </w:tabs>
        <w:rPr>
          <w:noProof/>
        </w:rPr>
      </w:pPr>
      <w:hyperlink w:anchor="_Toc244090328" w:history="1">
        <w:r w:rsidRPr="005A7934">
          <w:rPr>
            <w:rStyle w:val="Hipervnculo"/>
            <w:noProof/>
          </w:rPr>
          <w:t>2.2 Criterios generales</w:t>
        </w:r>
        <w:r>
          <w:rPr>
            <w:noProof/>
            <w:webHidden/>
          </w:rPr>
          <w:tab/>
        </w:r>
        <w:r>
          <w:rPr>
            <w:noProof/>
            <w:webHidden/>
          </w:rPr>
          <w:fldChar w:fldCharType="begin"/>
        </w:r>
        <w:r>
          <w:rPr>
            <w:noProof/>
            <w:webHidden/>
          </w:rPr>
          <w:instrText xml:space="preserve"> PAGEREF _Toc244090328 \h </w:instrText>
        </w:r>
        <w:r>
          <w:rPr>
            <w:noProof/>
            <w:webHidden/>
          </w:rPr>
        </w:r>
        <w:r>
          <w:rPr>
            <w:noProof/>
            <w:webHidden/>
          </w:rPr>
          <w:fldChar w:fldCharType="separate"/>
        </w:r>
        <w:r>
          <w:rPr>
            <w:noProof/>
            <w:webHidden/>
          </w:rPr>
          <w:t>4</w:t>
        </w:r>
        <w:r>
          <w:rPr>
            <w:noProof/>
            <w:webHidden/>
          </w:rPr>
          <w:fldChar w:fldCharType="end"/>
        </w:r>
      </w:hyperlink>
    </w:p>
    <w:p w14:paraId="7DAD0401" w14:textId="5F037A8B" w:rsidR="006C13E2" w:rsidRDefault="006C13E2">
      <w:pPr>
        <w:pStyle w:val="TDC2"/>
        <w:tabs>
          <w:tab w:val="right" w:leader="dot" w:pos="9396"/>
        </w:tabs>
        <w:rPr>
          <w:noProof/>
        </w:rPr>
      </w:pPr>
      <w:hyperlink w:anchor="_Toc244090329" w:history="1">
        <w:r w:rsidRPr="005A7934">
          <w:rPr>
            <w:rStyle w:val="Hipervnculo"/>
            <w:noProof/>
          </w:rPr>
          <w:t>2.3 Entorno</w:t>
        </w:r>
        <w:r>
          <w:rPr>
            <w:noProof/>
            <w:webHidden/>
          </w:rPr>
          <w:tab/>
        </w:r>
        <w:r>
          <w:rPr>
            <w:noProof/>
            <w:webHidden/>
          </w:rPr>
          <w:fldChar w:fldCharType="begin"/>
        </w:r>
        <w:r>
          <w:rPr>
            <w:noProof/>
            <w:webHidden/>
          </w:rPr>
          <w:instrText xml:space="preserve"> PAGEREF _Toc244090329 \h </w:instrText>
        </w:r>
        <w:r>
          <w:rPr>
            <w:noProof/>
            <w:webHidden/>
          </w:rPr>
        </w:r>
        <w:r>
          <w:rPr>
            <w:noProof/>
            <w:webHidden/>
          </w:rPr>
          <w:fldChar w:fldCharType="separate"/>
        </w:r>
        <w:r>
          <w:rPr>
            <w:noProof/>
            <w:webHidden/>
          </w:rPr>
          <w:t>5</w:t>
        </w:r>
        <w:r>
          <w:rPr>
            <w:noProof/>
            <w:webHidden/>
          </w:rPr>
          <w:fldChar w:fldCharType="end"/>
        </w:r>
      </w:hyperlink>
    </w:p>
    <w:p w14:paraId="717F994A" w14:textId="27780F19" w:rsidR="006C13E2" w:rsidRDefault="006C13E2">
      <w:pPr>
        <w:pStyle w:val="TDC1"/>
        <w:tabs>
          <w:tab w:val="right" w:leader="dot" w:pos="9396"/>
        </w:tabs>
        <w:rPr>
          <w:noProof/>
        </w:rPr>
      </w:pPr>
      <w:hyperlink w:anchor="_Toc244090330" w:history="1">
        <w:r w:rsidRPr="005A7934">
          <w:rPr>
            <w:rStyle w:val="Hipervnculo"/>
            <w:noProof/>
          </w:rPr>
          <w:t>3. Matriz de trazabilidad</w:t>
        </w:r>
        <w:r>
          <w:rPr>
            <w:noProof/>
            <w:webHidden/>
          </w:rPr>
          <w:tab/>
        </w:r>
        <w:r>
          <w:rPr>
            <w:noProof/>
            <w:webHidden/>
          </w:rPr>
          <w:fldChar w:fldCharType="begin"/>
        </w:r>
        <w:r>
          <w:rPr>
            <w:noProof/>
            <w:webHidden/>
          </w:rPr>
          <w:instrText xml:space="preserve"> PAGEREF _Toc244090330 \h </w:instrText>
        </w:r>
        <w:r>
          <w:rPr>
            <w:noProof/>
            <w:webHidden/>
          </w:rPr>
        </w:r>
        <w:r>
          <w:rPr>
            <w:noProof/>
            <w:webHidden/>
          </w:rPr>
          <w:fldChar w:fldCharType="separate"/>
        </w:r>
        <w:r>
          <w:rPr>
            <w:noProof/>
            <w:webHidden/>
          </w:rPr>
          <w:t>5</w:t>
        </w:r>
        <w:r>
          <w:rPr>
            <w:noProof/>
            <w:webHidden/>
          </w:rPr>
          <w:fldChar w:fldCharType="end"/>
        </w:r>
      </w:hyperlink>
    </w:p>
    <w:p w14:paraId="4728A0B2" w14:textId="33418668" w:rsidR="006C13E2" w:rsidRDefault="006C13E2">
      <w:pPr>
        <w:pStyle w:val="TDC1"/>
        <w:tabs>
          <w:tab w:val="right" w:leader="dot" w:pos="9396"/>
        </w:tabs>
        <w:rPr>
          <w:noProof/>
        </w:rPr>
      </w:pPr>
      <w:hyperlink w:anchor="_Toc244090331" w:history="1">
        <w:r w:rsidRPr="005A7934">
          <w:rPr>
            <w:rStyle w:val="Hipervnculo"/>
            <w:noProof/>
          </w:rPr>
          <w:t>4. Resumen de resultados</w:t>
        </w:r>
        <w:r>
          <w:rPr>
            <w:noProof/>
            <w:webHidden/>
          </w:rPr>
          <w:tab/>
        </w:r>
        <w:r>
          <w:rPr>
            <w:noProof/>
            <w:webHidden/>
          </w:rPr>
          <w:fldChar w:fldCharType="begin"/>
        </w:r>
        <w:r>
          <w:rPr>
            <w:noProof/>
            <w:webHidden/>
          </w:rPr>
          <w:instrText xml:space="preserve"> PAGEREF _Toc244090331 \h </w:instrText>
        </w:r>
        <w:r>
          <w:rPr>
            <w:noProof/>
            <w:webHidden/>
          </w:rPr>
        </w:r>
        <w:r>
          <w:rPr>
            <w:noProof/>
            <w:webHidden/>
          </w:rPr>
          <w:fldChar w:fldCharType="separate"/>
        </w:r>
        <w:r>
          <w:rPr>
            <w:noProof/>
            <w:webHidden/>
          </w:rPr>
          <w:t>6</w:t>
        </w:r>
        <w:r>
          <w:rPr>
            <w:noProof/>
            <w:webHidden/>
          </w:rPr>
          <w:fldChar w:fldCharType="end"/>
        </w:r>
      </w:hyperlink>
    </w:p>
    <w:p w14:paraId="7CA9AD65" w14:textId="42762F69" w:rsidR="006C13E2" w:rsidRDefault="006C13E2">
      <w:pPr>
        <w:pStyle w:val="TDC1"/>
        <w:tabs>
          <w:tab w:val="right" w:leader="dot" w:pos="9396"/>
        </w:tabs>
        <w:rPr>
          <w:noProof/>
        </w:rPr>
      </w:pPr>
      <w:hyperlink w:anchor="_Toc244090332" w:history="1">
        <w:r w:rsidRPr="005A7934">
          <w:rPr>
            <w:rStyle w:val="Hipervnculo"/>
            <w:noProof/>
          </w:rPr>
          <w:t>5. Fichas de prueba</w:t>
        </w:r>
        <w:r>
          <w:rPr>
            <w:noProof/>
            <w:webHidden/>
          </w:rPr>
          <w:tab/>
        </w:r>
        <w:r>
          <w:rPr>
            <w:noProof/>
            <w:webHidden/>
          </w:rPr>
          <w:fldChar w:fldCharType="begin"/>
        </w:r>
        <w:r>
          <w:rPr>
            <w:noProof/>
            <w:webHidden/>
          </w:rPr>
          <w:instrText xml:space="preserve"> PAGEREF _Toc244090332 \h </w:instrText>
        </w:r>
        <w:r>
          <w:rPr>
            <w:noProof/>
            <w:webHidden/>
          </w:rPr>
        </w:r>
        <w:r>
          <w:rPr>
            <w:noProof/>
            <w:webHidden/>
          </w:rPr>
          <w:fldChar w:fldCharType="separate"/>
        </w:r>
        <w:r>
          <w:rPr>
            <w:noProof/>
            <w:webHidden/>
          </w:rPr>
          <w:t>8</w:t>
        </w:r>
        <w:r>
          <w:rPr>
            <w:noProof/>
            <w:webHidden/>
          </w:rPr>
          <w:fldChar w:fldCharType="end"/>
        </w:r>
      </w:hyperlink>
    </w:p>
    <w:p w14:paraId="146DE8A4" w14:textId="356403DF" w:rsidR="006C13E2" w:rsidRDefault="006C13E2">
      <w:pPr>
        <w:pStyle w:val="TDC2"/>
        <w:tabs>
          <w:tab w:val="right" w:leader="dot" w:pos="9396"/>
        </w:tabs>
        <w:rPr>
          <w:noProof/>
        </w:rPr>
      </w:pPr>
      <w:hyperlink w:anchor="_Toc244090333" w:history="1">
        <w:r w:rsidRPr="005A7934">
          <w:rPr>
            <w:rStyle w:val="Hipervnculo"/>
            <w:noProof/>
          </w:rPr>
          <w:t>5.1 Grupo A: Gemelo digital</w:t>
        </w:r>
        <w:r>
          <w:rPr>
            <w:noProof/>
            <w:webHidden/>
          </w:rPr>
          <w:tab/>
        </w:r>
        <w:r>
          <w:rPr>
            <w:noProof/>
            <w:webHidden/>
          </w:rPr>
          <w:fldChar w:fldCharType="begin"/>
        </w:r>
        <w:r>
          <w:rPr>
            <w:noProof/>
            <w:webHidden/>
          </w:rPr>
          <w:instrText xml:space="preserve"> PAGEREF _Toc244090333 \h </w:instrText>
        </w:r>
        <w:r>
          <w:rPr>
            <w:noProof/>
            <w:webHidden/>
          </w:rPr>
        </w:r>
        <w:r>
          <w:rPr>
            <w:noProof/>
            <w:webHidden/>
          </w:rPr>
          <w:fldChar w:fldCharType="separate"/>
        </w:r>
        <w:r>
          <w:rPr>
            <w:noProof/>
            <w:webHidden/>
          </w:rPr>
          <w:t>8</w:t>
        </w:r>
        <w:r>
          <w:rPr>
            <w:noProof/>
            <w:webHidden/>
          </w:rPr>
          <w:fldChar w:fldCharType="end"/>
        </w:r>
      </w:hyperlink>
    </w:p>
    <w:p w14:paraId="57829340" w14:textId="576FD043" w:rsidR="006C13E2" w:rsidRDefault="006C13E2">
      <w:pPr>
        <w:pStyle w:val="TDC3"/>
        <w:tabs>
          <w:tab w:val="right" w:leader="dot" w:pos="9396"/>
        </w:tabs>
        <w:rPr>
          <w:noProof/>
        </w:rPr>
      </w:pPr>
      <w:hyperlink w:anchor="_Toc244090334" w:history="1">
        <w:r w:rsidRPr="005A7934">
          <w:rPr>
            <w:rStyle w:val="Hipervnculo"/>
            <w:noProof/>
          </w:rPr>
          <w:t>5.1.1 A1 · Acople músculo–electrodo</w:t>
        </w:r>
        <w:r>
          <w:rPr>
            <w:noProof/>
            <w:webHidden/>
          </w:rPr>
          <w:tab/>
        </w:r>
        <w:r>
          <w:rPr>
            <w:noProof/>
            <w:webHidden/>
          </w:rPr>
          <w:fldChar w:fldCharType="begin"/>
        </w:r>
        <w:r>
          <w:rPr>
            <w:noProof/>
            <w:webHidden/>
          </w:rPr>
          <w:instrText xml:space="preserve"> PAGEREF _Toc244090334 \h </w:instrText>
        </w:r>
        <w:r>
          <w:rPr>
            <w:noProof/>
            <w:webHidden/>
          </w:rPr>
        </w:r>
        <w:r>
          <w:rPr>
            <w:noProof/>
            <w:webHidden/>
          </w:rPr>
          <w:fldChar w:fldCharType="separate"/>
        </w:r>
        <w:r>
          <w:rPr>
            <w:noProof/>
            <w:webHidden/>
          </w:rPr>
          <w:t>8</w:t>
        </w:r>
        <w:r>
          <w:rPr>
            <w:noProof/>
            <w:webHidden/>
          </w:rPr>
          <w:fldChar w:fldCharType="end"/>
        </w:r>
      </w:hyperlink>
    </w:p>
    <w:p w14:paraId="4757D684" w14:textId="3F45AFF7" w:rsidR="006C13E2" w:rsidRDefault="006C13E2">
      <w:pPr>
        <w:pStyle w:val="TDC3"/>
        <w:tabs>
          <w:tab w:val="right" w:leader="dot" w:pos="9396"/>
        </w:tabs>
        <w:rPr>
          <w:noProof/>
        </w:rPr>
      </w:pPr>
      <w:hyperlink w:anchor="_Toc244090335" w:history="1">
        <w:r w:rsidRPr="005A7934">
          <w:rPr>
            <w:rStyle w:val="Hipervnculo"/>
            <w:noProof/>
          </w:rPr>
          <w:t>5.1.2 A2 · Ganancia y saturación del AD620</w:t>
        </w:r>
        <w:r>
          <w:rPr>
            <w:noProof/>
            <w:webHidden/>
          </w:rPr>
          <w:tab/>
        </w:r>
        <w:r>
          <w:rPr>
            <w:noProof/>
            <w:webHidden/>
          </w:rPr>
          <w:fldChar w:fldCharType="begin"/>
        </w:r>
        <w:r>
          <w:rPr>
            <w:noProof/>
            <w:webHidden/>
          </w:rPr>
          <w:instrText xml:space="preserve"> PAGEREF _Toc244090335 \h </w:instrText>
        </w:r>
        <w:r>
          <w:rPr>
            <w:noProof/>
            <w:webHidden/>
          </w:rPr>
        </w:r>
        <w:r>
          <w:rPr>
            <w:noProof/>
            <w:webHidden/>
          </w:rPr>
          <w:fldChar w:fldCharType="separate"/>
        </w:r>
        <w:r>
          <w:rPr>
            <w:noProof/>
            <w:webHidden/>
          </w:rPr>
          <w:t>9</w:t>
        </w:r>
        <w:r>
          <w:rPr>
            <w:noProof/>
            <w:webHidden/>
          </w:rPr>
          <w:fldChar w:fldCharType="end"/>
        </w:r>
      </w:hyperlink>
    </w:p>
    <w:p w14:paraId="0FCD5EBF" w14:textId="1292F2C0" w:rsidR="006C13E2" w:rsidRDefault="006C13E2">
      <w:pPr>
        <w:pStyle w:val="TDC3"/>
        <w:tabs>
          <w:tab w:val="right" w:leader="dot" w:pos="9396"/>
        </w:tabs>
        <w:rPr>
          <w:noProof/>
        </w:rPr>
      </w:pPr>
      <w:hyperlink w:anchor="_Toc244090336" w:history="1">
        <w:r w:rsidRPr="005A7934">
          <w:rPr>
            <w:rStyle w:val="Hipervnculo"/>
            <w:noProof/>
          </w:rPr>
          <w:t>5.1.3 A3 · Respuesta en frecuencia del filtro</w:t>
        </w:r>
        <w:r>
          <w:rPr>
            <w:noProof/>
            <w:webHidden/>
          </w:rPr>
          <w:tab/>
        </w:r>
        <w:r>
          <w:rPr>
            <w:noProof/>
            <w:webHidden/>
          </w:rPr>
          <w:fldChar w:fldCharType="begin"/>
        </w:r>
        <w:r>
          <w:rPr>
            <w:noProof/>
            <w:webHidden/>
          </w:rPr>
          <w:instrText xml:space="preserve"> PAGEREF _Toc244090336 \h </w:instrText>
        </w:r>
        <w:r>
          <w:rPr>
            <w:noProof/>
            <w:webHidden/>
          </w:rPr>
        </w:r>
        <w:r>
          <w:rPr>
            <w:noProof/>
            <w:webHidden/>
          </w:rPr>
          <w:fldChar w:fldCharType="separate"/>
        </w:r>
        <w:r>
          <w:rPr>
            <w:noProof/>
            <w:webHidden/>
          </w:rPr>
          <w:t>9</w:t>
        </w:r>
        <w:r>
          <w:rPr>
            <w:noProof/>
            <w:webHidden/>
          </w:rPr>
          <w:fldChar w:fldCharType="end"/>
        </w:r>
      </w:hyperlink>
    </w:p>
    <w:p w14:paraId="54B8823A" w14:textId="42F2650D" w:rsidR="006C13E2" w:rsidRDefault="006C13E2">
      <w:pPr>
        <w:pStyle w:val="TDC3"/>
        <w:tabs>
          <w:tab w:val="right" w:leader="dot" w:pos="9396"/>
        </w:tabs>
        <w:rPr>
          <w:noProof/>
        </w:rPr>
      </w:pPr>
      <w:hyperlink w:anchor="_Toc244090337" w:history="1">
        <w:r w:rsidRPr="005A7934">
          <w:rPr>
            <w:rStyle w:val="Hipervnculo"/>
            <w:noProof/>
          </w:rPr>
          <w:t>5.1.4 A4 · Espectro de la señal simulada</w:t>
        </w:r>
        <w:r>
          <w:rPr>
            <w:noProof/>
            <w:webHidden/>
          </w:rPr>
          <w:tab/>
        </w:r>
        <w:r>
          <w:rPr>
            <w:noProof/>
            <w:webHidden/>
          </w:rPr>
          <w:fldChar w:fldCharType="begin"/>
        </w:r>
        <w:r>
          <w:rPr>
            <w:noProof/>
            <w:webHidden/>
          </w:rPr>
          <w:instrText xml:space="preserve"> PAGEREF _Toc244090337 \h </w:instrText>
        </w:r>
        <w:r>
          <w:rPr>
            <w:noProof/>
            <w:webHidden/>
          </w:rPr>
        </w:r>
        <w:r>
          <w:rPr>
            <w:noProof/>
            <w:webHidden/>
          </w:rPr>
          <w:fldChar w:fldCharType="separate"/>
        </w:r>
        <w:r>
          <w:rPr>
            <w:noProof/>
            <w:webHidden/>
          </w:rPr>
          <w:t>10</w:t>
        </w:r>
        <w:r>
          <w:rPr>
            <w:noProof/>
            <w:webHidden/>
          </w:rPr>
          <w:fldChar w:fldCharType="end"/>
        </w:r>
      </w:hyperlink>
    </w:p>
    <w:p w14:paraId="4568D7CB" w14:textId="00879C2E" w:rsidR="006C13E2" w:rsidRDefault="006C13E2">
      <w:pPr>
        <w:pStyle w:val="TDC3"/>
        <w:tabs>
          <w:tab w:val="right" w:leader="dot" w:pos="9396"/>
        </w:tabs>
        <w:rPr>
          <w:noProof/>
        </w:rPr>
      </w:pPr>
      <w:hyperlink w:anchor="_Toc244090338" w:history="1">
        <w:r w:rsidRPr="005A7934">
          <w:rPr>
            <w:rStyle w:val="Hipervnculo"/>
            <w:noProof/>
          </w:rPr>
          <w:t>5.1.5 A5 · Diafonía entre electrodos</w:t>
        </w:r>
        <w:r>
          <w:rPr>
            <w:noProof/>
            <w:webHidden/>
          </w:rPr>
          <w:tab/>
        </w:r>
        <w:r>
          <w:rPr>
            <w:noProof/>
            <w:webHidden/>
          </w:rPr>
          <w:fldChar w:fldCharType="begin"/>
        </w:r>
        <w:r>
          <w:rPr>
            <w:noProof/>
            <w:webHidden/>
          </w:rPr>
          <w:instrText xml:space="preserve"> PAGEREF _Toc244090338 \h </w:instrText>
        </w:r>
        <w:r>
          <w:rPr>
            <w:noProof/>
            <w:webHidden/>
          </w:rPr>
        </w:r>
        <w:r>
          <w:rPr>
            <w:noProof/>
            <w:webHidden/>
          </w:rPr>
          <w:fldChar w:fldCharType="separate"/>
        </w:r>
        <w:r>
          <w:rPr>
            <w:noProof/>
            <w:webHidden/>
          </w:rPr>
          <w:t>11</w:t>
        </w:r>
        <w:r>
          <w:rPr>
            <w:noProof/>
            <w:webHidden/>
          </w:rPr>
          <w:fldChar w:fldCharType="end"/>
        </w:r>
      </w:hyperlink>
    </w:p>
    <w:p w14:paraId="622B4FB9" w14:textId="46173ABB" w:rsidR="006C13E2" w:rsidRDefault="006C13E2">
      <w:pPr>
        <w:pStyle w:val="TDC3"/>
        <w:tabs>
          <w:tab w:val="right" w:leader="dot" w:pos="9396"/>
        </w:tabs>
        <w:rPr>
          <w:noProof/>
        </w:rPr>
      </w:pPr>
      <w:hyperlink w:anchor="_Toc244090339" w:history="1">
        <w:r w:rsidRPr="005A7934">
          <w:rPr>
            <w:rStyle w:val="Hipervnculo"/>
            <w:noProof/>
          </w:rPr>
          <w:t>5.1.6 A6 · Señal simulada frente a EMG real</w:t>
        </w:r>
        <w:r>
          <w:rPr>
            <w:noProof/>
            <w:webHidden/>
          </w:rPr>
          <w:tab/>
        </w:r>
        <w:r>
          <w:rPr>
            <w:noProof/>
            <w:webHidden/>
          </w:rPr>
          <w:fldChar w:fldCharType="begin"/>
        </w:r>
        <w:r>
          <w:rPr>
            <w:noProof/>
            <w:webHidden/>
          </w:rPr>
          <w:instrText xml:space="preserve"> PAGEREF _Toc244090339 \h </w:instrText>
        </w:r>
        <w:r>
          <w:rPr>
            <w:noProof/>
            <w:webHidden/>
          </w:rPr>
        </w:r>
        <w:r>
          <w:rPr>
            <w:noProof/>
            <w:webHidden/>
          </w:rPr>
          <w:fldChar w:fldCharType="separate"/>
        </w:r>
        <w:r>
          <w:rPr>
            <w:noProof/>
            <w:webHidden/>
          </w:rPr>
          <w:t>12</w:t>
        </w:r>
        <w:r>
          <w:rPr>
            <w:noProof/>
            <w:webHidden/>
          </w:rPr>
          <w:fldChar w:fldCharType="end"/>
        </w:r>
      </w:hyperlink>
    </w:p>
    <w:p w14:paraId="329E6943" w14:textId="7FE0F6F1" w:rsidR="006C13E2" w:rsidRDefault="006C13E2">
      <w:pPr>
        <w:pStyle w:val="TDC2"/>
        <w:tabs>
          <w:tab w:val="right" w:leader="dot" w:pos="9396"/>
        </w:tabs>
        <w:rPr>
          <w:noProof/>
        </w:rPr>
      </w:pPr>
      <w:hyperlink w:anchor="_Toc244090340" w:history="1">
        <w:r w:rsidRPr="005A7934">
          <w:rPr>
            <w:rStyle w:val="Hipervnculo"/>
            <w:noProof/>
          </w:rPr>
          <w:t>5.2 Grupo B: Procesamiento de la señal</w:t>
        </w:r>
        <w:r>
          <w:rPr>
            <w:noProof/>
            <w:webHidden/>
          </w:rPr>
          <w:tab/>
        </w:r>
        <w:r>
          <w:rPr>
            <w:noProof/>
            <w:webHidden/>
          </w:rPr>
          <w:fldChar w:fldCharType="begin"/>
        </w:r>
        <w:r>
          <w:rPr>
            <w:noProof/>
            <w:webHidden/>
          </w:rPr>
          <w:instrText xml:space="preserve"> PAGEREF _Toc244090340 \h </w:instrText>
        </w:r>
        <w:r>
          <w:rPr>
            <w:noProof/>
            <w:webHidden/>
          </w:rPr>
        </w:r>
        <w:r>
          <w:rPr>
            <w:noProof/>
            <w:webHidden/>
          </w:rPr>
          <w:fldChar w:fldCharType="separate"/>
        </w:r>
        <w:r>
          <w:rPr>
            <w:noProof/>
            <w:webHidden/>
          </w:rPr>
          <w:t>13</w:t>
        </w:r>
        <w:r>
          <w:rPr>
            <w:noProof/>
            <w:webHidden/>
          </w:rPr>
          <w:fldChar w:fldCharType="end"/>
        </w:r>
      </w:hyperlink>
    </w:p>
    <w:p w14:paraId="02390F41" w14:textId="4B9A435D" w:rsidR="006C13E2" w:rsidRDefault="006C13E2">
      <w:pPr>
        <w:pStyle w:val="TDC3"/>
        <w:tabs>
          <w:tab w:val="right" w:leader="dot" w:pos="9396"/>
        </w:tabs>
        <w:rPr>
          <w:noProof/>
        </w:rPr>
      </w:pPr>
      <w:hyperlink w:anchor="_Toc244090341" w:history="1">
        <w:r w:rsidRPr="005A7934">
          <w:rPr>
            <w:rStyle w:val="Hipervnculo"/>
            <w:noProof/>
          </w:rPr>
          <w:t>5.2.1 B1 · Características contra fórmulas analíticas</w:t>
        </w:r>
        <w:r>
          <w:rPr>
            <w:noProof/>
            <w:webHidden/>
          </w:rPr>
          <w:tab/>
        </w:r>
        <w:r>
          <w:rPr>
            <w:noProof/>
            <w:webHidden/>
          </w:rPr>
          <w:fldChar w:fldCharType="begin"/>
        </w:r>
        <w:r>
          <w:rPr>
            <w:noProof/>
            <w:webHidden/>
          </w:rPr>
          <w:instrText xml:space="preserve"> PAGEREF _Toc244090341 \h </w:instrText>
        </w:r>
        <w:r>
          <w:rPr>
            <w:noProof/>
            <w:webHidden/>
          </w:rPr>
        </w:r>
        <w:r>
          <w:rPr>
            <w:noProof/>
            <w:webHidden/>
          </w:rPr>
          <w:fldChar w:fldCharType="separate"/>
        </w:r>
        <w:r>
          <w:rPr>
            <w:noProof/>
            <w:webHidden/>
          </w:rPr>
          <w:t>13</w:t>
        </w:r>
        <w:r>
          <w:rPr>
            <w:noProof/>
            <w:webHidden/>
          </w:rPr>
          <w:fldChar w:fldCharType="end"/>
        </w:r>
      </w:hyperlink>
    </w:p>
    <w:p w14:paraId="620AD0E8" w14:textId="298234DA" w:rsidR="006C13E2" w:rsidRDefault="006C13E2">
      <w:pPr>
        <w:pStyle w:val="TDC3"/>
        <w:tabs>
          <w:tab w:val="right" w:leader="dot" w:pos="9396"/>
        </w:tabs>
        <w:rPr>
          <w:noProof/>
        </w:rPr>
      </w:pPr>
      <w:hyperlink w:anchor="_Toc244090342" w:history="1">
        <w:r w:rsidRPr="005A7934">
          <w:rPr>
            <w:rStyle w:val="Hipervnculo"/>
            <w:noProof/>
          </w:rPr>
          <w:t>5.2.2 B2 · Efecto de la calibración de la sesión</w:t>
        </w:r>
        <w:r>
          <w:rPr>
            <w:noProof/>
            <w:webHidden/>
          </w:rPr>
          <w:tab/>
        </w:r>
        <w:r>
          <w:rPr>
            <w:noProof/>
            <w:webHidden/>
          </w:rPr>
          <w:fldChar w:fldCharType="begin"/>
        </w:r>
        <w:r>
          <w:rPr>
            <w:noProof/>
            <w:webHidden/>
          </w:rPr>
          <w:instrText xml:space="preserve"> PAGEREF _Toc244090342 \h </w:instrText>
        </w:r>
        <w:r>
          <w:rPr>
            <w:noProof/>
            <w:webHidden/>
          </w:rPr>
        </w:r>
        <w:r>
          <w:rPr>
            <w:noProof/>
            <w:webHidden/>
          </w:rPr>
          <w:fldChar w:fldCharType="separate"/>
        </w:r>
        <w:r>
          <w:rPr>
            <w:noProof/>
            <w:webHidden/>
          </w:rPr>
          <w:t>14</w:t>
        </w:r>
        <w:r>
          <w:rPr>
            <w:noProof/>
            <w:webHidden/>
          </w:rPr>
          <w:fldChar w:fldCharType="end"/>
        </w:r>
      </w:hyperlink>
    </w:p>
    <w:p w14:paraId="53FD3923" w14:textId="3D1FF088" w:rsidR="006C13E2" w:rsidRDefault="006C13E2">
      <w:pPr>
        <w:pStyle w:val="TDC3"/>
        <w:tabs>
          <w:tab w:val="right" w:leader="dot" w:pos="9396"/>
        </w:tabs>
        <w:rPr>
          <w:noProof/>
        </w:rPr>
      </w:pPr>
      <w:hyperlink w:anchor="_Toc244090343" w:history="1">
        <w:r w:rsidRPr="005A7934">
          <w:rPr>
            <w:rStyle w:val="Hipervnculo"/>
            <w:noProof/>
          </w:rPr>
          <w:t>5.2.3 B3 · Largo de la ventana: acierto frente a retardo</w:t>
        </w:r>
        <w:r>
          <w:rPr>
            <w:noProof/>
            <w:webHidden/>
          </w:rPr>
          <w:tab/>
        </w:r>
        <w:r>
          <w:rPr>
            <w:noProof/>
            <w:webHidden/>
          </w:rPr>
          <w:fldChar w:fldCharType="begin"/>
        </w:r>
        <w:r>
          <w:rPr>
            <w:noProof/>
            <w:webHidden/>
          </w:rPr>
          <w:instrText xml:space="preserve"> PAGEREF _Toc244090343 \h </w:instrText>
        </w:r>
        <w:r>
          <w:rPr>
            <w:noProof/>
            <w:webHidden/>
          </w:rPr>
        </w:r>
        <w:r>
          <w:rPr>
            <w:noProof/>
            <w:webHidden/>
          </w:rPr>
          <w:fldChar w:fldCharType="separate"/>
        </w:r>
        <w:r>
          <w:rPr>
            <w:noProof/>
            <w:webHidden/>
          </w:rPr>
          <w:t>15</w:t>
        </w:r>
        <w:r>
          <w:rPr>
            <w:noProof/>
            <w:webHidden/>
          </w:rPr>
          <w:fldChar w:fldCharType="end"/>
        </w:r>
      </w:hyperlink>
    </w:p>
    <w:p w14:paraId="3485D0ED" w14:textId="078474AF" w:rsidR="006C13E2" w:rsidRDefault="006C13E2">
      <w:pPr>
        <w:pStyle w:val="TDC2"/>
        <w:tabs>
          <w:tab w:val="right" w:leader="dot" w:pos="9396"/>
        </w:tabs>
        <w:rPr>
          <w:noProof/>
        </w:rPr>
      </w:pPr>
      <w:hyperlink w:anchor="_Toc244090344" w:history="1">
        <w:r w:rsidRPr="005A7934">
          <w:rPr>
            <w:rStyle w:val="Hipervnculo"/>
            <w:noProof/>
          </w:rPr>
          <w:t>5.3 Grupo C: Modelos de IA</w:t>
        </w:r>
        <w:r>
          <w:rPr>
            <w:noProof/>
            <w:webHidden/>
          </w:rPr>
          <w:tab/>
        </w:r>
        <w:r>
          <w:rPr>
            <w:noProof/>
            <w:webHidden/>
          </w:rPr>
          <w:fldChar w:fldCharType="begin"/>
        </w:r>
        <w:r>
          <w:rPr>
            <w:noProof/>
            <w:webHidden/>
          </w:rPr>
          <w:instrText xml:space="preserve"> PAGEREF _Toc244090344 \h </w:instrText>
        </w:r>
        <w:r>
          <w:rPr>
            <w:noProof/>
            <w:webHidden/>
          </w:rPr>
        </w:r>
        <w:r>
          <w:rPr>
            <w:noProof/>
            <w:webHidden/>
          </w:rPr>
          <w:fldChar w:fldCharType="separate"/>
        </w:r>
        <w:r>
          <w:rPr>
            <w:noProof/>
            <w:webHidden/>
          </w:rPr>
          <w:t>16</w:t>
        </w:r>
        <w:r>
          <w:rPr>
            <w:noProof/>
            <w:webHidden/>
          </w:rPr>
          <w:fldChar w:fldCharType="end"/>
        </w:r>
      </w:hyperlink>
    </w:p>
    <w:p w14:paraId="0CACEC71" w14:textId="7F0EEE58" w:rsidR="006C13E2" w:rsidRDefault="006C13E2">
      <w:pPr>
        <w:pStyle w:val="TDC3"/>
        <w:tabs>
          <w:tab w:val="right" w:leader="dot" w:pos="9396"/>
        </w:tabs>
        <w:rPr>
          <w:noProof/>
        </w:rPr>
      </w:pPr>
      <w:hyperlink w:anchor="_Toc244090345" w:history="1">
        <w:r w:rsidRPr="005A7934">
          <w:rPr>
            <w:rStyle w:val="Hipervnculo"/>
            <w:noProof/>
          </w:rPr>
          <w:t>5.3.1 C1 · 2 electrodos frente a 10</w:t>
        </w:r>
        <w:r>
          <w:rPr>
            <w:noProof/>
            <w:webHidden/>
          </w:rPr>
          <w:tab/>
        </w:r>
        <w:r>
          <w:rPr>
            <w:noProof/>
            <w:webHidden/>
          </w:rPr>
          <w:fldChar w:fldCharType="begin"/>
        </w:r>
        <w:r>
          <w:rPr>
            <w:noProof/>
            <w:webHidden/>
          </w:rPr>
          <w:instrText xml:space="preserve"> PAGEREF _Toc244090345 \h </w:instrText>
        </w:r>
        <w:r>
          <w:rPr>
            <w:noProof/>
            <w:webHidden/>
          </w:rPr>
        </w:r>
        <w:r>
          <w:rPr>
            <w:noProof/>
            <w:webHidden/>
          </w:rPr>
          <w:fldChar w:fldCharType="separate"/>
        </w:r>
        <w:r>
          <w:rPr>
            <w:noProof/>
            <w:webHidden/>
          </w:rPr>
          <w:t>16</w:t>
        </w:r>
        <w:r>
          <w:rPr>
            <w:noProof/>
            <w:webHidden/>
          </w:rPr>
          <w:fldChar w:fldCharType="end"/>
        </w:r>
      </w:hyperlink>
    </w:p>
    <w:p w14:paraId="60F76472" w14:textId="30737FC0" w:rsidR="006C13E2" w:rsidRDefault="006C13E2">
      <w:pPr>
        <w:pStyle w:val="TDC3"/>
        <w:tabs>
          <w:tab w:val="right" w:leader="dot" w:pos="9396"/>
        </w:tabs>
        <w:rPr>
          <w:noProof/>
        </w:rPr>
      </w:pPr>
      <w:hyperlink w:anchor="_Toc244090346" w:history="1">
        <w:r w:rsidRPr="005A7934">
          <w:rPr>
            <w:rStyle w:val="Hipervnculo"/>
            <w:noProof/>
          </w:rPr>
          <w:t>5.3.2 C2 · Ablación: cuántos y cuáles electrodos</w:t>
        </w:r>
        <w:r>
          <w:rPr>
            <w:noProof/>
            <w:webHidden/>
          </w:rPr>
          <w:tab/>
        </w:r>
        <w:r>
          <w:rPr>
            <w:noProof/>
            <w:webHidden/>
          </w:rPr>
          <w:fldChar w:fldCharType="begin"/>
        </w:r>
        <w:r>
          <w:rPr>
            <w:noProof/>
            <w:webHidden/>
          </w:rPr>
          <w:instrText xml:space="preserve"> PAGEREF _Toc244090346 \h </w:instrText>
        </w:r>
        <w:r>
          <w:rPr>
            <w:noProof/>
            <w:webHidden/>
          </w:rPr>
        </w:r>
        <w:r>
          <w:rPr>
            <w:noProof/>
            <w:webHidden/>
          </w:rPr>
          <w:fldChar w:fldCharType="separate"/>
        </w:r>
        <w:r>
          <w:rPr>
            <w:noProof/>
            <w:webHidden/>
          </w:rPr>
          <w:t>17</w:t>
        </w:r>
        <w:r>
          <w:rPr>
            <w:noProof/>
            <w:webHidden/>
          </w:rPr>
          <w:fldChar w:fldCharType="end"/>
        </w:r>
      </w:hyperlink>
    </w:p>
    <w:p w14:paraId="0DD54880" w14:textId="3656B7A6" w:rsidR="006C13E2" w:rsidRDefault="006C13E2">
      <w:pPr>
        <w:pStyle w:val="TDC3"/>
        <w:tabs>
          <w:tab w:val="right" w:leader="dot" w:pos="9396"/>
        </w:tabs>
        <w:rPr>
          <w:noProof/>
        </w:rPr>
      </w:pPr>
      <w:hyperlink w:anchor="_Toc244090347" w:history="1">
        <w:r w:rsidRPr="005A7934">
          <w:rPr>
            <w:rStyle w:val="Hipervnculo"/>
            <w:noProof/>
          </w:rPr>
          <w:t>5.3.3 C3 · Generalización a personas nuevas</w:t>
        </w:r>
        <w:r>
          <w:rPr>
            <w:noProof/>
            <w:webHidden/>
          </w:rPr>
          <w:tab/>
        </w:r>
        <w:r>
          <w:rPr>
            <w:noProof/>
            <w:webHidden/>
          </w:rPr>
          <w:fldChar w:fldCharType="begin"/>
        </w:r>
        <w:r>
          <w:rPr>
            <w:noProof/>
            <w:webHidden/>
          </w:rPr>
          <w:instrText xml:space="preserve"> PAGEREF _Toc244090347 \h </w:instrText>
        </w:r>
        <w:r>
          <w:rPr>
            <w:noProof/>
            <w:webHidden/>
          </w:rPr>
        </w:r>
        <w:r>
          <w:rPr>
            <w:noProof/>
            <w:webHidden/>
          </w:rPr>
          <w:fldChar w:fldCharType="separate"/>
        </w:r>
        <w:r>
          <w:rPr>
            <w:noProof/>
            <w:webHidden/>
          </w:rPr>
          <w:t>18</w:t>
        </w:r>
        <w:r>
          <w:rPr>
            <w:noProof/>
            <w:webHidden/>
          </w:rPr>
          <w:fldChar w:fldCharType="end"/>
        </w:r>
      </w:hyperlink>
    </w:p>
    <w:p w14:paraId="4A4B1D3B" w14:textId="4AE10F1C" w:rsidR="006C13E2" w:rsidRDefault="006C13E2">
      <w:pPr>
        <w:pStyle w:val="TDC3"/>
        <w:tabs>
          <w:tab w:val="right" w:leader="dot" w:pos="9396"/>
        </w:tabs>
        <w:rPr>
          <w:noProof/>
        </w:rPr>
      </w:pPr>
      <w:hyperlink w:anchor="_Toc244090348" w:history="1">
        <w:r w:rsidRPr="005A7934">
          <w:rPr>
            <w:rStyle w:val="Hipervnculo"/>
            <w:noProof/>
          </w:rPr>
          <w:t>5.3.4 C4 · Robustez: desplazamiento, ruido y fatiga</w:t>
        </w:r>
        <w:r>
          <w:rPr>
            <w:noProof/>
            <w:webHidden/>
          </w:rPr>
          <w:tab/>
        </w:r>
        <w:r>
          <w:rPr>
            <w:noProof/>
            <w:webHidden/>
          </w:rPr>
          <w:fldChar w:fldCharType="begin"/>
        </w:r>
        <w:r>
          <w:rPr>
            <w:noProof/>
            <w:webHidden/>
          </w:rPr>
          <w:instrText xml:space="preserve"> PAGEREF _Toc244090348 \h </w:instrText>
        </w:r>
        <w:r>
          <w:rPr>
            <w:noProof/>
            <w:webHidden/>
          </w:rPr>
        </w:r>
        <w:r>
          <w:rPr>
            <w:noProof/>
            <w:webHidden/>
          </w:rPr>
          <w:fldChar w:fldCharType="separate"/>
        </w:r>
        <w:r>
          <w:rPr>
            <w:noProof/>
            <w:webHidden/>
          </w:rPr>
          <w:t>19</w:t>
        </w:r>
        <w:r>
          <w:rPr>
            <w:noProof/>
            <w:webHidden/>
          </w:rPr>
          <w:fldChar w:fldCharType="end"/>
        </w:r>
      </w:hyperlink>
    </w:p>
    <w:p w14:paraId="3EAD4C41" w14:textId="1ED684D9" w:rsidR="006C13E2" w:rsidRDefault="006C13E2">
      <w:pPr>
        <w:pStyle w:val="TDC3"/>
        <w:tabs>
          <w:tab w:val="right" w:leader="dot" w:pos="9396"/>
        </w:tabs>
        <w:rPr>
          <w:noProof/>
        </w:rPr>
      </w:pPr>
      <w:hyperlink w:anchor="_Toc244090349" w:history="1">
        <w:r w:rsidRPr="005A7934">
          <w:rPr>
            <w:rStyle w:val="Hipervnculo"/>
            <w:noProof/>
          </w:rPr>
          <w:t>5.3.5 C5 · Falla de un electrodo</w:t>
        </w:r>
        <w:r>
          <w:rPr>
            <w:noProof/>
            <w:webHidden/>
          </w:rPr>
          <w:tab/>
        </w:r>
        <w:r>
          <w:rPr>
            <w:noProof/>
            <w:webHidden/>
          </w:rPr>
          <w:fldChar w:fldCharType="begin"/>
        </w:r>
        <w:r>
          <w:rPr>
            <w:noProof/>
            <w:webHidden/>
          </w:rPr>
          <w:instrText xml:space="preserve"> PAGEREF _Toc244090349 \h </w:instrText>
        </w:r>
        <w:r>
          <w:rPr>
            <w:noProof/>
            <w:webHidden/>
          </w:rPr>
        </w:r>
        <w:r>
          <w:rPr>
            <w:noProof/>
            <w:webHidden/>
          </w:rPr>
          <w:fldChar w:fldCharType="separate"/>
        </w:r>
        <w:r>
          <w:rPr>
            <w:noProof/>
            <w:webHidden/>
          </w:rPr>
          <w:t>20</w:t>
        </w:r>
        <w:r>
          <w:rPr>
            <w:noProof/>
            <w:webHidden/>
          </w:rPr>
          <w:fldChar w:fldCharType="end"/>
        </w:r>
      </w:hyperlink>
    </w:p>
    <w:p w14:paraId="19534211" w14:textId="42A0A568" w:rsidR="006C13E2" w:rsidRDefault="006C13E2">
      <w:pPr>
        <w:pStyle w:val="TDC3"/>
        <w:tabs>
          <w:tab w:val="right" w:leader="dot" w:pos="9396"/>
        </w:tabs>
        <w:rPr>
          <w:noProof/>
        </w:rPr>
      </w:pPr>
      <w:hyperlink w:anchor="_Toc244090350" w:history="1">
        <w:r w:rsidRPr="005A7934">
          <w:rPr>
            <w:rStyle w:val="Hipervnculo"/>
            <w:noProof/>
          </w:rPr>
          <w:t>5.3.6 C6 · Neuroevolución (NEAT) frente a gradiente</w:t>
        </w:r>
        <w:r>
          <w:rPr>
            <w:noProof/>
            <w:webHidden/>
          </w:rPr>
          <w:tab/>
        </w:r>
        <w:r>
          <w:rPr>
            <w:noProof/>
            <w:webHidden/>
          </w:rPr>
          <w:fldChar w:fldCharType="begin"/>
        </w:r>
        <w:r>
          <w:rPr>
            <w:noProof/>
            <w:webHidden/>
          </w:rPr>
          <w:instrText xml:space="preserve"> PAGEREF _Toc244090350 \h </w:instrText>
        </w:r>
        <w:r>
          <w:rPr>
            <w:noProof/>
            <w:webHidden/>
          </w:rPr>
        </w:r>
        <w:r>
          <w:rPr>
            <w:noProof/>
            <w:webHidden/>
          </w:rPr>
          <w:fldChar w:fldCharType="separate"/>
        </w:r>
        <w:r>
          <w:rPr>
            <w:noProof/>
            <w:webHidden/>
          </w:rPr>
          <w:t>21</w:t>
        </w:r>
        <w:r>
          <w:rPr>
            <w:noProof/>
            <w:webHidden/>
          </w:rPr>
          <w:fldChar w:fldCharType="end"/>
        </w:r>
      </w:hyperlink>
    </w:p>
    <w:p w14:paraId="2A1A4198" w14:textId="31054F86" w:rsidR="006C13E2" w:rsidRDefault="006C13E2">
      <w:pPr>
        <w:pStyle w:val="TDC3"/>
        <w:tabs>
          <w:tab w:val="right" w:leader="dot" w:pos="9396"/>
        </w:tabs>
        <w:rPr>
          <w:noProof/>
        </w:rPr>
      </w:pPr>
      <w:hyperlink w:anchor="_Toc244090351" w:history="1">
        <w:r w:rsidRPr="005A7934">
          <w:rPr>
            <w:rStyle w:val="Hipervnculo"/>
            <w:noProof/>
          </w:rPr>
          <w:t>5.3.7 C7 · Aprendizaje contrastivo con pocas etiquetas</w:t>
        </w:r>
        <w:r>
          <w:rPr>
            <w:noProof/>
            <w:webHidden/>
          </w:rPr>
          <w:tab/>
        </w:r>
        <w:r>
          <w:rPr>
            <w:noProof/>
            <w:webHidden/>
          </w:rPr>
          <w:fldChar w:fldCharType="begin"/>
        </w:r>
        <w:r>
          <w:rPr>
            <w:noProof/>
            <w:webHidden/>
          </w:rPr>
          <w:instrText xml:space="preserve"> PAGEREF _Toc244090351 \h </w:instrText>
        </w:r>
        <w:r>
          <w:rPr>
            <w:noProof/>
            <w:webHidden/>
          </w:rPr>
        </w:r>
        <w:r>
          <w:rPr>
            <w:noProof/>
            <w:webHidden/>
          </w:rPr>
          <w:fldChar w:fldCharType="separate"/>
        </w:r>
        <w:r>
          <w:rPr>
            <w:noProof/>
            <w:webHidden/>
          </w:rPr>
          <w:t>22</w:t>
        </w:r>
        <w:r>
          <w:rPr>
            <w:noProof/>
            <w:webHidden/>
          </w:rPr>
          <w:fldChar w:fldCharType="end"/>
        </w:r>
      </w:hyperlink>
    </w:p>
    <w:p w14:paraId="4C533FA1" w14:textId="2F45E6E4" w:rsidR="006C13E2" w:rsidRDefault="006C13E2">
      <w:pPr>
        <w:pStyle w:val="TDC3"/>
        <w:tabs>
          <w:tab w:val="right" w:leader="dot" w:pos="9396"/>
        </w:tabs>
        <w:rPr>
          <w:noProof/>
        </w:rPr>
      </w:pPr>
      <w:hyperlink w:anchor="_Toc244090352" w:history="1">
        <w:r w:rsidRPr="005A7934">
          <w:rPr>
            <w:rStyle w:val="Hipervnculo"/>
            <w:noProof/>
          </w:rPr>
          <w:t>5.3.8 C8 · Mano bebé: reproducibilidad del aprendizaje autónomo</w:t>
        </w:r>
        <w:r>
          <w:rPr>
            <w:noProof/>
            <w:webHidden/>
          </w:rPr>
          <w:tab/>
        </w:r>
        <w:r>
          <w:rPr>
            <w:noProof/>
            <w:webHidden/>
          </w:rPr>
          <w:fldChar w:fldCharType="begin"/>
        </w:r>
        <w:r>
          <w:rPr>
            <w:noProof/>
            <w:webHidden/>
          </w:rPr>
          <w:instrText xml:space="preserve"> PAGEREF _Toc244090352 \h </w:instrText>
        </w:r>
        <w:r>
          <w:rPr>
            <w:noProof/>
            <w:webHidden/>
          </w:rPr>
        </w:r>
        <w:r>
          <w:rPr>
            <w:noProof/>
            <w:webHidden/>
          </w:rPr>
          <w:fldChar w:fldCharType="separate"/>
        </w:r>
        <w:r>
          <w:rPr>
            <w:noProof/>
            <w:webHidden/>
          </w:rPr>
          <w:t>23</w:t>
        </w:r>
        <w:r>
          <w:rPr>
            <w:noProof/>
            <w:webHidden/>
          </w:rPr>
          <w:fldChar w:fldCharType="end"/>
        </w:r>
      </w:hyperlink>
    </w:p>
    <w:p w14:paraId="30BCF468" w14:textId="4751C980" w:rsidR="006C13E2" w:rsidRDefault="006C13E2">
      <w:pPr>
        <w:pStyle w:val="TDC3"/>
        <w:tabs>
          <w:tab w:val="right" w:leader="dot" w:pos="9396"/>
        </w:tabs>
        <w:rPr>
          <w:noProof/>
        </w:rPr>
      </w:pPr>
      <w:hyperlink w:anchor="_Toc244090353" w:history="1">
        <w:r w:rsidRPr="005A7934">
          <w:rPr>
            <w:rStyle w:val="Hipervnculo"/>
            <w:noProof/>
          </w:rPr>
          <w:t>5.3.9 C9 · Convergencia de la competencia (PBT)</w:t>
        </w:r>
        <w:r>
          <w:rPr>
            <w:noProof/>
            <w:webHidden/>
          </w:rPr>
          <w:tab/>
        </w:r>
        <w:r>
          <w:rPr>
            <w:noProof/>
            <w:webHidden/>
          </w:rPr>
          <w:fldChar w:fldCharType="begin"/>
        </w:r>
        <w:r>
          <w:rPr>
            <w:noProof/>
            <w:webHidden/>
          </w:rPr>
          <w:instrText xml:space="preserve"> PAGEREF _Toc244090353 \h </w:instrText>
        </w:r>
        <w:r>
          <w:rPr>
            <w:noProof/>
            <w:webHidden/>
          </w:rPr>
        </w:r>
        <w:r>
          <w:rPr>
            <w:noProof/>
            <w:webHidden/>
          </w:rPr>
          <w:fldChar w:fldCharType="separate"/>
        </w:r>
        <w:r>
          <w:rPr>
            <w:noProof/>
            <w:webHidden/>
          </w:rPr>
          <w:t>24</w:t>
        </w:r>
        <w:r>
          <w:rPr>
            <w:noProof/>
            <w:webHidden/>
          </w:rPr>
          <w:fldChar w:fldCharType="end"/>
        </w:r>
      </w:hyperlink>
    </w:p>
    <w:p w14:paraId="5BF9095B" w14:textId="10B07B73" w:rsidR="006C13E2" w:rsidRDefault="006C13E2">
      <w:pPr>
        <w:pStyle w:val="TDC2"/>
        <w:tabs>
          <w:tab w:val="right" w:leader="dot" w:pos="9396"/>
        </w:tabs>
        <w:rPr>
          <w:noProof/>
        </w:rPr>
      </w:pPr>
      <w:hyperlink w:anchor="_Toc244090354" w:history="1">
        <w:r w:rsidRPr="005A7934">
          <w:rPr>
            <w:rStyle w:val="Hipervnculo"/>
            <w:noProof/>
          </w:rPr>
          <w:t>5.4 Grupo D: Embebido (ESP32), sin la placa</w:t>
        </w:r>
        <w:r>
          <w:rPr>
            <w:noProof/>
            <w:webHidden/>
          </w:rPr>
          <w:tab/>
        </w:r>
        <w:r>
          <w:rPr>
            <w:noProof/>
            <w:webHidden/>
          </w:rPr>
          <w:fldChar w:fldCharType="begin"/>
        </w:r>
        <w:r>
          <w:rPr>
            <w:noProof/>
            <w:webHidden/>
          </w:rPr>
          <w:instrText xml:space="preserve"> PAGEREF _Toc244090354 \h </w:instrText>
        </w:r>
        <w:r>
          <w:rPr>
            <w:noProof/>
            <w:webHidden/>
          </w:rPr>
        </w:r>
        <w:r>
          <w:rPr>
            <w:noProof/>
            <w:webHidden/>
          </w:rPr>
          <w:fldChar w:fldCharType="separate"/>
        </w:r>
        <w:r>
          <w:rPr>
            <w:noProof/>
            <w:webHidden/>
          </w:rPr>
          <w:t>25</w:t>
        </w:r>
        <w:r>
          <w:rPr>
            <w:noProof/>
            <w:webHidden/>
          </w:rPr>
          <w:fldChar w:fldCharType="end"/>
        </w:r>
      </w:hyperlink>
    </w:p>
    <w:p w14:paraId="7BE8BE26" w14:textId="12E69D3C" w:rsidR="006C13E2" w:rsidRDefault="006C13E2">
      <w:pPr>
        <w:pStyle w:val="TDC3"/>
        <w:tabs>
          <w:tab w:val="right" w:leader="dot" w:pos="9396"/>
        </w:tabs>
        <w:rPr>
          <w:noProof/>
        </w:rPr>
      </w:pPr>
      <w:hyperlink w:anchor="_Toc244090355" w:history="1">
        <w:r w:rsidRPr="005A7934">
          <w:rPr>
            <w:rStyle w:val="Hipervnculo"/>
            <w:noProof/>
          </w:rPr>
          <w:t>5.4.1 D1 · El firmware da lo mismo que Python</w:t>
        </w:r>
        <w:r>
          <w:rPr>
            <w:noProof/>
            <w:webHidden/>
          </w:rPr>
          <w:tab/>
        </w:r>
        <w:r>
          <w:rPr>
            <w:noProof/>
            <w:webHidden/>
          </w:rPr>
          <w:fldChar w:fldCharType="begin"/>
        </w:r>
        <w:r>
          <w:rPr>
            <w:noProof/>
            <w:webHidden/>
          </w:rPr>
          <w:instrText xml:space="preserve"> PAGEREF _Toc244090355 \h </w:instrText>
        </w:r>
        <w:r>
          <w:rPr>
            <w:noProof/>
            <w:webHidden/>
          </w:rPr>
        </w:r>
        <w:r>
          <w:rPr>
            <w:noProof/>
            <w:webHidden/>
          </w:rPr>
          <w:fldChar w:fldCharType="separate"/>
        </w:r>
        <w:r>
          <w:rPr>
            <w:noProof/>
            <w:webHidden/>
          </w:rPr>
          <w:t>25</w:t>
        </w:r>
        <w:r>
          <w:rPr>
            <w:noProof/>
            <w:webHidden/>
          </w:rPr>
          <w:fldChar w:fldCharType="end"/>
        </w:r>
      </w:hyperlink>
    </w:p>
    <w:p w14:paraId="2AD3ACB2" w14:textId="66446095" w:rsidR="006C13E2" w:rsidRDefault="006C13E2">
      <w:pPr>
        <w:pStyle w:val="TDC3"/>
        <w:tabs>
          <w:tab w:val="right" w:leader="dot" w:pos="9396"/>
        </w:tabs>
        <w:rPr>
          <w:noProof/>
        </w:rPr>
      </w:pPr>
      <w:hyperlink w:anchor="_Toc244090356" w:history="1">
        <w:r w:rsidRPr="005A7934">
          <w:rPr>
            <w:rStyle w:val="Hipervnculo"/>
            <w:noProof/>
          </w:rPr>
          <w:t>5.4.2 D2 · Recursos del ESP32: memoria y tiempo</w:t>
        </w:r>
        <w:r>
          <w:rPr>
            <w:noProof/>
            <w:webHidden/>
          </w:rPr>
          <w:tab/>
        </w:r>
        <w:r>
          <w:rPr>
            <w:noProof/>
            <w:webHidden/>
          </w:rPr>
          <w:fldChar w:fldCharType="begin"/>
        </w:r>
        <w:r>
          <w:rPr>
            <w:noProof/>
            <w:webHidden/>
          </w:rPr>
          <w:instrText xml:space="preserve"> PAGEREF _Toc244090356 \h </w:instrText>
        </w:r>
        <w:r>
          <w:rPr>
            <w:noProof/>
            <w:webHidden/>
          </w:rPr>
        </w:r>
        <w:r>
          <w:rPr>
            <w:noProof/>
            <w:webHidden/>
          </w:rPr>
          <w:fldChar w:fldCharType="separate"/>
        </w:r>
        <w:r>
          <w:rPr>
            <w:noProof/>
            <w:webHidden/>
          </w:rPr>
          <w:t>26</w:t>
        </w:r>
        <w:r>
          <w:rPr>
            <w:noProof/>
            <w:webHidden/>
          </w:rPr>
          <w:fldChar w:fldCharType="end"/>
        </w:r>
      </w:hyperlink>
    </w:p>
    <w:p w14:paraId="1594E9EE" w14:textId="196CCFC8" w:rsidR="006C13E2" w:rsidRDefault="006C13E2">
      <w:pPr>
        <w:pStyle w:val="TDC3"/>
        <w:tabs>
          <w:tab w:val="right" w:leader="dot" w:pos="9396"/>
        </w:tabs>
        <w:rPr>
          <w:noProof/>
        </w:rPr>
      </w:pPr>
      <w:hyperlink w:anchor="_Toc244090357" w:history="1">
        <w:r w:rsidRPr="005A7934">
          <w:rPr>
            <w:rStyle w:val="Hipervnculo"/>
            <w:noProof/>
          </w:rPr>
          <w:t>5.4.3 D3 · Presupuesto de muestreo de los 10 electrodos</w:t>
        </w:r>
        <w:r>
          <w:rPr>
            <w:noProof/>
            <w:webHidden/>
          </w:rPr>
          <w:tab/>
        </w:r>
        <w:r>
          <w:rPr>
            <w:noProof/>
            <w:webHidden/>
          </w:rPr>
          <w:fldChar w:fldCharType="begin"/>
        </w:r>
        <w:r>
          <w:rPr>
            <w:noProof/>
            <w:webHidden/>
          </w:rPr>
          <w:instrText xml:space="preserve"> PAGEREF _Toc244090357 \h </w:instrText>
        </w:r>
        <w:r>
          <w:rPr>
            <w:noProof/>
            <w:webHidden/>
          </w:rPr>
        </w:r>
        <w:r>
          <w:rPr>
            <w:noProof/>
            <w:webHidden/>
          </w:rPr>
          <w:fldChar w:fldCharType="separate"/>
        </w:r>
        <w:r>
          <w:rPr>
            <w:noProof/>
            <w:webHidden/>
          </w:rPr>
          <w:t>26</w:t>
        </w:r>
        <w:r>
          <w:rPr>
            <w:noProof/>
            <w:webHidden/>
          </w:rPr>
          <w:fldChar w:fldCharType="end"/>
        </w:r>
      </w:hyperlink>
    </w:p>
    <w:p w14:paraId="0CDF0AF5" w14:textId="0CE2DB70" w:rsidR="006C13E2" w:rsidRDefault="006C13E2">
      <w:pPr>
        <w:pStyle w:val="TDC3"/>
        <w:tabs>
          <w:tab w:val="right" w:leader="dot" w:pos="9396"/>
        </w:tabs>
        <w:rPr>
          <w:noProof/>
        </w:rPr>
      </w:pPr>
      <w:hyperlink w:anchor="_Toc244090358" w:history="1">
        <w:r w:rsidRPr="005A7934">
          <w:rPr>
            <w:rStyle w:val="Hipervnculo"/>
            <w:noProof/>
          </w:rPr>
          <w:t>5.4.4 D4 · Latencia de reconocimiento</w:t>
        </w:r>
        <w:r>
          <w:rPr>
            <w:noProof/>
            <w:webHidden/>
          </w:rPr>
          <w:tab/>
        </w:r>
        <w:r>
          <w:rPr>
            <w:noProof/>
            <w:webHidden/>
          </w:rPr>
          <w:fldChar w:fldCharType="begin"/>
        </w:r>
        <w:r>
          <w:rPr>
            <w:noProof/>
            <w:webHidden/>
          </w:rPr>
          <w:instrText xml:space="preserve"> PAGEREF _Toc244090358 \h </w:instrText>
        </w:r>
        <w:r>
          <w:rPr>
            <w:noProof/>
            <w:webHidden/>
          </w:rPr>
        </w:r>
        <w:r>
          <w:rPr>
            <w:noProof/>
            <w:webHidden/>
          </w:rPr>
          <w:fldChar w:fldCharType="separate"/>
        </w:r>
        <w:r>
          <w:rPr>
            <w:noProof/>
            <w:webHidden/>
          </w:rPr>
          <w:t>27</w:t>
        </w:r>
        <w:r>
          <w:rPr>
            <w:noProof/>
            <w:webHidden/>
          </w:rPr>
          <w:fldChar w:fldCharType="end"/>
        </w:r>
      </w:hyperlink>
    </w:p>
    <w:p w14:paraId="63B41505" w14:textId="56318295" w:rsidR="006C13E2" w:rsidRDefault="006C13E2">
      <w:pPr>
        <w:pStyle w:val="TDC2"/>
        <w:tabs>
          <w:tab w:val="right" w:leader="dot" w:pos="9396"/>
        </w:tabs>
        <w:rPr>
          <w:noProof/>
        </w:rPr>
      </w:pPr>
      <w:hyperlink w:anchor="_Toc244090359" w:history="1">
        <w:r w:rsidRPr="005A7934">
          <w:rPr>
            <w:rStyle w:val="Hipervnculo"/>
            <w:noProof/>
          </w:rPr>
          <w:t>5.5 Grupo G: Software y aplicaciones</w:t>
        </w:r>
        <w:r>
          <w:rPr>
            <w:noProof/>
            <w:webHidden/>
          </w:rPr>
          <w:tab/>
        </w:r>
        <w:r>
          <w:rPr>
            <w:noProof/>
            <w:webHidden/>
          </w:rPr>
          <w:fldChar w:fldCharType="begin"/>
        </w:r>
        <w:r>
          <w:rPr>
            <w:noProof/>
            <w:webHidden/>
          </w:rPr>
          <w:instrText xml:space="preserve"> PAGEREF _Toc244090359 \h </w:instrText>
        </w:r>
        <w:r>
          <w:rPr>
            <w:noProof/>
            <w:webHidden/>
          </w:rPr>
        </w:r>
        <w:r>
          <w:rPr>
            <w:noProof/>
            <w:webHidden/>
          </w:rPr>
          <w:fldChar w:fldCharType="separate"/>
        </w:r>
        <w:r>
          <w:rPr>
            <w:noProof/>
            <w:webHidden/>
          </w:rPr>
          <w:t>28</w:t>
        </w:r>
        <w:r>
          <w:rPr>
            <w:noProof/>
            <w:webHidden/>
          </w:rPr>
          <w:fldChar w:fldCharType="end"/>
        </w:r>
      </w:hyperlink>
    </w:p>
    <w:p w14:paraId="0E974D9E" w14:textId="67246AE7" w:rsidR="006C13E2" w:rsidRDefault="006C13E2">
      <w:pPr>
        <w:pStyle w:val="TDC3"/>
        <w:tabs>
          <w:tab w:val="right" w:leader="dot" w:pos="9396"/>
        </w:tabs>
        <w:rPr>
          <w:noProof/>
        </w:rPr>
      </w:pPr>
      <w:hyperlink w:anchor="_Toc244090360" w:history="1">
        <w:r w:rsidRPr="005A7934">
          <w:rPr>
            <w:rStyle w:val="Hipervnculo"/>
            <w:noProof/>
          </w:rPr>
          <w:t>5.5.1 G1 · Persistencia: cerrar y reabrir</w:t>
        </w:r>
        <w:r>
          <w:rPr>
            <w:noProof/>
            <w:webHidden/>
          </w:rPr>
          <w:tab/>
        </w:r>
        <w:r>
          <w:rPr>
            <w:noProof/>
            <w:webHidden/>
          </w:rPr>
          <w:fldChar w:fldCharType="begin"/>
        </w:r>
        <w:r>
          <w:rPr>
            <w:noProof/>
            <w:webHidden/>
          </w:rPr>
          <w:instrText xml:space="preserve"> PAGEREF _Toc244090360 \h </w:instrText>
        </w:r>
        <w:r>
          <w:rPr>
            <w:noProof/>
            <w:webHidden/>
          </w:rPr>
        </w:r>
        <w:r>
          <w:rPr>
            <w:noProof/>
            <w:webHidden/>
          </w:rPr>
          <w:fldChar w:fldCharType="separate"/>
        </w:r>
        <w:r>
          <w:rPr>
            <w:noProof/>
            <w:webHidden/>
          </w:rPr>
          <w:t>28</w:t>
        </w:r>
        <w:r>
          <w:rPr>
            <w:noProof/>
            <w:webHidden/>
          </w:rPr>
          <w:fldChar w:fldCharType="end"/>
        </w:r>
      </w:hyperlink>
    </w:p>
    <w:p w14:paraId="5D894FFB" w14:textId="7D5DFCF4" w:rsidR="006C13E2" w:rsidRDefault="006C13E2">
      <w:pPr>
        <w:pStyle w:val="TDC3"/>
        <w:tabs>
          <w:tab w:val="right" w:leader="dot" w:pos="9396"/>
        </w:tabs>
        <w:rPr>
          <w:noProof/>
        </w:rPr>
      </w:pPr>
      <w:hyperlink w:anchor="_Toc244090361" w:history="1">
        <w:r w:rsidRPr="005A7934">
          <w:rPr>
            <w:rStyle w:val="Hipervnculo"/>
            <w:noProof/>
          </w:rPr>
          <w:t>5.5.2 G2 · Estabilidad en operación prolongada</w:t>
        </w:r>
        <w:r>
          <w:rPr>
            <w:noProof/>
            <w:webHidden/>
          </w:rPr>
          <w:tab/>
        </w:r>
        <w:r>
          <w:rPr>
            <w:noProof/>
            <w:webHidden/>
          </w:rPr>
          <w:fldChar w:fldCharType="begin"/>
        </w:r>
        <w:r>
          <w:rPr>
            <w:noProof/>
            <w:webHidden/>
          </w:rPr>
          <w:instrText xml:space="preserve"> PAGEREF _Toc244090361 \h </w:instrText>
        </w:r>
        <w:r>
          <w:rPr>
            <w:noProof/>
            <w:webHidden/>
          </w:rPr>
        </w:r>
        <w:r>
          <w:rPr>
            <w:noProof/>
            <w:webHidden/>
          </w:rPr>
          <w:fldChar w:fldCharType="separate"/>
        </w:r>
        <w:r>
          <w:rPr>
            <w:noProof/>
            <w:webHidden/>
          </w:rPr>
          <w:t>28</w:t>
        </w:r>
        <w:r>
          <w:rPr>
            <w:noProof/>
            <w:webHidden/>
          </w:rPr>
          <w:fldChar w:fldCharType="end"/>
        </w:r>
      </w:hyperlink>
    </w:p>
    <w:p w14:paraId="77CE491D" w14:textId="2AECF8AB" w:rsidR="006C13E2" w:rsidRDefault="006C13E2">
      <w:pPr>
        <w:pStyle w:val="TDC3"/>
        <w:tabs>
          <w:tab w:val="right" w:leader="dot" w:pos="9396"/>
        </w:tabs>
        <w:rPr>
          <w:noProof/>
        </w:rPr>
      </w:pPr>
      <w:hyperlink w:anchor="_Toc244090362" w:history="1">
        <w:r w:rsidRPr="005A7934">
          <w:rPr>
            <w:rStyle w:val="Hipervnculo"/>
            <w:noProof/>
          </w:rPr>
          <w:t>5.5.3 G3 · Portátil: batería y poca RAM</w:t>
        </w:r>
        <w:r>
          <w:rPr>
            <w:noProof/>
            <w:webHidden/>
          </w:rPr>
          <w:tab/>
        </w:r>
        <w:r>
          <w:rPr>
            <w:noProof/>
            <w:webHidden/>
          </w:rPr>
          <w:fldChar w:fldCharType="begin"/>
        </w:r>
        <w:r>
          <w:rPr>
            <w:noProof/>
            <w:webHidden/>
          </w:rPr>
          <w:instrText xml:space="preserve"> PAGEREF _Toc244090362 \h </w:instrText>
        </w:r>
        <w:r>
          <w:rPr>
            <w:noProof/>
            <w:webHidden/>
          </w:rPr>
        </w:r>
        <w:r>
          <w:rPr>
            <w:noProof/>
            <w:webHidden/>
          </w:rPr>
          <w:fldChar w:fldCharType="separate"/>
        </w:r>
        <w:r>
          <w:rPr>
            <w:noProof/>
            <w:webHidden/>
          </w:rPr>
          <w:t>29</w:t>
        </w:r>
        <w:r>
          <w:rPr>
            <w:noProof/>
            <w:webHidden/>
          </w:rPr>
          <w:fldChar w:fldCharType="end"/>
        </w:r>
      </w:hyperlink>
    </w:p>
    <w:p w14:paraId="3FD7E42E" w14:textId="5C260919" w:rsidR="006C13E2" w:rsidRDefault="006C13E2">
      <w:pPr>
        <w:pStyle w:val="TDC3"/>
        <w:tabs>
          <w:tab w:val="right" w:leader="dot" w:pos="9396"/>
        </w:tabs>
        <w:rPr>
          <w:noProof/>
        </w:rPr>
      </w:pPr>
      <w:hyperlink w:anchor="_Toc244090363" w:history="1">
        <w:r w:rsidRPr="005A7934">
          <w:rPr>
            <w:rStyle w:val="Hipervnculo"/>
            <w:noProof/>
          </w:rPr>
          <w:t>5.5.4 G4 · Pruebas automáticas (pytest)</w:t>
        </w:r>
        <w:r>
          <w:rPr>
            <w:noProof/>
            <w:webHidden/>
          </w:rPr>
          <w:tab/>
        </w:r>
        <w:r>
          <w:rPr>
            <w:noProof/>
            <w:webHidden/>
          </w:rPr>
          <w:fldChar w:fldCharType="begin"/>
        </w:r>
        <w:r>
          <w:rPr>
            <w:noProof/>
            <w:webHidden/>
          </w:rPr>
          <w:instrText xml:space="preserve"> PAGEREF _Toc244090363 \h </w:instrText>
        </w:r>
        <w:r>
          <w:rPr>
            <w:noProof/>
            <w:webHidden/>
          </w:rPr>
        </w:r>
        <w:r>
          <w:rPr>
            <w:noProof/>
            <w:webHidden/>
          </w:rPr>
          <w:fldChar w:fldCharType="separate"/>
        </w:r>
        <w:r>
          <w:rPr>
            <w:noProof/>
            <w:webHidden/>
          </w:rPr>
          <w:t>30</w:t>
        </w:r>
        <w:r>
          <w:rPr>
            <w:noProof/>
            <w:webHidden/>
          </w:rPr>
          <w:fldChar w:fldCharType="end"/>
        </w:r>
      </w:hyperlink>
    </w:p>
    <w:p w14:paraId="5859A249" w14:textId="111AA0EE" w:rsidR="006C13E2" w:rsidRDefault="006C13E2">
      <w:pPr>
        <w:pStyle w:val="TDC1"/>
        <w:tabs>
          <w:tab w:val="right" w:leader="dot" w:pos="9396"/>
        </w:tabs>
        <w:rPr>
          <w:noProof/>
        </w:rPr>
      </w:pPr>
      <w:hyperlink w:anchor="_Toc244090364" w:history="1">
        <w:r w:rsidRPr="005A7934">
          <w:rPr>
            <w:rStyle w:val="Hipervnculo"/>
            <w:noProof/>
          </w:rPr>
          <w:t>6. Hallazgos y acciones</w:t>
        </w:r>
        <w:r>
          <w:rPr>
            <w:noProof/>
            <w:webHidden/>
          </w:rPr>
          <w:tab/>
        </w:r>
        <w:r>
          <w:rPr>
            <w:noProof/>
            <w:webHidden/>
          </w:rPr>
          <w:fldChar w:fldCharType="begin"/>
        </w:r>
        <w:r>
          <w:rPr>
            <w:noProof/>
            <w:webHidden/>
          </w:rPr>
          <w:instrText xml:space="preserve"> PAGEREF _Toc244090364 \h </w:instrText>
        </w:r>
        <w:r>
          <w:rPr>
            <w:noProof/>
            <w:webHidden/>
          </w:rPr>
        </w:r>
        <w:r>
          <w:rPr>
            <w:noProof/>
            <w:webHidden/>
          </w:rPr>
          <w:fldChar w:fldCharType="separate"/>
        </w:r>
        <w:r>
          <w:rPr>
            <w:noProof/>
            <w:webHidden/>
          </w:rPr>
          <w:t>30</w:t>
        </w:r>
        <w:r>
          <w:rPr>
            <w:noProof/>
            <w:webHidden/>
          </w:rPr>
          <w:fldChar w:fldCharType="end"/>
        </w:r>
      </w:hyperlink>
    </w:p>
    <w:p w14:paraId="01B3A1BD" w14:textId="1F0B5833" w:rsidR="006C13E2" w:rsidRDefault="006C13E2">
      <w:pPr>
        <w:pStyle w:val="TDC1"/>
        <w:tabs>
          <w:tab w:val="right" w:leader="dot" w:pos="9396"/>
        </w:tabs>
        <w:rPr>
          <w:noProof/>
        </w:rPr>
      </w:pPr>
      <w:hyperlink w:anchor="_Toc244090365" w:history="1">
        <w:r w:rsidRPr="005A7934">
          <w:rPr>
            <w:rStyle w:val="Hipervnculo"/>
            <w:noProof/>
          </w:rPr>
          <w:t>7. Pruebas fuera de alcance</w:t>
        </w:r>
        <w:r>
          <w:rPr>
            <w:noProof/>
            <w:webHidden/>
          </w:rPr>
          <w:tab/>
        </w:r>
        <w:r>
          <w:rPr>
            <w:noProof/>
            <w:webHidden/>
          </w:rPr>
          <w:fldChar w:fldCharType="begin"/>
        </w:r>
        <w:r>
          <w:rPr>
            <w:noProof/>
            <w:webHidden/>
          </w:rPr>
          <w:instrText xml:space="preserve"> PAGEREF _Toc244090365 \h </w:instrText>
        </w:r>
        <w:r>
          <w:rPr>
            <w:noProof/>
            <w:webHidden/>
          </w:rPr>
        </w:r>
        <w:r>
          <w:rPr>
            <w:noProof/>
            <w:webHidden/>
          </w:rPr>
          <w:fldChar w:fldCharType="separate"/>
        </w:r>
        <w:r>
          <w:rPr>
            <w:noProof/>
            <w:webHidden/>
          </w:rPr>
          <w:t>31</w:t>
        </w:r>
        <w:r>
          <w:rPr>
            <w:noProof/>
            <w:webHidden/>
          </w:rPr>
          <w:fldChar w:fldCharType="end"/>
        </w:r>
      </w:hyperlink>
    </w:p>
    <w:p w14:paraId="6350939E" w14:textId="5FD3D75A" w:rsidR="006C13E2" w:rsidRDefault="006C13E2">
      <w:pPr>
        <w:pStyle w:val="TDC1"/>
        <w:tabs>
          <w:tab w:val="right" w:leader="dot" w:pos="9396"/>
        </w:tabs>
        <w:rPr>
          <w:noProof/>
        </w:rPr>
      </w:pPr>
      <w:hyperlink w:anchor="_Toc244090366" w:history="1">
        <w:r w:rsidRPr="005A7934">
          <w:rPr>
            <w:rStyle w:val="Hipervnculo"/>
            <w:noProof/>
          </w:rPr>
          <w:t>8. Cómo reproducir las pruebas</w:t>
        </w:r>
        <w:r>
          <w:rPr>
            <w:noProof/>
            <w:webHidden/>
          </w:rPr>
          <w:tab/>
        </w:r>
        <w:r>
          <w:rPr>
            <w:noProof/>
            <w:webHidden/>
          </w:rPr>
          <w:fldChar w:fldCharType="begin"/>
        </w:r>
        <w:r>
          <w:rPr>
            <w:noProof/>
            <w:webHidden/>
          </w:rPr>
          <w:instrText xml:space="preserve"> PAGEREF _Toc244090366 \h </w:instrText>
        </w:r>
        <w:r>
          <w:rPr>
            <w:noProof/>
            <w:webHidden/>
          </w:rPr>
        </w:r>
        <w:r>
          <w:rPr>
            <w:noProof/>
            <w:webHidden/>
          </w:rPr>
          <w:fldChar w:fldCharType="separate"/>
        </w:r>
        <w:r>
          <w:rPr>
            <w:noProof/>
            <w:webHidden/>
          </w:rPr>
          <w:t>31</w:t>
        </w:r>
        <w:r>
          <w:rPr>
            <w:noProof/>
            <w:webHidden/>
          </w:rPr>
          <w:fldChar w:fldCharType="end"/>
        </w:r>
      </w:hyperlink>
    </w:p>
    <w:p w14:paraId="1B0682E6" w14:textId="253C0AF0" w:rsidR="00614306" w:rsidRDefault="00A970FE">
      <w:r>
        <w:fldChar w:fldCharType="end"/>
      </w:r>
    </w:p>
    <w:p w14:paraId="63D8749D" w14:textId="77777777" w:rsidR="00614306" w:rsidRDefault="00A970FE">
      <w:r>
        <w:br w:type="page"/>
      </w:r>
    </w:p>
    <w:p w14:paraId="01FE9AAF" w14:textId="77777777" w:rsidR="00614306" w:rsidRDefault="00A970FE">
      <w:pPr>
        <w:pStyle w:val="Ttulo1"/>
      </w:pPr>
      <w:bookmarkStart w:id="0" w:name="_Toc244090323"/>
      <w:r>
        <w:lastRenderedPageBreak/>
        <w:t>1. Introducci</w:t>
      </w:r>
      <w:r>
        <w:t>ó</w:t>
      </w:r>
      <w:r>
        <w:t>n</w:t>
      </w:r>
      <w:bookmarkEnd w:id="0"/>
    </w:p>
    <w:p w14:paraId="1F80D16A" w14:textId="77777777" w:rsidR="00614306" w:rsidRDefault="00A970FE">
      <w:pPr>
        <w:pStyle w:val="Ttulo2"/>
      </w:pPr>
      <w:bookmarkStart w:id="1" w:name="_Toc244090324"/>
      <w:r>
        <w:t>1.1 Prop</w:t>
      </w:r>
      <w:r>
        <w:t>ó</w:t>
      </w:r>
      <w:r>
        <w:t>sito</w:t>
      </w:r>
      <w:bookmarkEnd w:id="1"/>
    </w:p>
    <w:p w14:paraId="2BEE9EF0" w14:textId="77777777" w:rsidR="00614306" w:rsidRDefault="00A970FE">
      <w:pPr>
        <w:jc w:val="both"/>
      </w:pPr>
      <w:r>
        <w:t xml:space="preserve">Este documento planifica, especifica y registra las pruebas técnicas del gemelo digital de la prótesis mioeléctrica, de sus modelos de inteligencia artificial y de su firmware, y relaciona cada prueba con los requerimientos del </w:t>
      </w:r>
      <w:r>
        <w:rPr>
          <w:b/>
        </w:rPr>
        <w:t>Documento técnico (DT-GDM-01)</w:t>
      </w:r>
      <w:r>
        <w:t>. Sigue la estructura de la norma ISO/IEC/IEEE 29119-3: plan, especificación de cada prueba, resultados y hallazgos.</w:t>
      </w:r>
    </w:p>
    <w:p w14:paraId="7C5415FB" w14:textId="77777777" w:rsidR="00614306" w:rsidRDefault="00A970FE">
      <w:pPr>
        <w:pStyle w:val="Ttulo2"/>
      </w:pPr>
      <w:bookmarkStart w:id="2" w:name="_Toc244090325"/>
      <w:r>
        <w:t>1.2 Alcance</w:t>
      </w:r>
      <w:bookmarkEnd w:id="2"/>
    </w:p>
    <w:p w14:paraId="40DC323F" w14:textId="77777777" w:rsidR="00614306" w:rsidRDefault="00A970FE">
      <w:pPr>
        <w:jc w:val="both"/>
      </w:pPr>
      <w:r>
        <w:t xml:space="preserve">Se ejecutaron 26 pruebas en 5 grupos y una batería de 24 pruebas automáticas. </w:t>
      </w:r>
      <w:r>
        <w:rPr>
          <w:b/>
        </w:rPr>
        <w:t>Quedan fuera del alcance</w:t>
      </w:r>
      <w:r>
        <w:t>, por decisión del proyecto, las pruebas del hardware físico y las pruebas con personas reales; sus protocolos se dejan especificados en la sección 7.</w:t>
      </w:r>
    </w:p>
    <w:p w14:paraId="5A8082A9" w14:textId="77777777" w:rsidR="00614306" w:rsidRDefault="00A970FE">
      <w:pPr>
        <w:pStyle w:val="Leyenda"/>
        <w:keepNext/>
        <w:spacing w:after="60"/>
      </w:pPr>
      <w:r>
        <w:t>Tabla 2. Grupos de pruebas.</w:t>
      </w:r>
    </w:p>
    <w:tbl>
      <w:tblPr>
        <w:tblStyle w:val="Tablaconcuadrcula"/>
        <w:tblW w:w="0" w:type="auto"/>
        <w:jc w:val="center"/>
        <w:tblLook w:val="04A0" w:firstRow="1" w:lastRow="0" w:firstColumn="1" w:lastColumn="0" w:noHBand="0" w:noVBand="1"/>
      </w:tblPr>
      <w:tblGrid>
        <w:gridCol w:w="907"/>
        <w:gridCol w:w="3969"/>
        <w:gridCol w:w="4479"/>
      </w:tblGrid>
      <w:tr w:rsidR="00614306" w14:paraId="6746EB2E" w14:textId="77777777">
        <w:trPr>
          <w:jc w:val="center"/>
        </w:trPr>
        <w:tc>
          <w:tcPr>
            <w:tcW w:w="907" w:type="dxa"/>
            <w:shd w:val="clear" w:color="auto" w:fill="1F4E8C"/>
          </w:tcPr>
          <w:p w14:paraId="0F217D31" w14:textId="77777777" w:rsidR="00614306" w:rsidRDefault="00A970FE">
            <w:r>
              <w:rPr>
                <w:b/>
                <w:color w:val="FFFFFF"/>
                <w:sz w:val="19"/>
              </w:rPr>
              <w:t>Grupo</w:t>
            </w:r>
          </w:p>
        </w:tc>
        <w:tc>
          <w:tcPr>
            <w:tcW w:w="3969" w:type="dxa"/>
            <w:shd w:val="clear" w:color="auto" w:fill="1F4E8C"/>
          </w:tcPr>
          <w:p w14:paraId="12CC7494" w14:textId="77777777" w:rsidR="00614306" w:rsidRDefault="00A970FE">
            <w:r>
              <w:rPr>
                <w:b/>
                <w:color w:val="FFFFFF"/>
                <w:sz w:val="19"/>
              </w:rPr>
              <w:t>Qué verifica</w:t>
            </w:r>
          </w:p>
        </w:tc>
        <w:tc>
          <w:tcPr>
            <w:tcW w:w="4479" w:type="dxa"/>
            <w:shd w:val="clear" w:color="auto" w:fill="1F4E8C"/>
          </w:tcPr>
          <w:p w14:paraId="48A118F3" w14:textId="77777777" w:rsidR="00614306" w:rsidRDefault="00A970FE">
            <w:r>
              <w:rPr>
                <w:b/>
                <w:color w:val="FFFFFF"/>
                <w:sz w:val="19"/>
              </w:rPr>
              <w:t>Pruebas</w:t>
            </w:r>
          </w:p>
        </w:tc>
      </w:tr>
      <w:tr w:rsidR="00614306" w14:paraId="097A13CD" w14:textId="77777777">
        <w:trPr>
          <w:jc w:val="center"/>
        </w:trPr>
        <w:tc>
          <w:tcPr>
            <w:tcW w:w="907" w:type="dxa"/>
          </w:tcPr>
          <w:p w14:paraId="26B939CD" w14:textId="77777777" w:rsidR="00614306" w:rsidRDefault="00A970FE">
            <w:r>
              <w:rPr>
                <w:sz w:val="19"/>
              </w:rPr>
              <w:t>A</w:t>
            </w:r>
          </w:p>
        </w:tc>
        <w:tc>
          <w:tcPr>
            <w:tcW w:w="3969" w:type="dxa"/>
          </w:tcPr>
          <w:p w14:paraId="2AEB2B24" w14:textId="77777777" w:rsidR="00614306" w:rsidRDefault="00A970FE">
            <w:r>
              <w:rPr>
                <w:sz w:val="19"/>
              </w:rPr>
              <w:t>Gemelo digital</w:t>
            </w:r>
          </w:p>
        </w:tc>
        <w:tc>
          <w:tcPr>
            <w:tcW w:w="4479" w:type="dxa"/>
          </w:tcPr>
          <w:p w14:paraId="1AE2CA5D" w14:textId="77777777" w:rsidR="00614306" w:rsidRDefault="00A970FE">
            <w:r>
              <w:rPr>
                <w:sz w:val="19"/>
              </w:rPr>
              <w:t>A1, A2, A3, A4, A5, A6</w:t>
            </w:r>
          </w:p>
        </w:tc>
      </w:tr>
      <w:tr w:rsidR="00614306" w14:paraId="0CD3C4FC" w14:textId="77777777">
        <w:trPr>
          <w:jc w:val="center"/>
        </w:trPr>
        <w:tc>
          <w:tcPr>
            <w:tcW w:w="907" w:type="dxa"/>
            <w:shd w:val="clear" w:color="auto" w:fill="EEF3F9"/>
          </w:tcPr>
          <w:p w14:paraId="2B5653ED" w14:textId="77777777" w:rsidR="00614306" w:rsidRDefault="00A970FE">
            <w:r>
              <w:rPr>
                <w:sz w:val="19"/>
              </w:rPr>
              <w:t>B</w:t>
            </w:r>
          </w:p>
        </w:tc>
        <w:tc>
          <w:tcPr>
            <w:tcW w:w="3969" w:type="dxa"/>
            <w:shd w:val="clear" w:color="auto" w:fill="EEF3F9"/>
          </w:tcPr>
          <w:p w14:paraId="29DE6445" w14:textId="77777777" w:rsidR="00614306" w:rsidRDefault="00A970FE">
            <w:r>
              <w:rPr>
                <w:sz w:val="19"/>
              </w:rPr>
              <w:t>Procesamiento de la señal</w:t>
            </w:r>
          </w:p>
        </w:tc>
        <w:tc>
          <w:tcPr>
            <w:tcW w:w="4479" w:type="dxa"/>
            <w:shd w:val="clear" w:color="auto" w:fill="EEF3F9"/>
          </w:tcPr>
          <w:p w14:paraId="53B9753F" w14:textId="77777777" w:rsidR="00614306" w:rsidRDefault="00A970FE">
            <w:r>
              <w:rPr>
                <w:sz w:val="19"/>
              </w:rPr>
              <w:t>B1, B2, B3</w:t>
            </w:r>
          </w:p>
        </w:tc>
      </w:tr>
      <w:tr w:rsidR="00614306" w14:paraId="3FE9C057" w14:textId="77777777">
        <w:trPr>
          <w:jc w:val="center"/>
        </w:trPr>
        <w:tc>
          <w:tcPr>
            <w:tcW w:w="907" w:type="dxa"/>
          </w:tcPr>
          <w:p w14:paraId="3338BBE2" w14:textId="77777777" w:rsidR="00614306" w:rsidRDefault="00A970FE">
            <w:r>
              <w:rPr>
                <w:sz w:val="19"/>
              </w:rPr>
              <w:t>C</w:t>
            </w:r>
          </w:p>
        </w:tc>
        <w:tc>
          <w:tcPr>
            <w:tcW w:w="3969" w:type="dxa"/>
          </w:tcPr>
          <w:p w14:paraId="228C99C1" w14:textId="77777777" w:rsidR="00614306" w:rsidRDefault="00A970FE">
            <w:r>
              <w:rPr>
                <w:sz w:val="19"/>
              </w:rPr>
              <w:t>Modelos de IA</w:t>
            </w:r>
          </w:p>
        </w:tc>
        <w:tc>
          <w:tcPr>
            <w:tcW w:w="4479" w:type="dxa"/>
          </w:tcPr>
          <w:p w14:paraId="06F353FD" w14:textId="77777777" w:rsidR="00614306" w:rsidRDefault="00A970FE">
            <w:r>
              <w:rPr>
                <w:sz w:val="19"/>
              </w:rPr>
              <w:t>C1, C2, C3, C4, C5, C6, C7, C8, C9</w:t>
            </w:r>
          </w:p>
        </w:tc>
      </w:tr>
      <w:tr w:rsidR="00614306" w14:paraId="7C240A98" w14:textId="77777777">
        <w:trPr>
          <w:jc w:val="center"/>
        </w:trPr>
        <w:tc>
          <w:tcPr>
            <w:tcW w:w="907" w:type="dxa"/>
            <w:shd w:val="clear" w:color="auto" w:fill="EEF3F9"/>
          </w:tcPr>
          <w:p w14:paraId="0584A2A0" w14:textId="77777777" w:rsidR="00614306" w:rsidRDefault="00A970FE">
            <w:r>
              <w:rPr>
                <w:sz w:val="19"/>
              </w:rPr>
              <w:t>D</w:t>
            </w:r>
          </w:p>
        </w:tc>
        <w:tc>
          <w:tcPr>
            <w:tcW w:w="3969" w:type="dxa"/>
            <w:shd w:val="clear" w:color="auto" w:fill="EEF3F9"/>
          </w:tcPr>
          <w:p w14:paraId="4C5F7F82" w14:textId="77777777" w:rsidR="00614306" w:rsidRDefault="00A970FE">
            <w:r>
              <w:rPr>
                <w:sz w:val="19"/>
              </w:rPr>
              <w:t>Embebido (ESP32), sin la placa</w:t>
            </w:r>
          </w:p>
        </w:tc>
        <w:tc>
          <w:tcPr>
            <w:tcW w:w="4479" w:type="dxa"/>
            <w:shd w:val="clear" w:color="auto" w:fill="EEF3F9"/>
          </w:tcPr>
          <w:p w14:paraId="06AB7E97" w14:textId="77777777" w:rsidR="00614306" w:rsidRDefault="00A970FE">
            <w:r>
              <w:rPr>
                <w:sz w:val="19"/>
              </w:rPr>
              <w:t>D1, D2, D3, D4</w:t>
            </w:r>
          </w:p>
        </w:tc>
      </w:tr>
      <w:tr w:rsidR="00614306" w14:paraId="7D95559A" w14:textId="77777777">
        <w:trPr>
          <w:jc w:val="center"/>
        </w:trPr>
        <w:tc>
          <w:tcPr>
            <w:tcW w:w="907" w:type="dxa"/>
          </w:tcPr>
          <w:p w14:paraId="0DB75BB6" w14:textId="77777777" w:rsidR="00614306" w:rsidRDefault="00A970FE">
            <w:r>
              <w:rPr>
                <w:sz w:val="19"/>
              </w:rPr>
              <w:t>G</w:t>
            </w:r>
          </w:p>
        </w:tc>
        <w:tc>
          <w:tcPr>
            <w:tcW w:w="3969" w:type="dxa"/>
          </w:tcPr>
          <w:p w14:paraId="4E461D93" w14:textId="77777777" w:rsidR="00614306" w:rsidRDefault="00A970FE">
            <w:r>
              <w:rPr>
                <w:sz w:val="19"/>
              </w:rPr>
              <w:t>Software y aplicaciones</w:t>
            </w:r>
          </w:p>
        </w:tc>
        <w:tc>
          <w:tcPr>
            <w:tcW w:w="4479" w:type="dxa"/>
          </w:tcPr>
          <w:p w14:paraId="72E95CAD" w14:textId="77777777" w:rsidR="00614306" w:rsidRDefault="00A970FE">
            <w:r>
              <w:rPr>
                <w:sz w:val="19"/>
              </w:rPr>
              <w:t>G1, G2, G3, G4</w:t>
            </w:r>
          </w:p>
        </w:tc>
      </w:tr>
    </w:tbl>
    <w:p w14:paraId="6501DF6B" w14:textId="77777777" w:rsidR="00614306" w:rsidRDefault="00614306">
      <w:pPr>
        <w:spacing w:after="40"/>
      </w:pPr>
    </w:p>
    <w:p w14:paraId="13E4EA0F" w14:textId="77777777" w:rsidR="00614306" w:rsidRDefault="00A970FE">
      <w:pPr>
        <w:pStyle w:val="Ttulo1"/>
      </w:pPr>
      <w:bookmarkStart w:id="3" w:name="_Toc244090326"/>
      <w:r>
        <w:t>2. Plan de pruebas</w:t>
      </w:r>
      <w:bookmarkEnd w:id="3"/>
    </w:p>
    <w:p w14:paraId="4FF4014A" w14:textId="77777777" w:rsidR="00614306" w:rsidRDefault="00A970FE">
      <w:pPr>
        <w:pStyle w:val="Ttulo2"/>
      </w:pPr>
      <w:bookmarkStart w:id="4" w:name="_Toc244090327"/>
      <w:r>
        <w:t>2.1 Enfoque</w:t>
      </w:r>
      <w:bookmarkEnd w:id="4"/>
    </w:p>
    <w:p w14:paraId="5EE2446E" w14:textId="77777777" w:rsidR="00614306" w:rsidRDefault="00A970FE">
      <w:pPr>
        <w:pStyle w:val="Listaconvietas"/>
      </w:pPr>
      <w:r>
        <w:rPr>
          <w:b/>
        </w:rPr>
        <w:t>Pruebas de verificación del modelo</w:t>
      </w:r>
      <w:r>
        <w:t xml:space="preserve"> (A): cada modelo físico del gemelo contra su fórmula, su diseño o datos reales.</w:t>
      </w:r>
    </w:p>
    <w:p w14:paraId="296813EB" w14:textId="77777777" w:rsidR="00614306" w:rsidRDefault="00A970FE">
      <w:pPr>
        <w:pStyle w:val="Listaconvietas"/>
      </w:pPr>
      <w:r>
        <w:rPr>
          <w:b/>
        </w:rPr>
        <w:t>Pruebas de componentes</w:t>
      </w:r>
      <w:r>
        <w:t xml:space="preserve"> (B, D): el procesamiento contra referencias analíticas y el firmware contra Python, bit a bit.</w:t>
      </w:r>
    </w:p>
    <w:p w14:paraId="18D0DDB0" w14:textId="77777777" w:rsidR="00614306" w:rsidRDefault="00A970FE">
      <w:pPr>
        <w:pStyle w:val="Listaconvietas"/>
      </w:pPr>
      <w:r>
        <w:rPr>
          <w:b/>
        </w:rPr>
        <w:t>Pruebas de desempeño</w:t>
      </w:r>
      <w:r>
        <w:t xml:space="preserve"> (C): siempre con </w:t>
      </w:r>
      <w:r>
        <w:rPr>
          <w:b/>
        </w:rPr>
        <w:t>personas que el modelo no vio</w:t>
      </w:r>
      <w:r>
        <w:t xml:space="preserve"> (separación por persona), con varias particiones o semillas y prueba estadística cuando se comparan alternativas. Toda prueba de reconocimiento reporta R².</w:t>
      </w:r>
    </w:p>
    <w:p w14:paraId="1FD56F13" w14:textId="77777777" w:rsidR="00614306" w:rsidRDefault="00A970FE">
      <w:pPr>
        <w:pStyle w:val="Listaconvietas"/>
      </w:pPr>
      <w:r>
        <w:rPr>
          <w:b/>
        </w:rPr>
        <w:t>Pruebas de sistema</w:t>
      </w:r>
      <w:r>
        <w:t xml:space="preserve"> (G): persistencia, estabilidad y operación en la portátil, más la batería automática.</w:t>
      </w:r>
    </w:p>
    <w:p w14:paraId="5A12DFFA" w14:textId="77777777" w:rsidR="00614306" w:rsidRDefault="00A970FE">
      <w:pPr>
        <w:pStyle w:val="Listaconvietas"/>
      </w:pPr>
      <w:r>
        <w:t>Cada prueba guarda un registro (JSON) con su resultado y sus figuras en pruebas/resultados/: este documento se genera a partir de ellos.</w:t>
      </w:r>
    </w:p>
    <w:p w14:paraId="21275CE1" w14:textId="77777777" w:rsidR="00614306" w:rsidRDefault="00A970FE">
      <w:pPr>
        <w:pStyle w:val="Ttulo2"/>
      </w:pPr>
      <w:bookmarkStart w:id="5" w:name="_Toc244090328"/>
      <w:r>
        <w:t>2.2 Criterios generales</w:t>
      </w:r>
      <w:bookmarkEnd w:id="5"/>
    </w:p>
    <w:p w14:paraId="7E22DC28" w14:textId="77777777" w:rsidR="00614306" w:rsidRDefault="00A970FE">
      <w:pPr>
        <w:pStyle w:val="Listaconvietas"/>
      </w:pPr>
      <w:r>
        <w:rPr>
          <w:b/>
        </w:rPr>
        <w:t>Cumple / No cumple</w:t>
      </w:r>
      <w:r>
        <w:t>: según el criterio de aceptación de cada ficha, definido antes de ejecutar.</w:t>
      </w:r>
    </w:p>
    <w:p w14:paraId="1A64E21F" w14:textId="77777777" w:rsidR="00614306" w:rsidRDefault="00A970FE">
      <w:pPr>
        <w:pStyle w:val="Listaconvietas"/>
      </w:pPr>
      <w:r>
        <w:rPr>
          <w:b/>
        </w:rPr>
        <w:lastRenderedPageBreak/>
        <w:t>Informativa</w:t>
      </w:r>
      <w:r>
        <w:t>: pruebas que caracterizan el sistema sin un umbral (por ejemplo, curvas de convergencia).</w:t>
      </w:r>
    </w:p>
    <w:p w14:paraId="2B436ED8" w14:textId="77777777" w:rsidR="00614306" w:rsidRDefault="00A970FE">
      <w:pPr>
        <w:pStyle w:val="Listaconvietas"/>
      </w:pPr>
      <w:r>
        <w:t xml:space="preserve">Un </w:t>
      </w:r>
      <w:r>
        <w:rPr>
          <w:b/>
        </w:rPr>
        <w:t>No cumple</w:t>
      </w:r>
      <w:r>
        <w:t xml:space="preserve"> no se oculta ni se corrige cambiando el criterio: se documenta como hallazgo con su acción. La única corrección de criterio (B1) se registra con su justificación.</w:t>
      </w:r>
    </w:p>
    <w:p w14:paraId="5500150E" w14:textId="77777777" w:rsidR="00614306" w:rsidRDefault="00A970FE">
      <w:pPr>
        <w:pStyle w:val="Ttulo2"/>
      </w:pPr>
      <w:bookmarkStart w:id="6" w:name="_Toc244090329"/>
      <w:r>
        <w:t>2.3 Entorno</w:t>
      </w:r>
      <w:bookmarkEnd w:id="6"/>
    </w:p>
    <w:p w14:paraId="7F34A9F3" w14:textId="77777777" w:rsidR="00614306" w:rsidRDefault="00A970FE">
      <w:pPr>
        <w:pStyle w:val="Leyenda"/>
        <w:keepNext/>
        <w:spacing w:after="60"/>
      </w:pPr>
      <w:r>
        <w:t>Tabla 3. Entorno de ejecución.</w:t>
      </w:r>
    </w:p>
    <w:tbl>
      <w:tblPr>
        <w:tblStyle w:val="Tablaconcuadrcula"/>
        <w:tblW w:w="0" w:type="auto"/>
        <w:jc w:val="center"/>
        <w:tblLook w:val="04A0" w:firstRow="1" w:lastRow="0" w:firstColumn="1" w:lastColumn="0" w:noHBand="0" w:noVBand="1"/>
      </w:tblPr>
      <w:tblGrid>
        <w:gridCol w:w="1984"/>
        <w:gridCol w:w="7370"/>
      </w:tblGrid>
      <w:tr w:rsidR="00614306" w14:paraId="37C062D8" w14:textId="77777777">
        <w:trPr>
          <w:jc w:val="center"/>
        </w:trPr>
        <w:tc>
          <w:tcPr>
            <w:tcW w:w="1984" w:type="dxa"/>
            <w:shd w:val="clear" w:color="auto" w:fill="1F4E8C"/>
          </w:tcPr>
          <w:p w14:paraId="2268D6C0" w14:textId="77777777" w:rsidR="00614306" w:rsidRDefault="00A970FE">
            <w:r>
              <w:rPr>
                <w:b/>
                <w:color w:val="FFFFFF"/>
                <w:sz w:val="19"/>
              </w:rPr>
              <w:t>Elemento</w:t>
            </w:r>
          </w:p>
        </w:tc>
        <w:tc>
          <w:tcPr>
            <w:tcW w:w="7370" w:type="dxa"/>
            <w:shd w:val="clear" w:color="auto" w:fill="1F4E8C"/>
          </w:tcPr>
          <w:p w14:paraId="2B0346D0" w14:textId="77777777" w:rsidR="00614306" w:rsidRDefault="00A970FE">
            <w:r>
              <w:rPr>
                <w:b/>
                <w:color w:val="FFFFFF"/>
                <w:sz w:val="19"/>
              </w:rPr>
              <w:t>Detalle</w:t>
            </w:r>
          </w:p>
        </w:tc>
      </w:tr>
      <w:tr w:rsidR="00614306" w14:paraId="601BB7CD" w14:textId="77777777">
        <w:trPr>
          <w:jc w:val="center"/>
        </w:trPr>
        <w:tc>
          <w:tcPr>
            <w:tcW w:w="1984" w:type="dxa"/>
          </w:tcPr>
          <w:p w14:paraId="6A9CC4AB" w14:textId="77777777" w:rsidR="00614306" w:rsidRDefault="00A970FE">
            <w:r>
              <w:rPr>
                <w:sz w:val="19"/>
              </w:rPr>
              <w:t>Equipo</w:t>
            </w:r>
          </w:p>
        </w:tc>
        <w:tc>
          <w:tcPr>
            <w:tcW w:w="7370" w:type="dxa"/>
          </w:tcPr>
          <w:p w14:paraId="1B31C9E9" w14:textId="77777777" w:rsidR="00614306" w:rsidRDefault="00A970FE">
            <w:r>
              <w:rPr>
                <w:sz w:val="19"/>
              </w:rPr>
              <w:t>Portátil con Intel Core 5 210H, 15,6 GB de RAM, GPU NVIDIA GeForce RTX 4050 Laptop; Windows 11</w:t>
            </w:r>
          </w:p>
        </w:tc>
      </w:tr>
      <w:tr w:rsidR="00614306" w14:paraId="42FB1B2B" w14:textId="77777777">
        <w:trPr>
          <w:jc w:val="center"/>
        </w:trPr>
        <w:tc>
          <w:tcPr>
            <w:tcW w:w="1984" w:type="dxa"/>
            <w:shd w:val="clear" w:color="auto" w:fill="EEF3F9"/>
          </w:tcPr>
          <w:p w14:paraId="22670A3E" w14:textId="77777777" w:rsidR="00614306" w:rsidRDefault="00A970FE">
            <w:r>
              <w:rPr>
                <w:sz w:val="19"/>
              </w:rPr>
              <w:t>Software</w:t>
            </w:r>
          </w:p>
        </w:tc>
        <w:tc>
          <w:tcPr>
            <w:tcW w:w="7370" w:type="dxa"/>
            <w:shd w:val="clear" w:color="auto" w:fill="EEF3F9"/>
          </w:tcPr>
          <w:p w14:paraId="6600AD09" w14:textId="77777777" w:rsidR="00614306" w:rsidRDefault="00A970FE">
            <w:r>
              <w:rPr>
                <w:sz w:val="19"/>
              </w:rPr>
              <w:t>Python 3.12.10, PyTorch 2.14.1 (CUDA 12.6), Keras 3.15.1, NumPy 2.5.4, SciPy 1.18.1, scikit-learn 1.9.1, PySide6 6.12.0</w:t>
            </w:r>
          </w:p>
        </w:tc>
      </w:tr>
      <w:tr w:rsidR="00614306" w14:paraId="288950E8" w14:textId="77777777">
        <w:trPr>
          <w:jc w:val="center"/>
        </w:trPr>
        <w:tc>
          <w:tcPr>
            <w:tcW w:w="1984" w:type="dxa"/>
          </w:tcPr>
          <w:p w14:paraId="364E25DA" w14:textId="77777777" w:rsidR="00614306" w:rsidRDefault="00A970FE">
            <w:r>
              <w:rPr>
                <w:sz w:val="19"/>
              </w:rPr>
              <w:t>Compilador C</w:t>
            </w:r>
          </w:p>
        </w:tc>
        <w:tc>
          <w:tcPr>
            <w:tcW w:w="7370" w:type="dxa"/>
          </w:tcPr>
          <w:p w14:paraId="6F0EDEE1" w14:textId="77777777" w:rsidR="00614306" w:rsidRDefault="00A970FE">
            <w:r>
              <w:rPr>
                <w:sz w:val="19"/>
              </w:rPr>
              <w:t>zig cc (paquete ziglang 0.16.0), C99, -O2, para compilar el firmware en el PC</w:t>
            </w:r>
          </w:p>
        </w:tc>
      </w:tr>
      <w:tr w:rsidR="00614306" w14:paraId="5C4B3FEA" w14:textId="77777777">
        <w:trPr>
          <w:jc w:val="center"/>
        </w:trPr>
        <w:tc>
          <w:tcPr>
            <w:tcW w:w="1984" w:type="dxa"/>
            <w:shd w:val="clear" w:color="auto" w:fill="EEF3F9"/>
          </w:tcPr>
          <w:p w14:paraId="36F18ECD" w14:textId="77777777" w:rsidR="00614306" w:rsidRDefault="00A970FE">
            <w:r>
              <w:rPr>
                <w:sz w:val="19"/>
              </w:rPr>
              <w:t>Datos</w:t>
            </w:r>
          </w:p>
        </w:tc>
        <w:tc>
          <w:tcPr>
            <w:tcW w:w="7370" w:type="dxa"/>
            <w:shd w:val="clear" w:color="auto" w:fill="EEF3F9"/>
          </w:tcPr>
          <w:p w14:paraId="6C0022FD" w14:textId="77777777" w:rsidR="00614306" w:rsidRDefault="00A970FE">
            <w:r>
              <w:rPr>
                <w:sz w:val="19"/>
              </w:rPr>
              <w:t>Lotes del motor (personas virtuales de 5 niveles), examen fijo de 20 personas, pistas de neuroevolución, dataset UCI «EMG data for gestures»</w:t>
            </w:r>
          </w:p>
        </w:tc>
      </w:tr>
      <w:tr w:rsidR="00614306" w14:paraId="265816B4" w14:textId="77777777">
        <w:trPr>
          <w:jc w:val="center"/>
        </w:trPr>
        <w:tc>
          <w:tcPr>
            <w:tcW w:w="1984" w:type="dxa"/>
          </w:tcPr>
          <w:p w14:paraId="4DDFE586" w14:textId="77777777" w:rsidR="00614306" w:rsidRDefault="00A970FE">
            <w:r>
              <w:rPr>
                <w:sz w:val="19"/>
              </w:rPr>
              <w:t>Modelos evaluados</w:t>
            </w:r>
          </w:p>
        </w:tc>
        <w:tc>
          <w:tcPr>
            <w:tcW w:w="7370" w:type="dxa"/>
          </w:tcPr>
          <w:p w14:paraId="217526A4" w14:textId="77777777" w:rsidR="00614306" w:rsidRDefault="00A970FE">
            <w:r>
              <w:rPr>
                <w:sz w:val="19"/>
              </w:rPr>
              <w:t>Campeona #7 de la competencia; campeón NEAT #17</w:t>
            </w:r>
          </w:p>
        </w:tc>
      </w:tr>
      <w:tr w:rsidR="00614306" w14:paraId="31717956" w14:textId="77777777">
        <w:trPr>
          <w:jc w:val="center"/>
        </w:trPr>
        <w:tc>
          <w:tcPr>
            <w:tcW w:w="1984" w:type="dxa"/>
            <w:shd w:val="clear" w:color="auto" w:fill="EEF3F9"/>
          </w:tcPr>
          <w:p w14:paraId="1C6BC8EA" w14:textId="77777777" w:rsidR="00614306" w:rsidRDefault="00A970FE">
            <w:r>
              <w:rPr>
                <w:sz w:val="19"/>
              </w:rPr>
              <w:t>Ejecución</w:t>
            </w:r>
          </w:p>
        </w:tc>
        <w:tc>
          <w:tcPr>
            <w:tcW w:w="7370" w:type="dxa"/>
            <w:shd w:val="clear" w:color="auto" w:fill="EEF3F9"/>
          </w:tcPr>
          <w:p w14:paraId="6E078475" w14:textId="77777777" w:rsidR="00614306" w:rsidRDefault="00A970FE">
            <w:r>
              <w:rPr>
                <w:sz w:val="19"/>
              </w:rPr>
              <w:t>Del 2026-10-27 15:02 al 2026-10-28 13:52, con las aplicaciones abiertas (la CPU y la GPU compartidas)</w:t>
            </w:r>
          </w:p>
        </w:tc>
      </w:tr>
    </w:tbl>
    <w:p w14:paraId="6948A365" w14:textId="77777777" w:rsidR="00614306" w:rsidRDefault="00614306">
      <w:pPr>
        <w:spacing w:after="40"/>
      </w:pPr>
    </w:p>
    <w:p w14:paraId="22B13AA7" w14:textId="77777777" w:rsidR="00614306" w:rsidRDefault="00A970FE">
      <w:pPr>
        <w:pStyle w:val="Ttulo1"/>
      </w:pPr>
      <w:bookmarkStart w:id="7" w:name="_Toc244090330"/>
      <w:r>
        <w:t>3. Matriz de trazabilidad</w:t>
      </w:r>
      <w:bookmarkEnd w:id="7"/>
    </w:p>
    <w:p w14:paraId="0423CDCC" w14:textId="77777777" w:rsidR="00614306" w:rsidRDefault="00A970FE">
      <w:pPr>
        <w:pStyle w:val="Leyenda"/>
        <w:keepNext/>
        <w:spacing w:after="60"/>
      </w:pPr>
      <w:r>
        <w:t>Tabla 4. Cada requerimiento y las pruebas que lo verifican.</w:t>
      </w:r>
    </w:p>
    <w:tbl>
      <w:tblPr>
        <w:tblStyle w:val="Tablaconcuadrcula"/>
        <w:tblW w:w="0" w:type="auto"/>
        <w:jc w:val="center"/>
        <w:tblLook w:val="04A0" w:firstRow="1" w:lastRow="0" w:firstColumn="1" w:lastColumn="0" w:noHBand="0" w:noVBand="1"/>
      </w:tblPr>
      <w:tblGrid>
        <w:gridCol w:w="1275"/>
        <w:gridCol w:w="5839"/>
        <w:gridCol w:w="2268"/>
      </w:tblGrid>
      <w:tr w:rsidR="00614306" w14:paraId="09A63DE6" w14:textId="77777777">
        <w:trPr>
          <w:jc w:val="center"/>
        </w:trPr>
        <w:tc>
          <w:tcPr>
            <w:tcW w:w="1247" w:type="dxa"/>
            <w:shd w:val="clear" w:color="auto" w:fill="1F4E8C"/>
          </w:tcPr>
          <w:p w14:paraId="6C9AB644" w14:textId="77777777" w:rsidR="00614306" w:rsidRDefault="00A970FE">
            <w:r>
              <w:rPr>
                <w:b/>
                <w:color w:val="FFFFFF"/>
                <w:sz w:val="17"/>
              </w:rPr>
              <w:t>Requerimiento</w:t>
            </w:r>
          </w:p>
        </w:tc>
        <w:tc>
          <w:tcPr>
            <w:tcW w:w="5839" w:type="dxa"/>
            <w:shd w:val="clear" w:color="auto" w:fill="1F4E8C"/>
          </w:tcPr>
          <w:p w14:paraId="064F4086" w14:textId="77777777" w:rsidR="00614306" w:rsidRDefault="00A970FE">
            <w:r>
              <w:rPr>
                <w:b/>
                <w:color w:val="FFFFFF"/>
                <w:sz w:val="17"/>
              </w:rPr>
              <w:t>Descripción</w:t>
            </w:r>
          </w:p>
        </w:tc>
        <w:tc>
          <w:tcPr>
            <w:tcW w:w="2268" w:type="dxa"/>
            <w:shd w:val="clear" w:color="auto" w:fill="1F4E8C"/>
          </w:tcPr>
          <w:p w14:paraId="296B04DC" w14:textId="77777777" w:rsidR="00614306" w:rsidRDefault="00A970FE">
            <w:r>
              <w:rPr>
                <w:b/>
                <w:color w:val="FFFFFF"/>
                <w:sz w:val="17"/>
              </w:rPr>
              <w:t>Pruebas</w:t>
            </w:r>
          </w:p>
        </w:tc>
      </w:tr>
      <w:tr w:rsidR="00614306" w14:paraId="110C6228" w14:textId="77777777">
        <w:trPr>
          <w:jc w:val="center"/>
        </w:trPr>
        <w:tc>
          <w:tcPr>
            <w:tcW w:w="1247" w:type="dxa"/>
          </w:tcPr>
          <w:p w14:paraId="49A14917" w14:textId="77777777" w:rsidR="00614306" w:rsidRDefault="00A970FE">
            <w:r>
              <w:rPr>
                <w:sz w:val="17"/>
              </w:rPr>
              <w:t>RF-01</w:t>
            </w:r>
          </w:p>
        </w:tc>
        <w:tc>
          <w:tcPr>
            <w:tcW w:w="5839" w:type="dxa"/>
          </w:tcPr>
          <w:p w14:paraId="4B7DDB76" w14:textId="77777777" w:rsidR="00614306" w:rsidRDefault="00A970FE">
            <w:r>
              <w:rPr>
                <w:sz w:val="17"/>
              </w:rPr>
              <w:t>Simular la señal EMG de 10 músculos del antebrazo, con diferencias entre personas, fatiga, ruido, interferencia de 60 Hz y artefactos de movimiento.</w:t>
            </w:r>
          </w:p>
        </w:tc>
        <w:tc>
          <w:tcPr>
            <w:tcW w:w="2268" w:type="dxa"/>
          </w:tcPr>
          <w:p w14:paraId="36590B1F" w14:textId="77777777" w:rsidR="00614306" w:rsidRDefault="00A970FE">
            <w:r>
              <w:rPr>
                <w:sz w:val="17"/>
              </w:rPr>
              <w:t>A1, A4, A6</w:t>
            </w:r>
          </w:p>
        </w:tc>
      </w:tr>
      <w:tr w:rsidR="00614306" w14:paraId="2A29EB4A" w14:textId="77777777">
        <w:trPr>
          <w:jc w:val="center"/>
        </w:trPr>
        <w:tc>
          <w:tcPr>
            <w:tcW w:w="1247" w:type="dxa"/>
            <w:shd w:val="clear" w:color="auto" w:fill="EEF3F9"/>
          </w:tcPr>
          <w:p w14:paraId="231E4D5C" w14:textId="77777777" w:rsidR="00614306" w:rsidRDefault="00A970FE">
            <w:r>
              <w:rPr>
                <w:sz w:val="17"/>
              </w:rPr>
              <w:t>RF-02</w:t>
            </w:r>
          </w:p>
        </w:tc>
        <w:tc>
          <w:tcPr>
            <w:tcW w:w="5839" w:type="dxa"/>
            <w:shd w:val="clear" w:color="auto" w:fill="EEF3F9"/>
          </w:tcPr>
          <w:p w14:paraId="5C8A7812" w14:textId="77777777" w:rsidR="00614306" w:rsidRDefault="00A970FE">
            <w:r>
              <w:rPr>
                <w:sz w:val="17"/>
              </w:rPr>
              <w:t>Simular 10 electrodos (F1–F5 sobre los flexores, E1–E5 sobre los extensores) con acople músculo–electrodo por geometría y desplazamiento en cada sesión.</w:t>
            </w:r>
          </w:p>
        </w:tc>
        <w:tc>
          <w:tcPr>
            <w:tcW w:w="2268" w:type="dxa"/>
            <w:shd w:val="clear" w:color="auto" w:fill="EEF3F9"/>
          </w:tcPr>
          <w:p w14:paraId="472D267A" w14:textId="77777777" w:rsidR="00614306" w:rsidRDefault="00A970FE">
            <w:r>
              <w:rPr>
                <w:sz w:val="17"/>
              </w:rPr>
              <w:t>A1, A5, C1, C2</w:t>
            </w:r>
          </w:p>
        </w:tc>
      </w:tr>
      <w:tr w:rsidR="00614306" w14:paraId="2EFB3030" w14:textId="77777777">
        <w:trPr>
          <w:jc w:val="center"/>
        </w:trPr>
        <w:tc>
          <w:tcPr>
            <w:tcW w:w="1247" w:type="dxa"/>
          </w:tcPr>
          <w:p w14:paraId="25344EF9" w14:textId="77777777" w:rsidR="00614306" w:rsidRDefault="00A970FE">
            <w:r>
              <w:rPr>
                <w:sz w:val="17"/>
              </w:rPr>
              <w:t>RF-03</w:t>
            </w:r>
          </w:p>
        </w:tc>
        <w:tc>
          <w:tcPr>
            <w:tcW w:w="5839" w:type="dxa"/>
          </w:tcPr>
          <w:p w14:paraId="62C67F2C" w14:textId="77777777" w:rsidR="00614306" w:rsidRDefault="00A970FE">
            <w:r>
              <w:rPr>
                <w:sz w:val="17"/>
              </w:rPr>
              <w:t>Simular la cadena de adquisición: AD620 (G = 1 + 49,4 kΩ/RG), pasa-banda 16–482 Hz ×10, ADC de 12 bits a 1 kHz, desfase de electrodos y saturación.</w:t>
            </w:r>
          </w:p>
        </w:tc>
        <w:tc>
          <w:tcPr>
            <w:tcW w:w="2268" w:type="dxa"/>
          </w:tcPr>
          <w:p w14:paraId="74099738" w14:textId="77777777" w:rsidR="00614306" w:rsidRDefault="00A970FE">
            <w:r>
              <w:rPr>
                <w:sz w:val="17"/>
              </w:rPr>
              <w:t>A2, A3</w:t>
            </w:r>
          </w:p>
        </w:tc>
      </w:tr>
      <w:tr w:rsidR="00614306" w14:paraId="21566D80" w14:textId="77777777">
        <w:trPr>
          <w:jc w:val="center"/>
        </w:trPr>
        <w:tc>
          <w:tcPr>
            <w:tcW w:w="1247" w:type="dxa"/>
            <w:shd w:val="clear" w:color="auto" w:fill="EEF3F9"/>
          </w:tcPr>
          <w:p w14:paraId="75746A31" w14:textId="77777777" w:rsidR="00614306" w:rsidRDefault="00A970FE">
            <w:r>
              <w:rPr>
                <w:sz w:val="17"/>
              </w:rPr>
              <w:t>RF-04</w:t>
            </w:r>
          </w:p>
        </w:tc>
        <w:tc>
          <w:tcPr>
            <w:tcW w:w="5839" w:type="dxa"/>
            <w:shd w:val="clear" w:color="auto" w:fill="EEF3F9"/>
          </w:tcPr>
          <w:p w14:paraId="0E1AC1F4" w14:textId="77777777" w:rsidR="00614306" w:rsidRDefault="00A970FE">
            <w:r>
              <w:rPr>
                <w:sz w:val="17"/>
              </w:rPr>
              <w:t>Extraer MAV, RMS, ZC y WL de cada electrodo en ventanas de 200 ms cada 100 ms (40 características).</w:t>
            </w:r>
          </w:p>
        </w:tc>
        <w:tc>
          <w:tcPr>
            <w:tcW w:w="2268" w:type="dxa"/>
            <w:shd w:val="clear" w:color="auto" w:fill="EEF3F9"/>
          </w:tcPr>
          <w:p w14:paraId="338F73B3" w14:textId="77777777" w:rsidR="00614306" w:rsidRDefault="00A970FE">
            <w:r>
              <w:rPr>
                <w:sz w:val="17"/>
              </w:rPr>
              <w:t>B1, B3</w:t>
            </w:r>
          </w:p>
        </w:tc>
      </w:tr>
      <w:tr w:rsidR="00614306" w14:paraId="27DFB694" w14:textId="77777777">
        <w:trPr>
          <w:jc w:val="center"/>
        </w:trPr>
        <w:tc>
          <w:tcPr>
            <w:tcW w:w="1247" w:type="dxa"/>
          </w:tcPr>
          <w:p w14:paraId="0BB38851" w14:textId="77777777" w:rsidR="00614306" w:rsidRDefault="00A970FE">
            <w:r>
              <w:rPr>
                <w:sz w:val="17"/>
              </w:rPr>
              <w:t>RF-05</w:t>
            </w:r>
          </w:p>
        </w:tc>
        <w:tc>
          <w:tcPr>
            <w:tcW w:w="5839" w:type="dxa"/>
          </w:tcPr>
          <w:p w14:paraId="0181437A" w14:textId="77777777" w:rsidR="00614306" w:rsidRDefault="00A970FE">
            <w:r>
              <w:rPr>
                <w:sz w:val="17"/>
              </w:rPr>
              <w:t>Calibrar cada sesión (cada gesto una vez) y expresar las características relativas a la calibración; contexto de 3 ventanas (120 entradas).</w:t>
            </w:r>
          </w:p>
        </w:tc>
        <w:tc>
          <w:tcPr>
            <w:tcW w:w="2268" w:type="dxa"/>
          </w:tcPr>
          <w:p w14:paraId="57064DB3" w14:textId="77777777" w:rsidR="00614306" w:rsidRDefault="00A970FE">
            <w:r>
              <w:rPr>
                <w:sz w:val="17"/>
              </w:rPr>
              <w:t>B2, C4</w:t>
            </w:r>
          </w:p>
        </w:tc>
      </w:tr>
      <w:tr w:rsidR="00614306" w14:paraId="631E953F" w14:textId="77777777">
        <w:trPr>
          <w:jc w:val="center"/>
        </w:trPr>
        <w:tc>
          <w:tcPr>
            <w:tcW w:w="1247" w:type="dxa"/>
            <w:shd w:val="clear" w:color="auto" w:fill="EEF3F9"/>
          </w:tcPr>
          <w:p w14:paraId="4C6C15F2" w14:textId="77777777" w:rsidR="00614306" w:rsidRDefault="00A970FE">
            <w:r>
              <w:rPr>
                <w:sz w:val="17"/>
              </w:rPr>
              <w:t>RF-06</w:t>
            </w:r>
          </w:p>
        </w:tc>
        <w:tc>
          <w:tcPr>
            <w:tcW w:w="5839" w:type="dxa"/>
            <w:shd w:val="clear" w:color="auto" w:fill="EEF3F9"/>
          </w:tcPr>
          <w:p w14:paraId="6992B802" w14:textId="77777777" w:rsidR="00614306" w:rsidRDefault="00A970FE">
            <w:r>
              <w:rPr>
                <w:sz w:val="17"/>
              </w:rPr>
              <w:t>Reconocer 7 gestos (reposo, abierta, puño, pinza, señalar, flexión y extensión de muñeca) y estimar la pose de 6 grados de libertad.</w:t>
            </w:r>
          </w:p>
        </w:tc>
        <w:tc>
          <w:tcPr>
            <w:tcW w:w="2268" w:type="dxa"/>
            <w:shd w:val="clear" w:color="auto" w:fill="EEF3F9"/>
          </w:tcPr>
          <w:p w14:paraId="3CAA0F6D" w14:textId="77777777" w:rsidR="00614306" w:rsidRDefault="00A970FE">
            <w:r>
              <w:rPr>
                <w:sz w:val="17"/>
              </w:rPr>
              <w:t>C1, C3, C7</w:t>
            </w:r>
          </w:p>
        </w:tc>
      </w:tr>
      <w:tr w:rsidR="00614306" w14:paraId="571DEB31" w14:textId="77777777">
        <w:trPr>
          <w:jc w:val="center"/>
        </w:trPr>
        <w:tc>
          <w:tcPr>
            <w:tcW w:w="1247" w:type="dxa"/>
          </w:tcPr>
          <w:p w14:paraId="27508B1F" w14:textId="77777777" w:rsidR="00614306" w:rsidRDefault="00A970FE">
            <w:r>
              <w:rPr>
                <w:sz w:val="17"/>
              </w:rPr>
              <w:t>RF-07</w:t>
            </w:r>
          </w:p>
        </w:tc>
        <w:tc>
          <w:tcPr>
            <w:tcW w:w="5839" w:type="dxa"/>
          </w:tcPr>
          <w:p w14:paraId="57F5FA0E" w14:textId="77777777" w:rsidR="00614306" w:rsidRDefault="00A970FE">
            <w:r>
              <w:rPr>
                <w:sz w:val="17"/>
              </w:rPr>
              <w:t>Entrenar sin parar una población de 10 redes (Population-Based Training) y guardar cada campeona (modelo, código C y fotos).</w:t>
            </w:r>
          </w:p>
        </w:tc>
        <w:tc>
          <w:tcPr>
            <w:tcW w:w="2268" w:type="dxa"/>
          </w:tcPr>
          <w:p w14:paraId="1286C41B" w14:textId="77777777" w:rsidR="00614306" w:rsidRDefault="00A970FE">
            <w:r>
              <w:rPr>
                <w:sz w:val="17"/>
              </w:rPr>
              <w:t>C3, C9</w:t>
            </w:r>
          </w:p>
        </w:tc>
      </w:tr>
      <w:tr w:rsidR="00614306" w14:paraId="666F7071" w14:textId="77777777">
        <w:trPr>
          <w:jc w:val="center"/>
        </w:trPr>
        <w:tc>
          <w:tcPr>
            <w:tcW w:w="1247" w:type="dxa"/>
            <w:shd w:val="clear" w:color="auto" w:fill="EEF3F9"/>
          </w:tcPr>
          <w:p w14:paraId="31D49729" w14:textId="77777777" w:rsidR="00614306" w:rsidRDefault="00A970FE">
            <w:r>
              <w:rPr>
                <w:sz w:val="17"/>
              </w:rPr>
              <w:t>RF-08</w:t>
            </w:r>
          </w:p>
        </w:tc>
        <w:tc>
          <w:tcPr>
            <w:tcW w:w="5839" w:type="dxa"/>
            <w:shd w:val="clear" w:color="auto" w:fill="EEF3F9"/>
          </w:tcPr>
          <w:p w14:paraId="43B7CA00" w14:textId="77777777" w:rsidR="00614306" w:rsidRDefault="00A970FE">
            <w:r>
              <w:rPr>
                <w:sz w:val="17"/>
              </w:rPr>
              <w:t>Neuroevolución (NEAT): 150 redes que aprenden desde cero a seguir la señal de una persona; campeones exportados a C.</w:t>
            </w:r>
          </w:p>
        </w:tc>
        <w:tc>
          <w:tcPr>
            <w:tcW w:w="2268" w:type="dxa"/>
            <w:shd w:val="clear" w:color="auto" w:fill="EEF3F9"/>
          </w:tcPr>
          <w:p w14:paraId="7CCD2E20" w14:textId="77777777" w:rsidR="00614306" w:rsidRDefault="00A970FE">
            <w:r>
              <w:rPr>
                <w:sz w:val="17"/>
              </w:rPr>
              <w:t>C6</w:t>
            </w:r>
          </w:p>
        </w:tc>
      </w:tr>
      <w:tr w:rsidR="00614306" w14:paraId="24A2BB60" w14:textId="77777777">
        <w:trPr>
          <w:jc w:val="center"/>
        </w:trPr>
        <w:tc>
          <w:tcPr>
            <w:tcW w:w="1247" w:type="dxa"/>
          </w:tcPr>
          <w:p w14:paraId="5C3991C4" w14:textId="77777777" w:rsidR="00614306" w:rsidRDefault="00A970FE">
            <w:r>
              <w:rPr>
                <w:sz w:val="17"/>
              </w:rPr>
              <w:t>RF-09</w:t>
            </w:r>
          </w:p>
        </w:tc>
        <w:tc>
          <w:tcPr>
            <w:tcW w:w="5839" w:type="dxa"/>
          </w:tcPr>
          <w:p w14:paraId="2799E991" w14:textId="77777777" w:rsidR="00614306" w:rsidRDefault="00A970FE">
            <w:r>
              <w:rPr>
                <w:sz w:val="17"/>
              </w:rPr>
              <w:t xml:space="preserve">Mano bebé: aprendizaje autónomo con 10 músculos, sin metas </w:t>
            </w:r>
            <w:r>
              <w:rPr>
                <w:sz w:val="17"/>
              </w:rPr>
              <w:lastRenderedPageBreak/>
              <w:t>predeterminadas, repertorio sin límite y espejo de manos reales de internet.</w:t>
            </w:r>
          </w:p>
        </w:tc>
        <w:tc>
          <w:tcPr>
            <w:tcW w:w="2268" w:type="dxa"/>
          </w:tcPr>
          <w:p w14:paraId="56A21F97" w14:textId="77777777" w:rsidR="00614306" w:rsidRDefault="00A970FE">
            <w:r>
              <w:rPr>
                <w:sz w:val="17"/>
              </w:rPr>
              <w:lastRenderedPageBreak/>
              <w:t>C8</w:t>
            </w:r>
          </w:p>
        </w:tc>
      </w:tr>
      <w:tr w:rsidR="00614306" w14:paraId="7549B694" w14:textId="77777777">
        <w:trPr>
          <w:jc w:val="center"/>
        </w:trPr>
        <w:tc>
          <w:tcPr>
            <w:tcW w:w="1247" w:type="dxa"/>
            <w:shd w:val="clear" w:color="auto" w:fill="EEF3F9"/>
          </w:tcPr>
          <w:p w14:paraId="11FB0B59" w14:textId="77777777" w:rsidR="00614306" w:rsidRDefault="00A970FE">
            <w:r>
              <w:rPr>
                <w:sz w:val="17"/>
              </w:rPr>
              <w:t>RF-10</w:t>
            </w:r>
          </w:p>
        </w:tc>
        <w:tc>
          <w:tcPr>
            <w:tcW w:w="5839" w:type="dxa"/>
            <w:shd w:val="clear" w:color="auto" w:fill="EEF3F9"/>
          </w:tcPr>
          <w:p w14:paraId="66EF1505" w14:textId="77777777" w:rsidR="00614306" w:rsidRDefault="00A970FE">
            <w:r>
              <w:rPr>
                <w:sz w:val="17"/>
              </w:rPr>
              <w:t>Aplicación de escritorio con visualización en vivo: manos 3D, redes, electrodos, señales por etapa y curvas.</w:t>
            </w:r>
          </w:p>
        </w:tc>
        <w:tc>
          <w:tcPr>
            <w:tcW w:w="2268" w:type="dxa"/>
            <w:shd w:val="clear" w:color="auto" w:fill="EEF3F9"/>
          </w:tcPr>
          <w:p w14:paraId="7D0649CA" w14:textId="77777777" w:rsidR="00614306" w:rsidRDefault="00A970FE">
            <w:r>
              <w:rPr>
                <w:sz w:val="17"/>
              </w:rPr>
              <w:t>Inspección (capturas)</w:t>
            </w:r>
          </w:p>
        </w:tc>
      </w:tr>
      <w:tr w:rsidR="00614306" w14:paraId="445AD7AD" w14:textId="77777777">
        <w:trPr>
          <w:jc w:val="center"/>
        </w:trPr>
        <w:tc>
          <w:tcPr>
            <w:tcW w:w="1247" w:type="dxa"/>
          </w:tcPr>
          <w:p w14:paraId="27EE30B2" w14:textId="77777777" w:rsidR="00614306" w:rsidRDefault="00A970FE">
            <w:r>
              <w:rPr>
                <w:sz w:val="17"/>
              </w:rPr>
              <w:t>RF-11</w:t>
            </w:r>
          </w:p>
        </w:tc>
        <w:tc>
          <w:tcPr>
            <w:tcW w:w="5839" w:type="dxa"/>
          </w:tcPr>
          <w:p w14:paraId="77CEE9E9" w14:textId="77777777" w:rsidR="00614306" w:rsidRDefault="00A970FE">
            <w:r>
              <w:rPr>
                <w:sz w:val="17"/>
              </w:rPr>
              <w:t>Persistencia: guardar todo lo aprendido y reanudar al reabrir.</w:t>
            </w:r>
          </w:p>
        </w:tc>
        <w:tc>
          <w:tcPr>
            <w:tcW w:w="2268" w:type="dxa"/>
          </w:tcPr>
          <w:p w14:paraId="57F09A43" w14:textId="77777777" w:rsidR="00614306" w:rsidRDefault="00A970FE">
            <w:r>
              <w:rPr>
                <w:sz w:val="17"/>
              </w:rPr>
              <w:t>G1</w:t>
            </w:r>
          </w:p>
        </w:tc>
      </w:tr>
      <w:tr w:rsidR="00614306" w14:paraId="2BFD5F81" w14:textId="77777777">
        <w:trPr>
          <w:jc w:val="center"/>
        </w:trPr>
        <w:tc>
          <w:tcPr>
            <w:tcW w:w="1247" w:type="dxa"/>
            <w:shd w:val="clear" w:color="auto" w:fill="EEF3F9"/>
          </w:tcPr>
          <w:p w14:paraId="6C10F1CB" w14:textId="77777777" w:rsidR="00614306" w:rsidRDefault="00A970FE">
            <w:r>
              <w:rPr>
                <w:sz w:val="17"/>
              </w:rPr>
              <w:t>RF-12</w:t>
            </w:r>
          </w:p>
        </w:tc>
        <w:tc>
          <w:tcPr>
            <w:tcW w:w="5839" w:type="dxa"/>
            <w:shd w:val="clear" w:color="auto" w:fill="EEF3F9"/>
          </w:tcPr>
          <w:p w14:paraId="6118F2CD" w14:textId="77777777" w:rsidR="00614306" w:rsidRDefault="00A970FE">
            <w:r>
              <w:rPr>
                <w:sz w:val="17"/>
              </w:rPr>
              <w:t>Exportar los modelos al ESP32 y un firmware que reproduzca el procesamiento (10 electrodos, calibración, contexto, inferencia y servos).</w:t>
            </w:r>
          </w:p>
        </w:tc>
        <w:tc>
          <w:tcPr>
            <w:tcW w:w="2268" w:type="dxa"/>
            <w:shd w:val="clear" w:color="auto" w:fill="EEF3F9"/>
          </w:tcPr>
          <w:p w14:paraId="15279EA2" w14:textId="77777777" w:rsidR="00614306" w:rsidRDefault="00A970FE">
            <w:r>
              <w:rPr>
                <w:sz w:val="17"/>
              </w:rPr>
              <w:t>D1, D2, D3</w:t>
            </w:r>
          </w:p>
        </w:tc>
      </w:tr>
      <w:tr w:rsidR="00614306" w14:paraId="47887E38" w14:textId="77777777">
        <w:trPr>
          <w:jc w:val="center"/>
        </w:trPr>
        <w:tc>
          <w:tcPr>
            <w:tcW w:w="1247" w:type="dxa"/>
          </w:tcPr>
          <w:p w14:paraId="3245A99C" w14:textId="77777777" w:rsidR="00614306" w:rsidRDefault="00A970FE">
            <w:r>
              <w:rPr>
                <w:sz w:val="17"/>
              </w:rPr>
              <w:t>RF-13</w:t>
            </w:r>
          </w:p>
        </w:tc>
        <w:tc>
          <w:tcPr>
            <w:tcW w:w="5839" w:type="dxa"/>
          </w:tcPr>
          <w:p w14:paraId="3588A608" w14:textId="77777777" w:rsidR="00614306" w:rsidRDefault="00A970FE">
            <w:r>
              <w:rPr>
                <w:sz w:val="17"/>
              </w:rPr>
              <w:t>Reportar siempre el R²: pseudo-R² de McFadden para los gestos y R² para la pose.</w:t>
            </w:r>
          </w:p>
        </w:tc>
        <w:tc>
          <w:tcPr>
            <w:tcW w:w="2268" w:type="dxa"/>
          </w:tcPr>
          <w:p w14:paraId="56564B02" w14:textId="77777777" w:rsidR="00614306" w:rsidRDefault="00A970FE">
            <w:r>
              <w:rPr>
                <w:sz w:val="17"/>
              </w:rPr>
              <w:t>C1, C3, C6, C8</w:t>
            </w:r>
          </w:p>
        </w:tc>
      </w:tr>
      <w:tr w:rsidR="00614306" w14:paraId="7EE15979" w14:textId="77777777">
        <w:trPr>
          <w:jc w:val="center"/>
        </w:trPr>
        <w:tc>
          <w:tcPr>
            <w:tcW w:w="1247" w:type="dxa"/>
            <w:shd w:val="clear" w:color="auto" w:fill="EEF3F9"/>
          </w:tcPr>
          <w:p w14:paraId="5A5EF2CC" w14:textId="77777777" w:rsidR="00614306" w:rsidRDefault="00A970FE">
            <w:r>
              <w:rPr>
                <w:sz w:val="17"/>
              </w:rPr>
              <w:t>RNF-01</w:t>
            </w:r>
          </w:p>
        </w:tc>
        <w:tc>
          <w:tcPr>
            <w:tcW w:w="5839" w:type="dxa"/>
            <w:shd w:val="clear" w:color="auto" w:fill="EEF3F9"/>
          </w:tcPr>
          <w:p w14:paraId="07956EC1" w14:textId="77777777" w:rsidR="00614306" w:rsidRDefault="00A970FE">
            <w:r>
              <w:rPr>
                <w:sz w:val="17"/>
              </w:rPr>
              <w:t>Acierto ≥ 90 % y recall ≥ 85 % en cada gesto con personas que el modelo no vio.</w:t>
            </w:r>
          </w:p>
        </w:tc>
        <w:tc>
          <w:tcPr>
            <w:tcW w:w="2268" w:type="dxa"/>
            <w:shd w:val="clear" w:color="auto" w:fill="EEF3F9"/>
          </w:tcPr>
          <w:p w14:paraId="0AC69225" w14:textId="77777777" w:rsidR="00614306" w:rsidRDefault="00A970FE">
            <w:r>
              <w:rPr>
                <w:sz w:val="17"/>
              </w:rPr>
              <w:t>B2, C1, C3</w:t>
            </w:r>
          </w:p>
        </w:tc>
      </w:tr>
      <w:tr w:rsidR="00614306" w14:paraId="1C97BA25" w14:textId="77777777">
        <w:trPr>
          <w:jc w:val="center"/>
        </w:trPr>
        <w:tc>
          <w:tcPr>
            <w:tcW w:w="1247" w:type="dxa"/>
          </w:tcPr>
          <w:p w14:paraId="26327477" w14:textId="77777777" w:rsidR="00614306" w:rsidRDefault="00A970FE">
            <w:r>
              <w:rPr>
                <w:sz w:val="17"/>
              </w:rPr>
              <w:t>RNF-02</w:t>
            </w:r>
          </w:p>
        </w:tc>
        <w:tc>
          <w:tcPr>
            <w:tcW w:w="5839" w:type="dxa"/>
          </w:tcPr>
          <w:p w14:paraId="78AAB64B" w14:textId="77777777" w:rsidR="00614306" w:rsidRDefault="00A970FE">
            <w:r>
              <w:rPr>
                <w:sz w:val="17"/>
              </w:rPr>
              <w:t>Robustez: degradación acotada ante desplazamiento de electrodos, ruido y fatiga.</w:t>
            </w:r>
          </w:p>
        </w:tc>
        <w:tc>
          <w:tcPr>
            <w:tcW w:w="2268" w:type="dxa"/>
          </w:tcPr>
          <w:p w14:paraId="48205CDF" w14:textId="77777777" w:rsidR="00614306" w:rsidRDefault="00A970FE">
            <w:r>
              <w:rPr>
                <w:sz w:val="17"/>
              </w:rPr>
              <w:t>C4</w:t>
            </w:r>
          </w:p>
        </w:tc>
      </w:tr>
      <w:tr w:rsidR="00614306" w14:paraId="2E7BB86E" w14:textId="77777777">
        <w:trPr>
          <w:jc w:val="center"/>
        </w:trPr>
        <w:tc>
          <w:tcPr>
            <w:tcW w:w="1247" w:type="dxa"/>
            <w:shd w:val="clear" w:color="auto" w:fill="EEF3F9"/>
          </w:tcPr>
          <w:p w14:paraId="03CCDCD6" w14:textId="77777777" w:rsidR="00614306" w:rsidRDefault="00A970FE">
            <w:r>
              <w:rPr>
                <w:sz w:val="17"/>
              </w:rPr>
              <w:t>RNF-03</w:t>
            </w:r>
          </w:p>
        </w:tc>
        <w:tc>
          <w:tcPr>
            <w:tcW w:w="5839" w:type="dxa"/>
            <w:shd w:val="clear" w:color="auto" w:fill="EEF3F9"/>
          </w:tcPr>
          <w:p w14:paraId="6540A47A" w14:textId="77777777" w:rsidR="00614306" w:rsidRDefault="00A970FE">
            <w:r>
              <w:rPr>
                <w:sz w:val="17"/>
              </w:rPr>
              <w:t>Tolerancia a la falla (desprendimiento) de un electrodo.</w:t>
            </w:r>
          </w:p>
        </w:tc>
        <w:tc>
          <w:tcPr>
            <w:tcW w:w="2268" w:type="dxa"/>
            <w:shd w:val="clear" w:color="auto" w:fill="EEF3F9"/>
          </w:tcPr>
          <w:p w14:paraId="7BF2D8FF" w14:textId="77777777" w:rsidR="00614306" w:rsidRDefault="00A970FE">
            <w:r>
              <w:rPr>
                <w:sz w:val="17"/>
              </w:rPr>
              <w:t>C2, C5</w:t>
            </w:r>
          </w:p>
        </w:tc>
      </w:tr>
      <w:tr w:rsidR="00614306" w14:paraId="18BE8CBD" w14:textId="77777777">
        <w:trPr>
          <w:jc w:val="center"/>
        </w:trPr>
        <w:tc>
          <w:tcPr>
            <w:tcW w:w="1247" w:type="dxa"/>
          </w:tcPr>
          <w:p w14:paraId="5B5F2F4C" w14:textId="77777777" w:rsidR="00614306" w:rsidRDefault="00A970FE">
            <w:r>
              <w:rPr>
                <w:sz w:val="17"/>
              </w:rPr>
              <w:t>RNF-04</w:t>
            </w:r>
          </w:p>
        </w:tc>
        <w:tc>
          <w:tcPr>
            <w:tcW w:w="5839" w:type="dxa"/>
          </w:tcPr>
          <w:p w14:paraId="6DA6608E" w14:textId="77777777" w:rsidR="00614306" w:rsidRDefault="00A970FE">
            <w:r>
              <w:rPr>
                <w:sz w:val="17"/>
              </w:rPr>
              <w:t>Latencia de reconocimiento (del inicio del gesto a la mano) menor a 300 ms en la mediana.</w:t>
            </w:r>
          </w:p>
        </w:tc>
        <w:tc>
          <w:tcPr>
            <w:tcW w:w="2268" w:type="dxa"/>
          </w:tcPr>
          <w:p w14:paraId="22D321A5" w14:textId="77777777" w:rsidR="00614306" w:rsidRDefault="00A970FE">
            <w:r>
              <w:rPr>
                <w:sz w:val="17"/>
              </w:rPr>
              <w:t>B3, D4</w:t>
            </w:r>
          </w:p>
        </w:tc>
      </w:tr>
      <w:tr w:rsidR="00614306" w14:paraId="573B8C0D" w14:textId="77777777">
        <w:trPr>
          <w:jc w:val="center"/>
        </w:trPr>
        <w:tc>
          <w:tcPr>
            <w:tcW w:w="1247" w:type="dxa"/>
            <w:shd w:val="clear" w:color="auto" w:fill="EEF3F9"/>
          </w:tcPr>
          <w:p w14:paraId="6129E14F" w14:textId="77777777" w:rsidR="00614306" w:rsidRDefault="00A970FE">
            <w:r>
              <w:rPr>
                <w:sz w:val="17"/>
              </w:rPr>
              <w:t>RNF-05</w:t>
            </w:r>
          </w:p>
        </w:tc>
        <w:tc>
          <w:tcPr>
            <w:tcW w:w="5839" w:type="dxa"/>
            <w:shd w:val="clear" w:color="auto" w:fill="EEF3F9"/>
          </w:tcPr>
          <w:p w14:paraId="1EB58BD0" w14:textId="77777777" w:rsidR="00614306" w:rsidRDefault="00A970FE">
            <w:r>
              <w:rPr>
                <w:sz w:val="17"/>
              </w:rPr>
              <w:t>Equivalencia del firmware: mismo gesto que Python en el 100 % de las ventanas.</w:t>
            </w:r>
          </w:p>
        </w:tc>
        <w:tc>
          <w:tcPr>
            <w:tcW w:w="2268" w:type="dxa"/>
            <w:shd w:val="clear" w:color="auto" w:fill="EEF3F9"/>
          </w:tcPr>
          <w:p w14:paraId="35C1648F" w14:textId="77777777" w:rsidR="00614306" w:rsidRDefault="00A970FE">
            <w:r>
              <w:rPr>
                <w:sz w:val="17"/>
              </w:rPr>
              <w:t>D1</w:t>
            </w:r>
          </w:p>
        </w:tc>
      </w:tr>
      <w:tr w:rsidR="00614306" w14:paraId="31FC1920" w14:textId="77777777">
        <w:trPr>
          <w:jc w:val="center"/>
        </w:trPr>
        <w:tc>
          <w:tcPr>
            <w:tcW w:w="1247" w:type="dxa"/>
          </w:tcPr>
          <w:p w14:paraId="2278C137" w14:textId="77777777" w:rsidR="00614306" w:rsidRDefault="00A970FE">
            <w:r>
              <w:rPr>
                <w:sz w:val="17"/>
              </w:rPr>
              <w:t>RNF-06</w:t>
            </w:r>
          </w:p>
        </w:tc>
        <w:tc>
          <w:tcPr>
            <w:tcW w:w="5839" w:type="dxa"/>
          </w:tcPr>
          <w:p w14:paraId="0D992371" w14:textId="77777777" w:rsidR="00614306" w:rsidRDefault="00A970FE">
            <w:r>
              <w:rPr>
                <w:sz w:val="17"/>
              </w:rPr>
              <w:t>Recursos del ESP32: inferencia menor a 10 ms por ventana y el modelo cabe en memoria.</w:t>
            </w:r>
          </w:p>
        </w:tc>
        <w:tc>
          <w:tcPr>
            <w:tcW w:w="2268" w:type="dxa"/>
          </w:tcPr>
          <w:p w14:paraId="46F14BF7" w14:textId="77777777" w:rsidR="00614306" w:rsidRDefault="00A970FE">
            <w:r>
              <w:rPr>
                <w:sz w:val="17"/>
              </w:rPr>
              <w:t>D2, D3</w:t>
            </w:r>
          </w:p>
        </w:tc>
      </w:tr>
      <w:tr w:rsidR="00614306" w14:paraId="38FFACEC" w14:textId="77777777">
        <w:trPr>
          <w:jc w:val="center"/>
        </w:trPr>
        <w:tc>
          <w:tcPr>
            <w:tcW w:w="1247" w:type="dxa"/>
            <w:shd w:val="clear" w:color="auto" w:fill="EEF3F9"/>
          </w:tcPr>
          <w:p w14:paraId="2F5CA4A9" w14:textId="77777777" w:rsidR="00614306" w:rsidRDefault="00A970FE">
            <w:r>
              <w:rPr>
                <w:sz w:val="17"/>
              </w:rPr>
              <w:t>RNF-07</w:t>
            </w:r>
          </w:p>
        </w:tc>
        <w:tc>
          <w:tcPr>
            <w:tcW w:w="5839" w:type="dxa"/>
            <w:shd w:val="clear" w:color="auto" w:fill="EEF3F9"/>
          </w:tcPr>
          <w:p w14:paraId="1025BE8A" w14:textId="77777777" w:rsidR="00614306" w:rsidRDefault="00A970FE">
            <w:r>
              <w:rPr>
                <w:sz w:val="17"/>
              </w:rPr>
              <w:t>Estabilidad: sin fugas de memoria ni bloqueos en operación prolongada.</w:t>
            </w:r>
          </w:p>
        </w:tc>
        <w:tc>
          <w:tcPr>
            <w:tcW w:w="2268" w:type="dxa"/>
            <w:shd w:val="clear" w:color="auto" w:fill="EEF3F9"/>
          </w:tcPr>
          <w:p w14:paraId="130B7121" w14:textId="77777777" w:rsidR="00614306" w:rsidRDefault="00A970FE">
            <w:r>
              <w:rPr>
                <w:sz w:val="17"/>
              </w:rPr>
              <w:t>G2</w:t>
            </w:r>
          </w:p>
        </w:tc>
      </w:tr>
      <w:tr w:rsidR="00614306" w14:paraId="51C4A1B2" w14:textId="77777777">
        <w:trPr>
          <w:jc w:val="center"/>
        </w:trPr>
        <w:tc>
          <w:tcPr>
            <w:tcW w:w="1247" w:type="dxa"/>
          </w:tcPr>
          <w:p w14:paraId="43999A79" w14:textId="77777777" w:rsidR="00614306" w:rsidRDefault="00A970FE">
            <w:r>
              <w:rPr>
                <w:sz w:val="17"/>
              </w:rPr>
              <w:t>RNF-08</w:t>
            </w:r>
          </w:p>
        </w:tc>
        <w:tc>
          <w:tcPr>
            <w:tcW w:w="5839" w:type="dxa"/>
          </w:tcPr>
          <w:p w14:paraId="76C7EB65" w14:textId="77777777" w:rsidR="00614306" w:rsidRDefault="00A970FE">
            <w:r>
              <w:rPr>
                <w:sz w:val="17"/>
              </w:rPr>
              <w:t>Operación en portátil: se adapta a batería y poca RAM sin perder datos.</w:t>
            </w:r>
          </w:p>
        </w:tc>
        <w:tc>
          <w:tcPr>
            <w:tcW w:w="2268" w:type="dxa"/>
          </w:tcPr>
          <w:p w14:paraId="6E9E80EB" w14:textId="77777777" w:rsidR="00614306" w:rsidRDefault="00A970FE">
            <w:r>
              <w:rPr>
                <w:sz w:val="17"/>
              </w:rPr>
              <w:t>G3</w:t>
            </w:r>
          </w:p>
        </w:tc>
      </w:tr>
      <w:tr w:rsidR="00614306" w14:paraId="7F86BAE7" w14:textId="77777777">
        <w:trPr>
          <w:jc w:val="center"/>
        </w:trPr>
        <w:tc>
          <w:tcPr>
            <w:tcW w:w="1247" w:type="dxa"/>
            <w:shd w:val="clear" w:color="auto" w:fill="EEF3F9"/>
          </w:tcPr>
          <w:p w14:paraId="7F7BF9E9" w14:textId="77777777" w:rsidR="00614306" w:rsidRDefault="00A970FE">
            <w:r>
              <w:rPr>
                <w:sz w:val="17"/>
              </w:rPr>
              <w:t>RNF-09</w:t>
            </w:r>
          </w:p>
        </w:tc>
        <w:tc>
          <w:tcPr>
            <w:tcW w:w="5839" w:type="dxa"/>
            <w:shd w:val="clear" w:color="auto" w:fill="EEF3F9"/>
          </w:tcPr>
          <w:p w14:paraId="522F4E17" w14:textId="77777777" w:rsidR="00614306" w:rsidRDefault="00A970FE">
            <w:r>
              <w:rPr>
                <w:sz w:val="17"/>
              </w:rPr>
              <w:t>Reproducibilidad (semillas) y trazabilidad (todo queda registrado).</w:t>
            </w:r>
          </w:p>
        </w:tc>
        <w:tc>
          <w:tcPr>
            <w:tcW w:w="2268" w:type="dxa"/>
            <w:shd w:val="clear" w:color="auto" w:fill="EEF3F9"/>
          </w:tcPr>
          <w:p w14:paraId="7BD3984D" w14:textId="77777777" w:rsidR="00614306" w:rsidRDefault="00A970FE">
            <w:r>
              <w:rPr>
                <w:sz w:val="17"/>
              </w:rPr>
              <w:t>C9, G4</w:t>
            </w:r>
          </w:p>
        </w:tc>
      </w:tr>
      <w:tr w:rsidR="00614306" w14:paraId="7B893FE2" w14:textId="77777777">
        <w:trPr>
          <w:jc w:val="center"/>
        </w:trPr>
        <w:tc>
          <w:tcPr>
            <w:tcW w:w="1247" w:type="dxa"/>
          </w:tcPr>
          <w:p w14:paraId="6EBD36B6" w14:textId="77777777" w:rsidR="00614306" w:rsidRDefault="00A970FE">
            <w:r>
              <w:rPr>
                <w:sz w:val="17"/>
              </w:rPr>
              <w:t>RNF-10</w:t>
            </w:r>
          </w:p>
        </w:tc>
        <w:tc>
          <w:tcPr>
            <w:tcW w:w="5839" w:type="dxa"/>
          </w:tcPr>
          <w:p w14:paraId="6BE8DBA0" w14:textId="77777777" w:rsidR="00614306" w:rsidRDefault="00A970FE">
            <w:r>
              <w:rPr>
                <w:sz w:val="17"/>
              </w:rPr>
              <w:t>Aplicación de escritorio nativa para Windows (no web).</w:t>
            </w:r>
          </w:p>
        </w:tc>
        <w:tc>
          <w:tcPr>
            <w:tcW w:w="2268" w:type="dxa"/>
          </w:tcPr>
          <w:p w14:paraId="5F3E7E89" w14:textId="77777777" w:rsidR="00614306" w:rsidRDefault="00A970FE">
            <w:r>
              <w:rPr>
                <w:sz w:val="17"/>
              </w:rPr>
              <w:t>Inspección (capturas)</w:t>
            </w:r>
          </w:p>
        </w:tc>
      </w:tr>
    </w:tbl>
    <w:p w14:paraId="5B64B371" w14:textId="77777777" w:rsidR="00614306" w:rsidRDefault="00614306">
      <w:pPr>
        <w:spacing w:after="40"/>
      </w:pPr>
    </w:p>
    <w:p w14:paraId="4144D715" w14:textId="77777777" w:rsidR="00614306" w:rsidRDefault="00A970FE">
      <w:pPr>
        <w:pStyle w:val="Ttulo1"/>
      </w:pPr>
      <w:bookmarkStart w:id="8" w:name="_Toc244090331"/>
      <w:r>
        <w:t>4. Resumen de resultados</w:t>
      </w:r>
      <w:bookmarkEnd w:id="8"/>
    </w:p>
    <w:p w14:paraId="08FC2317" w14:textId="77777777" w:rsidR="00614306" w:rsidRDefault="00A970FE">
      <w:pPr>
        <w:pStyle w:val="Leyenda"/>
        <w:keepNext/>
        <w:spacing w:after="60"/>
      </w:pPr>
      <w:r>
        <w:t>Tabla 5. Resultado de cada prueba.</w:t>
      </w:r>
    </w:p>
    <w:tbl>
      <w:tblPr>
        <w:tblStyle w:val="Tablaconcuadrcula"/>
        <w:tblW w:w="0" w:type="auto"/>
        <w:jc w:val="center"/>
        <w:tblLook w:val="04A0" w:firstRow="1" w:lastRow="0" w:firstColumn="1" w:lastColumn="0" w:noHBand="0" w:noVBand="1"/>
      </w:tblPr>
      <w:tblGrid>
        <w:gridCol w:w="624"/>
        <w:gridCol w:w="2154"/>
        <w:gridCol w:w="1077"/>
        <w:gridCol w:w="5499"/>
      </w:tblGrid>
      <w:tr w:rsidR="00614306" w14:paraId="4DB0A457" w14:textId="77777777">
        <w:trPr>
          <w:jc w:val="center"/>
        </w:trPr>
        <w:tc>
          <w:tcPr>
            <w:tcW w:w="624" w:type="dxa"/>
            <w:shd w:val="clear" w:color="auto" w:fill="1F4E8C"/>
          </w:tcPr>
          <w:p w14:paraId="4BDAD065" w14:textId="77777777" w:rsidR="00614306" w:rsidRDefault="00A970FE">
            <w:r>
              <w:rPr>
                <w:b/>
                <w:color w:val="FFFFFF"/>
                <w:sz w:val="16"/>
              </w:rPr>
              <w:t>ID</w:t>
            </w:r>
          </w:p>
        </w:tc>
        <w:tc>
          <w:tcPr>
            <w:tcW w:w="2154" w:type="dxa"/>
            <w:shd w:val="clear" w:color="auto" w:fill="1F4E8C"/>
          </w:tcPr>
          <w:p w14:paraId="24797E85" w14:textId="77777777" w:rsidR="00614306" w:rsidRDefault="00A970FE">
            <w:r>
              <w:rPr>
                <w:b/>
                <w:color w:val="FFFFFF"/>
                <w:sz w:val="16"/>
              </w:rPr>
              <w:t>Prueba</w:t>
            </w:r>
          </w:p>
        </w:tc>
        <w:tc>
          <w:tcPr>
            <w:tcW w:w="1077" w:type="dxa"/>
            <w:shd w:val="clear" w:color="auto" w:fill="1F4E8C"/>
          </w:tcPr>
          <w:p w14:paraId="63F78743" w14:textId="77777777" w:rsidR="00614306" w:rsidRDefault="00A970FE">
            <w:r>
              <w:rPr>
                <w:b/>
                <w:color w:val="FFFFFF"/>
                <w:sz w:val="16"/>
              </w:rPr>
              <w:t>Estado</w:t>
            </w:r>
          </w:p>
        </w:tc>
        <w:tc>
          <w:tcPr>
            <w:tcW w:w="5499" w:type="dxa"/>
            <w:shd w:val="clear" w:color="auto" w:fill="1F4E8C"/>
          </w:tcPr>
          <w:p w14:paraId="2A0CF21A" w14:textId="77777777" w:rsidR="00614306" w:rsidRDefault="00A970FE">
            <w:r>
              <w:rPr>
                <w:b/>
                <w:color w:val="FFFFFF"/>
                <w:sz w:val="16"/>
              </w:rPr>
              <w:t>Resultado</w:t>
            </w:r>
          </w:p>
        </w:tc>
      </w:tr>
      <w:tr w:rsidR="00614306" w14:paraId="747B09D5" w14:textId="77777777">
        <w:trPr>
          <w:jc w:val="center"/>
        </w:trPr>
        <w:tc>
          <w:tcPr>
            <w:tcW w:w="624" w:type="dxa"/>
          </w:tcPr>
          <w:p w14:paraId="0C9D6FBB" w14:textId="77777777" w:rsidR="00614306" w:rsidRDefault="00A970FE">
            <w:r>
              <w:rPr>
                <w:sz w:val="16"/>
              </w:rPr>
              <w:t>A1</w:t>
            </w:r>
          </w:p>
        </w:tc>
        <w:tc>
          <w:tcPr>
            <w:tcW w:w="2154" w:type="dxa"/>
          </w:tcPr>
          <w:p w14:paraId="0ED40F69" w14:textId="77777777" w:rsidR="00614306" w:rsidRDefault="00A970FE">
            <w:r>
              <w:rPr>
                <w:sz w:val="16"/>
              </w:rPr>
              <w:t>Acople músculo–electrodo</w:t>
            </w:r>
          </w:p>
        </w:tc>
        <w:tc>
          <w:tcPr>
            <w:tcW w:w="1077" w:type="dxa"/>
          </w:tcPr>
          <w:p w14:paraId="785FE4A4" w14:textId="77777777" w:rsidR="00614306" w:rsidRDefault="00A970FE">
            <w:r>
              <w:rPr>
                <w:sz w:val="16"/>
              </w:rPr>
              <w:t>Cumple</w:t>
            </w:r>
          </w:p>
        </w:tc>
        <w:tc>
          <w:tcPr>
            <w:tcW w:w="5499" w:type="dxa"/>
          </w:tcPr>
          <w:p w14:paraId="11D35BF2" w14:textId="77777777" w:rsidR="00614306" w:rsidRDefault="00A970FE">
            <w:r>
              <w:rPr>
                <w:sz w:val="16"/>
              </w:rPr>
              <w:t>10 de 10 electrodos captan como máximo el músculo superficial más cercano de su grupo; girar los electrodos 15° cambia el 23 % del acople.</w:t>
            </w:r>
          </w:p>
        </w:tc>
      </w:tr>
      <w:tr w:rsidR="00614306" w14:paraId="4A4A5547" w14:textId="77777777">
        <w:trPr>
          <w:jc w:val="center"/>
        </w:trPr>
        <w:tc>
          <w:tcPr>
            <w:tcW w:w="624" w:type="dxa"/>
            <w:shd w:val="clear" w:color="auto" w:fill="EEF3F9"/>
          </w:tcPr>
          <w:p w14:paraId="2F35360D" w14:textId="77777777" w:rsidR="00614306" w:rsidRDefault="00A970FE">
            <w:r>
              <w:rPr>
                <w:sz w:val="16"/>
              </w:rPr>
              <w:t>A2</w:t>
            </w:r>
          </w:p>
        </w:tc>
        <w:tc>
          <w:tcPr>
            <w:tcW w:w="2154" w:type="dxa"/>
            <w:shd w:val="clear" w:color="auto" w:fill="EEF3F9"/>
          </w:tcPr>
          <w:p w14:paraId="27676C5D" w14:textId="77777777" w:rsidR="00614306" w:rsidRDefault="00A970FE">
            <w:r>
              <w:rPr>
                <w:sz w:val="16"/>
              </w:rPr>
              <w:t>Ganancia y saturación del AD620</w:t>
            </w:r>
          </w:p>
        </w:tc>
        <w:tc>
          <w:tcPr>
            <w:tcW w:w="1077" w:type="dxa"/>
            <w:shd w:val="clear" w:color="auto" w:fill="EEF3F9"/>
          </w:tcPr>
          <w:p w14:paraId="45B4E4E1" w14:textId="77777777" w:rsidR="00614306" w:rsidRDefault="00A970FE">
            <w:r>
              <w:rPr>
                <w:sz w:val="16"/>
              </w:rPr>
              <w:t>Cumple</w:t>
            </w:r>
          </w:p>
        </w:tc>
        <w:tc>
          <w:tcPr>
            <w:tcW w:w="5499" w:type="dxa"/>
            <w:shd w:val="clear" w:color="auto" w:fill="EEF3F9"/>
          </w:tcPr>
          <w:p w14:paraId="47BD7550" w14:textId="77777777" w:rsidR="00614306" w:rsidRDefault="00A970FE">
            <w:r>
              <w:rPr>
                <w:sz w:val="16"/>
              </w:rPr>
              <w:t>Error máximo de ganancia 0,001 %; con RG = 100 Ω y desfase de ±40 mV el AD620 satura, como predice G·desfase &gt; 6,1 V.</w:t>
            </w:r>
          </w:p>
        </w:tc>
      </w:tr>
      <w:tr w:rsidR="00614306" w14:paraId="3CC3D423" w14:textId="77777777">
        <w:trPr>
          <w:jc w:val="center"/>
        </w:trPr>
        <w:tc>
          <w:tcPr>
            <w:tcW w:w="624" w:type="dxa"/>
          </w:tcPr>
          <w:p w14:paraId="20B66F1E" w14:textId="77777777" w:rsidR="00614306" w:rsidRDefault="00A970FE">
            <w:r>
              <w:rPr>
                <w:sz w:val="16"/>
              </w:rPr>
              <w:t>A3</w:t>
            </w:r>
          </w:p>
        </w:tc>
        <w:tc>
          <w:tcPr>
            <w:tcW w:w="2154" w:type="dxa"/>
          </w:tcPr>
          <w:p w14:paraId="11D1A213" w14:textId="77777777" w:rsidR="00614306" w:rsidRDefault="00A970FE">
            <w:r>
              <w:rPr>
                <w:sz w:val="16"/>
              </w:rPr>
              <w:t>Respuesta en frecuencia del filtro</w:t>
            </w:r>
          </w:p>
        </w:tc>
        <w:tc>
          <w:tcPr>
            <w:tcW w:w="1077" w:type="dxa"/>
          </w:tcPr>
          <w:p w14:paraId="32437404" w14:textId="77777777" w:rsidR="00614306" w:rsidRDefault="00A970FE">
            <w:r>
              <w:rPr>
                <w:sz w:val="16"/>
              </w:rPr>
              <w:t>Cumple</w:t>
            </w:r>
          </w:p>
        </w:tc>
        <w:tc>
          <w:tcPr>
            <w:tcW w:w="5499" w:type="dxa"/>
          </w:tcPr>
          <w:p w14:paraId="60C6915F" w14:textId="77777777" w:rsidR="00614306" w:rsidRDefault="00A970FE">
            <w:r>
              <w:rPr>
                <w:sz w:val="16"/>
              </w:rPr>
              <w:t>Cortes del filtro del gemelo: 15,6 Hz y 487 Hz (diseño 15,9 y 482 Hz; errores 2,1 % y 0,9 %), ganancia 19,7 dB.</w:t>
            </w:r>
          </w:p>
        </w:tc>
      </w:tr>
      <w:tr w:rsidR="00614306" w14:paraId="5CB4725E" w14:textId="77777777">
        <w:trPr>
          <w:jc w:val="center"/>
        </w:trPr>
        <w:tc>
          <w:tcPr>
            <w:tcW w:w="624" w:type="dxa"/>
            <w:shd w:val="clear" w:color="auto" w:fill="EEF3F9"/>
          </w:tcPr>
          <w:p w14:paraId="3FAE0866" w14:textId="77777777" w:rsidR="00614306" w:rsidRDefault="00A970FE">
            <w:r>
              <w:rPr>
                <w:sz w:val="16"/>
              </w:rPr>
              <w:t>A4</w:t>
            </w:r>
          </w:p>
        </w:tc>
        <w:tc>
          <w:tcPr>
            <w:tcW w:w="2154" w:type="dxa"/>
            <w:shd w:val="clear" w:color="auto" w:fill="EEF3F9"/>
          </w:tcPr>
          <w:p w14:paraId="1285080D" w14:textId="77777777" w:rsidR="00614306" w:rsidRDefault="00A970FE">
            <w:r>
              <w:rPr>
                <w:sz w:val="16"/>
              </w:rPr>
              <w:t>Espectro de la señal simulada</w:t>
            </w:r>
          </w:p>
        </w:tc>
        <w:tc>
          <w:tcPr>
            <w:tcW w:w="1077" w:type="dxa"/>
            <w:shd w:val="clear" w:color="auto" w:fill="EEF3F9"/>
          </w:tcPr>
          <w:p w14:paraId="149289C8" w14:textId="77777777" w:rsidR="00614306" w:rsidRDefault="00A970FE">
            <w:r>
              <w:rPr>
                <w:sz w:val="16"/>
              </w:rPr>
              <w:t>No cumple</w:t>
            </w:r>
          </w:p>
        </w:tc>
        <w:tc>
          <w:tcPr>
            <w:tcW w:w="5499" w:type="dxa"/>
            <w:shd w:val="clear" w:color="auto" w:fill="EEF3F9"/>
          </w:tcPr>
          <w:p w14:paraId="54BC73D4" w14:textId="77777777" w:rsidR="00614306" w:rsidRDefault="00A970FE">
            <w:r>
              <w:rPr>
                <w:sz w:val="16"/>
              </w:rPr>
              <w:t>Frecuencia mediana 113 Hz (p10–p90: 102–179 Hz); 67 % de las señales dentro de 50–150 Hz.</w:t>
            </w:r>
          </w:p>
        </w:tc>
      </w:tr>
      <w:tr w:rsidR="00614306" w14:paraId="3BBABA47" w14:textId="77777777">
        <w:trPr>
          <w:jc w:val="center"/>
        </w:trPr>
        <w:tc>
          <w:tcPr>
            <w:tcW w:w="624" w:type="dxa"/>
          </w:tcPr>
          <w:p w14:paraId="11945EA3" w14:textId="77777777" w:rsidR="00614306" w:rsidRDefault="00A970FE">
            <w:r>
              <w:rPr>
                <w:sz w:val="16"/>
              </w:rPr>
              <w:t>A5</w:t>
            </w:r>
          </w:p>
        </w:tc>
        <w:tc>
          <w:tcPr>
            <w:tcW w:w="2154" w:type="dxa"/>
          </w:tcPr>
          <w:p w14:paraId="03FF4891" w14:textId="77777777" w:rsidR="00614306" w:rsidRDefault="00A970FE">
            <w:r>
              <w:rPr>
                <w:sz w:val="16"/>
              </w:rPr>
              <w:t>Diafonía entre electrodos</w:t>
            </w:r>
          </w:p>
        </w:tc>
        <w:tc>
          <w:tcPr>
            <w:tcW w:w="1077" w:type="dxa"/>
          </w:tcPr>
          <w:p w14:paraId="738FA2BD" w14:textId="77777777" w:rsidR="00614306" w:rsidRDefault="00A970FE">
            <w:r>
              <w:rPr>
                <w:sz w:val="16"/>
              </w:rPr>
              <w:t>Cumple</w:t>
            </w:r>
          </w:p>
        </w:tc>
        <w:tc>
          <w:tcPr>
            <w:tcW w:w="5499" w:type="dxa"/>
          </w:tcPr>
          <w:p w14:paraId="6863121C" w14:textId="77777777" w:rsidR="00614306" w:rsidRDefault="00A970FE">
            <w:r>
              <w:rPr>
                <w:sz w:val="16"/>
              </w:rPr>
              <w:t>Correlación media entre vecinos 0,86 (máx. 0,89); entre flexor y extensor opuestos 0,03.</w:t>
            </w:r>
          </w:p>
        </w:tc>
      </w:tr>
      <w:tr w:rsidR="00614306" w14:paraId="49A38880" w14:textId="77777777">
        <w:trPr>
          <w:jc w:val="center"/>
        </w:trPr>
        <w:tc>
          <w:tcPr>
            <w:tcW w:w="624" w:type="dxa"/>
            <w:shd w:val="clear" w:color="auto" w:fill="EEF3F9"/>
          </w:tcPr>
          <w:p w14:paraId="0589042C" w14:textId="77777777" w:rsidR="00614306" w:rsidRDefault="00A970FE">
            <w:r>
              <w:rPr>
                <w:sz w:val="16"/>
              </w:rPr>
              <w:t>A6</w:t>
            </w:r>
          </w:p>
        </w:tc>
        <w:tc>
          <w:tcPr>
            <w:tcW w:w="2154" w:type="dxa"/>
            <w:shd w:val="clear" w:color="auto" w:fill="EEF3F9"/>
          </w:tcPr>
          <w:p w14:paraId="7471BF4F" w14:textId="77777777" w:rsidR="00614306" w:rsidRDefault="00A970FE">
            <w:r>
              <w:rPr>
                <w:sz w:val="16"/>
              </w:rPr>
              <w:t>Señal simulada frente a EMG real</w:t>
            </w:r>
          </w:p>
        </w:tc>
        <w:tc>
          <w:tcPr>
            <w:tcW w:w="1077" w:type="dxa"/>
            <w:shd w:val="clear" w:color="auto" w:fill="EEF3F9"/>
          </w:tcPr>
          <w:p w14:paraId="4AC523CC" w14:textId="77777777" w:rsidR="00614306" w:rsidRDefault="00A970FE">
            <w:r>
              <w:rPr>
                <w:sz w:val="16"/>
              </w:rPr>
              <w:t>No cumple</w:t>
            </w:r>
          </w:p>
        </w:tc>
        <w:tc>
          <w:tcPr>
            <w:tcW w:w="5499" w:type="dxa"/>
            <w:shd w:val="clear" w:color="auto" w:fill="EEF3F9"/>
          </w:tcPr>
          <w:p w14:paraId="07FB2ABF" w14:textId="77777777" w:rsidR="00614306" w:rsidRDefault="00A970FE">
            <w:r>
              <w:rPr>
                <w:sz w:val="16"/>
              </w:rPr>
              <w:t>RMS/MAV: gemelo 1,236 vs real 1,234 (0,2 %); frecuencia mediana en 20–90 Hz: 55 vs 36 Hz (52 %); curtosis -0,35 vs -0,51.</w:t>
            </w:r>
          </w:p>
        </w:tc>
      </w:tr>
      <w:tr w:rsidR="00614306" w14:paraId="4C6BF20A" w14:textId="77777777">
        <w:trPr>
          <w:jc w:val="center"/>
        </w:trPr>
        <w:tc>
          <w:tcPr>
            <w:tcW w:w="624" w:type="dxa"/>
          </w:tcPr>
          <w:p w14:paraId="21B8694C" w14:textId="77777777" w:rsidR="00614306" w:rsidRDefault="00A970FE">
            <w:r>
              <w:rPr>
                <w:sz w:val="16"/>
              </w:rPr>
              <w:t>B1</w:t>
            </w:r>
          </w:p>
        </w:tc>
        <w:tc>
          <w:tcPr>
            <w:tcW w:w="2154" w:type="dxa"/>
          </w:tcPr>
          <w:p w14:paraId="3AAC576F" w14:textId="77777777" w:rsidR="00614306" w:rsidRDefault="00A970FE">
            <w:r>
              <w:rPr>
                <w:sz w:val="16"/>
              </w:rPr>
              <w:t>Características contra fórmulas analíticas</w:t>
            </w:r>
          </w:p>
        </w:tc>
        <w:tc>
          <w:tcPr>
            <w:tcW w:w="1077" w:type="dxa"/>
          </w:tcPr>
          <w:p w14:paraId="00A31A77" w14:textId="77777777" w:rsidR="00614306" w:rsidRDefault="00A970FE">
            <w:r>
              <w:rPr>
                <w:sz w:val="16"/>
              </w:rPr>
              <w:t>Cumple</w:t>
            </w:r>
          </w:p>
        </w:tc>
        <w:tc>
          <w:tcPr>
            <w:tcW w:w="5499" w:type="dxa"/>
          </w:tcPr>
          <w:p w14:paraId="0C3AF23E" w14:textId="77777777" w:rsidR="00614306" w:rsidRDefault="00A970FE">
            <w:r>
              <w:rPr>
                <w:sz w:val="16"/>
              </w:rPr>
              <w:t>Errores máximos: MAV 0,10 %, RMS 0,00 %, ZC 1 cruce, WL 4,17 % (cota de muestreo a 150 Hz: 10,9 %); vectorizada = referencia (dif. 3.2e-15); sumar una continua no cambia nada.</w:t>
            </w:r>
          </w:p>
        </w:tc>
      </w:tr>
      <w:tr w:rsidR="00614306" w14:paraId="28F3BD82" w14:textId="77777777">
        <w:trPr>
          <w:jc w:val="center"/>
        </w:trPr>
        <w:tc>
          <w:tcPr>
            <w:tcW w:w="624" w:type="dxa"/>
            <w:shd w:val="clear" w:color="auto" w:fill="EEF3F9"/>
          </w:tcPr>
          <w:p w14:paraId="643153D7" w14:textId="77777777" w:rsidR="00614306" w:rsidRDefault="00A970FE">
            <w:r>
              <w:rPr>
                <w:sz w:val="16"/>
              </w:rPr>
              <w:lastRenderedPageBreak/>
              <w:t>B2</w:t>
            </w:r>
          </w:p>
        </w:tc>
        <w:tc>
          <w:tcPr>
            <w:tcW w:w="2154" w:type="dxa"/>
            <w:shd w:val="clear" w:color="auto" w:fill="EEF3F9"/>
          </w:tcPr>
          <w:p w14:paraId="536A5E55" w14:textId="77777777" w:rsidR="00614306" w:rsidRDefault="00A970FE">
            <w:r>
              <w:rPr>
                <w:sz w:val="16"/>
              </w:rPr>
              <w:t>Efecto de la calibración de la sesión</w:t>
            </w:r>
          </w:p>
        </w:tc>
        <w:tc>
          <w:tcPr>
            <w:tcW w:w="1077" w:type="dxa"/>
            <w:shd w:val="clear" w:color="auto" w:fill="EEF3F9"/>
          </w:tcPr>
          <w:p w14:paraId="32B1CD0E" w14:textId="77777777" w:rsidR="00614306" w:rsidRDefault="00A970FE">
            <w:r>
              <w:rPr>
                <w:sz w:val="16"/>
              </w:rPr>
              <w:t>Cumple</w:t>
            </w:r>
          </w:p>
        </w:tc>
        <w:tc>
          <w:tcPr>
            <w:tcW w:w="5499" w:type="dxa"/>
            <w:shd w:val="clear" w:color="auto" w:fill="EEF3F9"/>
          </w:tcPr>
          <w:p w14:paraId="6A145452" w14:textId="77777777" w:rsidR="00614306" w:rsidRDefault="00A970FE">
            <w:r>
              <w:rPr>
                <w:sz w:val="16"/>
              </w:rPr>
              <w:t>Acierto en personas nuevas: 96,7 % sin calibrar → 98,7 % calibrado (+2,0 puntos; mejora en 5 de 5 particiones).</w:t>
            </w:r>
          </w:p>
        </w:tc>
      </w:tr>
      <w:tr w:rsidR="00614306" w14:paraId="1B1AB1D0" w14:textId="77777777">
        <w:trPr>
          <w:jc w:val="center"/>
        </w:trPr>
        <w:tc>
          <w:tcPr>
            <w:tcW w:w="624" w:type="dxa"/>
          </w:tcPr>
          <w:p w14:paraId="29B9F766" w14:textId="77777777" w:rsidR="00614306" w:rsidRDefault="00A970FE">
            <w:r>
              <w:rPr>
                <w:sz w:val="16"/>
              </w:rPr>
              <w:t>B3</w:t>
            </w:r>
          </w:p>
        </w:tc>
        <w:tc>
          <w:tcPr>
            <w:tcW w:w="2154" w:type="dxa"/>
          </w:tcPr>
          <w:p w14:paraId="5E54CF5B" w14:textId="77777777" w:rsidR="00614306" w:rsidRDefault="00A970FE">
            <w:r>
              <w:rPr>
                <w:sz w:val="16"/>
              </w:rPr>
              <w:t>Largo de la ventana: acierto frente a retardo</w:t>
            </w:r>
          </w:p>
        </w:tc>
        <w:tc>
          <w:tcPr>
            <w:tcW w:w="1077" w:type="dxa"/>
          </w:tcPr>
          <w:p w14:paraId="76A3C4F3" w14:textId="77777777" w:rsidR="00614306" w:rsidRDefault="00A970FE">
            <w:r>
              <w:rPr>
                <w:sz w:val="16"/>
              </w:rPr>
              <w:t>Cumple</w:t>
            </w:r>
          </w:p>
        </w:tc>
        <w:tc>
          <w:tcPr>
            <w:tcW w:w="5499" w:type="dxa"/>
          </w:tcPr>
          <w:p w14:paraId="03C797E4" w14:textId="77777777" w:rsidR="00614306" w:rsidRDefault="00A970FE">
            <w:r>
              <w:rPr>
                <w:sz w:val="16"/>
              </w:rPr>
              <w:t>50 ms: 97,0 %; 100 ms: 97,7 %; 150 ms: 97,9 %; 200 ms: 97,7 %. Con 200 ms la decisión se retrasa 100 ms por la ventana.</w:t>
            </w:r>
          </w:p>
        </w:tc>
      </w:tr>
      <w:tr w:rsidR="00614306" w14:paraId="0E40A793" w14:textId="77777777">
        <w:trPr>
          <w:jc w:val="center"/>
        </w:trPr>
        <w:tc>
          <w:tcPr>
            <w:tcW w:w="624" w:type="dxa"/>
            <w:shd w:val="clear" w:color="auto" w:fill="EEF3F9"/>
          </w:tcPr>
          <w:p w14:paraId="6A2443F0" w14:textId="77777777" w:rsidR="00614306" w:rsidRDefault="00A970FE">
            <w:r>
              <w:rPr>
                <w:sz w:val="16"/>
              </w:rPr>
              <w:t>C1</w:t>
            </w:r>
          </w:p>
        </w:tc>
        <w:tc>
          <w:tcPr>
            <w:tcW w:w="2154" w:type="dxa"/>
            <w:shd w:val="clear" w:color="auto" w:fill="EEF3F9"/>
          </w:tcPr>
          <w:p w14:paraId="0C4F440E" w14:textId="77777777" w:rsidR="00614306" w:rsidRDefault="00A970FE">
            <w:r>
              <w:rPr>
                <w:sz w:val="16"/>
              </w:rPr>
              <w:t>2 electrodos frente a 10</w:t>
            </w:r>
          </w:p>
        </w:tc>
        <w:tc>
          <w:tcPr>
            <w:tcW w:w="1077" w:type="dxa"/>
            <w:shd w:val="clear" w:color="auto" w:fill="EEF3F9"/>
          </w:tcPr>
          <w:p w14:paraId="57F275D9" w14:textId="77777777" w:rsidR="00614306" w:rsidRDefault="00A970FE">
            <w:r>
              <w:rPr>
                <w:sz w:val="16"/>
              </w:rPr>
              <w:t>Cumple</w:t>
            </w:r>
          </w:p>
        </w:tc>
        <w:tc>
          <w:tcPr>
            <w:tcW w:w="5499" w:type="dxa"/>
            <w:shd w:val="clear" w:color="auto" w:fill="EEF3F9"/>
          </w:tcPr>
          <w:p w14:paraId="0B9FD87B" w14:textId="77777777" w:rsidR="00614306" w:rsidRDefault="00A970FE">
            <w:r>
              <w:rPr>
                <w:sz w:val="16"/>
              </w:rPr>
              <w:t>Acierto 95,2 % → 98,3 %; pseudo-R² 0,935 → 0,971; R² pose 0,860 → 0,925 (p = 1.6e-05).</w:t>
            </w:r>
          </w:p>
        </w:tc>
      </w:tr>
      <w:tr w:rsidR="00614306" w14:paraId="50BF9137" w14:textId="77777777">
        <w:trPr>
          <w:jc w:val="center"/>
        </w:trPr>
        <w:tc>
          <w:tcPr>
            <w:tcW w:w="624" w:type="dxa"/>
          </w:tcPr>
          <w:p w14:paraId="6169716A" w14:textId="77777777" w:rsidR="00614306" w:rsidRDefault="00A970FE">
            <w:r>
              <w:rPr>
                <w:sz w:val="16"/>
              </w:rPr>
              <w:t>C2</w:t>
            </w:r>
          </w:p>
        </w:tc>
        <w:tc>
          <w:tcPr>
            <w:tcW w:w="2154" w:type="dxa"/>
          </w:tcPr>
          <w:p w14:paraId="2530E67F" w14:textId="77777777" w:rsidR="00614306" w:rsidRDefault="00A970FE">
            <w:r>
              <w:rPr>
                <w:sz w:val="16"/>
              </w:rPr>
              <w:t>Ablación: cuántos y cuáles electrodos</w:t>
            </w:r>
          </w:p>
        </w:tc>
        <w:tc>
          <w:tcPr>
            <w:tcW w:w="1077" w:type="dxa"/>
          </w:tcPr>
          <w:p w14:paraId="60075AB2" w14:textId="77777777" w:rsidR="00614306" w:rsidRDefault="00A970FE">
            <w:r>
              <w:rPr>
                <w:sz w:val="16"/>
              </w:rPr>
              <w:t>Cumple</w:t>
            </w:r>
          </w:p>
        </w:tc>
        <w:tc>
          <w:tcPr>
            <w:tcW w:w="5499" w:type="dxa"/>
          </w:tcPr>
          <w:p w14:paraId="152F4039" w14:textId="77777777" w:rsidR="00614306" w:rsidRDefault="00A970FE">
            <w:r>
              <w:rPr>
                <w:sz w:val="16"/>
              </w:rPr>
              <w:t>Orden de importancia: E4, F4, E5, F1, F3, E3, E1, F2, E2, F5. Con 3 electrodos bien elegidos se llega al 99 % del máximo; con 2 al azar el acierto medio es 85,9 % y con los 10, 97,5 % (LDA).</w:t>
            </w:r>
          </w:p>
        </w:tc>
      </w:tr>
      <w:tr w:rsidR="00614306" w14:paraId="47B6ACD4" w14:textId="77777777">
        <w:trPr>
          <w:jc w:val="center"/>
        </w:trPr>
        <w:tc>
          <w:tcPr>
            <w:tcW w:w="624" w:type="dxa"/>
            <w:shd w:val="clear" w:color="auto" w:fill="EEF3F9"/>
          </w:tcPr>
          <w:p w14:paraId="6032C1E5" w14:textId="77777777" w:rsidR="00614306" w:rsidRDefault="00A970FE">
            <w:r>
              <w:rPr>
                <w:sz w:val="16"/>
              </w:rPr>
              <w:t>C3</w:t>
            </w:r>
          </w:p>
        </w:tc>
        <w:tc>
          <w:tcPr>
            <w:tcW w:w="2154" w:type="dxa"/>
            <w:shd w:val="clear" w:color="auto" w:fill="EEF3F9"/>
          </w:tcPr>
          <w:p w14:paraId="16456302" w14:textId="77777777" w:rsidR="00614306" w:rsidRDefault="00A970FE">
            <w:r>
              <w:rPr>
                <w:sz w:val="16"/>
              </w:rPr>
              <w:t>Generalización a personas nuevas</w:t>
            </w:r>
          </w:p>
        </w:tc>
        <w:tc>
          <w:tcPr>
            <w:tcW w:w="1077" w:type="dxa"/>
            <w:shd w:val="clear" w:color="auto" w:fill="EEF3F9"/>
          </w:tcPr>
          <w:p w14:paraId="7EF3FE04" w14:textId="77777777" w:rsidR="00614306" w:rsidRDefault="00A970FE">
            <w:r>
              <w:rPr>
                <w:sz w:val="16"/>
              </w:rPr>
              <w:t>Cumple</w:t>
            </w:r>
          </w:p>
        </w:tc>
        <w:tc>
          <w:tcPr>
            <w:tcW w:w="5499" w:type="dxa"/>
            <w:shd w:val="clear" w:color="auto" w:fill="EEF3F9"/>
          </w:tcPr>
          <w:p w14:paraId="7164EBCB" w14:textId="77777777" w:rsidR="00614306" w:rsidRDefault="00A970FE">
            <w:r>
              <w:rPr>
                <w:sz w:val="16"/>
              </w:rPr>
              <w:t>Campeona #7 (generación 12): acierto 99,69 % (IC 95 %: 99,4–99,9 %), recall mínimo 99,2 % (Puño), pseudo-R² 0,994, R² pose 0,962.</w:t>
            </w:r>
          </w:p>
        </w:tc>
      </w:tr>
      <w:tr w:rsidR="00614306" w14:paraId="78D61319" w14:textId="77777777">
        <w:trPr>
          <w:jc w:val="center"/>
        </w:trPr>
        <w:tc>
          <w:tcPr>
            <w:tcW w:w="624" w:type="dxa"/>
          </w:tcPr>
          <w:p w14:paraId="46111203" w14:textId="77777777" w:rsidR="00614306" w:rsidRDefault="00A970FE">
            <w:r>
              <w:rPr>
                <w:sz w:val="16"/>
              </w:rPr>
              <w:t>C4</w:t>
            </w:r>
          </w:p>
        </w:tc>
        <w:tc>
          <w:tcPr>
            <w:tcW w:w="2154" w:type="dxa"/>
          </w:tcPr>
          <w:p w14:paraId="17ECE47E" w14:textId="77777777" w:rsidR="00614306" w:rsidRDefault="00A970FE">
            <w:r>
              <w:rPr>
                <w:sz w:val="16"/>
              </w:rPr>
              <w:t>Robustez: desplazamiento, ruido y fatiga</w:t>
            </w:r>
          </w:p>
        </w:tc>
        <w:tc>
          <w:tcPr>
            <w:tcW w:w="1077" w:type="dxa"/>
          </w:tcPr>
          <w:p w14:paraId="760682B9" w14:textId="77777777" w:rsidR="00614306" w:rsidRDefault="00A970FE">
            <w:r>
              <w:rPr>
                <w:sz w:val="16"/>
              </w:rPr>
              <w:t>Cumple</w:t>
            </w:r>
          </w:p>
        </w:tc>
        <w:tc>
          <w:tcPr>
            <w:tcW w:w="5499" w:type="dxa"/>
          </w:tcPr>
          <w:p w14:paraId="72D1E1F3" w14:textId="77777777" w:rsidR="00614306" w:rsidRDefault="00A970FE">
            <w:r>
              <w:rPr>
                <w:sz w:val="16"/>
              </w:rPr>
              <w:t>Giro sin recalibrar: 97 % a 10° y 77 % a 30°; recalibrando: ≥ 99 %. Ruido ×3: 100 %; fatiga 0,6: 100 %; corrimiento 2 cm: 98 %.</w:t>
            </w:r>
          </w:p>
        </w:tc>
      </w:tr>
      <w:tr w:rsidR="00614306" w14:paraId="2E7CFDE6" w14:textId="77777777">
        <w:trPr>
          <w:jc w:val="center"/>
        </w:trPr>
        <w:tc>
          <w:tcPr>
            <w:tcW w:w="624" w:type="dxa"/>
            <w:shd w:val="clear" w:color="auto" w:fill="EEF3F9"/>
          </w:tcPr>
          <w:p w14:paraId="47A78E9B" w14:textId="77777777" w:rsidR="00614306" w:rsidRDefault="00A970FE">
            <w:r>
              <w:rPr>
                <w:sz w:val="16"/>
              </w:rPr>
              <w:t>C5</w:t>
            </w:r>
          </w:p>
        </w:tc>
        <w:tc>
          <w:tcPr>
            <w:tcW w:w="2154" w:type="dxa"/>
            <w:shd w:val="clear" w:color="auto" w:fill="EEF3F9"/>
          </w:tcPr>
          <w:p w14:paraId="0216B923" w14:textId="77777777" w:rsidR="00614306" w:rsidRDefault="00A970FE">
            <w:r>
              <w:rPr>
                <w:sz w:val="16"/>
              </w:rPr>
              <w:t>Falla de un electrodo</w:t>
            </w:r>
          </w:p>
        </w:tc>
        <w:tc>
          <w:tcPr>
            <w:tcW w:w="1077" w:type="dxa"/>
            <w:shd w:val="clear" w:color="auto" w:fill="EEF3F9"/>
          </w:tcPr>
          <w:p w14:paraId="3CC92B9D" w14:textId="77777777" w:rsidR="00614306" w:rsidRDefault="00A970FE">
            <w:r>
              <w:rPr>
                <w:sz w:val="16"/>
              </w:rPr>
              <w:t>No cumple</w:t>
            </w:r>
          </w:p>
        </w:tc>
        <w:tc>
          <w:tcPr>
            <w:tcW w:w="5499" w:type="dxa"/>
            <w:shd w:val="clear" w:color="auto" w:fill="EEF3F9"/>
          </w:tcPr>
          <w:p w14:paraId="0C9AECD9" w14:textId="77777777" w:rsidR="00614306" w:rsidRDefault="00A970FE">
            <w:r>
              <w:rPr>
                <w:sz w:val="16"/>
              </w:rPr>
              <w:t>Peor caso con un electrodo despegado: campeona 27 %, MLP normal 29 %, MLP entrenado con electrodos apagados 98 % (sin falla: 100 / 100 / 99 %).</w:t>
            </w:r>
          </w:p>
        </w:tc>
      </w:tr>
      <w:tr w:rsidR="00614306" w14:paraId="7A479A2A" w14:textId="77777777">
        <w:trPr>
          <w:jc w:val="center"/>
        </w:trPr>
        <w:tc>
          <w:tcPr>
            <w:tcW w:w="624" w:type="dxa"/>
          </w:tcPr>
          <w:p w14:paraId="0C253BD2" w14:textId="77777777" w:rsidR="00614306" w:rsidRDefault="00A970FE">
            <w:r>
              <w:rPr>
                <w:sz w:val="16"/>
              </w:rPr>
              <w:t>C6</w:t>
            </w:r>
          </w:p>
        </w:tc>
        <w:tc>
          <w:tcPr>
            <w:tcW w:w="2154" w:type="dxa"/>
          </w:tcPr>
          <w:p w14:paraId="0B74A3E9" w14:textId="77777777" w:rsidR="00614306" w:rsidRDefault="00A970FE">
            <w:r>
              <w:rPr>
                <w:sz w:val="16"/>
              </w:rPr>
              <w:t>Neuroevolución (NEAT) frente a gradiente</w:t>
            </w:r>
          </w:p>
        </w:tc>
        <w:tc>
          <w:tcPr>
            <w:tcW w:w="1077" w:type="dxa"/>
          </w:tcPr>
          <w:p w14:paraId="14C0D31A" w14:textId="77777777" w:rsidR="00614306" w:rsidRDefault="00A970FE">
            <w:r>
              <w:rPr>
                <w:sz w:val="16"/>
              </w:rPr>
              <w:t>Informativa</w:t>
            </w:r>
          </w:p>
        </w:tc>
        <w:tc>
          <w:tcPr>
            <w:tcW w:w="5499" w:type="dxa"/>
          </w:tcPr>
          <w:p w14:paraId="446F3B6D" w14:textId="77777777" w:rsidR="00614306" w:rsidRDefault="00A970FE">
            <w:r>
              <w:rPr>
                <w:sz w:val="16"/>
              </w:rPr>
              <w:t>NEAT (150 generaciones): 90,0 ± 1,1 % y aguanta 18,5 s de 29; regresión logística 98,9 %; MLP 98,2 % (Wilcoxon p = 0,016). Las redes de NEAT terminan con ~88 conexiones.</w:t>
            </w:r>
          </w:p>
        </w:tc>
      </w:tr>
      <w:tr w:rsidR="00614306" w14:paraId="2EAB4D3B" w14:textId="77777777">
        <w:trPr>
          <w:jc w:val="center"/>
        </w:trPr>
        <w:tc>
          <w:tcPr>
            <w:tcW w:w="624" w:type="dxa"/>
            <w:shd w:val="clear" w:color="auto" w:fill="EEF3F9"/>
          </w:tcPr>
          <w:p w14:paraId="27F227BC" w14:textId="77777777" w:rsidR="00614306" w:rsidRDefault="00A970FE">
            <w:r>
              <w:rPr>
                <w:sz w:val="16"/>
              </w:rPr>
              <w:t>C7</w:t>
            </w:r>
          </w:p>
        </w:tc>
        <w:tc>
          <w:tcPr>
            <w:tcW w:w="2154" w:type="dxa"/>
            <w:shd w:val="clear" w:color="auto" w:fill="EEF3F9"/>
          </w:tcPr>
          <w:p w14:paraId="0FEB0F1F" w14:textId="77777777" w:rsidR="00614306" w:rsidRDefault="00A970FE">
            <w:r>
              <w:rPr>
                <w:sz w:val="16"/>
              </w:rPr>
              <w:t>Aprendizaje contrastivo con pocas etiquetas</w:t>
            </w:r>
          </w:p>
        </w:tc>
        <w:tc>
          <w:tcPr>
            <w:tcW w:w="1077" w:type="dxa"/>
            <w:shd w:val="clear" w:color="auto" w:fill="EEF3F9"/>
          </w:tcPr>
          <w:p w14:paraId="47AFD81A" w14:textId="77777777" w:rsidR="00614306" w:rsidRDefault="00A970FE">
            <w:r>
              <w:rPr>
                <w:sz w:val="16"/>
              </w:rPr>
              <w:t>No cumple</w:t>
            </w:r>
          </w:p>
        </w:tc>
        <w:tc>
          <w:tcPr>
            <w:tcW w:w="5499" w:type="dxa"/>
            <w:shd w:val="clear" w:color="auto" w:fill="EEF3F9"/>
          </w:tcPr>
          <w:p w14:paraId="40022DFE" w14:textId="77777777" w:rsidR="00614306" w:rsidRDefault="00A970FE">
            <w:r>
              <w:rPr>
                <w:sz w:val="16"/>
              </w:rPr>
              <w:t>1 % de etiquetas: contrastivo 81,1 % vs características 94,3 %; 5 % de etiquetas: contrastivo 87,1 % vs características 94,8 %; 10 % de etiquetas: contrastivo 88,2 % vs características 94,4 %; 100 % de etiquetas: contrastivo 90,1 % vs características 94,8 %.</w:t>
            </w:r>
          </w:p>
        </w:tc>
      </w:tr>
      <w:tr w:rsidR="00614306" w14:paraId="7FD5AB5E" w14:textId="77777777">
        <w:trPr>
          <w:jc w:val="center"/>
        </w:trPr>
        <w:tc>
          <w:tcPr>
            <w:tcW w:w="624" w:type="dxa"/>
          </w:tcPr>
          <w:p w14:paraId="7CBE8FBF" w14:textId="77777777" w:rsidR="00614306" w:rsidRDefault="00A970FE">
            <w:r>
              <w:rPr>
                <w:sz w:val="16"/>
              </w:rPr>
              <w:t>C8</w:t>
            </w:r>
          </w:p>
        </w:tc>
        <w:tc>
          <w:tcPr>
            <w:tcW w:w="2154" w:type="dxa"/>
          </w:tcPr>
          <w:p w14:paraId="359D7EE2" w14:textId="77777777" w:rsidR="00614306" w:rsidRDefault="00A970FE">
            <w:r>
              <w:rPr>
                <w:sz w:val="16"/>
              </w:rPr>
              <w:t>Mano bebé: reproducibilidad del aprendizaje autónomo</w:t>
            </w:r>
          </w:p>
        </w:tc>
        <w:tc>
          <w:tcPr>
            <w:tcW w:w="1077" w:type="dxa"/>
          </w:tcPr>
          <w:p w14:paraId="76197E89" w14:textId="77777777" w:rsidR="00614306" w:rsidRDefault="00A970FE">
            <w:r>
              <w:rPr>
                <w:sz w:val="16"/>
              </w:rPr>
              <w:t>Cumple</w:t>
            </w:r>
          </w:p>
        </w:tc>
        <w:tc>
          <w:tcPr>
            <w:tcW w:w="5499" w:type="dxa"/>
          </w:tcPr>
          <w:p w14:paraId="4B185730" w14:textId="77777777" w:rsidR="00614306" w:rsidRDefault="00A970FE">
            <w:r>
              <w:rPr>
                <w:sz w:val="16"/>
              </w:rPr>
              <w:t>Habilidades descubiertas: 118 ± 11 (CV 9 %); primera habilidad en el intento 380 en promedio; R² del control 0,983–0,992; cobertura 95 %.</w:t>
            </w:r>
          </w:p>
        </w:tc>
      </w:tr>
      <w:tr w:rsidR="00614306" w14:paraId="69476EC7" w14:textId="77777777">
        <w:trPr>
          <w:jc w:val="center"/>
        </w:trPr>
        <w:tc>
          <w:tcPr>
            <w:tcW w:w="624" w:type="dxa"/>
            <w:shd w:val="clear" w:color="auto" w:fill="EEF3F9"/>
          </w:tcPr>
          <w:p w14:paraId="431C3AAC" w14:textId="77777777" w:rsidR="00614306" w:rsidRDefault="00A970FE">
            <w:r>
              <w:rPr>
                <w:sz w:val="16"/>
              </w:rPr>
              <w:t>C9</w:t>
            </w:r>
          </w:p>
        </w:tc>
        <w:tc>
          <w:tcPr>
            <w:tcW w:w="2154" w:type="dxa"/>
            <w:shd w:val="clear" w:color="auto" w:fill="EEF3F9"/>
          </w:tcPr>
          <w:p w14:paraId="2D03A656" w14:textId="77777777" w:rsidR="00614306" w:rsidRDefault="00A970FE">
            <w:r>
              <w:rPr>
                <w:sz w:val="16"/>
              </w:rPr>
              <w:t>Convergencia de la competencia (PBT)</w:t>
            </w:r>
          </w:p>
        </w:tc>
        <w:tc>
          <w:tcPr>
            <w:tcW w:w="1077" w:type="dxa"/>
            <w:shd w:val="clear" w:color="auto" w:fill="EEF3F9"/>
          </w:tcPr>
          <w:p w14:paraId="00110085" w14:textId="77777777" w:rsidR="00614306" w:rsidRDefault="00A970FE">
            <w:r>
              <w:rPr>
                <w:sz w:val="16"/>
              </w:rPr>
              <w:t>Informativa</w:t>
            </w:r>
          </w:p>
        </w:tc>
        <w:tc>
          <w:tcPr>
            <w:tcW w:w="5499" w:type="dxa"/>
            <w:shd w:val="clear" w:color="auto" w:fill="EEF3F9"/>
          </w:tcPr>
          <w:p w14:paraId="274DA88A" w14:textId="77777777" w:rsidR="00614306" w:rsidRDefault="00A970FE">
            <w:r>
              <w:rPr>
                <w:sz w:val="16"/>
              </w:rPr>
              <w:t>10 electrodos: 76 generaciones, mejor acierto 99,69 % (≥ 99 % desde la generación 4). 2 electrodos: 810 generaciones, mejor 97,59 %.</w:t>
            </w:r>
          </w:p>
        </w:tc>
      </w:tr>
      <w:tr w:rsidR="00614306" w14:paraId="63F87020" w14:textId="77777777">
        <w:trPr>
          <w:jc w:val="center"/>
        </w:trPr>
        <w:tc>
          <w:tcPr>
            <w:tcW w:w="624" w:type="dxa"/>
          </w:tcPr>
          <w:p w14:paraId="7471BC0E" w14:textId="77777777" w:rsidR="00614306" w:rsidRDefault="00A970FE">
            <w:r>
              <w:rPr>
                <w:sz w:val="16"/>
              </w:rPr>
              <w:t>D1</w:t>
            </w:r>
          </w:p>
        </w:tc>
        <w:tc>
          <w:tcPr>
            <w:tcW w:w="2154" w:type="dxa"/>
          </w:tcPr>
          <w:p w14:paraId="4A485747" w14:textId="77777777" w:rsidR="00614306" w:rsidRDefault="00A970FE">
            <w:r>
              <w:rPr>
                <w:sz w:val="16"/>
              </w:rPr>
              <w:t>El firmware da lo mismo que Python</w:t>
            </w:r>
          </w:p>
        </w:tc>
        <w:tc>
          <w:tcPr>
            <w:tcW w:w="1077" w:type="dxa"/>
          </w:tcPr>
          <w:p w14:paraId="544911BD" w14:textId="77777777" w:rsidR="00614306" w:rsidRDefault="00A970FE">
            <w:r>
              <w:rPr>
                <w:sz w:val="16"/>
              </w:rPr>
              <w:t>Cumple</w:t>
            </w:r>
          </w:p>
        </w:tc>
        <w:tc>
          <w:tcPr>
            <w:tcW w:w="5499" w:type="dxa"/>
          </w:tcPr>
          <w:p w14:paraId="123A5C6D" w14:textId="77777777" w:rsidR="00614306" w:rsidRDefault="00A970FE">
            <w:r>
              <w:rPr>
                <w:sz w:val="16"/>
              </w:rPr>
              <w:t>1470 ventanas: mismo gesto en el 100 % (red) y 100 % (NEAT); diferencias máximas: características 2.1e-06, entradas 2.0e-06, confianza 5.5e-06, NEAT 9.1e-06.</w:t>
            </w:r>
          </w:p>
        </w:tc>
      </w:tr>
      <w:tr w:rsidR="00614306" w14:paraId="1BE70BD9" w14:textId="77777777">
        <w:trPr>
          <w:jc w:val="center"/>
        </w:trPr>
        <w:tc>
          <w:tcPr>
            <w:tcW w:w="624" w:type="dxa"/>
            <w:shd w:val="clear" w:color="auto" w:fill="EEF3F9"/>
          </w:tcPr>
          <w:p w14:paraId="4CF2741C" w14:textId="77777777" w:rsidR="00614306" w:rsidRDefault="00A970FE">
            <w:r>
              <w:rPr>
                <w:sz w:val="16"/>
              </w:rPr>
              <w:t>D2</w:t>
            </w:r>
          </w:p>
        </w:tc>
        <w:tc>
          <w:tcPr>
            <w:tcW w:w="2154" w:type="dxa"/>
            <w:shd w:val="clear" w:color="auto" w:fill="EEF3F9"/>
          </w:tcPr>
          <w:p w14:paraId="0C5D3303" w14:textId="77777777" w:rsidR="00614306" w:rsidRDefault="00A970FE">
            <w:r>
              <w:rPr>
                <w:sz w:val="16"/>
              </w:rPr>
              <w:t>Recursos del ESP32: memoria y tiempo</w:t>
            </w:r>
          </w:p>
        </w:tc>
        <w:tc>
          <w:tcPr>
            <w:tcW w:w="1077" w:type="dxa"/>
            <w:shd w:val="clear" w:color="auto" w:fill="EEF3F9"/>
          </w:tcPr>
          <w:p w14:paraId="6E7AAF96" w14:textId="77777777" w:rsidR="00614306" w:rsidRDefault="00A970FE">
            <w:r>
              <w:rPr>
                <w:sz w:val="16"/>
              </w:rPr>
              <w:t>Cumple</w:t>
            </w:r>
          </w:p>
        </w:tc>
        <w:tc>
          <w:tcPr>
            <w:tcW w:w="5499" w:type="dxa"/>
            <w:shd w:val="clear" w:color="auto" w:fill="EEF3F9"/>
          </w:tcPr>
          <w:p w14:paraId="73AF01DA" w14:textId="77777777" w:rsidR="00614306" w:rsidRDefault="00A970FE">
            <w:r>
              <w:rPr>
                <w:sz w:val="16"/>
              </w:rPr>
              <w:t>Red 120-48-24-7: 7080 MAC y 29 KB de flash; NEAT: 100 MAC. Buffers: 5,7 KB de RAM. Estimado en el ESP32: 2,6 ms por ventana (características 2,0 ms, red 0,6 ms); medido en el PC: 17,0 µs.</w:t>
            </w:r>
          </w:p>
        </w:tc>
      </w:tr>
      <w:tr w:rsidR="00614306" w14:paraId="00BE8081" w14:textId="77777777">
        <w:trPr>
          <w:jc w:val="center"/>
        </w:trPr>
        <w:tc>
          <w:tcPr>
            <w:tcW w:w="624" w:type="dxa"/>
          </w:tcPr>
          <w:p w14:paraId="09BE3CDB" w14:textId="77777777" w:rsidR="00614306" w:rsidRDefault="00A970FE">
            <w:r>
              <w:rPr>
                <w:sz w:val="16"/>
              </w:rPr>
              <w:t>D3</w:t>
            </w:r>
          </w:p>
        </w:tc>
        <w:tc>
          <w:tcPr>
            <w:tcW w:w="2154" w:type="dxa"/>
          </w:tcPr>
          <w:p w14:paraId="623159CD" w14:textId="77777777" w:rsidR="00614306" w:rsidRDefault="00A970FE">
            <w:r>
              <w:rPr>
                <w:sz w:val="16"/>
              </w:rPr>
              <w:t>Presupuesto de muestreo de los 10 electrodos</w:t>
            </w:r>
          </w:p>
        </w:tc>
        <w:tc>
          <w:tcPr>
            <w:tcW w:w="1077" w:type="dxa"/>
          </w:tcPr>
          <w:p w14:paraId="1A4EE8D0" w14:textId="77777777" w:rsidR="00614306" w:rsidRDefault="00A970FE">
            <w:r>
              <w:rPr>
                <w:sz w:val="16"/>
              </w:rPr>
              <w:t>Cumple</w:t>
            </w:r>
          </w:p>
        </w:tc>
        <w:tc>
          <w:tcPr>
            <w:tcW w:w="5499" w:type="dxa"/>
          </w:tcPr>
          <w:p w14:paraId="60463725" w14:textId="77777777" w:rsidR="00614306" w:rsidRDefault="00A970FE">
            <w:r>
              <w:rPr>
                <w:sz w:val="16"/>
              </w:rPr>
              <w:t>Ocupación de la CPU: 16 % con analogRead de 10 µs; 26 % con analogRead de 20 µs; 46 % con analogRead de 40 µs. Si la medición en la placa da más, conviene el modo continuo del ADC (DMA) o un ADC externo.</w:t>
            </w:r>
          </w:p>
        </w:tc>
      </w:tr>
      <w:tr w:rsidR="00614306" w14:paraId="503E4795" w14:textId="77777777">
        <w:trPr>
          <w:jc w:val="center"/>
        </w:trPr>
        <w:tc>
          <w:tcPr>
            <w:tcW w:w="624" w:type="dxa"/>
            <w:shd w:val="clear" w:color="auto" w:fill="EEF3F9"/>
          </w:tcPr>
          <w:p w14:paraId="27548438" w14:textId="77777777" w:rsidR="00614306" w:rsidRDefault="00A970FE">
            <w:r>
              <w:rPr>
                <w:sz w:val="16"/>
              </w:rPr>
              <w:t>D4</w:t>
            </w:r>
          </w:p>
        </w:tc>
        <w:tc>
          <w:tcPr>
            <w:tcW w:w="2154" w:type="dxa"/>
            <w:shd w:val="clear" w:color="auto" w:fill="EEF3F9"/>
          </w:tcPr>
          <w:p w14:paraId="70612A64" w14:textId="77777777" w:rsidR="00614306" w:rsidRDefault="00A970FE">
            <w:r>
              <w:rPr>
                <w:sz w:val="16"/>
              </w:rPr>
              <w:t>Latencia de reconocimiento</w:t>
            </w:r>
          </w:p>
        </w:tc>
        <w:tc>
          <w:tcPr>
            <w:tcW w:w="1077" w:type="dxa"/>
            <w:shd w:val="clear" w:color="auto" w:fill="EEF3F9"/>
          </w:tcPr>
          <w:p w14:paraId="5AA41FB2" w14:textId="77777777" w:rsidR="00614306" w:rsidRDefault="00A970FE">
            <w:r>
              <w:rPr>
                <w:sz w:val="16"/>
              </w:rPr>
              <w:t>No cumple</w:t>
            </w:r>
          </w:p>
        </w:tc>
        <w:tc>
          <w:tcPr>
            <w:tcW w:w="5499" w:type="dxa"/>
            <w:shd w:val="clear" w:color="auto" w:fill="EEF3F9"/>
          </w:tcPr>
          <w:p w14:paraId="6560DE55" w14:textId="77777777" w:rsidR="00614306" w:rsidRDefault="00A970FE">
            <w:r>
              <w:rPr>
                <w:sz w:val="16"/>
              </w:rPr>
              <w:t>Con el filtro del firmware: mediana 300 ms, p90 300 ms; sin el filtro de mayoría: mediana 200 ms. La ventana de 200 ms pone el piso: la primera decisión posible llega a los 200 ms y el filtro de mayoría agrega 100 ms.</w:t>
            </w:r>
          </w:p>
        </w:tc>
      </w:tr>
      <w:tr w:rsidR="00614306" w14:paraId="5CB517F3" w14:textId="77777777">
        <w:trPr>
          <w:jc w:val="center"/>
        </w:trPr>
        <w:tc>
          <w:tcPr>
            <w:tcW w:w="624" w:type="dxa"/>
          </w:tcPr>
          <w:p w14:paraId="004CFDC4" w14:textId="77777777" w:rsidR="00614306" w:rsidRDefault="00A970FE">
            <w:r>
              <w:rPr>
                <w:sz w:val="16"/>
              </w:rPr>
              <w:t>G1</w:t>
            </w:r>
          </w:p>
        </w:tc>
        <w:tc>
          <w:tcPr>
            <w:tcW w:w="2154" w:type="dxa"/>
          </w:tcPr>
          <w:p w14:paraId="24B00B7E" w14:textId="77777777" w:rsidR="00614306" w:rsidRDefault="00A970FE">
            <w:r>
              <w:rPr>
                <w:sz w:val="16"/>
              </w:rPr>
              <w:t>Persistencia: cerrar y reabrir</w:t>
            </w:r>
          </w:p>
        </w:tc>
        <w:tc>
          <w:tcPr>
            <w:tcW w:w="1077" w:type="dxa"/>
          </w:tcPr>
          <w:p w14:paraId="10B5989A" w14:textId="77777777" w:rsidR="00614306" w:rsidRDefault="00A970FE">
            <w:r>
              <w:rPr>
                <w:sz w:val="16"/>
              </w:rPr>
              <w:t>Cumple</w:t>
            </w:r>
          </w:p>
        </w:tc>
        <w:tc>
          <w:tcPr>
            <w:tcW w:w="5499" w:type="dxa"/>
          </w:tcPr>
          <w:p w14:paraId="21ABF3CF" w14:textId="77777777" w:rsidR="00614306" w:rsidRDefault="00A970FE">
            <w:r>
              <w:rPr>
                <w:sz w:val="16"/>
              </w:rPr>
              <w:t>4 de 4 pruebas de persistencia pasan.</w:t>
            </w:r>
          </w:p>
        </w:tc>
      </w:tr>
      <w:tr w:rsidR="00614306" w14:paraId="72B261D9" w14:textId="77777777">
        <w:trPr>
          <w:jc w:val="center"/>
        </w:trPr>
        <w:tc>
          <w:tcPr>
            <w:tcW w:w="624" w:type="dxa"/>
            <w:shd w:val="clear" w:color="auto" w:fill="EEF3F9"/>
          </w:tcPr>
          <w:p w14:paraId="2A64B79F" w14:textId="77777777" w:rsidR="00614306" w:rsidRDefault="00A970FE">
            <w:r>
              <w:rPr>
                <w:sz w:val="16"/>
              </w:rPr>
              <w:t>G2</w:t>
            </w:r>
          </w:p>
        </w:tc>
        <w:tc>
          <w:tcPr>
            <w:tcW w:w="2154" w:type="dxa"/>
            <w:shd w:val="clear" w:color="auto" w:fill="EEF3F9"/>
          </w:tcPr>
          <w:p w14:paraId="74E50947" w14:textId="77777777" w:rsidR="00614306" w:rsidRDefault="00A970FE">
            <w:r>
              <w:rPr>
                <w:sz w:val="16"/>
              </w:rPr>
              <w:t>Estabilidad en operación prolongada</w:t>
            </w:r>
          </w:p>
        </w:tc>
        <w:tc>
          <w:tcPr>
            <w:tcW w:w="1077" w:type="dxa"/>
            <w:shd w:val="clear" w:color="auto" w:fill="EEF3F9"/>
          </w:tcPr>
          <w:p w14:paraId="11A1E3AE" w14:textId="77777777" w:rsidR="00614306" w:rsidRDefault="00A970FE">
            <w:r>
              <w:rPr>
                <w:sz w:val="16"/>
              </w:rPr>
              <w:t>Cumple</w:t>
            </w:r>
          </w:p>
        </w:tc>
        <w:tc>
          <w:tcPr>
            <w:tcW w:w="5499" w:type="dxa"/>
            <w:shd w:val="clear" w:color="auto" w:fill="EEF3F9"/>
          </w:tcPr>
          <w:p w14:paraId="0AA8397F" w14:textId="77777777" w:rsidR="00614306" w:rsidRDefault="00A970FE">
            <w:r>
              <w:rPr>
                <w:sz w:val="16"/>
              </w:rPr>
              <w:t>Memoria en la segunda media hora: proceso hijo -47,52 MB/min; ventana --libre -0,04 MB/min; ventana --neuro -0,47 MB/min; ventana principal -7,69 MB/min. Avance en 60 min: motor 59→76 generaciones, neuroevolución 50→254, la mano bebé estuvo en pausa. Se encontraron y corrigieron procesos huérfanos al cerrar el motor a la fuerza.</w:t>
            </w:r>
          </w:p>
        </w:tc>
      </w:tr>
      <w:tr w:rsidR="00614306" w14:paraId="4B9255FC" w14:textId="77777777">
        <w:trPr>
          <w:jc w:val="center"/>
        </w:trPr>
        <w:tc>
          <w:tcPr>
            <w:tcW w:w="624" w:type="dxa"/>
          </w:tcPr>
          <w:p w14:paraId="4060C22F" w14:textId="77777777" w:rsidR="00614306" w:rsidRDefault="00A970FE">
            <w:r>
              <w:rPr>
                <w:sz w:val="16"/>
              </w:rPr>
              <w:t>G3</w:t>
            </w:r>
          </w:p>
        </w:tc>
        <w:tc>
          <w:tcPr>
            <w:tcW w:w="2154" w:type="dxa"/>
          </w:tcPr>
          <w:p w14:paraId="5B0664C2" w14:textId="77777777" w:rsidR="00614306" w:rsidRDefault="00A970FE">
            <w:r>
              <w:rPr>
                <w:sz w:val="16"/>
              </w:rPr>
              <w:t>Portátil: batería y poca RAM</w:t>
            </w:r>
          </w:p>
        </w:tc>
        <w:tc>
          <w:tcPr>
            <w:tcW w:w="1077" w:type="dxa"/>
          </w:tcPr>
          <w:p w14:paraId="1F543E98" w14:textId="77777777" w:rsidR="00614306" w:rsidRDefault="00A970FE">
            <w:r>
              <w:rPr>
                <w:sz w:val="16"/>
              </w:rPr>
              <w:t>Cumple</w:t>
            </w:r>
          </w:p>
        </w:tc>
        <w:tc>
          <w:tcPr>
            <w:tcW w:w="5499" w:type="dxa"/>
          </w:tcPr>
          <w:p w14:paraId="7DF21812" w14:textId="77777777" w:rsidR="00614306" w:rsidRDefault="00A970FE">
            <w:r>
              <w:rPr>
                <w:sz w:val="16"/>
              </w:rPr>
              <w:t>4 de 4 casos correctos.</w:t>
            </w:r>
          </w:p>
        </w:tc>
      </w:tr>
      <w:tr w:rsidR="00614306" w14:paraId="5C0B988E" w14:textId="77777777">
        <w:trPr>
          <w:jc w:val="center"/>
        </w:trPr>
        <w:tc>
          <w:tcPr>
            <w:tcW w:w="624" w:type="dxa"/>
            <w:shd w:val="clear" w:color="auto" w:fill="EEF3F9"/>
          </w:tcPr>
          <w:p w14:paraId="47F990AB" w14:textId="77777777" w:rsidR="00614306" w:rsidRDefault="00A970FE">
            <w:r>
              <w:rPr>
                <w:sz w:val="16"/>
              </w:rPr>
              <w:t>G4</w:t>
            </w:r>
          </w:p>
        </w:tc>
        <w:tc>
          <w:tcPr>
            <w:tcW w:w="2154" w:type="dxa"/>
            <w:shd w:val="clear" w:color="auto" w:fill="EEF3F9"/>
          </w:tcPr>
          <w:p w14:paraId="4C2FCE15" w14:textId="77777777" w:rsidR="00614306" w:rsidRDefault="00A970FE">
            <w:r>
              <w:rPr>
                <w:sz w:val="16"/>
              </w:rPr>
              <w:t>Pruebas automáticas (pytest)</w:t>
            </w:r>
          </w:p>
        </w:tc>
        <w:tc>
          <w:tcPr>
            <w:tcW w:w="1077" w:type="dxa"/>
            <w:shd w:val="clear" w:color="auto" w:fill="EEF3F9"/>
          </w:tcPr>
          <w:p w14:paraId="6101CCED" w14:textId="77777777" w:rsidR="00614306" w:rsidRDefault="00A970FE">
            <w:r>
              <w:rPr>
                <w:sz w:val="16"/>
              </w:rPr>
              <w:t>Cumple</w:t>
            </w:r>
          </w:p>
        </w:tc>
        <w:tc>
          <w:tcPr>
            <w:tcW w:w="5499" w:type="dxa"/>
            <w:shd w:val="clear" w:color="auto" w:fill="EEF3F9"/>
          </w:tcPr>
          <w:p w14:paraId="1D1F7D03" w14:textId="77777777" w:rsidR="00614306" w:rsidRDefault="00A970FE">
            <w:r>
              <w:rPr>
                <w:sz w:val="16"/>
              </w:rPr>
              <w:t>24 de 24 pruebas pasan en 9 s.</w:t>
            </w:r>
          </w:p>
        </w:tc>
      </w:tr>
    </w:tbl>
    <w:p w14:paraId="43E86FD4" w14:textId="77777777" w:rsidR="00614306" w:rsidRDefault="00614306">
      <w:pPr>
        <w:spacing w:after="40"/>
      </w:pPr>
    </w:p>
    <w:p w14:paraId="4716F59A" w14:textId="77777777" w:rsidR="00614306" w:rsidRDefault="00A970FE">
      <w:pPr>
        <w:jc w:val="both"/>
      </w:pPr>
      <w:r>
        <w:rPr>
          <w:b/>
        </w:rPr>
        <w:lastRenderedPageBreak/>
        <w:t>19 cumplen, 5 no cumplen (A4, A6, C5, C7, D4) y 2 son informativas (C6, C9).</w:t>
      </w:r>
    </w:p>
    <w:p w14:paraId="56D8E9C3" w14:textId="77777777" w:rsidR="00614306" w:rsidRDefault="00A970FE">
      <w:pPr>
        <w:pStyle w:val="Ttulo1"/>
      </w:pPr>
      <w:bookmarkStart w:id="9" w:name="_Toc244090332"/>
      <w:r>
        <w:t>5. Fichas de prueba</w:t>
      </w:r>
      <w:bookmarkEnd w:id="9"/>
    </w:p>
    <w:p w14:paraId="5A8CCF5B" w14:textId="77777777" w:rsidR="00614306" w:rsidRDefault="00A970FE">
      <w:pPr>
        <w:pStyle w:val="Ttulo2"/>
      </w:pPr>
      <w:bookmarkStart w:id="10" w:name="_Toc244090333"/>
      <w:r>
        <w:t>5.1 Grupo A: Gemelo digital</w:t>
      </w:r>
      <w:bookmarkEnd w:id="10"/>
    </w:p>
    <w:p w14:paraId="66FBB704" w14:textId="77777777" w:rsidR="00614306" w:rsidRDefault="00A970FE">
      <w:pPr>
        <w:pStyle w:val="Ttulo3"/>
      </w:pPr>
      <w:bookmarkStart w:id="11" w:name="_Toc244090334"/>
      <w:r>
        <w:t xml:space="preserve">5.1.1 A1 </w:t>
      </w:r>
      <w:r>
        <w:t>·</w:t>
      </w:r>
      <w:r>
        <w:t xml:space="preserve"> Acople m</w:t>
      </w:r>
      <w:r>
        <w:t>ú</w:t>
      </w:r>
      <w:r>
        <w:t>sculo</w:t>
      </w:r>
      <w:r>
        <w:t>–</w:t>
      </w:r>
      <w:r>
        <w:t>electrodo</w:t>
      </w:r>
      <w:bookmarkEnd w:id="11"/>
    </w:p>
    <w:tbl>
      <w:tblPr>
        <w:tblStyle w:val="Tablaconcuadrcula"/>
        <w:tblW w:w="0" w:type="auto"/>
        <w:tblLook w:val="04A0" w:firstRow="1" w:lastRow="0" w:firstColumn="1" w:lastColumn="0" w:noHBand="0" w:noVBand="1"/>
      </w:tblPr>
      <w:tblGrid>
        <w:gridCol w:w="2381"/>
        <w:gridCol w:w="6973"/>
      </w:tblGrid>
      <w:tr w:rsidR="00614306" w14:paraId="76671E5A" w14:textId="77777777">
        <w:tc>
          <w:tcPr>
            <w:tcW w:w="2381" w:type="dxa"/>
            <w:shd w:val="clear" w:color="auto" w:fill="E3EBF5"/>
          </w:tcPr>
          <w:p w14:paraId="61A8EFF0" w14:textId="77777777" w:rsidR="00614306" w:rsidRDefault="00A970FE">
            <w:r>
              <w:rPr>
                <w:b/>
                <w:sz w:val="19"/>
              </w:rPr>
              <w:t>Objetivo</w:t>
            </w:r>
          </w:p>
        </w:tc>
        <w:tc>
          <w:tcPr>
            <w:tcW w:w="6973" w:type="dxa"/>
          </w:tcPr>
          <w:p w14:paraId="2909C213" w14:textId="77777777" w:rsidR="00614306" w:rsidRDefault="00A970FE">
            <w:r>
              <w:rPr>
                <w:sz w:val="19"/>
              </w:rPr>
              <w:t>Verificar que cada uno de los 10 electrodos capte sobre todo los músculos que tiene debajo, según la geometría del antebrazo.</w:t>
            </w:r>
          </w:p>
        </w:tc>
      </w:tr>
      <w:tr w:rsidR="00614306" w14:paraId="10892433" w14:textId="77777777">
        <w:tc>
          <w:tcPr>
            <w:tcW w:w="2381" w:type="dxa"/>
            <w:shd w:val="clear" w:color="auto" w:fill="E3EBF5"/>
          </w:tcPr>
          <w:p w14:paraId="6D045F86" w14:textId="77777777" w:rsidR="00614306" w:rsidRDefault="00A970FE">
            <w:r>
              <w:rPr>
                <w:b/>
                <w:sz w:val="19"/>
              </w:rPr>
              <w:t>Requerimientos</w:t>
            </w:r>
          </w:p>
        </w:tc>
        <w:tc>
          <w:tcPr>
            <w:tcW w:w="6973" w:type="dxa"/>
          </w:tcPr>
          <w:p w14:paraId="5BD18932" w14:textId="77777777" w:rsidR="00614306" w:rsidRDefault="00A970FE">
            <w:r>
              <w:rPr>
                <w:sz w:val="19"/>
              </w:rPr>
              <w:t>RF-01, RF-02</w:t>
            </w:r>
          </w:p>
        </w:tc>
      </w:tr>
      <w:tr w:rsidR="00614306" w14:paraId="77F4A828" w14:textId="77777777">
        <w:tc>
          <w:tcPr>
            <w:tcW w:w="2381" w:type="dxa"/>
            <w:shd w:val="clear" w:color="auto" w:fill="E3EBF5"/>
          </w:tcPr>
          <w:p w14:paraId="783E749E" w14:textId="77777777" w:rsidR="00614306" w:rsidRDefault="00A970FE">
            <w:r>
              <w:rPr>
                <w:b/>
                <w:sz w:val="19"/>
              </w:rPr>
              <w:t>Procedimiento</w:t>
            </w:r>
          </w:p>
        </w:tc>
        <w:tc>
          <w:tcPr>
            <w:tcW w:w="6973" w:type="dxa"/>
          </w:tcPr>
          <w:p w14:paraId="0F0CC52A" w14:textId="77777777" w:rsidR="00614306" w:rsidRDefault="00A970FE">
            <w:r>
              <w:rPr>
                <w:sz w:val="19"/>
              </w:rPr>
              <w:t>Se calcula la matriz de acople W (10 electrodos × 10 músculos) en la posición nominal: w = exp(−Δθ²/2σ²)·exp(−(1−p)/λ) + piso, normalizada por electrodo. Para cada electrodo se identifica el músculo de mayor acople y se compara con el músculo superficial (p ≥ 0,75) angularmente más cercano. Se mide además cuánto cambia W al girar todos los electrodos 15°.</w:t>
            </w:r>
          </w:p>
        </w:tc>
      </w:tr>
      <w:tr w:rsidR="00614306" w14:paraId="39610C73" w14:textId="77777777">
        <w:tc>
          <w:tcPr>
            <w:tcW w:w="2381" w:type="dxa"/>
            <w:shd w:val="clear" w:color="auto" w:fill="E3EBF5"/>
          </w:tcPr>
          <w:p w14:paraId="7FE406CE" w14:textId="77777777" w:rsidR="00614306" w:rsidRDefault="00A970FE">
            <w:r>
              <w:rPr>
                <w:b/>
                <w:sz w:val="19"/>
              </w:rPr>
              <w:t>Criterio de aceptación</w:t>
            </w:r>
          </w:p>
        </w:tc>
        <w:tc>
          <w:tcPr>
            <w:tcW w:w="6973" w:type="dxa"/>
          </w:tcPr>
          <w:p w14:paraId="69E60BD6" w14:textId="77777777" w:rsidR="00614306" w:rsidRDefault="00A970FE">
            <w:r>
              <w:rPr>
                <w:sz w:val="19"/>
              </w:rPr>
              <w:t>Los 10 electrodos captan como máximo un músculo de su propio grupo (flexor o extensor) y ese músculo es el superficial más cercano.</w:t>
            </w:r>
          </w:p>
        </w:tc>
      </w:tr>
      <w:tr w:rsidR="00614306" w14:paraId="53E2D429" w14:textId="77777777">
        <w:tc>
          <w:tcPr>
            <w:tcW w:w="2381" w:type="dxa"/>
            <w:shd w:val="clear" w:color="auto" w:fill="E3EBF5"/>
          </w:tcPr>
          <w:p w14:paraId="5B276D58" w14:textId="77777777" w:rsidR="00614306" w:rsidRDefault="00A970FE">
            <w:r>
              <w:rPr>
                <w:b/>
                <w:sz w:val="19"/>
              </w:rPr>
              <w:t>Resultado</w:t>
            </w:r>
          </w:p>
        </w:tc>
        <w:tc>
          <w:tcPr>
            <w:tcW w:w="6973" w:type="dxa"/>
          </w:tcPr>
          <w:p w14:paraId="129AB372" w14:textId="77777777" w:rsidR="00614306" w:rsidRDefault="00A970FE">
            <w:r>
              <w:rPr>
                <w:sz w:val="19"/>
              </w:rPr>
              <w:t>10 de 10 electrodos captan como máximo el músculo superficial más cercano de su grupo; girar los electrodos 15° cambia el 23 % del acople.</w:t>
            </w:r>
          </w:p>
        </w:tc>
      </w:tr>
      <w:tr w:rsidR="00614306" w14:paraId="70EF469C" w14:textId="77777777">
        <w:tc>
          <w:tcPr>
            <w:tcW w:w="2381" w:type="dxa"/>
            <w:shd w:val="clear" w:color="auto" w:fill="E3EBF5"/>
          </w:tcPr>
          <w:p w14:paraId="3FF20821" w14:textId="77777777" w:rsidR="00614306" w:rsidRDefault="00A970FE">
            <w:r>
              <w:rPr>
                <w:b/>
                <w:sz w:val="19"/>
              </w:rPr>
              <w:t>Estado</w:t>
            </w:r>
          </w:p>
        </w:tc>
        <w:tc>
          <w:tcPr>
            <w:tcW w:w="6973" w:type="dxa"/>
          </w:tcPr>
          <w:p w14:paraId="432EAEA8" w14:textId="77777777" w:rsidR="00614306" w:rsidRDefault="00A970FE">
            <w:r>
              <w:rPr>
                <w:sz w:val="19"/>
              </w:rPr>
              <w:t>Cumple</w:t>
            </w:r>
          </w:p>
        </w:tc>
      </w:tr>
      <w:tr w:rsidR="00614306" w14:paraId="3EF55E51" w14:textId="77777777">
        <w:tc>
          <w:tcPr>
            <w:tcW w:w="2381" w:type="dxa"/>
            <w:shd w:val="clear" w:color="auto" w:fill="E3EBF5"/>
          </w:tcPr>
          <w:p w14:paraId="2674B7E0" w14:textId="77777777" w:rsidR="00614306" w:rsidRDefault="00A970FE">
            <w:r>
              <w:rPr>
                <w:b/>
                <w:sz w:val="19"/>
              </w:rPr>
              <w:t>Ejecución</w:t>
            </w:r>
          </w:p>
        </w:tc>
        <w:tc>
          <w:tcPr>
            <w:tcW w:w="6973" w:type="dxa"/>
          </w:tcPr>
          <w:p w14:paraId="66BEC0BF" w14:textId="77777777" w:rsidR="00614306" w:rsidRDefault="00A970FE">
            <w:r>
              <w:rPr>
                <w:sz w:val="19"/>
              </w:rPr>
              <w:t>2026-10-27 15:02 · 0,4 s</w:t>
            </w:r>
          </w:p>
        </w:tc>
      </w:tr>
    </w:tbl>
    <w:p w14:paraId="663017B9" w14:textId="77777777" w:rsidR="00614306" w:rsidRDefault="00614306">
      <w:pPr>
        <w:spacing w:after="40"/>
      </w:pPr>
    </w:p>
    <w:p w14:paraId="5E0B0D4A" w14:textId="77777777" w:rsidR="00614306" w:rsidRDefault="00A970FE">
      <w:pPr>
        <w:keepNext/>
        <w:jc w:val="center"/>
      </w:pPr>
      <w:r>
        <w:rPr>
          <w:noProof/>
        </w:rPr>
        <w:drawing>
          <wp:inline distT="0" distB="0" distL="0" distR="0" wp14:anchorId="5CF9768E" wp14:editId="6945FDC6">
            <wp:extent cx="5760000" cy="301539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_acople.png"/>
                    <pic:cNvPicPr/>
                  </pic:nvPicPr>
                  <pic:blipFill>
                    <a:blip r:embed="rId8"/>
                    <a:stretch>
                      <a:fillRect/>
                    </a:stretch>
                  </pic:blipFill>
                  <pic:spPr>
                    <a:xfrm>
                      <a:off x="0" y="0"/>
                      <a:ext cx="5760000" cy="3015392"/>
                    </a:xfrm>
                    <a:prstGeom prst="rect">
                      <a:avLst/>
                    </a:prstGeom>
                  </pic:spPr>
                </pic:pic>
              </a:graphicData>
            </a:graphic>
          </wp:inline>
        </w:drawing>
      </w:r>
    </w:p>
    <w:p w14:paraId="6909BE1A" w14:textId="77777777" w:rsidR="00614306" w:rsidRDefault="00A970FE">
      <w:pPr>
        <w:pStyle w:val="Leyenda"/>
      </w:pPr>
      <w:r>
        <w:t>Figura 1. A1 · Acople músculo–electrodo.</w:t>
      </w:r>
    </w:p>
    <w:p w14:paraId="35CECCB4" w14:textId="77777777" w:rsidR="00614306" w:rsidRDefault="00A970FE">
      <w:pPr>
        <w:jc w:val="both"/>
      </w:pPr>
      <w:r>
        <w:lastRenderedPageBreak/>
        <w:t>El acople reproduce la anatomía: los electrodos palmares captan flexores y los dorsales extensores, con FCU, FDS, FCR, ECR, EDC y ECU como los más captados. Los músculos profundos (FDP, FPL, EIP, EPL) llegan atenuados, como en la realidad. Un giro de 15° cambia una cuarta parte del acople: por eso la calibración de la sesión es necesaria.</w:t>
      </w:r>
    </w:p>
    <w:p w14:paraId="598FE663" w14:textId="77777777" w:rsidR="00614306" w:rsidRDefault="00A970FE">
      <w:pPr>
        <w:pStyle w:val="Ttulo3"/>
      </w:pPr>
      <w:bookmarkStart w:id="12" w:name="_Toc244090335"/>
      <w:r>
        <w:t xml:space="preserve">5.1.2 A2 </w:t>
      </w:r>
      <w:r>
        <w:t>·</w:t>
      </w:r>
      <w:r>
        <w:t xml:space="preserve"> Ganancia y saturaci</w:t>
      </w:r>
      <w:r>
        <w:t>ó</w:t>
      </w:r>
      <w:r>
        <w:t>n del AD620</w:t>
      </w:r>
      <w:bookmarkEnd w:id="12"/>
    </w:p>
    <w:tbl>
      <w:tblPr>
        <w:tblStyle w:val="Tablaconcuadrcula"/>
        <w:tblW w:w="0" w:type="auto"/>
        <w:tblLook w:val="04A0" w:firstRow="1" w:lastRow="0" w:firstColumn="1" w:lastColumn="0" w:noHBand="0" w:noVBand="1"/>
      </w:tblPr>
      <w:tblGrid>
        <w:gridCol w:w="2381"/>
        <w:gridCol w:w="6973"/>
      </w:tblGrid>
      <w:tr w:rsidR="00614306" w14:paraId="755707D3" w14:textId="77777777">
        <w:tc>
          <w:tcPr>
            <w:tcW w:w="2381" w:type="dxa"/>
            <w:shd w:val="clear" w:color="auto" w:fill="E3EBF5"/>
          </w:tcPr>
          <w:p w14:paraId="00864B5F" w14:textId="77777777" w:rsidR="00614306" w:rsidRDefault="00A970FE">
            <w:r>
              <w:rPr>
                <w:b/>
                <w:sz w:val="19"/>
              </w:rPr>
              <w:t>Objetivo</w:t>
            </w:r>
          </w:p>
        </w:tc>
        <w:tc>
          <w:tcPr>
            <w:tcW w:w="6973" w:type="dxa"/>
          </w:tcPr>
          <w:p w14:paraId="3B06221A" w14:textId="77777777" w:rsidR="00614306" w:rsidRDefault="00A970FE">
            <w:r>
              <w:rPr>
                <w:sz w:val="19"/>
              </w:rPr>
              <w:t>Verificar que la etapa del amplificador de instrumentación del gemelo cumpla G = 1 + 49,4 kΩ/RG y que modele la saturación por el desfase de los electrodos.</w:t>
            </w:r>
          </w:p>
        </w:tc>
      </w:tr>
      <w:tr w:rsidR="00614306" w14:paraId="5772CBCB" w14:textId="77777777">
        <w:tc>
          <w:tcPr>
            <w:tcW w:w="2381" w:type="dxa"/>
            <w:shd w:val="clear" w:color="auto" w:fill="E3EBF5"/>
          </w:tcPr>
          <w:p w14:paraId="26D420CA" w14:textId="77777777" w:rsidR="00614306" w:rsidRDefault="00A970FE">
            <w:r>
              <w:rPr>
                <w:b/>
                <w:sz w:val="19"/>
              </w:rPr>
              <w:t>Requerimientos</w:t>
            </w:r>
          </w:p>
        </w:tc>
        <w:tc>
          <w:tcPr>
            <w:tcW w:w="6973" w:type="dxa"/>
          </w:tcPr>
          <w:p w14:paraId="32FAB808" w14:textId="77777777" w:rsidR="00614306" w:rsidRDefault="00A970FE">
            <w:r>
              <w:rPr>
                <w:sz w:val="19"/>
              </w:rPr>
              <w:t>RF-03</w:t>
            </w:r>
          </w:p>
        </w:tc>
      </w:tr>
      <w:tr w:rsidR="00614306" w14:paraId="014997D0" w14:textId="77777777">
        <w:tc>
          <w:tcPr>
            <w:tcW w:w="2381" w:type="dxa"/>
            <w:shd w:val="clear" w:color="auto" w:fill="E3EBF5"/>
          </w:tcPr>
          <w:p w14:paraId="6A01101F" w14:textId="77777777" w:rsidR="00614306" w:rsidRDefault="00A970FE">
            <w:r>
              <w:rPr>
                <w:b/>
                <w:sz w:val="19"/>
              </w:rPr>
              <w:t>Procedimiento</w:t>
            </w:r>
          </w:p>
        </w:tc>
        <w:tc>
          <w:tcPr>
            <w:tcW w:w="6973" w:type="dxa"/>
          </w:tcPr>
          <w:p w14:paraId="45D46C3F" w14:textId="77777777" w:rsidR="00614306" w:rsidRDefault="00A970FE">
            <w:r>
              <w:rPr>
                <w:sz w:val="19"/>
              </w:rPr>
              <w:t>Para 9 valores de RG entre 100 Ω y 10 kΩ se simula una sesión y se mide la ganancia como la pendiente entre la salida del AD620 y la señal del electrodo (regresión lineal en las muestras no saturadas). Se calcula además el desfase máximo que tolera cada ganancia antes de llegar al riel (6,1 V).</w:t>
            </w:r>
          </w:p>
        </w:tc>
      </w:tr>
      <w:tr w:rsidR="00614306" w14:paraId="0123A715" w14:textId="77777777">
        <w:tc>
          <w:tcPr>
            <w:tcW w:w="2381" w:type="dxa"/>
            <w:shd w:val="clear" w:color="auto" w:fill="E3EBF5"/>
          </w:tcPr>
          <w:p w14:paraId="7F51C1C1" w14:textId="77777777" w:rsidR="00614306" w:rsidRDefault="00A970FE">
            <w:r>
              <w:rPr>
                <w:b/>
                <w:sz w:val="19"/>
              </w:rPr>
              <w:t>Criterio de aceptación</w:t>
            </w:r>
          </w:p>
        </w:tc>
        <w:tc>
          <w:tcPr>
            <w:tcW w:w="6973" w:type="dxa"/>
          </w:tcPr>
          <w:p w14:paraId="7E82F5FB" w14:textId="77777777" w:rsidR="00614306" w:rsidRDefault="00A970FE">
            <w:r>
              <w:rPr>
                <w:sz w:val="19"/>
              </w:rPr>
              <w:t>Error de ganancia menor a 1 % para todos los RG; la saturación aparece cuando G·desfase supera el riel.</w:t>
            </w:r>
          </w:p>
        </w:tc>
      </w:tr>
      <w:tr w:rsidR="00614306" w14:paraId="4C107869" w14:textId="77777777">
        <w:tc>
          <w:tcPr>
            <w:tcW w:w="2381" w:type="dxa"/>
            <w:shd w:val="clear" w:color="auto" w:fill="E3EBF5"/>
          </w:tcPr>
          <w:p w14:paraId="4FCD7EB6" w14:textId="77777777" w:rsidR="00614306" w:rsidRDefault="00A970FE">
            <w:r>
              <w:rPr>
                <w:b/>
                <w:sz w:val="19"/>
              </w:rPr>
              <w:t>Resultado</w:t>
            </w:r>
          </w:p>
        </w:tc>
        <w:tc>
          <w:tcPr>
            <w:tcW w:w="6973" w:type="dxa"/>
          </w:tcPr>
          <w:p w14:paraId="1982DACC" w14:textId="77777777" w:rsidR="00614306" w:rsidRDefault="00A970FE">
            <w:r>
              <w:rPr>
                <w:sz w:val="19"/>
              </w:rPr>
              <w:t>Error máximo de ganancia 0,001 %; con RG = 100 Ω y desfase de ±40 mV el AD620 satura, como predice G·desfase &gt; 6,1 V.</w:t>
            </w:r>
          </w:p>
        </w:tc>
      </w:tr>
      <w:tr w:rsidR="00614306" w14:paraId="6CD633C2" w14:textId="77777777">
        <w:tc>
          <w:tcPr>
            <w:tcW w:w="2381" w:type="dxa"/>
            <w:shd w:val="clear" w:color="auto" w:fill="E3EBF5"/>
          </w:tcPr>
          <w:p w14:paraId="2EE825BE" w14:textId="77777777" w:rsidR="00614306" w:rsidRDefault="00A970FE">
            <w:r>
              <w:rPr>
                <w:b/>
                <w:sz w:val="19"/>
              </w:rPr>
              <w:t>Estado</w:t>
            </w:r>
          </w:p>
        </w:tc>
        <w:tc>
          <w:tcPr>
            <w:tcW w:w="6973" w:type="dxa"/>
          </w:tcPr>
          <w:p w14:paraId="1AFCBC72" w14:textId="77777777" w:rsidR="00614306" w:rsidRDefault="00A970FE">
            <w:r>
              <w:rPr>
                <w:sz w:val="19"/>
              </w:rPr>
              <w:t>Cumple</w:t>
            </w:r>
          </w:p>
        </w:tc>
      </w:tr>
      <w:tr w:rsidR="00614306" w14:paraId="6D709768" w14:textId="77777777">
        <w:tc>
          <w:tcPr>
            <w:tcW w:w="2381" w:type="dxa"/>
            <w:shd w:val="clear" w:color="auto" w:fill="E3EBF5"/>
          </w:tcPr>
          <w:p w14:paraId="708C8B37" w14:textId="77777777" w:rsidR="00614306" w:rsidRDefault="00A970FE">
            <w:r>
              <w:rPr>
                <w:b/>
                <w:sz w:val="19"/>
              </w:rPr>
              <w:t>Ejecución</w:t>
            </w:r>
          </w:p>
        </w:tc>
        <w:tc>
          <w:tcPr>
            <w:tcW w:w="6973" w:type="dxa"/>
          </w:tcPr>
          <w:p w14:paraId="5AC5B2FE" w14:textId="77777777" w:rsidR="00614306" w:rsidRDefault="00A970FE">
            <w:r>
              <w:rPr>
                <w:sz w:val="19"/>
              </w:rPr>
              <w:t>2026-10-27 15:02 · 0,5 s</w:t>
            </w:r>
          </w:p>
        </w:tc>
      </w:tr>
    </w:tbl>
    <w:p w14:paraId="136D6885" w14:textId="77777777" w:rsidR="00614306" w:rsidRDefault="00614306">
      <w:pPr>
        <w:spacing w:after="40"/>
      </w:pPr>
    </w:p>
    <w:p w14:paraId="674F73FB" w14:textId="77777777" w:rsidR="00614306" w:rsidRDefault="00A970FE">
      <w:pPr>
        <w:keepNext/>
        <w:jc w:val="center"/>
      </w:pPr>
      <w:r>
        <w:rPr>
          <w:noProof/>
        </w:rPr>
        <w:drawing>
          <wp:inline distT="0" distB="0" distL="0" distR="0" wp14:anchorId="3D258D1D" wp14:editId="64A378DC">
            <wp:extent cx="5760000" cy="243147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2_ad620.png"/>
                    <pic:cNvPicPr/>
                  </pic:nvPicPr>
                  <pic:blipFill>
                    <a:blip r:embed="rId9"/>
                    <a:stretch>
                      <a:fillRect/>
                    </a:stretch>
                  </pic:blipFill>
                  <pic:spPr>
                    <a:xfrm>
                      <a:off x="0" y="0"/>
                      <a:ext cx="5760000" cy="2431476"/>
                    </a:xfrm>
                    <a:prstGeom prst="rect">
                      <a:avLst/>
                    </a:prstGeom>
                  </pic:spPr>
                </pic:pic>
              </a:graphicData>
            </a:graphic>
          </wp:inline>
        </w:drawing>
      </w:r>
    </w:p>
    <w:p w14:paraId="6E2150D4" w14:textId="77777777" w:rsidR="00614306" w:rsidRDefault="00A970FE">
      <w:pPr>
        <w:pStyle w:val="Leyenda"/>
      </w:pPr>
      <w:r>
        <w:t>Figura 2. A2 · Ganancia y saturación del AD620.</w:t>
      </w:r>
    </w:p>
    <w:p w14:paraId="0F26BD65" w14:textId="77777777" w:rsidR="00614306" w:rsidRDefault="00A970FE">
      <w:pPr>
        <w:jc w:val="both"/>
      </w:pPr>
      <w:r>
        <w:t>La ganancia simulada coincide con la fórmula del fabricante. La gráfica de saturación muestra el margen del diseño: con RG = 470 Ω (G = 106) el AD620 tolera unos 58 mV de desfase continuo, varias veces el desfase típico de electrodos de gel.</w:t>
      </w:r>
    </w:p>
    <w:p w14:paraId="5C3C8037" w14:textId="77777777" w:rsidR="00614306" w:rsidRDefault="00A970FE">
      <w:pPr>
        <w:pStyle w:val="Ttulo3"/>
      </w:pPr>
      <w:bookmarkStart w:id="13" w:name="_Toc244090336"/>
      <w:r>
        <w:t xml:space="preserve">5.1.3 A3 </w:t>
      </w:r>
      <w:r>
        <w:t>·</w:t>
      </w:r>
      <w:r>
        <w:t xml:space="preserve"> Respuesta en frecuencia del filtro</w:t>
      </w:r>
      <w:bookmarkEnd w:id="13"/>
    </w:p>
    <w:tbl>
      <w:tblPr>
        <w:tblStyle w:val="Tablaconcuadrcula"/>
        <w:tblW w:w="0" w:type="auto"/>
        <w:tblLook w:val="04A0" w:firstRow="1" w:lastRow="0" w:firstColumn="1" w:lastColumn="0" w:noHBand="0" w:noVBand="1"/>
      </w:tblPr>
      <w:tblGrid>
        <w:gridCol w:w="2381"/>
        <w:gridCol w:w="6973"/>
      </w:tblGrid>
      <w:tr w:rsidR="00614306" w14:paraId="6952B247" w14:textId="77777777">
        <w:tc>
          <w:tcPr>
            <w:tcW w:w="2381" w:type="dxa"/>
            <w:shd w:val="clear" w:color="auto" w:fill="E3EBF5"/>
          </w:tcPr>
          <w:p w14:paraId="180FA47C" w14:textId="77777777" w:rsidR="00614306" w:rsidRDefault="00A970FE">
            <w:r>
              <w:rPr>
                <w:b/>
                <w:sz w:val="19"/>
              </w:rPr>
              <w:t>Objetivo</w:t>
            </w:r>
          </w:p>
        </w:tc>
        <w:tc>
          <w:tcPr>
            <w:tcW w:w="6973" w:type="dxa"/>
          </w:tcPr>
          <w:p w14:paraId="2B25EF1B" w14:textId="77777777" w:rsidR="00614306" w:rsidRDefault="00A970FE">
            <w:r>
              <w:rPr>
                <w:sz w:val="19"/>
              </w:rPr>
              <w:t xml:space="preserve">Verificar que el pasa-banda de la segunda etapa (R1 = 10 kΩ, C1 = 1 µF, Rf = 100 kΩ, Cf </w:t>
            </w:r>
            <w:r>
              <w:rPr>
                <w:sz w:val="19"/>
              </w:rPr>
              <w:lastRenderedPageBreak/>
              <w:t>= 3,3 nF) tenga los cortes de diseño.</w:t>
            </w:r>
          </w:p>
        </w:tc>
      </w:tr>
      <w:tr w:rsidR="00614306" w14:paraId="6587E59B" w14:textId="77777777">
        <w:tc>
          <w:tcPr>
            <w:tcW w:w="2381" w:type="dxa"/>
            <w:shd w:val="clear" w:color="auto" w:fill="E3EBF5"/>
          </w:tcPr>
          <w:p w14:paraId="248E34F9" w14:textId="77777777" w:rsidR="00614306" w:rsidRDefault="00A970FE">
            <w:r>
              <w:rPr>
                <w:b/>
                <w:sz w:val="19"/>
              </w:rPr>
              <w:lastRenderedPageBreak/>
              <w:t>Requerimientos</w:t>
            </w:r>
          </w:p>
        </w:tc>
        <w:tc>
          <w:tcPr>
            <w:tcW w:w="6973" w:type="dxa"/>
          </w:tcPr>
          <w:p w14:paraId="7E92EC80" w14:textId="77777777" w:rsidR="00614306" w:rsidRDefault="00A970FE">
            <w:r>
              <w:rPr>
                <w:sz w:val="19"/>
              </w:rPr>
              <w:t>RF-03</w:t>
            </w:r>
          </w:p>
        </w:tc>
      </w:tr>
      <w:tr w:rsidR="00614306" w14:paraId="718E8D37" w14:textId="77777777">
        <w:tc>
          <w:tcPr>
            <w:tcW w:w="2381" w:type="dxa"/>
            <w:shd w:val="clear" w:color="auto" w:fill="E3EBF5"/>
          </w:tcPr>
          <w:p w14:paraId="298055EF" w14:textId="77777777" w:rsidR="00614306" w:rsidRDefault="00A970FE">
            <w:r>
              <w:rPr>
                <w:b/>
                <w:sz w:val="19"/>
              </w:rPr>
              <w:t>Procedimiento</w:t>
            </w:r>
          </w:p>
        </w:tc>
        <w:tc>
          <w:tcPr>
            <w:tcW w:w="6973" w:type="dxa"/>
          </w:tcPr>
          <w:p w14:paraId="3B6D7782" w14:textId="77777777" w:rsidR="00614306" w:rsidRDefault="00A970FE">
            <w:r>
              <w:rPr>
                <w:sz w:val="19"/>
              </w:rPr>
              <w:t>Se obtiene la respuesta en frecuencia del filtro analógico (función de transferencia) y la del filtro discretizado a 4 kHz (transformación bilineal) que usa el gemelo. Se buscan los puntos de −3 dB respecto de la ganancia máxima.</w:t>
            </w:r>
          </w:p>
        </w:tc>
      </w:tr>
      <w:tr w:rsidR="00614306" w14:paraId="7B326C39" w14:textId="77777777">
        <w:tc>
          <w:tcPr>
            <w:tcW w:w="2381" w:type="dxa"/>
            <w:shd w:val="clear" w:color="auto" w:fill="E3EBF5"/>
          </w:tcPr>
          <w:p w14:paraId="04CC72C4" w14:textId="77777777" w:rsidR="00614306" w:rsidRDefault="00A970FE">
            <w:r>
              <w:rPr>
                <w:b/>
                <w:sz w:val="19"/>
              </w:rPr>
              <w:t>Criterio de aceptación</w:t>
            </w:r>
          </w:p>
        </w:tc>
        <w:tc>
          <w:tcPr>
            <w:tcW w:w="6973" w:type="dxa"/>
          </w:tcPr>
          <w:p w14:paraId="325B7F61" w14:textId="77777777" w:rsidR="00614306" w:rsidRDefault="00A970FE">
            <w:r>
              <w:rPr>
                <w:sz w:val="19"/>
              </w:rPr>
              <w:t>Cortes a 16 y 482 Hz con ±5 %; ganancia en la banda de 20 dB (×10).</w:t>
            </w:r>
          </w:p>
        </w:tc>
      </w:tr>
      <w:tr w:rsidR="00614306" w14:paraId="379043E8" w14:textId="77777777">
        <w:tc>
          <w:tcPr>
            <w:tcW w:w="2381" w:type="dxa"/>
            <w:shd w:val="clear" w:color="auto" w:fill="E3EBF5"/>
          </w:tcPr>
          <w:p w14:paraId="586ECB8E" w14:textId="77777777" w:rsidR="00614306" w:rsidRDefault="00A970FE">
            <w:r>
              <w:rPr>
                <w:b/>
                <w:sz w:val="19"/>
              </w:rPr>
              <w:t>Resultado</w:t>
            </w:r>
          </w:p>
        </w:tc>
        <w:tc>
          <w:tcPr>
            <w:tcW w:w="6973" w:type="dxa"/>
          </w:tcPr>
          <w:p w14:paraId="2D83E260" w14:textId="77777777" w:rsidR="00614306" w:rsidRDefault="00A970FE">
            <w:r>
              <w:rPr>
                <w:sz w:val="19"/>
              </w:rPr>
              <w:t>Cortes del filtro del gemelo: 15,6 Hz y 487 Hz (diseño 15,9 y 482 Hz; errores 2,1 % y 0,9 %), ganancia 19,7 dB.</w:t>
            </w:r>
          </w:p>
        </w:tc>
      </w:tr>
      <w:tr w:rsidR="00614306" w14:paraId="00C04249" w14:textId="77777777">
        <w:tc>
          <w:tcPr>
            <w:tcW w:w="2381" w:type="dxa"/>
            <w:shd w:val="clear" w:color="auto" w:fill="E3EBF5"/>
          </w:tcPr>
          <w:p w14:paraId="3489FC9D" w14:textId="77777777" w:rsidR="00614306" w:rsidRDefault="00A970FE">
            <w:r>
              <w:rPr>
                <w:b/>
                <w:sz w:val="19"/>
              </w:rPr>
              <w:t>Estado</w:t>
            </w:r>
          </w:p>
        </w:tc>
        <w:tc>
          <w:tcPr>
            <w:tcW w:w="6973" w:type="dxa"/>
          </w:tcPr>
          <w:p w14:paraId="2CACEB01" w14:textId="77777777" w:rsidR="00614306" w:rsidRDefault="00A970FE">
            <w:r>
              <w:rPr>
                <w:sz w:val="19"/>
              </w:rPr>
              <w:t>Cumple</w:t>
            </w:r>
          </w:p>
        </w:tc>
      </w:tr>
      <w:tr w:rsidR="00614306" w14:paraId="131AD4D1" w14:textId="77777777">
        <w:tc>
          <w:tcPr>
            <w:tcW w:w="2381" w:type="dxa"/>
            <w:shd w:val="clear" w:color="auto" w:fill="E3EBF5"/>
          </w:tcPr>
          <w:p w14:paraId="6ABB917B" w14:textId="77777777" w:rsidR="00614306" w:rsidRDefault="00A970FE">
            <w:r>
              <w:rPr>
                <w:b/>
                <w:sz w:val="19"/>
              </w:rPr>
              <w:t>Ejecución</w:t>
            </w:r>
          </w:p>
        </w:tc>
        <w:tc>
          <w:tcPr>
            <w:tcW w:w="6973" w:type="dxa"/>
          </w:tcPr>
          <w:p w14:paraId="38C906E8" w14:textId="77777777" w:rsidR="00614306" w:rsidRDefault="00A970FE">
            <w:r>
              <w:rPr>
                <w:sz w:val="19"/>
              </w:rPr>
              <w:t>2026-10-27 15:02 · 0,2 s</w:t>
            </w:r>
          </w:p>
        </w:tc>
      </w:tr>
    </w:tbl>
    <w:p w14:paraId="076303EF" w14:textId="77777777" w:rsidR="00614306" w:rsidRDefault="00614306">
      <w:pPr>
        <w:spacing w:after="40"/>
      </w:pPr>
    </w:p>
    <w:p w14:paraId="7C9AAF87" w14:textId="77777777" w:rsidR="00614306" w:rsidRDefault="00A970FE">
      <w:pPr>
        <w:keepNext/>
        <w:jc w:val="center"/>
      </w:pPr>
      <w:r>
        <w:rPr>
          <w:noProof/>
        </w:rPr>
        <w:drawing>
          <wp:inline distT="0" distB="0" distL="0" distR="0" wp14:anchorId="6E607C44" wp14:editId="068C2F92">
            <wp:extent cx="5040000" cy="24982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3_bode.png"/>
                    <pic:cNvPicPr/>
                  </pic:nvPicPr>
                  <pic:blipFill>
                    <a:blip r:embed="rId10"/>
                    <a:stretch>
                      <a:fillRect/>
                    </a:stretch>
                  </pic:blipFill>
                  <pic:spPr>
                    <a:xfrm>
                      <a:off x="0" y="0"/>
                      <a:ext cx="5040000" cy="2498276"/>
                    </a:xfrm>
                    <a:prstGeom prst="rect">
                      <a:avLst/>
                    </a:prstGeom>
                  </pic:spPr>
                </pic:pic>
              </a:graphicData>
            </a:graphic>
          </wp:inline>
        </w:drawing>
      </w:r>
    </w:p>
    <w:p w14:paraId="554CC7BA" w14:textId="77777777" w:rsidR="00614306" w:rsidRDefault="00A970FE">
      <w:pPr>
        <w:pStyle w:val="Leyenda"/>
      </w:pPr>
      <w:r>
        <w:t>Figura 3. A3 · Respuesta en frecuencia del filtro.</w:t>
      </w:r>
    </w:p>
    <w:p w14:paraId="7D9703CE" w14:textId="77777777" w:rsidR="00614306" w:rsidRDefault="00A970FE">
      <w:pPr>
        <w:jc w:val="both"/>
      </w:pPr>
      <w:r>
        <w:t>Los cortes medidos están dentro del 5 % del diseño. La pequeña diferencia en el corte bajo se debe al segundo polo pasa-altos (Rth·C2 = 3,1 Hz) y en el corte alto a la discretización bilineal a 4 kHz.</w:t>
      </w:r>
    </w:p>
    <w:p w14:paraId="257A02DA" w14:textId="77777777" w:rsidR="00614306" w:rsidRDefault="00A970FE">
      <w:pPr>
        <w:pStyle w:val="Ttulo3"/>
      </w:pPr>
      <w:bookmarkStart w:id="14" w:name="_Toc244090337"/>
      <w:r>
        <w:t xml:space="preserve">5.1.4 A4 </w:t>
      </w:r>
      <w:r>
        <w:t>·</w:t>
      </w:r>
      <w:r>
        <w:t xml:space="preserve"> Espectro de la se</w:t>
      </w:r>
      <w:r>
        <w:t>ñ</w:t>
      </w:r>
      <w:r>
        <w:t>al simulada</w:t>
      </w:r>
      <w:bookmarkEnd w:id="14"/>
    </w:p>
    <w:tbl>
      <w:tblPr>
        <w:tblStyle w:val="Tablaconcuadrcula"/>
        <w:tblW w:w="0" w:type="auto"/>
        <w:tblLook w:val="04A0" w:firstRow="1" w:lastRow="0" w:firstColumn="1" w:lastColumn="0" w:noHBand="0" w:noVBand="1"/>
      </w:tblPr>
      <w:tblGrid>
        <w:gridCol w:w="2381"/>
        <w:gridCol w:w="6973"/>
      </w:tblGrid>
      <w:tr w:rsidR="00614306" w14:paraId="2C8B4040" w14:textId="77777777">
        <w:tc>
          <w:tcPr>
            <w:tcW w:w="2381" w:type="dxa"/>
            <w:shd w:val="clear" w:color="auto" w:fill="E3EBF5"/>
          </w:tcPr>
          <w:p w14:paraId="54CC3957" w14:textId="77777777" w:rsidR="00614306" w:rsidRDefault="00A970FE">
            <w:r>
              <w:rPr>
                <w:b/>
                <w:sz w:val="19"/>
              </w:rPr>
              <w:t>Objetivo</w:t>
            </w:r>
          </w:p>
        </w:tc>
        <w:tc>
          <w:tcPr>
            <w:tcW w:w="6973" w:type="dxa"/>
          </w:tcPr>
          <w:p w14:paraId="39C097C5" w14:textId="77777777" w:rsidR="00614306" w:rsidRDefault="00A970FE">
            <w:r>
              <w:rPr>
                <w:sz w:val="19"/>
              </w:rPr>
              <w:t>Verificar que el contenido en frecuencia del EMG simulado esté en el rango fisiológico del EMG de superficie.</w:t>
            </w:r>
          </w:p>
        </w:tc>
      </w:tr>
      <w:tr w:rsidR="00614306" w14:paraId="7F7F0F85" w14:textId="77777777">
        <w:tc>
          <w:tcPr>
            <w:tcW w:w="2381" w:type="dxa"/>
            <w:shd w:val="clear" w:color="auto" w:fill="E3EBF5"/>
          </w:tcPr>
          <w:p w14:paraId="752CAF5D" w14:textId="77777777" w:rsidR="00614306" w:rsidRDefault="00A970FE">
            <w:r>
              <w:rPr>
                <w:b/>
                <w:sz w:val="19"/>
              </w:rPr>
              <w:t>Requerimientos</w:t>
            </w:r>
          </w:p>
        </w:tc>
        <w:tc>
          <w:tcPr>
            <w:tcW w:w="6973" w:type="dxa"/>
          </w:tcPr>
          <w:p w14:paraId="4E507400" w14:textId="77777777" w:rsidR="00614306" w:rsidRDefault="00A970FE">
            <w:r>
              <w:rPr>
                <w:sz w:val="19"/>
              </w:rPr>
              <w:t>RF-01</w:t>
            </w:r>
          </w:p>
        </w:tc>
      </w:tr>
      <w:tr w:rsidR="00614306" w14:paraId="608CD864" w14:textId="77777777">
        <w:tc>
          <w:tcPr>
            <w:tcW w:w="2381" w:type="dxa"/>
            <w:shd w:val="clear" w:color="auto" w:fill="E3EBF5"/>
          </w:tcPr>
          <w:p w14:paraId="48835442" w14:textId="77777777" w:rsidR="00614306" w:rsidRDefault="00A970FE">
            <w:r>
              <w:rPr>
                <w:b/>
                <w:sz w:val="19"/>
              </w:rPr>
              <w:t>Procedimiento</w:t>
            </w:r>
          </w:p>
        </w:tc>
        <w:tc>
          <w:tcPr>
            <w:tcW w:w="6973" w:type="dxa"/>
          </w:tcPr>
          <w:p w14:paraId="71443407" w14:textId="77777777" w:rsidR="00614306" w:rsidRDefault="00A970FE">
            <w:r>
              <w:rPr>
                <w:sz w:val="19"/>
              </w:rPr>
              <w:t>Con 12 personas y 6 gestos se toma la señal de cada electrodo en contracción sostenida (desde 300 ms después del inicio), se estima la densidad espectral (Welch, 256 ms) y se calculan la frecuencia mediana (MDF) y la media (MNF) del electrodo más activo de cada gesto.</w:t>
            </w:r>
          </w:p>
        </w:tc>
      </w:tr>
      <w:tr w:rsidR="00614306" w14:paraId="631B2936" w14:textId="77777777">
        <w:tc>
          <w:tcPr>
            <w:tcW w:w="2381" w:type="dxa"/>
            <w:shd w:val="clear" w:color="auto" w:fill="E3EBF5"/>
          </w:tcPr>
          <w:p w14:paraId="16566B3E" w14:textId="77777777" w:rsidR="00614306" w:rsidRDefault="00A970FE">
            <w:r>
              <w:rPr>
                <w:b/>
                <w:sz w:val="19"/>
              </w:rPr>
              <w:t>Criterio de aceptación</w:t>
            </w:r>
          </w:p>
        </w:tc>
        <w:tc>
          <w:tcPr>
            <w:tcW w:w="6973" w:type="dxa"/>
          </w:tcPr>
          <w:p w14:paraId="0C5CE71E" w14:textId="77777777" w:rsidR="00614306" w:rsidRDefault="00A970FE">
            <w:r>
              <w:rPr>
                <w:sz w:val="19"/>
              </w:rPr>
              <w:t>Frecuencia mediana entre 50 y 150 Hz (rango reportado para EMG de superficie del antebrazo).</w:t>
            </w:r>
          </w:p>
        </w:tc>
      </w:tr>
      <w:tr w:rsidR="00614306" w14:paraId="33E14E83" w14:textId="77777777">
        <w:tc>
          <w:tcPr>
            <w:tcW w:w="2381" w:type="dxa"/>
            <w:shd w:val="clear" w:color="auto" w:fill="E3EBF5"/>
          </w:tcPr>
          <w:p w14:paraId="2408E91E" w14:textId="77777777" w:rsidR="00614306" w:rsidRDefault="00A970FE">
            <w:r>
              <w:rPr>
                <w:b/>
                <w:sz w:val="19"/>
              </w:rPr>
              <w:t>Resultado</w:t>
            </w:r>
          </w:p>
        </w:tc>
        <w:tc>
          <w:tcPr>
            <w:tcW w:w="6973" w:type="dxa"/>
          </w:tcPr>
          <w:p w14:paraId="04E3D7FA" w14:textId="77777777" w:rsidR="00614306" w:rsidRDefault="00A970FE">
            <w:r>
              <w:rPr>
                <w:sz w:val="19"/>
              </w:rPr>
              <w:t>Frecuencia mediana 113 Hz (p10–p90: 102–179 Hz); 67 % de las señales dentro de 50–</w:t>
            </w:r>
            <w:r>
              <w:rPr>
                <w:sz w:val="19"/>
              </w:rPr>
              <w:lastRenderedPageBreak/>
              <w:t>150 Hz.</w:t>
            </w:r>
          </w:p>
        </w:tc>
      </w:tr>
      <w:tr w:rsidR="00614306" w14:paraId="1B057F07" w14:textId="77777777">
        <w:tc>
          <w:tcPr>
            <w:tcW w:w="2381" w:type="dxa"/>
            <w:shd w:val="clear" w:color="auto" w:fill="E3EBF5"/>
          </w:tcPr>
          <w:p w14:paraId="658DD65F" w14:textId="77777777" w:rsidR="00614306" w:rsidRDefault="00A970FE">
            <w:r>
              <w:rPr>
                <w:b/>
                <w:sz w:val="19"/>
              </w:rPr>
              <w:lastRenderedPageBreak/>
              <w:t>Estado</w:t>
            </w:r>
          </w:p>
        </w:tc>
        <w:tc>
          <w:tcPr>
            <w:tcW w:w="6973" w:type="dxa"/>
          </w:tcPr>
          <w:p w14:paraId="0D65F21A" w14:textId="77777777" w:rsidR="00614306" w:rsidRDefault="00A970FE">
            <w:r>
              <w:rPr>
                <w:sz w:val="19"/>
              </w:rPr>
              <w:t>No cumple</w:t>
            </w:r>
          </w:p>
        </w:tc>
      </w:tr>
      <w:tr w:rsidR="00614306" w14:paraId="7894DFAA" w14:textId="77777777">
        <w:tc>
          <w:tcPr>
            <w:tcW w:w="2381" w:type="dxa"/>
            <w:shd w:val="clear" w:color="auto" w:fill="E3EBF5"/>
          </w:tcPr>
          <w:p w14:paraId="3CE6F022" w14:textId="77777777" w:rsidR="00614306" w:rsidRDefault="00A970FE">
            <w:r>
              <w:rPr>
                <w:b/>
                <w:sz w:val="19"/>
              </w:rPr>
              <w:t>Ejecución</w:t>
            </w:r>
          </w:p>
        </w:tc>
        <w:tc>
          <w:tcPr>
            <w:tcW w:w="6973" w:type="dxa"/>
          </w:tcPr>
          <w:p w14:paraId="029711DC" w14:textId="77777777" w:rsidR="00614306" w:rsidRDefault="00A970FE">
            <w:r>
              <w:rPr>
                <w:sz w:val="19"/>
              </w:rPr>
              <w:t>2026-10-27 15:03 · 0,2 s</w:t>
            </w:r>
          </w:p>
        </w:tc>
      </w:tr>
    </w:tbl>
    <w:p w14:paraId="02556630" w14:textId="77777777" w:rsidR="00614306" w:rsidRDefault="00614306">
      <w:pPr>
        <w:spacing w:after="40"/>
      </w:pPr>
    </w:p>
    <w:p w14:paraId="213DF95C" w14:textId="77777777" w:rsidR="00614306" w:rsidRDefault="00A970FE">
      <w:pPr>
        <w:keepNext/>
        <w:jc w:val="center"/>
      </w:pPr>
      <w:r>
        <w:rPr>
          <w:noProof/>
        </w:rPr>
        <w:drawing>
          <wp:inline distT="0" distB="0" distL="0" distR="0" wp14:anchorId="4B09B90C" wp14:editId="4F0CE65D">
            <wp:extent cx="5760000" cy="234085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4_espectro.png"/>
                    <pic:cNvPicPr/>
                  </pic:nvPicPr>
                  <pic:blipFill>
                    <a:blip r:embed="rId11"/>
                    <a:stretch>
                      <a:fillRect/>
                    </a:stretch>
                  </pic:blipFill>
                  <pic:spPr>
                    <a:xfrm>
                      <a:off x="0" y="0"/>
                      <a:ext cx="5760000" cy="2340853"/>
                    </a:xfrm>
                    <a:prstGeom prst="rect">
                      <a:avLst/>
                    </a:prstGeom>
                  </pic:spPr>
                </pic:pic>
              </a:graphicData>
            </a:graphic>
          </wp:inline>
        </w:drawing>
      </w:r>
    </w:p>
    <w:p w14:paraId="6194018F" w14:textId="77777777" w:rsidR="00614306" w:rsidRDefault="00A970FE">
      <w:pPr>
        <w:pStyle w:val="Leyenda"/>
      </w:pPr>
      <w:r>
        <w:t>Figura 4. A4 · Espectro de la señal simulada.</w:t>
      </w:r>
    </w:p>
    <w:p w14:paraId="060CB234" w14:textId="77777777" w:rsidR="00614306" w:rsidRDefault="00A970FE">
      <w:pPr>
        <w:jc w:val="both"/>
      </w:pPr>
      <w:r>
        <w:rPr>
          <w:b/>
        </w:rPr>
        <w:t>Hallazgo.</w:t>
      </w:r>
      <w:r>
        <w:t xml:space="preserve"> La mediana está en el rango esperado, pero un tercio de las señales supera los 150 Hz: corresponden a los músculos de la muñeca, simulados con banda de 45–300 Hz. </w:t>
      </w:r>
      <w:r>
        <w:rPr>
          <w:b/>
        </w:rPr>
        <w:t>Acción recomendada:</w:t>
      </w:r>
      <w:r>
        <w:t xml:space="preserve"> bajar esas bandas (por ejemplo a 30–200 Hz) y repetir A4 y A6. Para el reconocimiento el efecto es menor, porque las características son relativas a la calibración.</w:t>
      </w:r>
    </w:p>
    <w:p w14:paraId="301D33E8" w14:textId="77777777" w:rsidR="00614306" w:rsidRDefault="00A970FE">
      <w:pPr>
        <w:pStyle w:val="Ttulo3"/>
      </w:pPr>
      <w:bookmarkStart w:id="15" w:name="_Toc244090338"/>
      <w:r>
        <w:t xml:space="preserve">5.1.5 A5 </w:t>
      </w:r>
      <w:r>
        <w:t>·</w:t>
      </w:r>
      <w:r>
        <w:t xml:space="preserve"> Diafon</w:t>
      </w:r>
      <w:r>
        <w:t>í</w:t>
      </w:r>
      <w:r>
        <w:t>a entre electrodos</w:t>
      </w:r>
      <w:bookmarkEnd w:id="15"/>
    </w:p>
    <w:tbl>
      <w:tblPr>
        <w:tblStyle w:val="Tablaconcuadrcula"/>
        <w:tblW w:w="0" w:type="auto"/>
        <w:tblLook w:val="04A0" w:firstRow="1" w:lastRow="0" w:firstColumn="1" w:lastColumn="0" w:noHBand="0" w:noVBand="1"/>
      </w:tblPr>
      <w:tblGrid>
        <w:gridCol w:w="2381"/>
        <w:gridCol w:w="6973"/>
      </w:tblGrid>
      <w:tr w:rsidR="00614306" w14:paraId="37AAB4BD" w14:textId="77777777">
        <w:tc>
          <w:tcPr>
            <w:tcW w:w="2381" w:type="dxa"/>
            <w:shd w:val="clear" w:color="auto" w:fill="E3EBF5"/>
          </w:tcPr>
          <w:p w14:paraId="6B5D1BE7" w14:textId="77777777" w:rsidR="00614306" w:rsidRDefault="00A970FE">
            <w:r>
              <w:rPr>
                <w:b/>
                <w:sz w:val="19"/>
              </w:rPr>
              <w:t>Objetivo</w:t>
            </w:r>
          </w:p>
        </w:tc>
        <w:tc>
          <w:tcPr>
            <w:tcW w:w="6973" w:type="dxa"/>
          </w:tcPr>
          <w:p w14:paraId="6E0457D7" w14:textId="77777777" w:rsidR="00614306" w:rsidRDefault="00A970FE">
            <w:r>
              <w:rPr>
                <w:sz w:val="19"/>
              </w:rPr>
              <w:t>Medir cuánto se parecen las señales de electrodos vecinos (diafonía) y verificar que los 10 canales aporten información distinta.</w:t>
            </w:r>
          </w:p>
        </w:tc>
      </w:tr>
      <w:tr w:rsidR="00614306" w14:paraId="6C5CAB4D" w14:textId="77777777">
        <w:tc>
          <w:tcPr>
            <w:tcW w:w="2381" w:type="dxa"/>
            <w:shd w:val="clear" w:color="auto" w:fill="E3EBF5"/>
          </w:tcPr>
          <w:p w14:paraId="2AE48436" w14:textId="77777777" w:rsidR="00614306" w:rsidRDefault="00A970FE">
            <w:r>
              <w:rPr>
                <w:b/>
                <w:sz w:val="19"/>
              </w:rPr>
              <w:t>Requerimientos</w:t>
            </w:r>
          </w:p>
        </w:tc>
        <w:tc>
          <w:tcPr>
            <w:tcW w:w="6973" w:type="dxa"/>
          </w:tcPr>
          <w:p w14:paraId="1BB0E562" w14:textId="77777777" w:rsidR="00614306" w:rsidRDefault="00A970FE">
            <w:r>
              <w:rPr>
                <w:sz w:val="19"/>
              </w:rPr>
              <w:t>RF-02</w:t>
            </w:r>
          </w:p>
        </w:tc>
      </w:tr>
      <w:tr w:rsidR="00614306" w14:paraId="4290DED9" w14:textId="77777777">
        <w:tc>
          <w:tcPr>
            <w:tcW w:w="2381" w:type="dxa"/>
            <w:shd w:val="clear" w:color="auto" w:fill="E3EBF5"/>
          </w:tcPr>
          <w:p w14:paraId="3A24ACD9" w14:textId="77777777" w:rsidR="00614306" w:rsidRDefault="00A970FE">
            <w:r>
              <w:rPr>
                <w:b/>
                <w:sz w:val="19"/>
              </w:rPr>
              <w:t>Procedimiento</w:t>
            </w:r>
          </w:p>
        </w:tc>
        <w:tc>
          <w:tcPr>
            <w:tcW w:w="6973" w:type="dxa"/>
          </w:tcPr>
          <w:p w14:paraId="2C07CEAF" w14:textId="77777777" w:rsidR="00614306" w:rsidRDefault="00A970FE">
            <w:r>
              <w:rPr>
                <w:sz w:val="19"/>
              </w:rPr>
              <w:t>Con las mismas sesiones de A4 se calcula la correlación de Pearson entre las envolventes (RMS cada 50 ms) de cada par de electrodos, promediada sobre personas y gestos.</w:t>
            </w:r>
          </w:p>
        </w:tc>
      </w:tr>
      <w:tr w:rsidR="00614306" w14:paraId="62B26E14" w14:textId="77777777">
        <w:tc>
          <w:tcPr>
            <w:tcW w:w="2381" w:type="dxa"/>
            <w:shd w:val="clear" w:color="auto" w:fill="E3EBF5"/>
          </w:tcPr>
          <w:p w14:paraId="4AC20B6A" w14:textId="77777777" w:rsidR="00614306" w:rsidRDefault="00A970FE">
            <w:r>
              <w:rPr>
                <w:b/>
                <w:sz w:val="19"/>
              </w:rPr>
              <w:t>Criterio de aceptación</w:t>
            </w:r>
          </w:p>
        </w:tc>
        <w:tc>
          <w:tcPr>
            <w:tcW w:w="6973" w:type="dxa"/>
          </w:tcPr>
          <w:p w14:paraId="113CC085" w14:textId="77777777" w:rsidR="00614306" w:rsidRDefault="00A970FE">
            <w:r>
              <w:rPr>
                <w:sz w:val="19"/>
              </w:rPr>
              <w:t>Correlación media entre vecinos menor a 0,9 (no son redundantes) y entre flexores y extensores opuestos menor a 0,5.</w:t>
            </w:r>
          </w:p>
        </w:tc>
      </w:tr>
      <w:tr w:rsidR="00614306" w14:paraId="5B441DE4" w14:textId="77777777">
        <w:tc>
          <w:tcPr>
            <w:tcW w:w="2381" w:type="dxa"/>
            <w:shd w:val="clear" w:color="auto" w:fill="E3EBF5"/>
          </w:tcPr>
          <w:p w14:paraId="7235E535" w14:textId="77777777" w:rsidR="00614306" w:rsidRDefault="00A970FE">
            <w:r>
              <w:rPr>
                <w:b/>
                <w:sz w:val="19"/>
              </w:rPr>
              <w:t>Resultado</w:t>
            </w:r>
          </w:p>
        </w:tc>
        <w:tc>
          <w:tcPr>
            <w:tcW w:w="6973" w:type="dxa"/>
          </w:tcPr>
          <w:p w14:paraId="18A70A55" w14:textId="77777777" w:rsidR="00614306" w:rsidRDefault="00A970FE">
            <w:r>
              <w:rPr>
                <w:sz w:val="19"/>
              </w:rPr>
              <w:t>Correlación media entre vecinos 0,86 (máx. 0,89); entre flexor y extensor opuestos 0,03.</w:t>
            </w:r>
          </w:p>
        </w:tc>
      </w:tr>
      <w:tr w:rsidR="00614306" w14:paraId="2DC1EE9B" w14:textId="77777777">
        <w:tc>
          <w:tcPr>
            <w:tcW w:w="2381" w:type="dxa"/>
            <w:shd w:val="clear" w:color="auto" w:fill="E3EBF5"/>
          </w:tcPr>
          <w:p w14:paraId="5F3BAAD0" w14:textId="77777777" w:rsidR="00614306" w:rsidRDefault="00A970FE">
            <w:r>
              <w:rPr>
                <w:b/>
                <w:sz w:val="19"/>
              </w:rPr>
              <w:t>Estado</w:t>
            </w:r>
          </w:p>
        </w:tc>
        <w:tc>
          <w:tcPr>
            <w:tcW w:w="6973" w:type="dxa"/>
          </w:tcPr>
          <w:p w14:paraId="0F14D87D" w14:textId="77777777" w:rsidR="00614306" w:rsidRDefault="00A970FE">
            <w:r>
              <w:rPr>
                <w:sz w:val="19"/>
              </w:rPr>
              <w:t>Cumple</w:t>
            </w:r>
          </w:p>
        </w:tc>
      </w:tr>
      <w:tr w:rsidR="00614306" w14:paraId="7C255AEA" w14:textId="77777777">
        <w:tc>
          <w:tcPr>
            <w:tcW w:w="2381" w:type="dxa"/>
            <w:shd w:val="clear" w:color="auto" w:fill="E3EBF5"/>
          </w:tcPr>
          <w:p w14:paraId="03EB76D2" w14:textId="77777777" w:rsidR="00614306" w:rsidRDefault="00A970FE">
            <w:r>
              <w:rPr>
                <w:b/>
                <w:sz w:val="19"/>
              </w:rPr>
              <w:t>Ejecución</w:t>
            </w:r>
          </w:p>
        </w:tc>
        <w:tc>
          <w:tcPr>
            <w:tcW w:w="6973" w:type="dxa"/>
          </w:tcPr>
          <w:p w14:paraId="7B3A06D7" w14:textId="77777777" w:rsidR="00614306" w:rsidRDefault="00A970FE">
            <w:r>
              <w:rPr>
                <w:sz w:val="19"/>
              </w:rPr>
              <w:t>2026-10-27 15:02 · 0,3 s</w:t>
            </w:r>
          </w:p>
        </w:tc>
      </w:tr>
    </w:tbl>
    <w:p w14:paraId="401DCA1B" w14:textId="77777777" w:rsidR="00614306" w:rsidRDefault="00614306">
      <w:pPr>
        <w:spacing w:after="40"/>
      </w:pPr>
    </w:p>
    <w:p w14:paraId="51DF3477" w14:textId="77777777" w:rsidR="00614306" w:rsidRDefault="00A970FE">
      <w:pPr>
        <w:keepNext/>
        <w:jc w:val="center"/>
      </w:pPr>
      <w:r>
        <w:rPr>
          <w:noProof/>
        </w:rPr>
        <w:lastRenderedPageBreak/>
        <w:drawing>
          <wp:inline distT="0" distB="0" distL="0" distR="0" wp14:anchorId="3CEE51EE" wp14:editId="1DC9F0A1">
            <wp:extent cx="3960000" cy="335430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5_diafonia.png"/>
                    <pic:cNvPicPr/>
                  </pic:nvPicPr>
                  <pic:blipFill>
                    <a:blip r:embed="rId12"/>
                    <a:stretch>
                      <a:fillRect/>
                    </a:stretch>
                  </pic:blipFill>
                  <pic:spPr>
                    <a:xfrm>
                      <a:off x="0" y="0"/>
                      <a:ext cx="3960000" cy="3354303"/>
                    </a:xfrm>
                    <a:prstGeom prst="rect">
                      <a:avLst/>
                    </a:prstGeom>
                  </pic:spPr>
                </pic:pic>
              </a:graphicData>
            </a:graphic>
          </wp:inline>
        </w:drawing>
      </w:r>
    </w:p>
    <w:p w14:paraId="7AEC9E15" w14:textId="77777777" w:rsidR="00614306" w:rsidRDefault="00A970FE">
      <w:pPr>
        <w:pStyle w:val="Leyenda"/>
      </w:pPr>
      <w:r>
        <w:t>Figura 5. A5 · Diafonía entre electrodos.</w:t>
      </w:r>
    </w:p>
    <w:p w14:paraId="62797833" w14:textId="77777777" w:rsidR="00614306" w:rsidRDefault="00A970FE">
      <w:pPr>
        <w:jc w:val="both"/>
      </w:pPr>
      <w:r>
        <w:t>Los electrodos vecinos se parecen bastante (correlación de envolventes 0,86), esperable en electrodos monopolares tan cercanos; flexores y extensores opuestos son casi independientes. La redundancia entre vecinos es la que permite tolerar un electrodo suelto si se entrena para eso (C5).</w:t>
      </w:r>
    </w:p>
    <w:p w14:paraId="69051E02" w14:textId="77777777" w:rsidR="00614306" w:rsidRDefault="00A970FE">
      <w:pPr>
        <w:pStyle w:val="Ttulo3"/>
      </w:pPr>
      <w:bookmarkStart w:id="16" w:name="_Toc244090339"/>
      <w:r>
        <w:t xml:space="preserve">5.1.6 A6 </w:t>
      </w:r>
      <w:r>
        <w:t>·</w:t>
      </w:r>
      <w:r>
        <w:t xml:space="preserve"> Se</w:t>
      </w:r>
      <w:r>
        <w:t>ñ</w:t>
      </w:r>
      <w:r>
        <w:t>al simulada frente a EMG real</w:t>
      </w:r>
      <w:bookmarkEnd w:id="16"/>
    </w:p>
    <w:tbl>
      <w:tblPr>
        <w:tblStyle w:val="Tablaconcuadrcula"/>
        <w:tblW w:w="0" w:type="auto"/>
        <w:tblLook w:val="04A0" w:firstRow="1" w:lastRow="0" w:firstColumn="1" w:lastColumn="0" w:noHBand="0" w:noVBand="1"/>
      </w:tblPr>
      <w:tblGrid>
        <w:gridCol w:w="2381"/>
        <w:gridCol w:w="6973"/>
      </w:tblGrid>
      <w:tr w:rsidR="00614306" w14:paraId="04A2101F" w14:textId="77777777">
        <w:tc>
          <w:tcPr>
            <w:tcW w:w="2381" w:type="dxa"/>
            <w:shd w:val="clear" w:color="auto" w:fill="E3EBF5"/>
          </w:tcPr>
          <w:p w14:paraId="045D18A2" w14:textId="77777777" w:rsidR="00614306" w:rsidRDefault="00A970FE">
            <w:r>
              <w:rPr>
                <w:b/>
                <w:sz w:val="19"/>
              </w:rPr>
              <w:t>Objetivo</w:t>
            </w:r>
          </w:p>
        </w:tc>
        <w:tc>
          <w:tcPr>
            <w:tcW w:w="6973" w:type="dxa"/>
          </w:tcPr>
          <w:p w14:paraId="0286B388" w14:textId="77777777" w:rsidR="00614306" w:rsidRDefault="00A970FE">
            <w:r>
              <w:rPr>
                <w:sz w:val="19"/>
              </w:rPr>
              <w:t>Comparar estadísticas de forma de la señal del gemelo con EMG real del dataset UCI «EMG data for gestures» (36 personas, pulsera Myo de 8 canales, CC BY 4.0).</w:t>
            </w:r>
          </w:p>
        </w:tc>
      </w:tr>
      <w:tr w:rsidR="00614306" w14:paraId="240B4378" w14:textId="77777777">
        <w:tc>
          <w:tcPr>
            <w:tcW w:w="2381" w:type="dxa"/>
            <w:shd w:val="clear" w:color="auto" w:fill="E3EBF5"/>
          </w:tcPr>
          <w:p w14:paraId="58513314" w14:textId="77777777" w:rsidR="00614306" w:rsidRDefault="00A970FE">
            <w:r>
              <w:rPr>
                <w:b/>
                <w:sz w:val="19"/>
              </w:rPr>
              <w:t>Requerimientos</w:t>
            </w:r>
          </w:p>
        </w:tc>
        <w:tc>
          <w:tcPr>
            <w:tcW w:w="6973" w:type="dxa"/>
          </w:tcPr>
          <w:p w14:paraId="3E21717B" w14:textId="77777777" w:rsidR="00614306" w:rsidRDefault="00A970FE">
            <w:r>
              <w:rPr>
                <w:sz w:val="19"/>
              </w:rPr>
              <w:t>RF-01</w:t>
            </w:r>
          </w:p>
        </w:tc>
      </w:tr>
      <w:tr w:rsidR="00614306" w14:paraId="0FD1165B" w14:textId="77777777">
        <w:tc>
          <w:tcPr>
            <w:tcW w:w="2381" w:type="dxa"/>
            <w:shd w:val="clear" w:color="auto" w:fill="E3EBF5"/>
          </w:tcPr>
          <w:p w14:paraId="5F280684" w14:textId="77777777" w:rsidR="00614306" w:rsidRDefault="00A970FE">
            <w:r>
              <w:rPr>
                <w:b/>
                <w:sz w:val="19"/>
              </w:rPr>
              <w:t>Procedimiento</w:t>
            </w:r>
          </w:p>
        </w:tc>
        <w:tc>
          <w:tcPr>
            <w:tcW w:w="6973" w:type="dxa"/>
          </w:tcPr>
          <w:p w14:paraId="1D8EF170" w14:textId="77777777" w:rsidR="00614306" w:rsidRDefault="00A970FE">
            <w:r>
              <w:rPr>
                <w:sz w:val="19"/>
              </w:rPr>
              <w:t>La Myo muestrea a ~200 Hz, así que el gemelo se filtra (pasa-bajos 90 Hz) y se lleva a 200 Hz antes de comparar. En contracción se calculan, por ventana de 200 ms del canal más activo: el cociente RMS/MAV (forma de la distribución de amplitud; 1,25 para una gaussiana), la curtosis y la frecuencia mediana en la banda de análisis 20–90 Hz (la misma para las dos señales: el EMG real viene sin pasa-altos y con artefactos de movimiento).</w:t>
            </w:r>
          </w:p>
        </w:tc>
      </w:tr>
      <w:tr w:rsidR="00614306" w14:paraId="3E805D1C" w14:textId="77777777">
        <w:tc>
          <w:tcPr>
            <w:tcW w:w="2381" w:type="dxa"/>
            <w:shd w:val="clear" w:color="auto" w:fill="E3EBF5"/>
          </w:tcPr>
          <w:p w14:paraId="63534B2B" w14:textId="77777777" w:rsidR="00614306" w:rsidRDefault="00A970FE">
            <w:r>
              <w:rPr>
                <w:b/>
                <w:sz w:val="19"/>
              </w:rPr>
              <w:t>Criterio de aceptación</w:t>
            </w:r>
          </w:p>
        </w:tc>
        <w:tc>
          <w:tcPr>
            <w:tcW w:w="6973" w:type="dxa"/>
          </w:tcPr>
          <w:p w14:paraId="0D778D9C" w14:textId="77777777" w:rsidR="00614306" w:rsidRDefault="00A970FE">
            <w:r>
              <w:rPr>
                <w:sz w:val="19"/>
              </w:rPr>
              <w:t>Diferencia de medianas menor a 10 % en RMS/MAV y a 25 % en la frecuencia mediana (en la banda común).</w:t>
            </w:r>
          </w:p>
        </w:tc>
      </w:tr>
      <w:tr w:rsidR="00614306" w14:paraId="67C52888" w14:textId="77777777">
        <w:tc>
          <w:tcPr>
            <w:tcW w:w="2381" w:type="dxa"/>
            <w:shd w:val="clear" w:color="auto" w:fill="E3EBF5"/>
          </w:tcPr>
          <w:p w14:paraId="5D80C0EE" w14:textId="77777777" w:rsidR="00614306" w:rsidRDefault="00A970FE">
            <w:r>
              <w:rPr>
                <w:b/>
                <w:sz w:val="19"/>
              </w:rPr>
              <w:t>Resultado</w:t>
            </w:r>
          </w:p>
        </w:tc>
        <w:tc>
          <w:tcPr>
            <w:tcW w:w="6973" w:type="dxa"/>
          </w:tcPr>
          <w:p w14:paraId="2F76486C" w14:textId="77777777" w:rsidR="00614306" w:rsidRDefault="00A970FE">
            <w:r>
              <w:rPr>
                <w:sz w:val="19"/>
              </w:rPr>
              <w:t>RMS/MAV: gemelo 1,236 vs real 1,234 (0,2 %); frecuencia mediana en 20–90 Hz: 55 vs 36 Hz (52 %); curtosis -0,35 vs -0,51.</w:t>
            </w:r>
          </w:p>
        </w:tc>
      </w:tr>
      <w:tr w:rsidR="00614306" w14:paraId="4A0B51DB" w14:textId="77777777">
        <w:tc>
          <w:tcPr>
            <w:tcW w:w="2381" w:type="dxa"/>
            <w:shd w:val="clear" w:color="auto" w:fill="E3EBF5"/>
          </w:tcPr>
          <w:p w14:paraId="11B0C652" w14:textId="77777777" w:rsidR="00614306" w:rsidRDefault="00A970FE">
            <w:r>
              <w:rPr>
                <w:b/>
                <w:sz w:val="19"/>
              </w:rPr>
              <w:t>Estado</w:t>
            </w:r>
          </w:p>
        </w:tc>
        <w:tc>
          <w:tcPr>
            <w:tcW w:w="6973" w:type="dxa"/>
          </w:tcPr>
          <w:p w14:paraId="45B4F442" w14:textId="77777777" w:rsidR="00614306" w:rsidRDefault="00A970FE">
            <w:r>
              <w:rPr>
                <w:sz w:val="19"/>
              </w:rPr>
              <w:t>No cumple</w:t>
            </w:r>
          </w:p>
        </w:tc>
      </w:tr>
      <w:tr w:rsidR="00614306" w14:paraId="5995B17E" w14:textId="77777777">
        <w:tc>
          <w:tcPr>
            <w:tcW w:w="2381" w:type="dxa"/>
            <w:shd w:val="clear" w:color="auto" w:fill="E3EBF5"/>
          </w:tcPr>
          <w:p w14:paraId="2F501C25" w14:textId="77777777" w:rsidR="00614306" w:rsidRDefault="00A970FE">
            <w:r>
              <w:rPr>
                <w:b/>
                <w:sz w:val="19"/>
              </w:rPr>
              <w:t>Ejecución</w:t>
            </w:r>
          </w:p>
        </w:tc>
        <w:tc>
          <w:tcPr>
            <w:tcW w:w="6973" w:type="dxa"/>
          </w:tcPr>
          <w:p w14:paraId="2F548C43" w14:textId="77777777" w:rsidR="00614306" w:rsidRDefault="00A970FE">
            <w:r>
              <w:rPr>
                <w:sz w:val="19"/>
              </w:rPr>
              <w:t>2026-10-27 15:03 · 1,5 s</w:t>
            </w:r>
          </w:p>
        </w:tc>
      </w:tr>
    </w:tbl>
    <w:p w14:paraId="5EC70FBB" w14:textId="77777777" w:rsidR="00614306" w:rsidRDefault="00614306">
      <w:pPr>
        <w:spacing w:after="40"/>
      </w:pPr>
    </w:p>
    <w:p w14:paraId="15B3546D" w14:textId="77777777" w:rsidR="00614306" w:rsidRDefault="00A970FE">
      <w:pPr>
        <w:keepNext/>
        <w:jc w:val="center"/>
      </w:pPr>
      <w:r>
        <w:rPr>
          <w:noProof/>
        </w:rPr>
        <w:lastRenderedPageBreak/>
        <w:drawing>
          <wp:inline distT="0" distB="0" distL="0" distR="0" wp14:anchorId="672109CE" wp14:editId="79822250">
            <wp:extent cx="5760000" cy="196784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6_real.png"/>
                    <pic:cNvPicPr/>
                  </pic:nvPicPr>
                  <pic:blipFill>
                    <a:blip r:embed="rId13"/>
                    <a:stretch>
                      <a:fillRect/>
                    </a:stretch>
                  </pic:blipFill>
                  <pic:spPr>
                    <a:xfrm>
                      <a:off x="0" y="0"/>
                      <a:ext cx="5760000" cy="1967841"/>
                    </a:xfrm>
                    <a:prstGeom prst="rect">
                      <a:avLst/>
                    </a:prstGeom>
                  </pic:spPr>
                </pic:pic>
              </a:graphicData>
            </a:graphic>
          </wp:inline>
        </w:drawing>
      </w:r>
    </w:p>
    <w:p w14:paraId="1BBA84C2" w14:textId="77777777" w:rsidR="00614306" w:rsidRDefault="00A970FE">
      <w:pPr>
        <w:pStyle w:val="Leyenda"/>
      </w:pPr>
      <w:r>
        <w:t>Figura 6. A6 · Señal simulada frente a EMG real.</w:t>
      </w:r>
    </w:p>
    <w:p w14:paraId="5D83D1EE" w14:textId="77777777" w:rsidR="00614306" w:rsidRDefault="00A970FE">
      <w:pPr>
        <w:jc w:val="both"/>
      </w:pPr>
      <w:r>
        <w:rPr>
          <w:b/>
        </w:rPr>
        <w:t>Hallazgo.</w:t>
      </w:r>
      <w:r>
        <w:t xml:space="preserve"> La forma de la señal coincide con el EMG real (RMS/MAV a 0,2 %, curtosis parecida), pero el espectro del gemelo está corrido hacia arriba: en la misma banda de análisis su frecuencia mediana es mayor que la de la pulsera Myo. Confirma A4 desde datos reales. Limitación: la Myo muestrea a ~200 Hz y tiene su propio filtrado, así que la comparación se limita a 20–90 Hz.</w:t>
      </w:r>
    </w:p>
    <w:p w14:paraId="25196DEE" w14:textId="77777777" w:rsidR="00614306" w:rsidRDefault="00A970FE">
      <w:pPr>
        <w:pStyle w:val="Ttulo2"/>
      </w:pPr>
      <w:bookmarkStart w:id="17" w:name="_Toc244090340"/>
      <w:r>
        <w:t>5.2 Grupo B: Procesamiento de la se</w:t>
      </w:r>
      <w:r>
        <w:t>ñ</w:t>
      </w:r>
      <w:r>
        <w:t>al</w:t>
      </w:r>
      <w:bookmarkEnd w:id="17"/>
    </w:p>
    <w:p w14:paraId="5B9B0E76" w14:textId="77777777" w:rsidR="00614306" w:rsidRDefault="00A970FE">
      <w:pPr>
        <w:pStyle w:val="Ttulo3"/>
      </w:pPr>
      <w:bookmarkStart w:id="18" w:name="_Toc244090341"/>
      <w:r>
        <w:t xml:space="preserve">5.2.1 B1 </w:t>
      </w:r>
      <w:r>
        <w:t>·</w:t>
      </w:r>
      <w:r>
        <w:t xml:space="preserve"> Caracter</w:t>
      </w:r>
      <w:r>
        <w:t>í</w:t>
      </w:r>
      <w:r>
        <w:t>sticas contra f</w:t>
      </w:r>
      <w:r>
        <w:t>ó</w:t>
      </w:r>
      <w:r>
        <w:t>rmulas anal</w:t>
      </w:r>
      <w:r>
        <w:t>í</w:t>
      </w:r>
      <w:r>
        <w:t>ticas</w:t>
      </w:r>
      <w:bookmarkEnd w:id="18"/>
    </w:p>
    <w:tbl>
      <w:tblPr>
        <w:tblStyle w:val="Tablaconcuadrcula"/>
        <w:tblW w:w="0" w:type="auto"/>
        <w:tblLook w:val="04A0" w:firstRow="1" w:lastRow="0" w:firstColumn="1" w:lastColumn="0" w:noHBand="0" w:noVBand="1"/>
      </w:tblPr>
      <w:tblGrid>
        <w:gridCol w:w="2381"/>
        <w:gridCol w:w="6973"/>
      </w:tblGrid>
      <w:tr w:rsidR="00614306" w14:paraId="0489EDF6" w14:textId="77777777">
        <w:tc>
          <w:tcPr>
            <w:tcW w:w="2381" w:type="dxa"/>
            <w:shd w:val="clear" w:color="auto" w:fill="E3EBF5"/>
          </w:tcPr>
          <w:p w14:paraId="6686BE40" w14:textId="77777777" w:rsidR="00614306" w:rsidRDefault="00A970FE">
            <w:r>
              <w:rPr>
                <w:b/>
                <w:sz w:val="19"/>
              </w:rPr>
              <w:t>Objetivo</w:t>
            </w:r>
          </w:p>
        </w:tc>
        <w:tc>
          <w:tcPr>
            <w:tcW w:w="6973" w:type="dxa"/>
          </w:tcPr>
          <w:p w14:paraId="5A3D80FA" w14:textId="77777777" w:rsidR="00614306" w:rsidRDefault="00A970FE">
            <w:r>
              <w:rPr>
                <w:sz w:val="19"/>
              </w:rPr>
              <w:t>Verificar que MAV, RMS, ZC y WL (las mismas fórmulas del ESP32) den los valores teóricos y que la versión vectorizada coincida con la de referencia canal por canal.</w:t>
            </w:r>
          </w:p>
        </w:tc>
      </w:tr>
      <w:tr w:rsidR="00614306" w14:paraId="08BBD630" w14:textId="77777777">
        <w:tc>
          <w:tcPr>
            <w:tcW w:w="2381" w:type="dxa"/>
            <w:shd w:val="clear" w:color="auto" w:fill="E3EBF5"/>
          </w:tcPr>
          <w:p w14:paraId="3A7AA280" w14:textId="77777777" w:rsidR="00614306" w:rsidRDefault="00A970FE">
            <w:r>
              <w:rPr>
                <w:b/>
                <w:sz w:val="19"/>
              </w:rPr>
              <w:t>Requerimientos</w:t>
            </w:r>
          </w:p>
        </w:tc>
        <w:tc>
          <w:tcPr>
            <w:tcW w:w="6973" w:type="dxa"/>
          </w:tcPr>
          <w:p w14:paraId="0DB8E1D1" w14:textId="77777777" w:rsidR="00614306" w:rsidRDefault="00A970FE">
            <w:r>
              <w:rPr>
                <w:sz w:val="19"/>
              </w:rPr>
              <w:t>RF-04</w:t>
            </w:r>
          </w:p>
        </w:tc>
      </w:tr>
      <w:tr w:rsidR="00614306" w14:paraId="27503525" w14:textId="77777777">
        <w:tc>
          <w:tcPr>
            <w:tcW w:w="2381" w:type="dxa"/>
            <w:shd w:val="clear" w:color="auto" w:fill="E3EBF5"/>
          </w:tcPr>
          <w:p w14:paraId="291498F3" w14:textId="77777777" w:rsidR="00614306" w:rsidRDefault="00A970FE">
            <w:r>
              <w:rPr>
                <w:b/>
                <w:sz w:val="19"/>
              </w:rPr>
              <w:t>Procedimiento</w:t>
            </w:r>
          </w:p>
        </w:tc>
        <w:tc>
          <w:tcPr>
            <w:tcW w:w="6973" w:type="dxa"/>
          </w:tcPr>
          <w:p w14:paraId="163C6DE2" w14:textId="77777777" w:rsidR="00614306" w:rsidRDefault="00A970FE">
            <w:r>
              <w:rPr>
                <w:sz w:val="19"/>
              </w:rPr>
              <w:t>Se generan senoidales de amplitud A y frecuencia f conocidas (más la continua del ADC, 2048 cuentas) en ventanas de 200 muestras y se comparan con los valores teóricos: MAV = 2A/π, RMS = A/√2, ZC = 2·f·T, WL ≈ 4A·f·T. Luego se comparan 2000 ventanas de ruido aleatorio de 10 canales entre caracteristicas_lote (vectorizada) y caracteristicas_canal.</w:t>
            </w:r>
          </w:p>
        </w:tc>
      </w:tr>
      <w:tr w:rsidR="00614306" w14:paraId="1505DD15" w14:textId="77777777">
        <w:tc>
          <w:tcPr>
            <w:tcW w:w="2381" w:type="dxa"/>
            <w:shd w:val="clear" w:color="auto" w:fill="E3EBF5"/>
          </w:tcPr>
          <w:p w14:paraId="4B138F34" w14:textId="77777777" w:rsidR="00614306" w:rsidRDefault="00A970FE">
            <w:r>
              <w:rPr>
                <w:b/>
                <w:sz w:val="19"/>
              </w:rPr>
              <w:t>Criterio de aceptación</w:t>
            </w:r>
          </w:p>
        </w:tc>
        <w:tc>
          <w:tcPr>
            <w:tcW w:w="6973" w:type="dxa"/>
          </w:tcPr>
          <w:p w14:paraId="486991A9" w14:textId="77777777" w:rsidR="00614306" w:rsidRDefault="00A970FE">
            <w:r>
              <w:rPr>
                <w:sz w:val="19"/>
              </w:rPr>
              <w:t>Error relativo menor a 1 % en MAV y RMS; ZC con a lo sumo 1 cruce de diferencia (borde de la ventana); WL dentro de la cota de discretización 1 − cos(πf/fs); diferencia vectorizada/referencia menor a 1e-9. (El criterio inicial pedía ZC exacto y WL &lt; 2 %, sin considerar el muestreo: se corrigió con la cota teórica.)</w:t>
            </w:r>
          </w:p>
        </w:tc>
      </w:tr>
      <w:tr w:rsidR="00614306" w14:paraId="7E914679" w14:textId="77777777">
        <w:tc>
          <w:tcPr>
            <w:tcW w:w="2381" w:type="dxa"/>
            <w:shd w:val="clear" w:color="auto" w:fill="E3EBF5"/>
          </w:tcPr>
          <w:p w14:paraId="1CFF3C8F" w14:textId="77777777" w:rsidR="00614306" w:rsidRDefault="00A970FE">
            <w:r>
              <w:rPr>
                <w:b/>
                <w:sz w:val="19"/>
              </w:rPr>
              <w:t>Resultado</w:t>
            </w:r>
          </w:p>
        </w:tc>
        <w:tc>
          <w:tcPr>
            <w:tcW w:w="6973" w:type="dxa"/>
          </w:tcPr>
          <w:p w14:paraId="06C2E9D5" w14:textId="77777777" w:rsidR="00614306" w:rsidRDefault="00A970FE">
            <w:r>
              <w:rPr>
                <w:sz w:val="19"/>
              </w:rPr>
              <w:t>Errores máximos: MAV 0,10 %, RMS 0,00 %, ZC 1 cruce, WL 4,17 % (cota de muestreo a 150 Hz: 10,9 %); vectorizada = referencia (dif. 3.2e-15); sumar una continua no cambia nada.</w:t>
            </w:r>
          </w:p>
        </w:tc>
      </w:tr>
      <w:tr w:rsidR="00614306" w14:paraId="70F97DD8" w14:textId="77777777">
        <w:tc>
          <w:tcPr>
            <w:tcW w:w="2381" w:type="dxa"/>
            <w:shd w:val="clear" w:color="auto" w:fill="E3EBF5"/>
          </w:tcPr>
          <w:p w14:paraId="264995B5" w14:textId="77777777" w:rsidR="00614306" w:rsidRDefault="00A970FE">
            <w:r>
              <w:rPr>
                <w:b/>
                <w:sz w:val="19"/>
              </w:rPr>
              <w:t>Estado</w:t>
            </w:r>
          </w:p>
        </w:tc>
        <w:tc>
          <w:tcPr>
            <w:tcW w:w="6973" w:type="dxa"/>
          </w:tcPr>
          <w:p w14:paraId="7000FD12" w14:textId="77777777" w:rsidR="00614306" w:rsidRDefault="00A970FE">
            <w:r>
              <w:rPr>
                <w:sz w:val="19"/>
              </w:rPr>
              <w:t>Cumple</w:t>
            </w:r>
          </w:p>
        </w:tc>
      </w:tr>
      <w:tr w:rsidR="00614306" w14:paraId="2E659548" w14:textId="77777777">
        <w:tc>
          <w:tcPr>
            <w:tcW w:w="2381" w:type="dxa"/>
            <w:shd w:val="clear" w:color="auto" w:fill="E3EBF5"/>
          </w:tcPr>
          <w:p w14:paraId="2E5DAD4C" w14:textId="77777777" w:rsidR="00614306" w:rsidRDefault="00A970FE">
            <w:r>
              <w:rPr>
                <w:b/>
                <w:sz w:val="19"/>
              </w:rPr>
              <w:t>Ejecución</w:t>
            </w:r>
          </w:p>
        </w:tc>
        <w:tc>
          <w:tcPr>
            <w:tcW w:w="6973" w:type="dxa"/>
          </w:tcPr>
          <w:p w14:paraId="5ACE10C1" w14:textId="77777777" w:rsidR="00614306" w:rsidRDefault="00A970FE">
            <w:r>
              <w:rPr>
                <w:sz w:val="19"/>
              </w:rPr>
              <w:t>2026-10-27 15:10 · 0,9 s</w:t>
            </w:r>
          </w:p>
        </w:tc>
      </w:tr>
    </w:tbl>
    <w:p w14:paraId="0A1CA47B" w14:textId="77777777" w:rsidR="00614306" w:rsidRDefault="00614306">
      <w:pPr>
        <w:spacing w:after="40"/>
      </w:pPr>
    </w:p>
    <w:p w14:paraId="07DEB471" w14:textId="77777777" w:rsidR="00614306" w:rsidRDefault="00A970FE">
      <w:pPr>
        <w:keepNext/>
        <w:jc w:val="center"/>
      </w:pPr>
      <w:r>
        <w:rPr>
          <w:noProof/>
        </w:rPr>
        <w:lastRenderedPageBreak/>
        <w:drawing>
          <wp:inline distT="0" distB="0" distL="0" distR="0" wp14:anchorId="106B4848" wp14:editId="7EC0B750">
            <wp:extent cx="5760000" cy="189408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1_analitico.png"/>
                    <pic:cNvPicPr/>
                  </pic:nvPicPr>
                  <pic:blipFill>
                    <a:blip r:embed="rId14"/>
                    <a:stretch>
                      <a:fillRect/>
                    </a:stretch>
                  </pic:blipFill>
                  <pic:spPr>
                    <a:xfrm>
                      <a:off x="0" y="0"/>
                      <a:ext cx="5760000" cy="1894082"/>
                    </a:xfrm>
                    <a:prstGeom prst="rect">
                      <a:avLst/>
                    </a:prstGeom>
                  </pic:spPr>
                </pic:pic>
              </a:graphicData>
            </a:graphic>
          </wp:inline>
        </w:drawing>
      </w:r>
    </w:p>
    <w:p w14:paraId="05BCF78B" w14:textId="77777777" w:rsidR="00614306" w:rsidRDefault="00A970FE">
      <w:pPr>
        <w:pStyle w:val="Leyenda"/>
      </w:pPr>
      <w:r>
        <w:t>Figura 7. B1 · Características contra fórmulas analíticas.</w:t>
      </w:r>
    </w:p>
    <w:p w14:paraId="3D715495" w14:textId="77777777" w:rsidR="00614306" w:rsidRDefault="00A970FE">
      <w:pPr>
        <w:jc w:val="both"/>
      </w:pPr>
      <w:r>
        <w:t>La implementación es correcta. El criterio inicial (ZC exacto, WL &lt; 2 %) no consideraba el muestreo: en el borde de una ventana se puede ganar o perder un cruce, y con pocas muestras por ciclo la variación total discreta es menor que la continua. Se corrigió el criterio con la cota teórica, y así se registra en la ficha.</w:t>
      </w:r>
    </w:p>
    <w:p w14:paraId="3FC69DBD" w14:textId="77777777" w:rsidR="00614306" w:rsidRDefault="00A970FE">
      <w:pPr>
        <w:pStyle w:val="Ttulo3"/>
      </w:pPr>
      <w:bookmarkStart w:id="19" w:name="_Toc244090342"/>
      <w:r>
        <w:t xml:space="preserve">5.2.2 B2 </w:t>
      </w:r>
      <w:r>
        <w:t>·</w:t>
      </w:r>
      <w:r>
        <w:t xml:space="preserve"> Efecto de la calibraci</w:t>
      </w:r>
      <w:r>
        <w:t>ó</w:t>
      </w:r>
      <w:r>
        <w:t>n de la sesi</w:t>
      </w:r>
      <w:r>
        <w:t>ó</w:t>
      </w:r>
      <w:r>
        <w:t>n</w:t>
      </w:r>
      <w:bookmarkEnd w:id="19"/>
    </w:p>
    <w:tbl>
      <w:tblPr>
        <w:tblStyle w:val="Tablaconcuadrcula"/>
        <w:tblW w:w="0" w:type="auto"/>
        <w:tblLook w:val="04A0" w:firstRow="1" w:lastRow="0" w:firstColumn="1" w:lastColumn="0" w:noHBand="0" w:noVBand="1"/>
      </w:tblPr>
      <w:tblGrid>
        <w:gridCol w:w="2381"/>
        <w:gridCol w:w="6973"/>
      </w:tblGrid>
      <w:tr w:rsidR="00614306" w14:paraId="2503DEB3" w14:textId="77777777">
        <w:tc>
          <w:tcPr>
            <w:tcW w:w="2381" w:type="dxa"/>
            <w:shd w:val="clear" w:color="auto" w:fill="E3EBF5"/>
          </w:tcPr>
          <w:p w14:paraId="419E2BAF" w14:textId="77777777" w:rsidR="00614306" w:rsidRDefault="00A970FE">
            <w:r>
              <w:rPr>
                <w:b/>
                <w:sz w:val="19"/>
              </w:rPr>
              <w:t>Objetivo</w:t>
            </w:r>
          </w:p>
        </w:tc>
        <w:tc>
          <w:tcPr>
            <w:tcW w:w="6973" w:type="dxa"/>
          </w:tcPr>
          <w:p w14:paraId="6BFEB21C" w14:textId="77777777" w:rsidR="00614306" w:rsidRDefault="00A970FE">
            <w:r>
              <w:rPr>
                <w:sz w:val="19"/>
              </w:rPr>
              <w:t>Medir cuánto mejora el reconocimiento en personas nuevas al expresar las características relativas a la calibración de 20 s de cada sesión.</w:t>
            </w:r>
          </w:p>
        </w:tc>
      </w:tr>
      <w:tr w:rsidR="00614306" w14:paraId="7956138A" w14:textId="77777777">
        <w:tc>
          <w:tcPr>
            <w:tcW w:w="2381" w:type="dxa"/>
            <w:shd w:val="clear" w:color="auto" w:fill="E3EBF5"/>
          </w:tcPr>
          <w:p w14:paraId="20833CB1" w14:textId="77777777" w:rsidR="00614306" w:rsidRDefault="00A970FE">
            <w:r>
              <w:rPr>
                <w:b/>
                <w:sz w:val="19"/>
              </w:rPr>
              <w:t>Requerimientos</w:t>
            </w:r>
          </w:p>
        </w:tc>
        <w:tc>
          <w:tcPr>
            <w:tcW w:w="6973" w:type="dxa"/>
          </w:tcPr>
          <w:p w14:paraId="65BC0699" w14:textId="77777777" w:rsidR="00614306" w:rsidRDefault="00A970FE">
            <w:r>
              <w:rPr>
                <w:sz w:val="19"/>
              </w:rPr>
              <w:t>RF-05, RNF-01</w:t>
            </w:r>
          </w:p>
        </w:tc>
      </w:tr>
      <w:tr w:rsidR="00614306" w14:paraId="6271584B" w14:textId="77777777">
        <w:tc>
          <w:tcPr>
            <w:tcW w:w="2381" w:type="dxa"/>
            <w:shd w:val="clear" w:color="auto" w:fill="E3EBF5"/>
          </w:tcPr>
          <w:p w14:paraId="76388DEA" w14:textId="77777777" w:rsidR="00614306" w:rsidRDefault="00A970FE">
            <w:r>
              <w:rPr>
                <w:b/>
                <w:sz w:val="19"/>
              </w:rPr>
              <w:t>Procedimiento</w:t>
            </w:r>
          </w:p>
        </w:tc>
        <w:tc>
          <w:tcPr>
            <w:tcW w:w="6973" w:type="dxa"/>
          </w:tcPr>
          <w:p w14:paraId="72A942B7" w14:textId="77777777" w:rsidR="00614306" w:rsidRDefault="00A970FE">
            <w:r>
              <w:rPr>
                <w:sz w:val="19"/>
              </w:rPr>
              <w:t>Con los datos guardados por el motor se separa el 20 % de las personas para prueba (5 particiones distintas). Se entrena el mismo MLP (120-64-32-7) con dos entradas: (a) log(1 + F) con contexto, sin calibrar; (b) log(1 + F) − calibración de la sesión, con contexto. Se compara el acierto en las personas de prueba.</w:t>
            </w:r>
          </w:p>
        </w:tc>
      </w:tr>
      <w:tr w:rsidR="00614306" w14:paraId="25E437FB" w14:textId="77777777">
        <w:tc>
          <w:tcPr>
            <w:tcW w:w="2381" w:type="dxa"/>
            <w:shd w:val="clear" w:color="auto" w:fill="E3EBF5"/>
          </w:tcPr>
          <w:p w14:paraId="31553227" w14:textId="77777777" w:rsidR="00614306" w:rsidRDefault="00A970FE">
            <w:r>
              <w:rPr>
                <w:b/>
                <w:sz w:val="19"/>
              </w:rPr>
              <w:t>Criterio de aceptación</w:t>
            </w:r>
          </w:p>
        </w:tc>
        <w:tc>
          <w:tcPr>
            <w:tcW w:w="6973" w:type="dxa"/>
          </w:tcPr>
          <w:p w14:paraId="2C71D424" w14:textId="77777777" w:rsidR="00614306" w:rsidRDefault="00A970FE">
            <w:r>
              <w:rPr>
                <w:sz w:val="19"/>
              </w:rPr>
              <w:t>La calibración mejora el acierto en personas nuevas en todas las particiones.</w:t>
            </w:r>
          </w:p>
        </w:tc>
      </w:tr>
      <w:tr w:rsidR="00614306" w14:paraId="32156496" w14:textId="77777777">
        <w:tc>
          <w:tcPr>
            <w:tcW w:w="2381" w:type="dxa"/>
            <w:shd w:val="clear" w:color="auto" w:fill="E3EBF5"/>
          </w:tcPr>
          <w:p w14:paraId="3F4455ED" w14:textId="77777777" w:rsidR="00614306" w:rsidRDefault="00A970FE">
            <w:r>
              <w:rPr>
                <w:b/>
                <w:sz w:val="19"/>
              </w:rPr>
              <w:t>Resultado</w:t>
            </w:r>
          </w:p>
        </w:tc>
        <w:tc>
          <w:tcPr>
            <w:tcW w:w="6973" w:type="dxa"/>
          </w:tcPr>
          <w:p w14:paraId="3BA13259" w14:textId="77777777" w:rsidR="00614306" w:rsidRDefault="00A970FE">
            <w:r>
              <w:rPr>
                <w:sz w:val="19"/>
              </w:rPr>
              <w:t>Acierto en personas nuevas: 96,7 % sin calibrar → 98,7 % calibrado (+2,0 puntos; mejora en 5 de 5 particiones).</w:t>
            </w:r>
          </w:p>
        </w:tc>
      </w:tr>
      <w:tr w:rsidR="00614306" w14:paraId="2BBDEAA5" w14:textId="77777777">
        <w:tc>
          <w:tcPr>
            <w:tcW w:w="2381" w:type="dxa"/>
            <w:shd w:val="clear" w:color="auto" w:fill="E3EBF5"/>
          </w:tcPr>
          <w:p w14:paraId="79C0A9AD" w14:textId="77777777" w:rsidR="00614306" w:rsidRDefault="00A970FE">
            <w:r>
              <w:rPr>
                <w:b/>
                <w:sz w:val="19"/>
              </w:rPr>
              <w:t>Estado</w:t>
            </w:r>
          </w:p>
        </w:tc>
        <w:tc>
          <w:tcPr>
            <w:tcW w:w="6973" w:type="dxa"/>
          </w:tcPr>
          <w:p w14:paraId="6F3A5438" w14:textId="77777777" w:rsidR="00614306" w:rsidRDefault="00A970FE">
            <w:r>
              <w:rPr>
                <w:sz w:val="19"/>
              </w:rPr>
              <w:t>Cumple</w:t>
            </w:r>
          </w:p>
        </w:tc>
      </w:tr>
      <w:tr w:rsidR="00614306" w14:paraId="149355E8" w14:textId="77777777">
        <w:tc>
          <w:tcPr>
            <w:tcW w:w="2381" w:type="dxa"/>
            <w:shd w:val="clear" w:color="auto" w:fill="E3EBF5"/>
          </w:tcPr>
          <w:p w14:paraId="2FDF90FD" w14:textId="77777777" w:rsidR="00614306" w:rsidRDefault="00A970FE">
            <w:r>
              <w:rPr>
                <w:b/>
                <w:sz w:val="19"/>
              </w:rPr>
              <w:t>Ejecución</w:t>
            </w:r>
          </w:p>
        </w:tc>
        <w:tc>
          <w:tcPr>
            <w:tcW w:w="6973" w:type="dxa"/>
          </w:tcPr>
          <w:p w14:paraId="2EC9F39B" w14:textId="77777777" w:rsidR="00614306" w:rsidRDefault="00A970FE">
            <w:r>
              <w:rPr>
                <w:sz w:val="19"/>
              </w:rPr>
              <w:t>2026-10-27 15:06 · 21,5 s</w:t>
            </w:r>
          </w:p>
        </w:tc>
      </w:tr>
    </w:tbl>
    <w:p w14:paraId="73535B87" w14:textId="77777777" w:rsidR="00614306" w:rsidRDefault="00614306">
      <w:pPr>
        <w:spacing w:after="40"/>
      </w:pPr>
    </w:p>
    <w:p w14:paraId="5FEB375D" w14:textId="77777777" w:rsidR="00614306" w:rsidRDefault="00A970FE">
      <w:pPr>
        <w:keepNext/>
        <w:jc w:val="center"/>
      </w:pPr>
      <w:r>
        <w:rPr>
          <w:noProof/>
        </w:rPr>
        <w:lastRenderedPageBreak/>
        <w:drawing>
          <wp:inline distT="0" distB="0" distL="0" distR="0" wp14:anchorId="42456B01" wp14:editId="7C26D16A">
            <wp:extent cx="3600000" cy="212574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_calibracion.png"/>
                    <pic:cNvPicPr/>
                  </pic:nvPicPr>
                  <pic:blipFill>
                    <a:blip r:embed="rId15"/>
                    <a:stretch>
                      <a:fillRect/>
                    </a:stretch>
                  </pic:blipFill>
                  <pic:spPr>
                    <a:xfrm>
                      <a:off x="0" y="0"/>
                      <a:ext cx="3600000" cy="2125746"/>
                    </a:xfrm>
                    <a:prstGeom prst="rect">
                      <a:avLst/>
                    </a:prstGeom>
                  </pic:spPr>
                </pic:pic>
              </a:graphicData>
            </a:graphic>
          </wp:inline>
        </w:drawing>
      </w:r>
    </w:p>
    <w:p w14:paraId="5DB7C539" w14:textId="77777777" w:rsidR="00614306" w:rsidRDefault="00A970FE">
      <w:pPr>
        <w:pStyle w:val="Leyenda"/>
      </w:pPr>
      <w:r>
        <w:t>Figura 8. B2 · Efecto de la calibración de la sesión.</w:t>
      </w:r>
    </w:p>
    <w:p w14:paraId="6E15FEC2" w14:textId="77777777" w:rsidR="00614306" w:rsidRDefault="00A970FE">
      <w:pPr>
        <w:jc w:val="both"/>
      </w:pPr>
      <w:r>
        <w:t>La calibración de 20 s mejora el acierto en personas nuevas en todas las particiones. Es la razón por la que el firmware calibra al encender.</w:t>
      </w:r>
    </w:p>
    <w:p w14:paraId="5CDB5D9F" w14:textId="77777777" w:rsidR="00614306" w:rsidRDefault="00A970FE">
      <w:pPr>
        <w:pStyle w:val="Ttulo3"/>
      </w:pPr>
      <w:bookmarkStart w:id="20" w:name="_Toc244090343"/>
      <w:r>
        <w:t xml:space="preserve">5.2.3 B3 </w:t>
      </w:r>
      <w:r>
        <w:t>·</w:t>
      </w:r>
      <w:r>
        <w:t xml:space="preserve"> Largo de la ventana: acierto frente a retardo</w:t>
      </w:r>
      <w:bookmarkEnd w:id="20"/>
    </w:p>
    <w:tbl>
      <w:tblPr>
        <w:tblStyle w:val="Tablaconcuadrcula"/>
        <w:tblW w:w="0" w:type="auto"/>
        <w:tblLook w:val="04A0" w:firstRow="1" w:lastRow="0" w:firstColumn="1" w:lastColumn="0" w:noHBand="0" w:noVBand="1"/>
      </w:tblPr>
      <w:tblGrid>
        <w:gridCol w:w="2381"/>
        <w:gridCol w:w="6973"/>
      </w:tblGrid>
      <w:tr w:rsidR="00614306" w14:paraId="0B1AFE46" w14:textId="77777777">
        <w:tc>
          <w:tcPr>
            <w:tcW w:w="2381" w:type="dxa"/>
            <w:shd w:val="clear" w:color="auto" w:fill="E3EBF5"/>
          </w:tcPr>
          <w:p w14:paraId="66A3946C" w14:textId="77777777" w:rsidR="00614306" w:rsidRDefault="00A970FE">
            <w:r>
              <w:rPr>
                <w:b/>
                <w:sz w:val="19"/>
              </w:rPr>
              <w:t>Objetivo</w:t>
            </w:r>
          </w:p>
        </w:tc>
        <w:tc>
          <w:tcPr>
            <w:tcW w:w="6973" w:type="dxa"/>
          </w:tcPr>
          <w:p w14:paraId="2C81D026" w14:textId="77777777" w:rsidR="00614306" w:rsidRDefault="00A970FE">
            <w:r>
              <w:rPr>
                <w:sz w:val="19"/>
              </w:rPr>
              <w:t>Elegir el largo de la ventana de análisis: una ventana más larga da características más estables, pero la decisión llega más tarde.</w:t>
            </w:r>
          </w:p>
        </w:tc>
      </w:tr>
      <w:tr w:rsidR="00614306" w14:paraId="3371DE57" w14:textId="77777777">
        <w:tc>
          <w:tcPr>
            <w:tcW w:w="2381" w:type="dxa"/>
            <w:shd w:val="clear" w:color="auto" w:fill="E3EBF5"/>
          </w:tcPr>
          <w:p w14:paraId="25998D50" w14:textId="77777777" w:rsidR="00614306" w:rsidRDefault="00A970FE">
            <w:r>
              <w:rPr>
                <w:b/>
                <w:sz w:val="19"/>
              </w:rPr>
              <w:t>Requerimientos</w:t>
            </w:r>
          </w:p>
        </w:tc>
        <w:tc>
          <w:tcPr>
            <w:tcW w:w="6973" w:type="dxa"/>
          </w:tcPr>
          <w:p w14:paraId="0ECEED4A" w14:textId="77777777" w:rsidR="00614306" w:rsidRDefault="00A970FE">
            <w:r>
              <w:rPr>
                <w:sz w:val="19"/>
              </w:rPr>
              <w:t>RF-04, RNF-04</w:t>
            </w:r>
          </w:p>
        </w:tc>
      </w:tr>
      <w:tr w:rsidR="00614306" w14:paraId="28E18ED0" w14:textId="77777777">
        <w:tc>
          <w:tcPr>
            <w:tcW w:w="2381" w:type="dxa"/>
            <w:shd w:val="clear" w:color="auto" w:fill="E3EBF5"/>
          </w:tcPr>
          <w:p w14:paraId="326B7AC2" w14:textId="77777777" w:rsidR="00614306" w:rsidRDefault="00A970FE">
            <w:r>
              <w:rPr>
                <w:b/>
                <w:sz w:val="19"/>
              </w:rPr>
              <w:t>Procedimiento</w:t>
            </w:r>
          </w:p>
        </w:tc>
        <w:tc>
          <w:tcPr>
            <w:tcW w:w="6973" w:type="dxa"/>
          </w:tcPr>
          <w:p w14:paraId="6051456F" w14:textId="77777777" w:rsidR="00614306" w:rsidRDefault="00A970FE">
            <w:r>
              <w:rPr>
                <w:sz w:val="19"/>
              </w:rPr>
              <w:t>Con la señal cruda guardada (10 electrodos) se recalculan las características usando las últimas L muestras de cada ventana (L = 50, 100, 150 y 200 ms), con su calibración por sesión y contexto de 3 ventanas, y se entrena el mismo MLP (3 particiones por persona). El retardo que agrega la ventana es L/2 (retardo de grupo de un promedio móvil).</w:t>
            </w:r>
          </w:p>
        </w:tc>
      </w:tr>
      <w:tr w:rsidR="00614306" w14:paraId="730AB1F4" w14:textId="77777777">
        <w:tc>
          <w:tcPr>
            <w:tcW w:w="2381" w:type="dxa"/>
            <w:shd w:val="clear" w:color="auto" w:fill="E3EBF5"/>
          </w:tcPr>
          <w:p w14:paraId="70309315" w14:textId="77777777" w:rsidR="00614306" w:rsidRDefault="00A970FE">
            <w:r>
              <w:rPr>
                <w:b/>
                <w:sz w:val="19"/>
              </w:rPr>
              <w:t>Criterio de aceptación</w:t>
            </w:r>
          </w:p>
        </w:tc>
        <w:tc>
          <w:tcPr>
            <w:tcW w:w="6973" w:type="dxa"/>
          </w:tcPr>
          <w:p w14:paraId="12877E73" w14:textId="77777777" w:rsidR="00614306" w:rsidRDefault="00A970FE">
            <w:r>
              <w:rPr>
                <w:sz w:val="19"/>
              </w:rPr>
              <w:t>Documentar la curva; la ventana de 200 ms debe quedar dentro del 1 % del mejor acierto.</w:t>
            </w:r>
          </w:p>
        </w:tc>
      </w:tr>
      <w:tr w:rsidR="00614306" w14:paraId="527884C3" w14:textId="77777777">
        <w:tc>
          <w:tcPr>
            <w:tcW w:w="2381" w:type="dxa"/>
            <w:shd w:val="clear" w:color="auto" w:fill="E3EBF5"/>
          </w:tcPr>
          <w:p w14:paraId="7C59D5F9" w14:textId="77777777" w:rsidR="00614306" w:rsidRDefault="00A970FE">
            <w:r>
              <w:rPr>
                <w:b/>
                <w:sz w:val="19"/>
              </w:rPr>
              <w:t>Resultado</w:t>
            </w:r>
          </w:p>
        </w:tc>
        <w:tc>
          <w:tcPr>
            <w:tcW w:w="6973" w:type="dxa"/>
          </w:tcPr>
          <w:p w14:paraId="1D72A6DF" w14:textId="77777777" w:rsidR="00614306" w:rsidRDefault="00A970FE">
            <w:r>
              <w:rPr>
                <w:sz w:val="19"/>
              </w:rPr>
              <w:t>50 ms: 97,0 %; 100 ms: 97,7 %; 150 ms: 97,9 %; 200 ms: 97,7 %. Con 200 ms la decisión se retrasa 100 ms por la ventana.</w:t>
            </w:r>
          </w:p>
        </w:tc>
      </w:tr>
      <w:tr w:rsidR="00614306" w14:paraId="7AE583CF" w14:textId="77777777">
        <w:tc>
          <w:tcPr>
            <w:tcW w:w="2381" w:type="dxa"/>
            <w:shd w:val="clear" w:color="auto" w:fill="E3EBF5"/>
          </w:tcPr>
          <w:p w14:paraId="748A1F2D" w14:textId="77777777" w:rsidR="00614306" w:rsidRDefault="00A970FE">
            <w:r>
              <w:rPr>
                <w:b/>
                <w:sz w:val="19"/>
              </w:rPr>
              <w:t>Estado</w:t>
            </w:r>
          </w:p>
        </w:tc>
        <w:tc>
          <w:tcPr>
            <w:tcW w:w="6973" w:type="dxa"/>
          </w:tcPr>
          <w:p w14:paraId="71DB0897" w14:textId="77777777" w:rsidR="00614306" w:rsidRDefault="00A970FE">
            <w:r>
              <w:rPr>
                <w:sz w:val="19"/>
              </w:rPr>
              <w:t>Cumple</w:t>
            </w:r>
          </w:p>
        </w:tc>
      </w:tr>
      <w:tr w:rsidR="00614306" w14:paraId="4284FC76" w14:textId="77777777">
        <w:tc>
          <w:tcPr>
            <w:tcW w:w="2381" w:type="dxa"/>
            <w:shd w:val="clear" w:color="auto" w:fill="E3EBF5"/>
          </w:tcPr>
          <w:p w14:paraId="51FE9F3F" w14:textId="77777777" w:rsidR="00614306" w:rsidRDefault="00A970FE">
            <w:r>
              <w:rPr>
                <w:b/>
                <w:sz w:val="19"/>
              </w:rPr>
              <w:t>Ejecución</w:t>
            </w:r>
          </w:p>
        </w:tc>
        <w:tc>
          <w:tcPr>
            <w:tcW w:w="6973" w:type="dxa"/>
          </w:tcPr>
          <w:p w14:paraId="30302840" w14:textId="77777777" w:rsidR="00614306" w:rsidRDefault="00A970FE">
            <w:r>
              <w:rPr>
                <w:sz w:val="19"/>
              </w:rPr>
              <w:t>2026-10-27 15:06 · 30,9 s</w:t>
            </w:r>
          </w:p>
        </w:tc>
      </w:tr>
    </w:tbl>
    <w:p w14:paraId="02D61336" w14:textId="77777777" w:rsidR="00614306" w:rsidRDefault="00614306">
      <w:pPr>
        <w:spacing w:after="40"/>
      </w:pPr>
    </w:p>
    <w:p w14:paraId="69ABB803" w14:textId="77777777" w:rsidR="00614306" w:rsidRDefault="00A970FE">
      <w:pPr>
        <w:keepNext/>
        <w:jc w:val="center"/>
      </w:pPr>
      <w:r>
        <w:rPr>
          <w:noProof/>
        </w:rPr>
        <w:lastRenderedPageBreak/>
        <w:drawing>
          <wp:inline distT="0" distB="0" distL="0" distR="0" wp14:anchorId="783CB75B" wp14:editId="4C5314F8">
            <wp:extent cx="3960000" cy="222397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_ventana.png"/>
                    <pic:cNvPicPr/>
                  </pic:nvPicPr>
                  <pic:blipFill>
                    <a:blip r:embed="rId16"/>
                    <a:stretch>
                      <a:fillRect/>
                    </a:stretch>
                  </pic:blipFill>
                  <pic:spPr>
                    <a:xfrm>
                      <a:off x="0" y="0"/>
                      <a:ext cx="3960000" cy="2223973"/>
                    </a:xfrm>
                    <a:prstGeom prst="rect">
                      <a:avLst/>
                    </a:prstGeom>
                  </pic:spPr>
                </pic:pic>
              </a:graphicData>
            </a:graphic>
          </wp:inline>
        </w:drawing>
      </w:r>
    </w:p>
    <w:p w14:paraId="7BBF2A2C" w14:textId="77777777" w:rsidR="00614306" w:rsidRDefault="00A970FE">
      <w:pPr>
        <w:pStyle w:val="Leyenda"/>
      </w:pPr>
      <w:r>
        <w:t>Figura 9. B3 · Largo de la ventana: acierto frente a retardo.</w:t>
      </w:r>
    </w:p>
    <w:p w14:paraId="6FC1DE15" w14:textId="77777777" w:rsidR="00614306" w:rsidRDefault="00A970FE">
      <w:pPr>
        <w:jc w:val="both"/>
      </w:pPr>
      <w:r>
        <w:t>Entre 100 y 200 ms el acierto es prácticamente el mismo; 50 ms pierde ~1 punto. Una ventana de 150 ms bajaría la latencia 25 ms sin perder acierto: es una opción para mejorar D4.</w:t>
      </w:r>
    </w:p>
    <w:p w14:paraId="7B71AE75" w14:textId="77777777" w:rsidR="00614306" w:rsidRDefault="00A970FE">
      <w:pPr>
        <w:pStyle w:val="Ttulo2"/>
      </w:pPr>
      <w:bookmarkStart w:id="21" w:name="_Toc244090344"/>
      <w:r>
        <w:t>5.3 Grupo C: Modelos de IA</w:t>
      </w:r>
      <w:bookmarkEnd w:id="21"/>
    </w:p>
    <w:p w14:paraId="533EAED2" w14:textId="77777777" w:rsidR="00614306" w:rsidRDefault="00A970FE">
      <w:pPr>
        <w:pStyle w:val="Ttulo3"/>
      </w:pPr>
      <w:bookmarkStart w:id="22" w:name="_Toc244090345"/>
      <w:r>
        <w:t xml:space="preserve">5.3.1 C1 </w:t>
      </w:r>
      <w:r>
        <w:t>·</w:t>
      </w:r>
      <w:r>
        <w:t xml:space="preserve"> 2 electrodos frente a 10</w:t>
      </w:r>
      <w:bookmarkEnd w:id="22"/>
    </w:p>
    <w:tbl>
      <w:tblPr>
        <w:tblStyle w:val="Tablaconcuadrcula"/>
        <w:tblW w:w="0" w:type="auto"/>
        <w:tblLook w:val="04A0" w:firstRow="1" w:lastRow="0" w:firstColumn="1" w:lastColumn="0" w:noHBand="0" w:noVBand="1"/>
      </w:tblPr>
      <w:tblGrid>
        <w:gridCol w:w="2381"/>
        <w:gridCol w:w="6973"/>
      </w:tblGrid>
      <w:tr w:rsidR="00614306" w14:paraId="59A75C0A" w14:textId="77777777">
        <w:tc>
          <w:tcPr>
            <w:tcW w:w="2381" w:type="dxa"/>
            <w:shd w:val="clear" w:color="auto" w:fill="E3EBF5"/>
          </w:tcPr>
          <w:p w14:paraId="26C592EB" w14:textId="77777777" w:rsidR="00614306" w:rsidRDefault="00A970FE">
            <w:r>
              <w:rPr>
                <w:b/>
                <w:sz w:val="19"/>
              </w:rPr>
              <w:t>Objetivo</w:t>
            </w:r>
          </w:p>
        </w:tc>
        <w:tc>
          <w:tcPr>
            <w:tcW w:w="6973" w:type="dxa"/>
          </w:tcPr>
          <w:p w14:paraId="04A2190B" w14:textId="77777777" w:rsidR="00614306" w:rsidRDefault="00A970FE">
            <w:r>
              <w:rPr>
                <w:sz w:val="19"/>
              </w:rPr>
              <w:t>Cuantificar cuánto mejora el reconocimiento al pasar de 2 electrodos (uno sobre flexores y otro sobre extensores, como el diseño inicial) a 10.</w:t>
            </w:r>
          </w:p>
        </w:tc>
      </w:tr>
      <w:tr w:rsidR="00614306" w14:paraId="7326DA15" w14:textId="77777777">
        <w:tc>
          <w:tcPr>
            <w:tcW w:w="2381" w:type="dxa"/>
            <w:shd w:val="clear" w:color="auto" w:fill="E3EBF5"/>
          </w:tcPr>
          <w:p w14:paraId="0482C972" w14:textId="77777777" w:rsidR="00614306" w:rsidRDefault="00A970FE">
            <w:r>
              <w:rPr>
                <w:b/>
                <w:sz w:val="19"/>
              </w:rPr>
              <w:t>Requerimientos</w:t>
            </w:r>
          </w:p>
        </w:tc>
        <w:tc>
          <w:tcPr>
            <w:tcW w:w="6973" w:type="dxa"/>
          </w:tcPr>
          <w:p w14:paraId="2876DDC7" w14:textId="77777777" w:rsidR="00614306" w:rsidRDefault="00A970FE">
            <w:r>
              <w:rPr>
                <w:sz w:val="19"/>
              </w:rPr>
              <w:t>RF-02, RF-06, RF-13, RNF-01</w:t>
            </w:r>
          </w:p>
        </w:tc>
      </w:tr>
      <w:tr w:rsidR="00614306" w14:paraId="01DE5BF1" w14:textId="77777777">
        <w:tc>
          <w:tcPr>
            <w:tcW w:w="2381" w:type="dxa"/>
            <w:shd w:val="clear" w:color="auto" w:fill="E3EBF5"/>
          </w:tcPr>
          <w:p w14:paraId="348939B6" w14:textId="77777777" w:rsidR="00614306" w:rsidRDefault="00A970FE">
            <w:r>
              <w:rPr>
                <w:b/>
                <w:sz w:val="19"/>
              </w:rPr>
              <w:t>Procedimiento</w:t>
            </w:r>
          </w:p>
        </w:tc>
        <w:tc>
          <w:tcPr>
            <w:tcW w:w="6973" w:type="dxa"/>
          </w:tcPr>
          <w:p w14:paraId="0F77CC1E" w14:textId="77777777" w:rsidR="00614306" w:rsidRDefault="00A970FE">
            <w:r>
              <w:rPr>
                <w:sz w:val="19"/>
              </w:rPr>
              <w:t>Los 2 electrodos del diseño inicial estaban a 270° y 90°: son F3 y E3 del anillo actual, así que la configuración de 2 se obtiene con las mismas personas usando solo sus características. Se entrena el mismo MLP (gesto + pose) con 2 y con 10 electrodos en 5 particiones por persona (80 % entrenamiento, 20 % prueba) y se compara con la prueba t pareada.</w:t>
            </w:r>
          </w:p>
        </w:tc>
      </w:tr>
      <w:tr w:rsidR="00614306" w14:paraId="7AD48F2D" w14:textId="77777777">
        <w:tc>
          <w:tcPr>
            <w:tcW w:w="2381" w:type="dxa"/>
            <w:shd w:val="clear" w:color="auto" w:fill="E3EBF5"/>
          </w:tcPr>
          <w:p w14:paraId="4A79D323" w14:textId="77777777" w:rsidR="00614306" w:rsidRDefault="00A970FE">
            <w:r>
              <w:rPr>
                <w:b/>
                <w:sz w:val="19"/>
              </w:rPr>
              <w:t>Criterio de aceptación</w:t>
            </w:r>
          </w:p>
        </w:tc>
        <w:tc>
          <w:tcPr>
            <w:tcW w:w="6973" w:type="dxa"/>
          </w:tcPr>
          <w:p w14:paraId="3EA5D476" w14:textId="77777777" w:rsidR="00614306" w:rsidRDefault="00A970FE">
            <w:r>
              <w:rPr>
                <w:sz w:val="19"/>
              </w:rPr>
              <w:t>Con 10 electrodos el acierto, el pseudo-R² y el R² de la pose son mayores en las 5 particiones (p &lt; 0,05).</w:t>
            </w:r>
          </w:p>
        </w:tc>
      </w:tr>
      <w:tr w:rsidR="00614306" w14:paraId="2C4999B3" w14:textId="77777777">
        <w:tc>
          <w:tcPr>
            <w:tcW w:w="2381" w:type="dxa"/>
            <w:shd w:val="clear" w:color="auto" w:fill="E3EBF5"/>
          </w:tcPr>
          <w:p w14:paraId="4785A928" w14:textId="77777777" w:rsidR="00614306" w:rsidRDefault="00A970FE">
            <w:r>
              <w:rPr>
                <w:b/>
                <w:sz w:val="19"/>
              </w:rPr>
              <w:t>Resultado</w:t>
            </w:r>
          </w:p>
        </w:tc>
        <w:tc>
          <w:tcPr>
            <w:tcW w:w="6973" w:type="dxa"/>
          </w:tcPr>
          <w:p w14:paraId="6DB74E74" w14:textId="77777777" w:rsidR="00614306" w:rsidRDefault="00A970FE">
            <w:r>
              <w:rPr>
                <w:sz w:val="19"/>
              </w:rPr>
              <w:t>Acierto 95,2 % → 98,3 %; pseudo-R² 0,935 → 0,971; R² pose 0,860 → 0,925 (p = 1.6e-05).</w:t>
            </w:r>
          </w:p>
        </w:tc>
      </w:tr>
      <w:tr w:rsidR="00614306" w14:paraId="73CB462A" w14:textId="77777777">
        <w:tc>
          <w:tcPr>
            <w:tcW w:w="2381" w:type="dxa"/>
            <w:shd w:val="clear" w:color="auto" w:fill="E3EBF5"/>
          </w:tcPr>
          <w:p w14:paraId="1E9A2EB0" w14:textId="77777777" w:rsidR="00614306" w:rsidRDefault="00A970FE">
            <w:r>
              <w:rPr>
                <w:b/>
                <w:sz w:val="19"/>
              </w:rPr>
              <w:t>Estado</w:t>
            </w:r>
          </w:p>
        </w:tc>
        <w:tc>
          <w:tcPr>
            <w:tcW w:w="6973" w:type="dxa"/>
          </w:tcPr>
          <w:p w14:paraId="1BFDD46E" w14:textId="77777777" w:rsidR="00614306" w:rsidRDefault="00A970FE">
            <w:r>
              <w:rPr>
                <w:sz w:val="19"/>
              </w:rPr>
              <w:t>Cumple</w:t>
            </w:r>
          </w:p>
        </w:tc>
      </w:tr>
      <w:tr w:rsidR="00614306" w14:paraId="372B0F7B" w14:textId="77777777">
        <w:tc>
          <w:tcPr>
            <w:tcW w:w="2381" w:type="dxa"/>
            <w:shd w:val="clear" w:color="auto" w:fill="E3EBF5"/>
          </w:tcPr>
          <w:p w14:paraId="584FC107" w14:textId="77777777" w:rsidR="00614306" w:rsidRDefault="00A970FE">
            <w:r>
              <w:rPr>
                <w:b/>
                <w:sz w:val="19"/>
              </w:rPr>
              <w:t>Ejecución</w:t>
            </w:r>
          </w:p>
        </w:tc>
        <w:tc>
          <w:tcPr>
            <w:tcW w:w="6973" w:type="dxa"/>
          </w:tcPr>
          <w:p w14:paraId="06AD087B" w14:textId="77777777" w:rsidR="00614306" w:rsidRDefault="00A970FE">
            <w:r>
              <w:rPr>
                <w:sz w:val="19"/>
              </w:rPr>
              <w:t>2026-10-27 16:45 · 20,1 s</w:t>
            </w:r>
          </w:p>
        </w:tc>
      </w:tr>
    </w:tbl>
    <w:p w14:paraId="09FDAF63" w14:textId="77777777" w:rsidR="00614306" w:rsidRDefault="00614306">
      <w:pPr>
        <w:spacing w:after="40"/>
      </w:pPr>
    </w:p>
    <w:p w14:paraId="643E2A4D" w14:textId="77777777" w:rsidR="00614306" w:rsidRDefault="00A970FE">
      <w:pPr>
        <w:keepNext/>
        <w:jc w:val="center"/>
      </w:pPr>
      <w:r>
        <w:rPr>
          <w:noProof/>
        </w:rPr>
        <w:lastRenderedPageBreak/>
        <w:drawing>
          <wp:inline distT="0" distB="0" distL="0" distR="0" wp14:anchorId="2A585220" wp14:editId="19535BE9">
            <wp:extent cx="5760000" cy="213064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_2_vs_10.png"/>
                    <pic:cNvPicPr/>
                  </pic:nvPicPr>
                  <pic:blipFill>
                    <a:blip r:embed="rId17"/>
                    <a:stretch>
                      <a:fillRect/>
                    </a:stretch>
                  </pic:blipFill>
                  <pic:spPr>
                    <a:xfrm>
                      <a:off x="0" y="0"/>
                      <a:ext cx="5760000" cy="2130647"/>
                    </a:xfrm>
                    <a:prstGeom prst="rect">
                      <a:avLst/>
                    </a:prstGeom>
                  </pic:spPr>
                </pic:pic>
              </a:graphicData>
            </a:graphic>
          </wp:inline>
        </w:drawing>
      </w:r>
    </w:p>
    <w:p w14:paraId="3FE9B4CC" w14:textId="77777777" w:rsidR="00614306" w:rsidRDefault="00A970FE">
      <w:pPr>
        <w:pStyle w:val="Leyenda"/>
      </w:pPr>
      <w:r>
        <w:t>Figura 10. C1 · 2 electrodos frente a 10.</w:t>
      </w:r>
    </w:p>
    <w:p w14:paraId="03C9D460" w14:textId="77777777" w:rsidR="00614306" w:rsidRDefault="00A970FE">
      <w:pPr>
        <w:jc w:val="both"/>
      </w:pPr>
      <w:r>
        <w:t>Pasar de 2 a 10 electrodos mejora las tres métricas en todas las particiones y de forma significativa. El mayor salto está en la pose (R²), porque con 10 electrodos se distinguen mejor los músculos de cada dedo.</w:t>
      </w:r>
    </w:p>
    <w:p w14:paraId="70E50751" w14:textId="77777777" w:rsidR="00614306" w:rsidRDefault="00A970FE">
      <w:pPr>
        <w:pStyle w:val="Ttulo3"/>
      </w:pPr>
      <w:bookmarkStart w:id="23" w:name="_Toc244090346"/>
      <w:r>
        <w:t xml:space="preserve">5.3.2 C2 </w:t>
      </w:r>
      <w:r>
        <w:t>·</w:t>
      </w:r>
      <w:r>
        <w:t xml:space="preserve"> Ablaci</w:t>
      </w:r>
      <w:r>
        <w:t>ó</w:t>
      </w:r>
      <w:r>
        <w:t>n: cu</w:t>
      </w:r>
      <w:r>
        <w:t>á</w:t>
      </w:r>
      <w:r>
        <w:t>ntos y cu</w:t>
      </w:r>
      <w:r>
        <w:t>á</w:t>
      </w:r>
      <w:r>
        <w:t>les electrodos</w:t>
      </w:r>
      <w:bookmarkEnd w:id="23"/>
    </w:p>
    <w:tbl>
      <w:tblPr>
        <w:tblStyle w:val="Tablaconcuadrcula"/>
        <w:tblW w:w="0" w:type="auto"/>
        <w:tblLook w:val="04A0" w:firstRow="1" w:lastRow="0" w:firstColumn="1" w:lastColumn="0" w:noHBand="0" w:noVBand="1"/>
      </w:tblPr>
      <w:tblGrid>
        <w:gridCol w:w="2381"/>
        <w:gridCol w:w="6973"/>
      </w:tblGrid>
      <w:tr w:rsidR="00614306" w14:paraId="31B37BDB" w14:textId="77777777">
        <w:tc>
          <w:tcPr>
            <w:tcW w:w="2381" w:type="dxa"/>
            <w:shd w:val="clear" w:color="auto" w:fill="E3EBF5"/>
          </w:tcPr>
          <w:p w14:paraId="1D56A138" w14:textId="77777777" w:rsidR="00614306" w:rsidRDefault="00A970FE">
            <w:r>
              <w:rPr>
                <w:b/>
                <w:sz w:val="19"/>
              </w:rPr>
              <w:t>Objetivo</w:t>
            </w:r>
          </w:p>
        </w:tc>
        <w:tc>
          <w:tcPr>
            <w:tcW w:w="6973" w:type="dxa"/>
          </w:tcPr>
          <w:p w14:paraId="1F739F50" w14:textId="77777777" w:rsidR="00614306" w:rsidRDefault="00A970FE">
            <w:r>
              <w:rPr>
                <w:sz w:val="19"/>
              </w:rPr>
              <w:t>Determinar cuánto aporta cada electrodo y cuántos hacen falta, como guía para el hardware.</w:t>
            </w:r>
          </w:p>
        </w:tc>
      </w:tr>
      <w:tr w:rsidR="00614306" w14:paraId="21C713CE" w14:textId="77777777">
        <w:tc>
          <w:tcPr>
            <w:tcW w:w="2381" w:type="dxa"/>
            <w:shd w:val="clear" w:color="auto" w:fill="E3EBF5"/>
          </w:tcPr>
          <w:p w14:paraId="4DA35873" w14:textId="77777777" w:rsidR="00614306" w:rsidRDefault="00A970FE">
            <w:r>
              <w:rPr>
                <w:b/>
                <w:sz w:val="19"/>
              </w:rPr>
              <w:t>Requerimientos</w:t>
            </w:r>
          </w:p>
        </w:tc>
        <w:tc>
          <w:tcPr>
            <w:tcW w:w="6973" w:type="dxa"/>
          </w:tcPr>
          <w:p w14:paraId="0E851018" w14:textId="77777777" w:rsidR="00614306" w:rsidRDefault="00A970FE">
            <w:r>
              <w:rPr>
                <w:sz w:val="19"/>
              </w:rPr>
              <w:t>RF-02, RNF-03</w:t>
            </w:r>
          </w:p>
        </w:tc>
      </w:tr>
      <w:tr w:rsidR="00614306" w14:paraId="30EAC1F1" w14:textId="77777777">
        <w:tc>
          <w:tcPr>
            <w:tcW w:w="2381" w:type="dxa"/>
            <w:shd w:val="clear" w:color="auto" w:fill="E3EBF5"/>
          </w:tcPr>
          <w:p w14:paraId="6D4F8A51" w14:textId="77777777" w:rsidR="00614306" w:rsidRDefault="00A970FE">
            <w:r>
              <w:rPr>
                <w:b/>
                <w:sz w:val="19"/>
              </w:rPr>
              <w:t>Procedimiento</w:t>
            </w:r>
          </w:p>
        </w:tc>
        <w:tc>
          <w:tcPr>
            <w:tcW w:w="6973" w:type="dxa"/>
          </w:tcPr>
          <w:p w14:paraId="1F7A4661" w14:textId="77777777" w:rsidR="00614306" w:rsidRDefault="00A970FE">
            <w:r>
              <w:rPr>
                <w:sz w:val="19"/>
              </w:rPr>
              <w:t>Selección hacia adelante: empezando sin electrodos, en cada paso se agrega el electrodo que más sube el acierto en personas nuevas (análisis discriminante lineal, rápido y estable). Además, para cada cantidad k se promedia el acierto de 12 subconjuntos al azar de k electrodos.</w:t>
            </w:r>
          </w:p>
        </w:tc>
      </w:tr>
      <w:tr w:rsidR="00614306" w14:paraId="675FA808" w14:textId="77777777">
        <w:tc>
          <w:tcPr>
            <w:tcW w:w="2381" w:type="dxa"/>
            <w:shd w:val="clear" w:color="auto" w:fill="E3EBF5"/>
          </w:tcPr>
          <w:p w14:paraId="391F1810" w14:textId="77777777" w:rsidR="00614306" w:rsidRDefault="00A970FE">
            <w:r>
              <w:rPr>
                <w:b/>
                <w:sz w:val="19"/>
              </w:rPr>
              <w:t>Criterio de aceptación</w:t>
            </w:r>
          </w:p>
        </w:tc>
        <w:tc>
          <w:tcPr>
            <w:tcW w:w="6973" w:type="dxa"/>
          </w:tcPr>
          <w:p w14:paraId="78EAEBA9" w14:textId="77777777" w:rsidR="00614306" w:rsidRDefault="00A970FE">
            <w:r>
              <w:rPr>
                <w:sz w:val="19"/>
              </w:rPr>
              <w:t>Documentar la curva y el orden de importancia; con los 10 el acierto debe ser el máximo (o a menos de 0,5 puntos).</w:t>
            </w:r>
          </w:p>
        </w:tc>
      </w:tr>
      <w:tr w:rsidR="00614306" w14:paraId="0A32E7C9" w14:textId="77777777">
        <w:tc>
          <w:tcPr>
            <w:tcW w:w="2381" w:type="dxa"/>
            <w:shd w:val="clear" w:color="auto" w:fill="E3EBF5"/>
          </w:tcPr>
          <w:p w14:paraId="5BBE1BA3" w14:textId="77777777" w:rsidR="00614306" w:rsidRDefault="00A970FE">
            <w:r>
              <w:rPr>
                <w:b/>
                <w:sz w:val="19"/>
              </w:rPr>
              <w:t>Resultado</w:t>
            </w:r>
          </w:p>
        </w:tc>
        <w:tc>
          <w:tcPr>
            <w:tcW w:w="6973" w:type="dxa"/>
          </w:tcPr>
          <w:p w14:paraId="2737292A" w14:textId="77777777" w:rsidR="00614306" w:rsidRDefault="00A970FE">
            <w:r>
              <w:rPr>
                <w:sz w:val="19"/>
              </w:rPr>
              <w:t>Orden de importancia: E4, F4, E5, F1, F3, E3, E1, F2, E2, F5. Con 3 electrodos bien elegidos se llega al 99 % del máximo; con 2 al azar el acierto medio es 85,9 % y con los 10, 97,5 % (LDA).</w:t>
            </w:r>
          </w:p>
        </w:tc>
      </w:tr>
      <w:tr w:rsidR="00614306" w14:paraId="0123793A" w14:textId="77777777">
        <w:tc>
          <w:tcPr>
            <w:tcW w:w="2381" w:type="dxa"/>
            <w:shd w:val="clear" w:color="auto" w:fill="E3EBF5"/>
          </w:tcPr>
          <w:p w14:paraId="5DF2ADFC" w14:textId="77777777" w:rsidR="00614306" w:rsidRDefault="00A970FE">
            <w:r>
              <w:rPr>
                <w:b/>
                <w:sz w:val="19"/>
              </w:rPr>
              <w:t>Estado</w:t>
            </w:r>
          </w:p>
        </w:tc>
        <w:tc>
          <w:tcPr>
            <w:tcW w:w="6973" w:type="dxa"/>
          </w:tcPr>
          <w:p w14:paraId="42097D94" w14:textId="77777777" w:rsidR="00614306" w:rsidRDefault="00A970FE">
            <w:r>
              <w:rPr>
                <w:sz w:val="19"/>
              </w:rPr>
              <w:t>Cumple</w:t>
            </w:r>
          </w:p>
        </w:tc>
      </w:tr>
      <w:tr w:rsidR="00614306" w14:paraId="1AE0996A" w14:textId="77777777">
        <w:tc>
          <w:tcPr>
            <w:tcW w:w="2381" w:type="dxa"/>
            <w:shd w:val="clear" w:color="auto" w:fill="E3EBF5"/>
          </w:tcPr>
          <w:p w14:paraId="48EE4D1C" w14:textId="77777777" w:rsidR="00614306" w:rsidRDefault="00A970FE">
            <w:r>
              <w:rPr>
                <w:b/>
                <w:sz w:val="19"/>
              </w:rPr>
              <w:t>Ejecución</w:t>
            </w:r>
          </w:p>
        </w:tc>
        <w:tc>
          <w:tcPr>
            <w:tcW w:w="6973" w:type="dxa"/>
          </w:tcPr>
          <w:p w14:paraId="7910F6FF" w14:textId="77777777" w:rsidR="00614306" w:rsidRDefault="00A970FE">
            <w:r>
              <w:rPr>
                <w:sz w:val="19"/>
              </w:rPr>
              <w:t>2026-10-27 16:47 · 83,0 s</w:t>
            </w:r>
          </w:p>
        </w:tc>
      </w:tr>
    </w:tbl>
    <w:p w14:paraId="356A25E4" w14:textId="77777777" w:rsidR="00614306" w:rsidRDefault="00614306">
      <w:pPr>
        <w:spacing w:after="40"/>
      </w:pPr>
    </w:p>
    <w:p w14:paraId="443C6003" w14:textId="77777777" w:rsidR="00614306" w:rsidRDefault="00A970FE">
      <w:pPr>
        <w:keepNext/>
        <w:jc w:val="center"/>
      </w:pPr>
      <w:r>
        <w:rPr>
          <w:noProof/>
        </w:rPr>
        <w:lastRenderedPageBreak/>
        <w:drawing>
          <wp:inline distT="0" distB="0" distL="0" distR="0" wp14:anchorId="2DF9BBA8" wp14:editId="60A0F6D8">
            <wp:extent cx="5760000" cy="222737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2_ablacion.png"/>
                    <pic:cNvPicPr/>
                  </pic:nvPicPr>
                  <pic:blipFill>
                    <a:blip r:embed="rId18"/>
                    <a:stretch>
                      <a:fillRect/>
                    </a:stretch>
                  </pic:blipFill>
                  <pic:spPr>
                    <a:xfrm>
                      <a:off x="0" y="0"/>
                      <a:ext cx="5760000" cy="2227373"/>
                    </a:xfrm>
                    <a:prstGeom prst="rect">
                      <a:avLst/>
                    </a:prstGeom>
                  </pic:spPr>
                </pic:pic>
              </a:graphicData>
            </a:graphic>
          </wp:inline>
        </w:drawing>
      </w:r>
    </w:p>
    <w:p w14:paraId="5B3C382B" w14:textId="77777777" w:rsidR="00614306" w:rsidRDefault="00A970FE">
      <w:pPr>
        <w:pStyle w:val="Leyenda"/>
      </w:pPr>
      <w:r>
        <w:t>Figura 11. C2 · Ablación: cuántos y cuáles electrodos.</w:t>
      </w:r>
    </w:p>
    <w:p w14:paraId="3043A4BC" w14:textId="77777777" w:rsidR="00614306" w:rsidRDefault="00A970FE">
      <w:pPr>
        <w:jc w:val="both"/>
      </w:pPr>
      <w:r>
        <w:t>Unos pocos electrodos bien ubicados capturan casi toda la información (con LDA), pero en un brazalete que puede girar «bien ubicado» cambia en cada sesión: los 10 dan cobertura y redundancia. El orden de importancia sirve para decidir dónde reforzar el contacto.</w:t>
      </w:r>
    </w:p>
    <w:p w14:paraId="2E139558" w14:textId="77777777" w:rsidR="00614306" w:rsidRDefault="00A970FE">
      <w:pPr>
        <w:pStyle w:val="Ttulo3"/>
      </w:pPr>
      <w:bookmarkStart w:id="24" w:name="_Toc244090347"/>
      <w:r>
        <w:t xml:space="preserve">5.3.3 C3 </w:t>
      </w:r>
      <w:r>
        <w:t>·</w:t>
      </w:r>
      <w:r>
        <w:t xml:space="preserve"> Generalizaci</w:t>
      </w:r>
      <w:r>
        <w:t>ó</w:t>
      </w:r>
      <w:r>
        <w:t>n a personas nuevas</w:t>
      </w:r>
      <w:bookmarkEnd w:id="24"/>
    </w:p>
    <w:tbl>
      <w:tblPr>
        <w:tblStyle w:val="Tablaconcuadrcula"/>
        <w:tblW w:w="0" w:type="auto"/>
        <w:tblLook w:val="04A0" w:firstRow="1" w:lastRow="0" w:firstColumn="1" w:lastColumn="0" w:noHBand="0" w:noVBand="1"/>
      </w:tblPr>
      <w:tblGrid>
        <w:gridCol w:w="2381"/>
        <w:gridCol w:w="6973"/>
      </w:tblGrid>
      <w:tr w:rsidR="00614306" w14:paraId="68BF894E" w14:textId="77777777">
        <w:tc>
          <w:tcPr>
            <w:tcW w:w="2381" w:type="dxa"/>
            <w:shd w:val="clear" w:color="auto" w:fill="E3EBF5"/>
          </w:tcPr>
          <w:p w14:paraId="40550AAA" w14:textId="77777777" w:rsidR="00614306" w:rsidRDefault="00A970FE">
            <w:r>
              <w:rPr>
                <w:b/>
                <w:sz w:val="19"/>
              </w:rPr>
              <w:t>Objetivo</w:t>
            </w:r>
          </w:p>
        </w:tc>
        <w:tc>
          <w:tcPr>
            <w:tcW w:w="6973" w:type="dxa"/>
          </w:tcPr>
          <w:p w14:paraId="1986F05B" w14:textId="77777777" w:rsidR="00614306" w:rsidRDefault="00A970FE">
            <w:r>
              <w:rPr>
                <w:sz w:val="19"/>
              </w:rPr>
              <w:t>Medir el desempeño de la campeona de la competencia con las 20 personas del examen, que ninguna red vio nunca.</w:t>
            </w:r>
          </w:p>
        </w:tc>
      </w:tr>
      <w:tr w:rsidR="00614306" w14:paraId="4BF87BC7" w14:textId="77777777">
        <w:tc>
          <w:tcPr>
            <w:tcW w:w="2381" w:type="dxa"/>
            <w:shd w:val="clear" w:color="auto" w:fill="E3EBF5"/>
          </w:tcPr>
          <w:p w14:paraId="170362A9" w14:textId="77777777" w:rsidR="00614306" w:rsidRDefault="00A970FE">
            <w:r>
              <w:rPr>
                <w:b/>
                <w:sz w:val="19"/>
              </w:rPr>
              <w:t>Requerimientos</w:t>
            </w:r>
          </w:p>
        </w:tc>
        <w:tc>
          <w:tcPr>
            <w:tcW w:w="6973" w:type="dxa"/>
          </w:tcPr>
          <w:p w14:paraId="77ECA164" w14:textId="77777777" w:rsidR="00614306" w:rsidRDefault="00A970FE">
            <w:r>
              <w:rPr>
                <w:sz w:val="19"/>
              </w:rPr>
              <w:t>RF-06, RF-07, RF-13, RNF-01</w:t>
            </w:r>
          </w:p>
        </w:tc>
      </w:tr>
      <w:tr w:rsidR="00614306" w14:paraId="4D49AB3B" w14:textId="77777777">
        <w:tc>
          <w:tcPr>
            <w:tcW w:w="2381" w:type="dxa"/>
            <w:shd w:val="clear" w:color="auto" w:fill="E3EBF5"/>
          </w:tcPr>
          <w:p w14:paraId="16B16447" w14:textId="77777777" w:rsidR="00614306" w:rsidRDefault="00A970FE">
            <w:r>
              <w:rPr>
                <w:b/>
                <w:sz w:val="19"/>
              </w:rPr>
              <w:t>Procedimiento</w:t>
            </w:r>
          </w:p>
        </w:tc>
        <w:tc>
          <w:tcPr>
            <w:tcW w:w="6973" w:type="dxa"/>
          </w:tcPr>
          <w:p w14:paraId="2E60A93F" w14:textId="77777777" w:rsidR="00614306" w:rsidRDefault="00A970FE">
            <w:r>
              <w:rPr>
                <w:sz w:val="19"/>
              </w:rPr>
              <w:t>Se carga la campeona más reciente del motor y se evalúa en el examen fijo (20 personas de los 5 niveles de dificultad, cada una con su calibración). Se calculan acierto, recall por gesto, pseudo-R² de McFadden, R² de la pose, la matriz de confusión y el intervalo de confianza del 95 % del acierto por persona (bootstrap).</w:t>
            </w:r>
          </w:p>
        </w:tc>
      </w:tr>
      <w:tr w:rsidR="00614306" w14:paraId="32522E11" w14:textId="77777777">
        <w:tc>
          <w:tcPr>
            <w:tcW w:w="2381" w:type="dxa"/>
            <w:shd w:val="clear" w:color="auto" w:fill="E3EBF5"/>
          </w:tcPr>
          <w:p w14:paraId="1E3ACC01" w14:textId="77777777" w:rsidR="00614306" w:rsidRDefault="00A970FE">
            <w:r>
              <w:rPr>
                <w:b/>
                <w:sz w:val="19"/>
              </w:rPr>
              <w:t>Criterio de aceptación</w:t>
            </w:r>
          </w:p>
        </w:tc>
        <w:tc>
          <w:tcPr>
            <w:tcW w:w="6973" w:type="dxa"/>
          </w:tcPr>
          <w:p w14:paraId="50B10679" w14:textId="77777777" w:rsidR="00614306" w:rsidRDefault="00A970FE">
            <w:r>
              <w:rPr>
                <w:sz w:val="19"/>
              </w:rPr>
              <w:t>Acierto ≥ 90 % y recall ≥ 85 % en cada gesto (RNF-01).</w:t>
            </w:r>
          </w:p>
        </w:tc>
      </w:tr>
      <w:tr w:rsidR="00614306" w14:paraId="41914824" w14:textId="77777777">
        <w:tc>
          <w:tcPr>
            <w:tcW w:w="2381" w:type="dxa"/>
            <w:shd w:val="clear" w:color="auto" w:fill="E3EBF5"/>
          </w:tcPr>
          <w:p w14:paraId="15BE216A" w14:textId="77777777" w:rsidR="00614306" w:rsidRDefault="00A970FE">
            <w:r>
              <w:rPr>
                <w:b/>
                <w:sz w:val="19"/>
              </w:rPr>
              <w:t>Resultado</w:t>
            </w:r>
          </w:p>
        </w:tc>
        <w:tc>
          <w:tcPr>
            <w:tcW w:w="6973" w:type="dxa"/>
          </w:tcPr>
          <w:p w14:paraId="3A148DD0" w14:textId="77777777" w:rsidR="00614306" w:rsidRDefault="00A970FE">
            <w:r>
              <w:rPr>
                <w:sz w:val="19"/>
              </w:rPr>
              <w:t>Campeona #7 (generación 12): acierto 99,69 % (IC 95 %: 99,4–99,9 %), recall mínimo 99,2 % (Puño), pseudo-R² 0,994, R² pose 0,962.</w:t>
            </w:r>
          </w:p>
        </w:tc>
      </w:tr>
      <w:tr w:rsidR="00614306" w14:paraId="0669A60D" w14:textId="77777777">
        <w:tc>
          <w:tcPr>
            <w:tcW w:w="2381" w:type="dxa"/>
            <w:shd w:val="clear" w:color="auto" w:fill="E3EBF5"/>
          </w:tcPr>
          <w:p w14:paraId="7D897646" w14:textId="77777777" w:rsidR="00614306" w:rsidRDefault="00A970FE">
            <w:r>
              <w:rPr>
                <w:b/>
                <w:sz w:val="19"/>
              </w:rPr>
              <w:t>Estado</w:t>
            </w:r>
          </w:p>
        </w:tc>
        <w:tc>
          <w:tcPr>
            <w:tcW w:w="6973" w:type="dxa"/>
          </w:tcPr>
          <w:p w14:paraId="1D8B5C89" w14:textId="77777777" w:rsidR="00614306" w:rsidRDefault="00A970FE">
            <w:r>
              <w:rPr>
                <w:sz w:val="19"/>
              </w:rPr>
              <w:t>Cumple</w:t>
            </w:r>
          </w:p>
        </w:tc>
      </w:tr>
      <w:tr w:rsidR="00614306" w14:paraId="190EB497" w14:textId="77777777">
        <w:tc>
          <w:tcPr>
            <w:tcW w:w="2381" w:type="dxa"/>
            <w:shd w:val="clear" w:color="auto" w:fill="E3EBF5"/>
          </w:tcPr>
          <w:p w14:paraId="1E13EFA1" w14:textId="77777777" w:rsidR="00614306" w:rsidRDefault="00A970FE">
            <w:r>
              <w:rPr>
                <w:b/>
                <w:sz w:val="19"/>
              </w:rPr>
              <w:t>Ejecución</w:t>
            </w:r>
          </w:p>
        </w:tc>
        <w:tc>
          <w:tcPr>
            <w:tcW w:w="6973" w:type="dxa"/>
          </w:tcPr>
          <w:p w14:paraId="7DDCC216" w14:textId="77777777" w:rsidR="00614306" w:rsidRDefault="00A970FE">
            <w:r>
              <w:rPr>
                <w:sz w:val="19"/>
              </w:rPr>
              <w:t>2026-10-27 16:44 · 12,6 s</w:t>
            </w:r>
          </w:p>
        </w:tc>
      </w:tr>
    </w:tbl>
    <w:p w14:paraId="6432BC3A" w14:textId="77777777" w:rsidR="00614306" w:rsidRDefault="00614306">
      <w:pPr>
        <w:spacing w:after="40"/>
      </w:pPr>
    </w:p>
    <w:p w14:paraId="096BDFD4" w14:textId="77777777" w:rsidR="00614306" w:rsidRDefault="00A970FE">
      <w:pPr>
        <w:keepNext/>
        <w:jc w:val="center"/>
      </w:pPr>
      <w:r>
        <w:rPr>
          <w:noProof/>
        </w:rPr>
        <w:lastRenderedPageBreak/>
        <w:drawing>
          <wp:inline distT="0" distB="0" distL="0" distR="0" wp14:anchorId="1A2A9C01" wp14:editId="6FAF9C8A">
            <wp:extent cx="5760000" cy="274499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3_generalizacion.png"/>
                    <pic:cNvPicPr/>
                  </pic:nvPicPr>
                  <pic:blipFill>
                    <a:blip r:embed="rId19"/>
                    <a:stretch>
                      <a:fillRect/>
                    </a:stretch>
                  </pic:blipFill>
                  <pic:spPr>
                    <a:xfrm>
                      <a:off x="0" y="0"/>
                      <a:ext cx="5760000" cy="2744999"/>
                    </a:xfrm>
                    <a:prstGeom prst="rect">
                      <a:avLst/>
                    </a:prstGeom>
                  </pic:spPr>
                </pic:pic>
              </a:graphicData>
            </a:graphic>
          </wp:inline>
        </w:drawing>
      </w:r>
    </w:p>
    <w:p w14:paraId="0A768AEE" w14:textId="77777777" w:rsidR="00614306" w:rsidRDefault="00A970FE">
      <w:pPr>
        <w:pStyle w:val="Leyenda"/>
      </w:pPr>
      <w:r>
        <w:t>Figura 12. C3 · Generalización a personas nuevas.</w:t>
      </w:r>
    </w:p>
    <w:p w14:paraId="00BC87CF" w14:textId="77777777" w:rsidR="00614306" w:rsidRDefault="00A970FE">
      <w:pPr>
        <w:jc w:val="both"/>
      </w:pPr>
      <w:r>
        <w:t>La campeona supera ampliamente el requerimiento con personas que nunca vio, incluidas las de nivel 5 (más ruido, interferencia, fatiga y desplazamiento). Los pocos errores se reparten entre puño, pinza y abierta (recall de 99,2 a 99,5 %); sin las ventanas de transición entre gestos el acierto apenas sube, a 99,8 %.</w:t>
      </w:r>
    </w:p>
    <w:p w14:paraId="5BB2BE47" w14:textId="77777777" w:rsidR="00614306" w:rsidRDefault="00A970FE">
      <w:pPr>
        <w:pStyle w:val="Ttulo3"/>
      </w:pPr>
      <w:bookmarkStart w:id="25" w:name="_Toc244090348"/>
      <w:r>
        <w:t xml:space="preserve">5.3.4 C4 </w:t>
      </w:r>
      <w:r>
        <w:t>·</w:t>
      </w:r>
      <w:r>
        <w:t xml:space="preserve"> Robustez: desplazamiento, ruido y fatiga</w:t>
      </w:r>
      <w:bookmarkEnd w:id="25"/>
    </w:p>
    <w:tbl>
      <w:tblPr>
        <w:tblStyle w:val="Tablaconcuadrcula"/>
        <w:tblW w:w="0" w:type="auto"/>
        <w:tblLook w:val="04A0" w:firstRow="1" w:lastRow="0" w:firstColumn="1" w:lastColumn="0" w:noHBand="0" w:noVBand="1"/>
      </w:tblPr>
      <w:tblGrid>
        <w:gridCol w:w="2381"/>
        <w:gridCol w:w="6973"/>
      </w:tblGrid>
      <w:tr w:rsidR="00614306" w14:paraId="416273BE" w14:textId="77777777">
        <w:tc>
          <w:tcPr>
            <w:tcW w:w="2381" w:type="dxa"/>
            <w:shd w:val="clear" w:color="auto" w:fill="E3EBF5"/>
          </w:tcPr>
          <w:p w14:paraId="733A9ED4" w14:textId="77777777" w:rsidR="00614306" w:rsidRDefault="00A970FE">
            <w:r>
              <w:rPr>
                <w:b/>
                <w:sz w:val="19"/>
              </w:rPr>
              <w:t>Objetivo</w:t>
            </w:r>
          </w:p>
        </w:tc>
        <w:tc>
          <w:tcPr>
            <w:tcW w:w="6973" w:type="dxa"/>
          </w:tcPr>
          <w:p w14:paraId="2AEC2C0B" w14:textId="77777777" w:rsidR="00614306" w:rsidRDefault="00A970FE">
            <w:r>
              <w:rPr>
                <w:sz w:val="19"/>
              </w:rPr>
              <w:t>Medir cuánto se degrada la campeona cuando los electrodos se corren después de calibrar, cuando hay más ruido o fatiga, y cuánto se recupera al volver a calibrar.</w:t>
            </w:r>
          </w:p>
        </w:tc>
      </w:tr>
      <w:tr w:rsidR="00614306" w14:paraId="430900F5" w14:textId="77777777">
        <w:tc>
          <w:tcPr>
            <w:tcW w:w="2381" w:type="dxa"/>
            <w:shd w:val="clear" w:color="auto" w:fill="E3EBF5"/>
          </w:tcPr>
          <w:p w14:paraId="78FF2061" w14:textId="77777777" w:rsidR="00614306" w:rsidRDefault="00A970FE">
            <w:r>
              <w:rPr>
                <w:b/>
                <w:sz w:val="19"/>
              </w:rPr>
              <w:t>Requerimientos</w:t>
            </w:r>
          </w:p>
        </w:tc>
        <w:tc>
          <w:tcPr>
            <w:tcW w:w="6973" w:type="dxa"/>
          </w:tcPr>
          <w:p w14:paraId="6E8A19B4" w14:textId="77777777" w:rsidR="00614306" w:rsidRDefault="00A970FE">
            <w:r>
              <w:rPr>
                <w:sz w:val="19"/>
              </w:rPr>
              <w:t>RF-05, RNF-02</w:t>
            </w:r>
          </w:p>
        </w:tc>
      </w:tr>
      <w:tr w:rsidR="00614306" w14:paraId="760EA98E" w14:textId="77777777">
        <w:tc>
          <w:tcPr>
            <w:tcW w:w="2381" w:type="dxa"/>
            <w:shd w:val="clear" w:color="auto" w:fill="E3EBF5"/>
          </w:tcPr>
          <w:p w14:paraId="4B768681" w14:textId="77777777" w:rsidR="00614306" w:rsidRDefault="00A970FE">
            <w:r>
              <w:rPr>
                <w:b/>
                <w:sz w:val="19"/>
              </w:rPr>
              <w:t>Procedimiento</w:t>
            </w:r>
          </w:p>
        </w:tc>
        <w:tc>
          <w:tcPr>
            <w:tcW w:w="6973" w:type="dxa"/>
          </w:tcPr>
          <w:p w14:paraId="1D12D1FD" w14:textId="77777777" w:rsidR="00614306" w:rsidRDefault="00A970FE">
            <w:r>
              <w:rPr>
                <w:sz w:val="19"/>
              </w:rPr>
              <w:t>Se simulan 8 personas nuevas (nivel de dificultad 2) por condición, cada una con la pista de 21 gestos. Se barre: giro de los 10 electrodos después de calibrar (0–30°), corrimiento a lo largo del brazo (0–2 cm), ruido de los electrodos (×1 a ×5) y fatiga (0 a 0,9). Para el giro se repite con los electrodos ya girados al calibrar (recalibración).</w:t>
            </w:r>
          </w:p>
        </w:tc>
      </w:tr>
      <w:tr w:rsidR="00614306" w14:paraId="10345BA1" w14:textId="77777777">
        <w:tc>
          <w:tcPr>
            <w:tcW w:w="2381" w:type="dxa"/>
            <w:shd w:val="clear" w:color="auto" w:fill="E3EBF5"/>
          </w:tcPr>
          <w:p w14:paraId="2B8B93D7" w14:textId="77777777" w:rsidR="00614306" w:rsidRDefault="00A970FE">
            <w:r>
              <w:rPr>
                <w:b/>
                <w:sz w:val="19"/>
              </w:rPr>
              <w:t>Criterio de aceptación</w:t>
            </w:r>
          </w:p>
        </w:tc>
        <w:tc>
          <w:tcPr>
            <w:tcW w:w="6973" w:type="dxa"/>
          </w:tcPr>
          <w:p w14:paraId="24B35E46" w14:textId="77777777" w:rsidR="00614306" w:rsidRDefault="00A970FE">
            <w:r>
              <w:rPr>
                <w:sz w:val="19"/>
              </w:rPr>
              <w:t>Acierto ≥ 85 % con giro de 10° sin recalibrar, ruido ×3 y fatiga 0,6; con recalibración ≥ 95 % para todos los giros.</w:t>
            </w:r>
          </w:p>
        </w:tc>
      </w:tr>
      <w:tr w:rsidR="00614306" w14:paraId="5C17EAE7" w14:textId="77777777">
        <w:tc>
          <w:tcPr>
            <w:tcW w:w="2381" w:type="dxa"/>
            <w:shd w:val="clear" w:color="auto" w:fill="E3EBF5"/>
          </w:tcPr>
          <w:p w14:paraId="43ABEBCE" w14:textId="77777777" w:rsidR="00614306" w:rsidRDefault="00A970FE">
            <w:r>
              <w:rPr>
                <w:b/>
                <w:sz w:val="19"/>
              </w:rPr>
              <w:t>Resultado</w:t>
            </w:r>
          </w:p>
        </w:tc>
        <w:tc>
          <w:tcPr>
            <w:tcW w:w="6973" w:type="dxa"/>
          </w:tcPr>
          <w:p w14:paraId="35822025" w14:textId="77777777" w:rsidR="00614306" w:rsidRDefault="00A970FE">
            <w:r>
              <w:rPr>
                <w:sz w:val="19"/>
              </w:rPr>
              <w:t>Giro sin recalibrar: 97 % a 10° y 77 % a 30°; recalibrando: ≥ 99 %. Ruido ×3: 100 %; fatiga 0,6: 100 %; corrimiento 2 cm: 98 %.</w:t>
            </w:r>
          </w:p>
        </w:tc>
      </w:tr>
      <w:tr w:rsidR="00614306" w14:paraId="182F4EA3" w14:textId="77777777">
        <w:tc>
          <w:tcPr>
            <w:tcW w:w="2381" w:type="dxa"/>
            <w:shd w:val="clear" w:color="auto" w:fill="E3EBF5"/>
          </w:tcPr>
          <w:p w14:paraId="1C9B9A5A" w14:textId="77777777" w:rsidR="00614306" w:rsidRDefault="00A970FE">
            <w:r>
              <w:rPr>
                <w:b/>
                <w:sz w:val="19"/>
              </w:rPr>
              <w:t>Estado</w:t>
            </w:r>
          </w:p>
        </w:tc>
        <w:tc>
          <w:tcPr>
            <w:tcW w:w="6973" w:type="dxa"/>
          </w:tcPr>
          <w:p w14:paraId="187D40E5" w14:textId="77777777" w:rsidR="00614306" w:rsidRDefault="00A970FE">
            <w:r>
              <w:rPr>
                <w:sz w:val="19"/>
              </w:rPr>
              <w:t>Cumple</w:t>
            </w:r>
          </w:p>
        </w:tc>
      </w:tr>
      <w:tr w:rsidR="00614306" w14:paraId="1055D5E9" w14:textId="77777777">
        <w:tc>
          <w:tcPr>
            <w:tcW w:w="2381" w:type="dxa"/>
            <w:shd w:val="clear" w:color="auto" w:fill="E3EBF5"/>
          </w:tcPr>
          <w:p w14:paraId="69E87497" w14:textId="77777777" w:rsidR="00614306" w:rsidRDefault="00A970FE">
            <w:r>
              <w:rPr>
                <w:b/>
                <w:sz w:val="19"/>
              </w:rPr>
              <w:t>Ejecución</w:t>
            </w:r>
          </w:p>
        </w:tc>
        <w:tc>
          <w:tcPr>
            <w:tcW w:w="6973" w:type="dxa"/>
          </w:tcPr>
          <w:p w14:paraId="15CDB999" w14:textId="77777777" w:rsidR="00614306" w:rsidRDefault="00A970FE">
            <w:r>
              <w:rPr>
                <w:sz w:val="19"/>
              </w:rPr>
              <w:t>2026-10-27 16:45 · 60,0 s</w:t>
            </w:r>
          </w:p>
        </w:tc>
      </w:tr>
    </w:tbl>
    <w:p w14:paraId="47FC0F61" w14:textId="77777777" w:rsidR="00614306" w:rsidRDefault="00614306">
      <w:pPr>
        <w:spacing w:after="40"/>
      </w:pPr>
    </w:p>
    <w:p w14:paraId="2BE6DDDF" w14:textId="77777777" w:rsidR="00614306" w:rsidRDefault="00A970FE">
      <w:pPr>
        <w:keepNext/>
        <w:jc w:val="center"/>
      </w:pPr>
      <w:r>
        <w:rPr>
          <w:noProof/>
        </w:rPr>
        <w:lastRenderedPageBreak/>
        <w:drawing>
          <wp:inline distT="0" distB="0" distL="0" distR="0" wp14:anchorId="3F155398" wp14:editId="3034B2A1">
            <wp:extent cx="5760000" cy="197165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4_robustez.png"/>
                    <pic:cNvPicPr/>
                  </pic:nvPicPr>
                  <pic:blipFill>
                    <a:blip r:embed="rId20"/>
                    <a:stretch>
                      <a:fillRect/>
                    </a:stretch>
                  </pic:blipFill>
                  <pic:spPr>
                    <a:xfrm>
                      <a:off x="0" y="0"/>
                      <a:ext cx="5760000" cy="1971659"/>
                    </a:xfrm>
                    <a:prstGeom prst="rect">
                      <a:avLst/>
                    </a:prstGeom>
                  </pic:spPr>
                </pic:pic>
              </a:graphicData>
            </a:graphic>
          </wp:inline>
        </w:drawing>
      </w:r>
    </w:p>
    <w:p w14:paraId="52DA817D" w14:textId="77777777" w:rsidR="00614306" w:rsidRDefault="00A970FE">
      <w:pPr>
        <w:pStyle w:val="Leyenda"/>
      </w:pPr>
      <w:r>
        <w:t>Figura 13. C4 · Robustez: desplazamiento, ruido y fatiga.</w:t>
      </w:r>
    </w:p>
    <w:p w14:paraId="23A66B35" w14:textId="77777777" w:rsidR="00614306" w:rsidRDefault="00A970FE">
      <w:pPr>
        <w:jc w:val="both"/>
      </w:pPr>
      <w:r>
        <w:t>La red tolera bien el ruido, la fatiga y el corrimiento a lo largo del brazo. Lo que más la afecta es que los electrodos giren después de calibrar (77 % a 30°); recalibrar lo resuelve por completo. Para el brazalete: calibrar al ponerlo y evitar que gire.</w:t>
      </w:r>
    </w:p>
    <w:p w14:paraId="426B9F14" w14:textId="77777777" w:rsidR="00614306" w:rsidRDefault="00A970FE">
      <w:pPr>
        <w:pStyle w:val="Ttulo3"/>
      </w:pPr>
      <w:bookmarkStart w:id="26" w:name="_Toc244090349"/>
      <w:r>
        <w:t xml:space="preserve">5.3.5 C5 </w:t>
      </w:r>
      <w:r>
        <w:t>·</w:t>
      </w:r>
      <w:r>
        <w:t xml:space="preserve"> Falla de un electrodo</w:t>
      </w:r>
      <w:bookmarkEnd w:id="26"/>
    </w:p>
    <w:tbl>
      <w:tblPr>
        <w:tblStyle w:val="Tablaconcuadrcula"/>
        <w:tblW w:w="0" w:type="auto"/>
        <w:tblLook w:val="04A0" w:firstRow="1" w:lastRow="0" w:firstColumn="1" w:lastColumn="0" w:noHBand="0" w:noVBand="1"/>
      </w:tblPr>
      <w:tblGrid>
        <w:gridCol w:w="2381"/>
        <w:gridCol w:w="6973"/>
      </w:tblGrid>
      <w:tr w:rsidR="00614306" w14:paraId="2C204044" w14:textId="77777777">
        <w:tc>
          <w:tcPr>
            <w:tcW w:w="2381" w:type="dxa"/>
            <w:shd w:val="clear" w:color="auto" w:fill="E3EBF5"/>
          </w:tcPr>
          <w:p w14:paraId="35C29F67" w14:textId="77777777" w:rsidR="00614306" w:rsidRDefault="00A970FE">
            <w:r>
              <w:rPr>
                <w:b/>
                <w:sz w:val="19"/>
              </w:rPr>
              <w:t>Objetivo</w:t>
            </w:r>
          </w:p>
        </w:tc>
        <w:tc>
          <w:tcPr>
            <w:tcW w:w="6973" w:type="dxa"/>
          </w:tcPr>
          <w:p w14:paraId="066A03CB" w14:textId="77777777" w:rsidR="00614306" w:rsidRDefault="00A970FE">
            <w:r>
              <w:rPr>
                <w:sz w:val="19"/>
              </w:rPr>
              <w:t>Medir qué pasa si un electrodo se despega durante el uso y probar una mitigación: entrenar con electrodos apagados al azar.</w:t>
            </w:r>
          </w:p>
        </w:tc>
      </w:tr>
      <w:tr w:rsidR="00614306" w14:paraId="7417CDF5" w14:textId="77777777">
        <w:tc>
          <w:tcPr>
            <w:tcW w:w="2381" w:type="dxa"/>
            <w:shd w:val="clear" w:color="auto" w:fill="E3EBF5"/>
          </w:tcPr>
          <w:p w14:paraId="6C4E290C" w14:textId="77777777" w:rsidR="00614306" w:rsidRDefault="00A970FE">
            <w:r>
              <w:rPr>
                <w:b/>
                <w:sz w:val="19"/>
              </w:rPr>
              <w:t>Requerimientos</w:t>
            </w:r>
          </w:p>
        </w:tc>
        <w:tc>
          <w:tcPr>
            <w:tcW w:w="6973" w:type="dxa"/>
          </w:tcPr>
          <w:p w14:paraId="0D89A1FB" w14:textId="77777777" w:rsidR="00614306" w:rsidRDefault="00A970FE">
            <w:r>
              <w:rPr>
                <w:sz w:val="19"/>
              </w:rPr>
              <w:t>RNF-03</w:t>
            </w:r>
          </w:p>
        </w:tc>
      </w:tr>
      <w:tr w:rsidR="00614306" w14:paraId="2ED24874" w14:textId="77777777">
        <w:tc>
          <w:tcPr>
            <w:tcW w:w="2381" w:type="dxa"/>
            <w:shd w:val="clear" w:color="auto" w:fill="E3EBF5"/>
          </w:tcPr>
          <w:p w14:paraId="50451D8C" w14:textId="77777777" w:rsidR="00614306" w:rsidRDefault="00A970FE">
            <w:r>
              <w:rPr>
                <w:b/>
                <w:sz w:val="19"/>
              </w:rPr>
              <w:t>Procedimiento</w:t>
            </w:r>
          </w:p>
        </w:tc>
        <w:tc>
          <w:tcPr>
            <w:tcW w:w="6973" w:type="dxa"/>
          </w:tcPr>
          <w:p w14:paraId="068B7348" w14:textId="77777777" w:rsidR="00614306" w:rsidRDefault="00A970FE">
            <w:r>
              <w:rPr>
                <w:sz w:val="19"/>
              </w:rPr>
              <w:t>Para cada uno de los 10 electrodos se simulan 8 personas nuevas a las que ese electrodo se les despega después de calibrar (el ADC queda plano, solo ruido). Se evalúa la campeona y dos MLP iguales entrenados con los datos del motor: uno normal y otro con «electrodo despegado» simulado al azar en el 30 % de las ventanas de entrenamiento.</w:t>
            </w:r>
          </w:p>
        </w:tc>
      </w:tr>
      <w:tr w:rsidR="00614306" w14:paraId="57A11D1B" w14:textId="77777777">
        <w:tc>
          <w:tcPr>
            <w:tcW w:w="2381" w:type="dxa"/>
            <w:shd w:val="clear" w:color="auto" w:fill="E3EBF5"/>
          </w:tcPr>
          <w:p w14:paraId="543265ED" w14:textId="77777777" w:rsidR="00614306" w:rsidRDefault="00A970FE">
            <w:r>
              <w:rPr>
                <w:b/>
                <w:sz w:val="19"/>
              </w:rPr>
              <w:t>Criterio de aceptación</w:t>
            </w:r>
          </w:p>
        </w:tc>
        <w:tc>
          <w:tcPr>
            <w:tcW w:w="6973" w:type="dxa"/>
          </w:tcPr>
          <w:p w14:paraId="2C7D227F" w14:textId="77777777" w:rsidR="00614306" w:rsidRDefault="00A970FE">
            <w:r>
              <w:rPr>
                <w:sz w:val="19"/>
              </w:rPr>
              <w:t>Con cualquier electrodo despegado, acierto ≥ 80 % (RNF-03).</w:t>
            </w:r>
          </w:p>
        </w:tc>
      </w:tr>
      <w:tr w:rsidR="00614306" w14:paraId="5B6BA3F1" w14:textId="77777777">
        <w:tc>
          <w:tcPr>
            <w:tcW w:w="2381" w:type="dxa"/>
            <w:shd w:val="clear" w:color="auto" w:fill="E3EBF5"/>
          </w:tcPr>
          <w:p w14:paraId="5AE66CC6" w14:textId="77777777" w:rsidR="00614306" w:rsidRDefault="00A970FE">
            <w:r>
              <w:rPr>
                <w:b/>
                <w:sz w:val="19"/>
              </w:rPr>
              <w:t>Resultado</w:t>
            </w:r>
          </w:p>
        </w:tc>
        <w:tc>
          <w:tcPr>
            <w:tcW w:w="6973" w:type="dxa"/>
          </w:tcPr>
          <w:p w14:paraId="54E7CB35" w14:textId="77777777" w:rsidR="00614306" w:rsidRDefault="00A970FE">
            <w:r>
              <w:rPr>
                <w:sz w:val="19"/>
              </w:rPr>
              <w:t>Peor caso con un electrodo despegado: campeona 27 %, MLP normal 29 %, MLP entrenado con electrodos apagados 98 % (sin falla: 100 / 100 / 99 %).</w:t>
            </w:r>
          </w:p>
        </w:tc>
      </w:tr>
      <w:tr w:rsidR="00614306" w14:paraId="06C9C407" w14:textId="77777777">
        <w:tc>
          <w:tcPr>
            <w:tcW w:w="2381" w:type="dxa"/>
            <w:shd w:val="clear" w:color="auto" w:fill="E3EBF5"/>
          </w:tcPr>
          <w:p w14:paraId="4B7D3FC6" w14:textId="77777777" w:rsidR="00614306" w:rsidRDefault="00A970FE">
            <w:r>
              <w:rPr>
                <w:b/>
                <w:sz w:val="19"/>
              </w:rPr>
              <w:t>Estado</w:t>
            </w:r>
          </w:p>
        </w:tc>
        <w:tc>
          <w:tcPr>
            <w:tcW w:w="6973" w:type="dxa"/>
          </w:tcPr>
          <w:p w14:paraId="1F046600" w14:textId="77777777" w:rsidR="00614306" w:rsidRDefault="00A970FE">
            <w:r>
              <w:rPr>
                <w:sz w:val="19"/>
              </w:rPr>
              <w:t>No cumple</w:t>
            </w:r>
          </w:p>
        </w:tc>
      </w:tr>
      <w:tr w:rsidR="00614306" w14:paraId="36F5F9E1" w14:textId="77777777">
        <w:tc>
          <w:tcPr>
            <w:tcW w:w="2381" w:type="dxa"/>
            <w:shd w:val="clear" w:color="auto" w:fill="E3EBF5"/>
          </w:tcPr>
          <w:p w14:paraId="0571F299" w14:textId="77777777" w:rsidR="00614306" w:rsidRDefault="00A970FE">
            <w:r>
              <w:rPr>
                <w:b/>
                <w:sz w:val="19"/>
              </w:rPr>
              <w:t>Ejecución</w:t>
            </w:r>
          </w:p>
        </w:tc>
        <w:tc>
          <w:tcPr>
            <w:tcW w:w="6973" w:type="dxa"/>
          </w:tcPr>
          <w:p w14:paraId="7F7497F1" w14:textId="77777777" w:rsidR="00614306" w:rsidRDefault="00A970FE">
            <w:r>
              <w:rPr>
                <w:sz w:val="19"/>
              </w:rPr>
              <w:t>2026-10-27 16:48 · 73,4 s</w:t>
            </w:r>
          </w:p>
        </w:tc>
      </w:tr>
    </w:tbl>
    <w:p w14:paraId="157FF3FF" w14:textId="77777777" w:rsidR="00614306" w:rsidRDefault="00614306">
      <w:pPr>
        <w:spacing w:after="40"/>
      </w:pPr>
    </w:p>
    <w:p w14:paraId="68C04D82" w14:textId="77777777" w:rsidR="00614306" w:rsidRDefault="00A970FE">
      <w:pPr>
        <w:keepNext/>
        <w:jc w:val="center"/>
      </w:pPr>
      <w:r>
        <w:rPr>
          <w:noProof/>
        </w:rPr>
        <w:lastRenderedPageBreak/>
        <w:drawing>
          <wp:inline distT="0" distB="0" distL="0" distR="0" wp14:anchorId="70B59E1B" wp14:editId="027F66ED">
            <wp:extent cx="5760000" cy="229449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5_falla_electrodo.png"/>
                    <pic:cNvPicPr/>
                  </pic:nvPicPr>
                  <pic:blipFill>
                    <a:blip r:embed="rId21"/>
                    <a:stretch>
                      <a:fillRect/>
                    </a:stretch>
                  </pic:blipFill>
                  <pic:spPr>
                    <a:xfrm>
                      <a:off x="0" y="0"/>
                      <a:ext cx="5760000" cy="2294496"/>
                    </a:xfrm>
                    <a:prstGeom prst="rect">
                      <a:avLst/>
                    </a:prstGeom>
                  </pic:spPr>
                </pic:pic>
              </a:graphicData>
            </a:graphic>
          </wp:inline>
        </w:drawing>
      </w:r>
    </w:p>
    <w:p w14:paraId="346A6632" w14:textId="77777777" w:rsidR="00614306" w:rsidRDefault="00A970FE">
      <w:pPr>
        <w:pStyle w:val="Leyenda"/>
      </w:pPr>
      <w:r>
        <w:t>Figura 14. C5 · Falla de un electrodo.</w:t>
      </w:r>
    </w:p>
    <w:p w14:paraId="70DF4A34" w14:textId="77777777" w:rsidR="00614306" w:rsidRDefault="00A970FE">
      <w:pPr>
        <w:jc w:val="both"/>
      </w:pPr>
      <w:r>
        <w:rPr>
          <w:b/>
        </w:rPr>
        <w:t>Hallazgo principal.</w:t>
      </w:r>
      <w:r>
        <w:t xml:space="preserve"> Si un electrodo se despega, la campeona cae hasta 27 %: nunca vio esa situación. Un MLP igual, entrenado simulando electrodos despegados al azar, se mantiene en 98 % con cualquier electrodo suelto y sin perder acierto cuando todos funcionan. </w:t>
      </w:r>
      <w:r>
        <w:rPr>
          <w:b/>
        </w:rPr>
        <w:t>Acción recomendada:</w:t>
      </w:r>
      <w:r>
        <w:t xml:space="preserve"> incorporar ese aumento al entrenamiento del motor y de la neuroevolución (clave para electrodos secos).</w:t>
      </w:r>
    </w:p>
    <w:p w14:paraId="412E9604" w14:textId="77777777" w:rsidR="00614306" w:rsidRDefault="00A970FE">
      <w:pPr>
        <w:pStyle w:val="Ttulo3"/>
      </w:pPr>
      <w:bookmarkStart w:id="27" w:name="_Toc244090350"/>
      <w:r>
        <w:t xml:space="preserve">5.3.6 C6 </w:t>
      </w:r>
      <w:r>
        <w:t>·</w:t>
      </w:r>
      <w:r>
        <w:t xml:space="preserve"> Neuroevoluci</w:t>
      </w:r>
      <w:r>
        <w:t>ó</w:t>
      </w:r>
      <w:r>
        <w:t>n (NEAT) frente a gradiente</w:t>
      </w:r>
      <w:bookmarkEnd w:id="27"/>
    </w:p>
    <w:tbl>
      <w:tblPr>
        <w:tblStyle w:val="Tablaconcuadrcula"/>
        <w:tblW w:w="0" w:type="auto"/>
        <w:tblLook w:val="04A0" w:firstRow="1" w:lastRow="0" w:firstColumn="1" w:lastColumn="0" w:noHBand="0" w:noVBand="1"/>
      </w:tblPr>
      <w:tblGrid>
        <w:gridCol w:w="2381"/>
        <w:gridCol w:w="6973"/>
      </w:tblGrid>
      <w:tr w:rsidR="00614306" w14:paraId="548F4882" w14:textId="77777777">
        <w:tc>
          <w:tcPr>
            <w:tcW w:w="2381" w:type="dxa"/>
            <w:shd w:val="clear" w:color="auto" w:fill="E3EBF5"/>
          </w:tcPr>
          <w:p w14:paraId="333DEB4D" w14:textId="77777777" w:rsidR="00614306" w:rsidRDefault="00A970FE">
            <w:r>
              <w:rPr>
                <w:b/>
                <w:sz w:val="19"/>
              </w:rPr>
              <w:t>Objetivo</w:t>
            </w:r>
          </w:p>
        </w:tc>
        <w:tc>
          <w:tcPr>
            <w:tcW w:w="6973" w:type="dxa"/>
          </w:tcPr>
          <w:p w14:paraId="6978A643" w14:textId="77777777" w:rsidR="00614306" w:rsidRDefault="00A970FE">
            <w:r>
              <w:rPr>
                <w:sz w:val="19"/>
              </w:rPr>
              <w:t>Medir cuánto aprende la neuroevolución desde cero y compararla con modelos entrenados con gradiente con los mismos datos.</w:t>
            </w:r>
          </w:p>
        </w:tc>
      </w:tr>
      <w:tr w:rsidR="00614306" w14:paraId="36EC82ED" w14:textId="77777777">
        <w:tc>
          <w:tcPr>
            <w:tcW w:w="2381" w:type="dxa"/>
            <w:shd w:val="clear" w:color="auto" w:fill="E3EBF5"/>
          </w:tcPr>
          <w:p w14:paraId="17DD79D9" w14:textId="77777777" w:rsidR="00614306" w:rsidRDefault="00A970FE">
            <w:r>
              <w:rPr>
                <w:b/>
                <w:sz w:val="19"/>
              </w:rPr>
              <w:t>Requerimientos</w:t>
            </w:r>
          </w:p>
        </w:tc>
        <w:tc>
          <w:tcPr>
            <w:tcW w:w="6973" w:type="dxa"/>
          </w:tcPr>
          <w:p w14:paraId="26982C69" w14:textId="77777777" w:rsidR="00614306" w:rsidRDefault="00A970FE">
            <w:r>
              <w:rPr>
                <w:sz w:val="19"/>
              </w:rPr>
              <w:t>RF-08, RF-13</w:t>
            </w:r>
          </w:p>
        </w:tc>
      </w:tr>
      <w:tr w:rsidR="00614306" w14:paraId="46A1FCC4" w14:textId="77777777">
        <w:tc>
          <w:tcPr>
            <w:tcW w:w="2381" w:type="dxa"/>
            <w:shd w:val="clear" w:color="auto" w:fill="E3EBF5"/>
          </w:tcPr>
          <w:p w14:paraId="2A677C37" w14:textId="77777777" w:rsidR="00614306" w:rsidRDefault="00A970FE">
            <w:r>
              <w:rPr>
                <w:b/>
                <w:sz w:val="19"/>
              </w:rPr>
              <w:t>Procedimiento</w:t>
            </w:r>
          </w:p>
        </w:tc>
        <w:tc>
          <w:tcPr>
            <w:tcW w:w="6973" w:type="dxa"/>
          </w:tcPr>
          <w:p w14:paraId="5F1513B5" w14:textId="77777777" w:rsidR="00614306" w:rsidRDefault="00A970FE">
            <w:r>
              <w:rPr>
                <w:sz w:val="19"/>
              </w:rPr>
              <w:t>Se corre NEAT (150 generaciones, 150 redes, 6 pistas por generación) con 6 semillas distintas, usando el banco de 40 personas de la aplicación. Con esas mismas 40 personas se entrenan una regresión logística y un MLP (64-32) con gradiente. Todos se evalúan en las mismas 8 personas del examen: acierto en las ventanas estables, pseudo-R² y segundos que aguanta sin chocar en la pista. Se comparan con la prueba de Wilcoxon (una cola).</w:t>
            </w:r>
          </w:p>
        </w:tc>
      </w:tr>
      <w:tr w:rsidR="00614306" w14:paraId="442B2ACF" w14:textId="77777777">
        <w:tc>
          <w:tcPr>
            <w:tcW w:w="2381" w:type="dxa"/>
            <w:shd w:val="clear" w:color="auto" w:fill="E3EBF5"/>
          </w:tcPr>
          <w:p w14:paraId="4F6AC843" w14:textId="77777777" w:rsidR="00614306" w:rsidRDefault="00A970FE">
            <w:r>
              <w:rPr>
                <w:b/>
                <w:sz w:val="19"/>
              </w:rPr>
              <w:t>Criterio de aceptación</w:t>
            </w:r>
          </w:p>
        </w:tc>
        <w:tc>
          <w:tcPr>
            <w:tcW w:w="6973" w:type="dxa"/>
          </w:tcPr>
          <w:p w14:paraId="4E91A31B" w14:textId="77777777" w:rsidR="00614306" w:rsidRDefault="00A970FE">
            <w:r>
              <w:rPr>
                <w:sz w:val="19"/>
              </w:rPr>
              <w:t>Informativa: documentar la curva de NEAT y la brecha con el gradiente (se espera que el gradiente gane en acierto).</w:t>
            </w:r>
          </w:p>
        </w:tc>
      </w:tr>
      <w:tr w:rsidR="00614306" w14:paraId="2D8FB12B" w14:textId="77777777">
        <w:tc>
          <w:tcPr>
            <w:tcW w:w="2381" w:type="dxa"/>
            <w:shd w:val="clear" w:color="auto" w:fill="E3EBF5"/>
          </w:tcPr>
          <w:p w14:paraId="47162589" w14:textId="77777777" w:rsidR="00614306" w:rsidRDefault="00A970FE">
            <w:r>
              <w:rPr>
                <w:b/>
                <w:sz w:val="19"/>
              </w:rPr>
              <w:t>Resultado</w:t>
            </w:r>
          </w:p>
        </w:tc>
        <w:tc>
          <w:tcPr>
            <w:tcW w:w="6973" w:type="dxa"/>
          </w:tcPr>
          <w:p w14:paraId="37AAC68C" w14:textId="77777777" w:rsidR="00614306" w:rsidRDefault="00A970FE">
            <w:r>
              <w:rPr>
                <w:sz w:val="19"/>
              </w:rPr>
              <w:t>NEAT (150 generaciones): 90,0 ± 1,1 % y aguanta 18,5 s de 29; regresión logística 98,9 %; MLP 98,2 % (Wilcoxon p = 0,016). Las redes de NEAT terminan con ~88 conexiones.</w:t>
            </w:r>
          </w:p>
        </w:tc>
      </w:tr>
      <w:tr w:rsidR="00614306" w14:paraId="63DF91B9" w14:textId="77777777">
        <w:tc>
          <w:tcPr>
            <w:tcW w:w="2381" w:type="dxa"/>
            <w:shd w:val="clear" w:color="auto" w:fill="E3EBF5"/>
          </w:tcPr>
          <w:p w14:paraId="7C8C7CF5" w14:textId="77777777" w:rsidR="00614306" w:rsidRDefault="00A970FE">
            <w:r>
              <w:rPr>
                <w:b/>
                <w:sz w:val="19"/>
              </w:rPr>
              <w:t>Estado</w:t>
            </w:r>
          </w:p>
        </w:tc>
        <w:tc>
          <w:tcPr>
            <w:tcW w:w="6973" w:type="dxa"/>
          </w:tcPr>
          <w:p w14:paraId="34A2C801" w14:textId="77777777" w:rsidR="00614306" w:rsidRDefault="00A970FE">
            <w:r>
              <w:rPr>
                <w:sz w:val="19"/>
              </w:rPr>
              <w:t>Informativa</w:t>
            </w:r>
          </w:p>
        </w:tc>
      </w:tr>
      <w:tr w:rsidR="00614306" w14:paraId="3A6227C9" w14:textId="77777777">
        <w:tc>
          <w:tcPr>
            <w:tcW w:w="2381" w:type="dxa"/>
            <w:shd w:val="clear" w:color="auto" w:fill="E3EBF5"/>
          </w:tcPr>
          <w:p w14:paraId="12E64B5D" w14:textId="77777777" w:rsidR="00614306" w:rsidRDefault="00A970FE">
            <w:r>
              <w:rPr>
                <w:b/>
                <w:sz w:val="19"/>
              </w:rPr>
              <w:t>Ejecución</w:t>
            </w:r>
          </w:p>
        </w:tc>
        <w:tc>
          <w:tcPr>
            <w:tcW w:w="6973" w:type="dxa"/>
          </w:tcPr>
          <w:p w14:paraId="27E5EA81" w14:textId="77777777" w:rsidR="00614306" w:rsidRDefault="00A970FE">
            <w:r>
              <w:rPr>
                <w:sz w:val="19"/>
              </w:rPr>
              <w:t>2026-10-28 13:52 · 143,9 s</w:t>
            </w:r>
          </w:p>
        </w:tc>
      </w:tr>
    </w:tbl>
    <w:p w14:paraId="629D2A73" w14:textId="77777777" w:rsidR="00614306" w:rsidRDefault="00614306">
      <w:pPr>
        <w:spacing w:after="40"/>
      </w:pPr>
    </w:p>
    <w:p w14:paraId="42727537" w14:textId="77777777" w:rsidR="00614306" w:rsidRDefault="00A970FE">
      <w:pPr>
        <w:keepNext/>
        <w:jc w:val="center"/>
      </w:pPr>
      <w:r>
        <w:rPr>
          <w:noProof/>
        </w:rPr>
        <w:lastRenderedPageBreak/>
        <w:drawing>
          <wp:inline distT="0" distB="0" distL="0" distR="0" wp14:anchorId="6C9C41F9" wp14:editId="419BF049">
            <wp:extent cx="5760000" cy="222611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6_neat_vs_gradiente.png"/>
                    <pic:cNvPicPr/>
                  </pic:nvPicPr>
                  <pic:blipFill>
                    <a:blip r:embed="rId22"/>
                    <a:stretch>
                      <a:fillRect/>
                    </a:stretch>
                  </pic:blipFill>
                  <pic:spPr>
                    <a:xfrm>
                      <a:off x="0" y="0"/>
                      <a:ext cx="5760000" cy="2226118"/>
                    </a:xfrm>
                    <a:prstGeom prst="rect">
                      <a:avLst/>
                    </a:prstGeom>
                  </pic:spPr>
                </pic:pic>
              </a:graphicData>
            </a:graphic>
          </wp:inline>
        </w:drawing>
      </w:r>
    </w:p>
    <w:p w14:paraId="3C0786FD" w14:textId="77777777" w:rsidR="00614306" w:rsidRDefault="00A970FE">
      <w:pPr>
        <w:pStyle w:val="Leyenda"/>
      </w:pPr>
      <w:r>
        <w:t>Figura 15. C6 · Neuroevolución (NEAT) frente a gradiente.</w:t>
      </w:r>
    </w:p>
    <w:p w14:paraId="07D260BF" w14:textId="77777777" w:rsidR="00614306" w:rsidRDefault="00A970FE">
      <w:pPr>
        <w:jc w:val="both"/>
      </w:pPr>
      <w:r>
        <w:t>NEAT aprende de verdad desde cero —de redes casi vacías a ~90 % en 150 generaciones, con redes de menos de 100 conexiones—, pero sigue por debajo del gradiente con los mismos datos (diferencia significativa). Es valiosa por su red mínima y su interpretabilidad; para el uso diario, la red de la competencia es la recomendada.</w:t>
      </w:r>
    </w:p>
    <w:p w14:paraId="2CD621C8" w14:textId="77777777" w:rsidR="00614306" w:rsidRDefault="00A970FE">
      <w:pPr>
        <w:pStyle w:val="Ttulo3"/>
      </w:pPr>
      <w:bookmarkStart w:id="28" w:name="_Toc244090351"/>
      <w:r>
        <w:t xml:space="preserve">5.3.7 C7 </w:t>
      </w:r>
      <w:r>
        <w:t>·</w:t>
      </w:r>
      <w:r>
        <w:t xml:space="preserve"> Aprendizaje contrastivo con pocas etiquetas</w:t>
      </w:r>
      <w:bookmarkEnd w:id="28"/>
    </w:p>
    <w:tbl>
      <w:tblPr>
        <w:tblStyle w:val="Tablaconcuadrcula"/>
        <w:tblW w:w="0" w:type="auto"/>
        <w:tblLook w:val="04A0" w:firstRow="1" w:lastRow="0" w:firstColumn="1" w:lastColumn="0" w:noHBand="0" w:noVBand="1"/>
      </w:tblPr>
      <w:tblGrid>
        <w:gridCol w:w="2381"/>
        <w:gridCol w:w="6973"/>
      </w:tblGrid>
      <w:tr w:rsidR="00614306" w14:paraId="664873AF" w14:textId="77777777">
        <w:tc>
          <w:tcPr>
            <w:tcW w:w="2381" w:type="dxa"/>
            <w:shd w:val="clear" w:color="auto" w:fill="E3EBF5"/>
          </w:tcPr>
          <w:p w14:paraId="2DDAB772" w14:textId="77777777" w:rsidR="00614306" w:rsidRDefault="00A970FE">
            <w:r>
              <w:rPr>
                <w:b/>
                <w:sz w:val="19"/>
              </w:rPr>
              <w:t>Objetivo</w:t>
            </w:r>
          </w:p>
        </w:tc>
        <w:tc>
          <w:tcPr>
            <w:tcW w:w="6973" w:type="dxa"/>
          </w:tcPr>
          <w:p w14:paraId="3ABC5653" w14:textId="77777777" w:rsidR="00614306" w:rsidRDefault="00A970FE">
            <w:r>
              <w:rPr>
                <w:sz w:val="19"/>
              </w:rPr>
              <w:t>Verificar que el codificador contrastivo (SimCLR, sin etiquetas) aprenda una representación de la señal cruda de los 10 electrodos que sirva cuando hay pocas etiquetas.</w:t>
            </w:r>
          </w:p>
        </w:tc>
      </w:tr>
      <w:tr w:rsidR="00614306" w14:paraId="00676C9E" w14:textId="77777777">
        <w:tc>
          <w:tcPr>
            <w:tcW w:w="2381" w:type="dxa"/>
            <w:shd w:val="clear" w:color="auto" w:fill="E3EBF5"/>
          </w:tcPr>
          <w:p w14:paraId="048AEFFF" w14:textId="77777777" w:rsidR="00614306" w:rsidRDefault="00A970FE">
            <w:r>
              <w:rPr>
                <w:b/>
                <w:sz w:val="19"/>
              </w:rPr>
              <w:t>Requerimientos</w:t>
            </w:r>
          </w:p>
        </w:tc>
        <w:tc>
          <w:tcPr>
            <w:tcW w:w="6973" w:type="dxa"/>
          </w:tcPr>
          <w:p w14:paraId="6125C0EF" w14:textId="77777777" w:rsidR="00614306" w:rsidRDefault="00A970FE">
            <w:r>
              <w:rPr>
                <w:sz w:val="19"/>
              </w:rPr>
              <w:t>RF-06</w:t>
            </w:r>
          </w:p>
        </w:tc>
      </w:tr>
      <w:tr w:rsidR="00614306" w14:paraId="5B655494" w14:textId="77777777">
        <w:tc>
          <w:tcPr>
            <w:tcW w:w="2381" w:type="dxa"/>
            <w:shd w:val="clear" w:color="auto" w:fill="E3EBF5"/>
          </w:tcPr>
          <w:p w14:paraId="1ABE8A12" w14:textId="77777777" w:rsidR="00614306" w:rsidRDefault="00A970FE">
            <w:r>
              <w:rPr>
                <w:b/>
                <w:sz w:val="19"/>
              </w:rPr>
              <w:t>Procedimiento</w:t>
            </w:r>
          </w:p>
        </w:tc>
        <w:tc>
          <w:tcPr>
            <w:tcW w:w="6973" w:type="dxa"/>
          </w:tcPr>
          <w:p w14:paraId="1AC38F83" w14:textId="77777777" w:rsidR="00614306" w:rsidRDefault="00A970FE">
            <w:r>
              <w:rPr>
                <w:sz w:val="19"/>
              </w:rPr>
              <w:t>Se simulan 70 personas con dos vistas físicas de cada ventana (el mismo músculo medido con los electrodos recolocados). El codificador 1D-CNN se entrena 6 épocas con la pérdida NT-Xent sin usar ninguna etiqueta. Después se entrena una regresión logística con el 1 %, 5 %, 10 % y 100 % de las etiquetas de las personas de entrenamiento, sobre (a) el embedding contrastivo y (b) las 40 características clásicas, y se evalúa en personas nuevas (3 repeticiones).</w:t>
            </w:r>
          </w:p>
        </w:tc>
      </w:tr>
      <w:tr w:rsidR="00614306" w14:paraId="18403DCC" w14:textId="77777777">
        <w:tc>
          <w:tcPr>
            <w:tcW w:w="2381" w:type="dxa"/>
            <w:shd w:val="clear" w:color="auto" w:fill="E3EBF5"/>
          </w:tcPr>
          <w:p w14:paraId="596A9040" w14:textId="77777777" w:rsidR="00614306" w:rsidRDefault="00A970FE">
            <w:r>
              <w:rPr>
                <w:b/>
                <w:sz w:val="19"/>
              </w:rPr>
              <w:t>Criterio de aceptación</w:t>
            </w:r>
          </w:p>
        </w:tc>
        <w:tc>
          <w:tcPr>
            <w:tcW w:w="6973" w:type="dxa"/>
          </w:tcPr>
          <w:p w14:paraId="682CC2F6" w14:textId="77777777" w:rsidR="00614306" w:rsidRDefault="00A970FE">
            <w:r>
              <w:rPr>
                <w:sz w:val="19"/>
              </w:rPr>
              <w:t>Con 1 % de etiquetas, el embedding contrastivo iguala o supera a las características clásicas.</w:t>
            </w:r>
          </w:p>
        </w:tc>
      </w:tr>
      <w:tr w:rsidR="00614306" w14:paraId="2AA33BC7" w14:textId="77777777">
        <w:tc>
          <w:tcPr>
            <w:tcW w:w="2381" w:type="dxa"/>
            <w:shd w:val="clear" w:color="auto" w:fill="E3EBF5"/>
          </w:tcPr>
          <w:p w14:paraId="738F7A32" w14:textId="77777777" w:rsidR="00614306" w:rsidRDefault="00A970FE">
            <w:r>
              <w:rPr>
                <w:b/>
                <w:sz w:val="19"/>
              </w:rPr>
              <w:t>Resultado</w:t>
            </w:r>
          </w:p>
        </w:tc>
        <w:tc>
          <w:tcPr>
            <w:tcW w:w="6973" w:type="dxa"/>
          </w:tcPr>
          <w:p w14:paraId="624FCE1E" w14:textId="77777777" w:rsidR="00614306" w:rsidRDefault="00A970FE">
            <w:r>
              <w:rPr>
                <w:sz w:val="19"/>
              </w:rPr>
              <w:t>1 % de etiquetas: contrastivo 81,1 % vs características 94,3 %; 5 % de etiquetas: contrastivo 87,1 % vs características 94,8 %; 10 % de etiquetas: contrastivo 88,2 % vs características 94,4 %; 100 % de etiquetas: contrastivo 90,1 % vs características 94,8 %.</w:t>
            </w:r>
          </w:p>
        </w:tc>
      </w:tr>
      <w:tr w:rsidR="00614306" w14:paraId="47865093" w14:textId="77777777">
        <w:tc>
          <w:tcPr>
            <w:tcW w:w="2381" w:type="dxa"/>
            <w:shd w:val="clear" w:color="auto" w:fill="E3EBF5"/>
          </w:tcPr>
          <w:p w14:paraId="533903D4" w14:textId="77777777" w:rsidR="00614306" w:rsidRDefault="00A970FE">
            <w:r>
              <w:rPr>
                <w:b/>
                <w:sz w:val="19"/>
              </w:rPr>
              <w:t>Estado</w:t>
            </w:r>
          </w:p>
        </w:tc>
        <w:tc>
          <w:tcPr>
            <w:tcW w:w="6973" w:type="dxa"/>
          </w:tcPr>
          <w:p w14:paraId="4D54C13E" w14:textId="77777777" w:rsidR="00614306" w:rsidRDefault="00A970FE">
            <w:r>
              <w:rPr>
                <w:sz w:val="19"/>
              </w:rPr>
              <w:t>No cumple</w:t>
            </w:r>
          </w:p>
        </w:tc>
      </w:tr>
      <w:tr w:rsidR="00614306" w14:paraId="7807C393" w14:textId="77777777">
        <w:tc>
          <w:tcPr>
            <w:tcW w:w="2381" w:type="dxa"/>
            <w:shd w:val="clear" w:color="auto" w:fill="E3EBF5"/>
          </w:tcPr>
          <w:p w14:paraId="06CDE435" w14:textId="77777777" w:rsidR="00614306" w:rsidRDefault="00A970FE">
            <w:r>
              <w:rPr>
                <w:b/>
                <w:sz w:val="19"/>
              </w:rPr>
              <w:t>Ejecución</w:t>
            </w:r>
          </w:p>
        </w:tc>
        <w:tc>
          <w:tcPr>
            <w:tcW w:w="6973" w:type="dxa"/>
          </w:tcPr>
          <w:p w14:paraId="23B87FB3" w14:textId="77777777" w:rsidR="00614306" w:rsidRDefault="00A970FE">
            <w:r>
              <w:rPr>
                <w:sz w:val="19"/>
              </w:rPr>
              <w:t>2026-10-28 13:50 · 4882,5 s</w:t>
            </w:r>
          </w:p>
        </w:tc>
      </w:tr>
    </w:tbl>
    <w:p w14:paraId="5CE6DE87" w14:textId="77777777" w:rsidR="00614306" w:rsidRDefault="00614306">
      <w:pPr>
        <w:spacing w:after="40"/>
      </w:pPr>
    </w:p>
    <w:p w14:paraId="1FF3D243" w14:textId="77777777" w:rsidR="00614306" w:rsidRDefault="00A970FE">
      <w:pPr>
        <w:keepNext/>
        <w:jc w:val="center"/>
      </w:pPr>
      <w:r>
        <w:rPr>
          <w:noProof/>
        </w:rPr>
        <w:lastRenderedPageBreak/>
        <w:drawing>
          <wp:inline distT="0" distB="0" distL="0" distR="0" wp14:anchorId="165DF09F" wp14:editId="2CE4BDE8">
            <wp:extent cx="5760000" cy="209257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7_contrastivo.png"/>
                    <pic:cNvPicPr/>
                  </pic:nvPicPr>
                  <pic:blipFill>
                    <a:blip r:embed="rId23"/>
                    <a:stretch>
                      <a:fillRect/>
                    </a:stretch>
                  </pic:blipFill>
                  <pic:spPr>
                    <a:xfrm>
                      <a:off x="0" y="0"/>
                      <a:ext cx="5760000" cy="2092573"/>
                    </a:xfrm>
                    <a:prstGeom prst="rect">
                      <a:avLst/>
                    </a:prstGeom>
                  </pic:spPr>
                </pic:pic>
              </a:graphicData>
            </a:graphic>
          </wp:inline>
        </w:drawing>
      </w:r>
    </w:p>
    <w:p w14:paraId="67D6196C" w14:textId="77777777" w:rsidR="00614306" w:rsidRDefault="00A970FE">
      <w:pPr>
        <w:pStyle w:val="Leyenda"/>
      </w:pPr>
      <w:r>
        <w:t>Figura 16. C7 · Aprendizaje contrastivo con pocas etiquetas.</w:t>
      </w:r>
    </w:p>
    <w:p w14:paraId="1B9A3035" w14:textId="77777777" w:rsidR="00614306" w:rsidRDefault="00A970FE">
      <w:pPr>
        <w:jc w:val="both"/>
      </w:pPr>
      <w:r>
        <w:rPr>
          <w:b/>
        </w:rPr>
        <w:t>Hallazgo.</w:t>
      </w:r>
      <w:r>
        <w:t xml:space="preserve"> Con 10 electrodos, las 40 características clásicas ya separan muy bien los gestos y el codificador contrastivo (6 épocas, 70 personas, sin etiquetas) no las supera ni con pocas etiquetas. </w:t>
      </w:r>
      <w:r>
        <w:rPr>
          <w:b/>
        </w:rPr>
        <w:t>Acción recomendada:</w:t>
      </w:r>
      <w:r>
        <w:t xml:space="preserve"> más épocas y más datos, o combinar el embedding con las características (como en las cabezas multitarea del notebook) antes de descartarlo.</w:t>
      </w:r>
    </w:p>
    <w:p w14:paraId="05383148" w14:textId="77777777" w:rsidR="00614306" w:rsidRDefault="00A970FE">
      <w:pPr>
        <w:pStyle w:val="Ttulo3"/>
      </w:pPr>
      <w:bookmarkStart w:id="29" w:name="_Toc244090352"/>
      <w:r>
        <w:t xml:space="preserve">5.3.8 C8 </w:t>
      </w:r>
      <w:r>
        <w:t>·</w:t>
      </w:r>
      <w:r>
        <w:t xml:space="preserve"> Mano beb</w:t>
      </w:r>
      <w:r>
        <w:t>é</w:t>
      </w:r>
      <w:r>
        <w:t>: reproducibilidad del aprendizaje aut</w:t>
      </w:r>
      <w:r>
        <w:t>ó</w:t>
      </w:r>
      <w:r>
        <w:t>nomo</w:t>
      </w:r>
      <w:bookmarkEnd w:id="29"/>
    </w:p>
    <w:tbl>
      <w:tblPr>
        <w:tblStyle w:val="Tablaconcuadrcula"/>
        <w:tblW w:w="0" w:type="auto"/>
        <w:tblLook w:val="04A0" w:firstRow="1" w:lastRow="0" w:firstColumn="1" w:lastColumn="0" w:noHBand="0" w:noVBand="1"/>
      </w:tblPr>
      <w:tblGrid>
        <w:gridCol w:w="2381"/>
        <w:gridCol w:w="6973"/>
      </w:tblGrid>
      <w:tr w:rsidR="00614306" w14:paraId="032C1883" w14:textId="77777777">
        <w:tc>
          <w:tcPr>
            <w:tcW w:w="2381" w:type="dxa"/>
            <w:shd w:val="clear" w:color="auto" w:fill="E3EBF5"/>
          </w:tcPr>
          <w:p w14:paraId="57C74A55" w14:textId="77777777" w:rsidR="00614306" w:rsidRDefault="00A970FE">
            <w:r>
              <w:rPr>
                <w:b/>
                <w:sz w:val="19"/>
              </w:rPr>
              <w:t>Objetivo</w:t>
            </w:r>
          </w:p>
        </w:tc>
        <w:tc>
          <w:tcPr>
            <w:tcW w:w="6973" w:type="dxa"/>
          </w:tcPr>
          <w:p w14:paraId="137B7B0B" w14:textId="77777777" w:rsidR="00614306" w:rsidRDefault="00A970FE">
            <w:r>
              <w:rPr>
                <w:sz w:val="19"/>
              </w:rPr>
              <w:t>Verificar que la mano bebé aprenda sola, desde cero y sin metas predeterminadas, de forma reproducible.</w:t>
            </w:r>
          </w:p>
        </w:tc>
      </w:tr>
      <w:tr w:rsidR="00614306" w14:paraId="362E105C" w14:textId="77777777">
        <w:tc>
          <w:tcPr>
            <w:tcW w:w="2381" w:type="dxa"/>
            <w:shd w:val="clear" w:color="auto" w:fill="E3EBF5"/>
          </w:tcPr>
          <w:p w14:paraId="4DB4FFF4" w14:textId="77777777" w:rsidR="00614306" w:rsidRDefault="00A970FE">
            <w:r>
              <w:rPr>
                <w:b/>
                <w:sz w:val="19"/>
              </w:rPr>
              <w:t>Requerimientos</w:t>
            </w:r>
          </w:p>
        </w:tc>
        <w:tc>
          <w:tcPr>
            <w:tcW w:w="6973" w:type="dxa"/>
          </w:tcPr>
          <w:p w14:paraId="33CC0D7C" w14:textId="77777777" w:rsidR="00614306" w:rsidRDefault="00A970FE">
            <w:r>
              <w:rPr>
                <w:sz w:val="19"/>
              </w:rPr>
              <w:t>RF-09, RF-13</w:t>
            </w:r>
          </w:p>
        </w:tc>
      </w:tr>
      <w:tr w:rsidR="00614306" w14:paraId="6CBBFB5D" w14:textId="77777777">
        <w:tc>
          <w:tcPr>
            <w:tcW w:w="2381" w:type="dxa"/>
            <w:shd w:val="clear" w:color="auto" w:fill="E3EBF5"/>
          </w:tcPr>
          <w:p w14:paraId="203669BF" w14:textId="77777777" w:rsidR="00614306" w:rsidRDefault="00A970FE">
            <w:r>
              <w:rPr>
                <w:b/>
                <w:sz w:val="19"/>
              </w:rPr>
              <w:t>Procedimiento</w:t>
            </w:r>
          </w:p>
        </w:tc>
        <w:tc>
          <w:tcPr>
            <w:tcW w:w="6973" w:type="dxa"/>
          </w:tcPr>
          <w:p w14:paraId="6283936F" w14:textId="77777777" w:rsidR="00614306" w:rsidRDefault="00A970FE">
            <w:r>
              <w:rPr>
                <w:sz w:val="19"/>
              </w:rPr>
              <w:t>Se hace nacer la mano bebé 3 veces con semillas distintas y se la deja aprender 15.000 intentos. Se registran el número de habilidades descubiertas. la finura. la cobertura de lo que su cuerpo puede hacer y el R² del control (pose lograda frente a la propuesta. en 300 poses de examen) y de su modelo del cuerpo.</w:t>
            </w:r>
          </w:p>
        </w:tc>
      </w:tr>
      <w:tr w:rsidR="00614306" w14:paraId="1C3B8CCA" w14:textId="77777777">
        <w:tc>
          <w:tcPr>
            <w:tcW w:w="2381" w:type="dxa"/>
            <w:shd w:val="clear" w:color="auto" w:fill="E3EBF5"/>
          </w:tcPr>
          <w:p w14:paraId="02A70A29" w14:textId="77777777" w:rsidR="00614306" w:rsidRDefault="00A970FE">
            <w:r>
              <w:rPr>
                <w:b/>
                <w:sz w:val="19"/>
              </w:rPr>
              <w:t>Criterio de aceptación</w:t>
            </w:r>
          </w:p>
        </w:tc>
        <w:tc>
          <w:tcPr>
            <w:tcW w:w="6973" w:type="dxa"/>
          </w:tcPr>
          <w:p w14:paraId="5D3D859C" w14:textId="77777777" w:rsidR="00614306" w:rsidRDefault="00A970FE">
            <w:r>
              <w:rPr>
                <w:sz w:val="19"/>
              </w:rPr>
              <w:t>R² del control ≥ 0,90 en todas las semillas, el repertorio crece en todas y el coeficiente de variación del número de habilidades es menor a 25 %.</w:t>
            </w:r>
          </w:p>
        </w:tc>
      </w:tr>
      <w:tr w:rsidR="00614306" w14:paraId="7FD09D09" w14:textId="77777777">
        <w:tc>
          <w:tcPr>
            <w:tcW w:w="2381" w:type="dxa"/>
            <w:shd w:val="clear" w:color="auto" w:fill="E3EBF5"/>
          </w:tcPr>
          <w:p w14:paraId="3394E711" w14:textId="77777777" w:rsidR="00614306" w:rsidRDefault="00A970FE">
            <w:r>
              <w:rPr>
                <w:b/>
                <w:sz w:val="19"/>
              </w:rPr>
              <w:t>Resultado</w:t>
            </w:r>
          </w:p>
        </w:tc>
        <w:tc>
          <w:tcPr>
            <w:tcW w:w="6973" w:type="dxa"/>
          </w:tcPr>
          <w:p w14:paraId="72714E2A" w14:textId="77777777" w:rsidR="00614306" w:rsidRDefault="00A970FE">
            <w:r>
              <w:rPr>
                <w:sz w:val="19"/>
              </w:rPr>
              <w:t>Habilidades descubiertas: 118 ± 11 (CV 9 %); primera habilidad en el intento 380 en promedio; R² del control 0,983–0,992; cobertura 95 %.</w:t>
            </w:r>
          </w:p>
        </w:tc>
      </w:tr>
      <w:tr w:rsidR="00614306" w14:paraId="2D12F6D1" w14:textId="77777777">
        <w:tc>
          <w:tcPr>
            <w:tcW w:w="2381" w:type="dxa"/>
            <w:shd w:val="clear" w:color="auto" w:fill="E3EBF5"/>
          </w:tcPr>
          <w:p w14:paraId="0125652C" w14:textId="77777777" w:rsidR="00614306" w:rsidRDefault="00A970FE">
            <w:r>
              <w:rPr>
                <w:b/>
                <w:sz w:val="19"/>
              </w:rPr>
              <w:t>Estado</w:t>
            </w:r>
          </w:p>
        </w:tc>
        <w:tc>
          <w:tcPr>
            <w:tcW w:w="6973" w:type="dxa"/>
          </w:tcPr>
          <w:p w14:paraId="12A7090D" w14:textId="77777777" w:rsidR="00614306" w:rsidRDefault="00A970FE">
            <w:r>
              <w:rPr>
                <w:sz w:val="19"/>
              </w:rPr>
              <w:t>Cumple</w:t>
            </w:r>
          </w:p>
        </w:tc>
      </w:tr>
      <w:tr w:rsidR="00614306" w14:paraId="5CC1B934" w14:textId="77777777">
        <w:tc>
          <w:tcPr>
            <w:tcW w:w="2381" w:type="dxa"/>
            <w:shd w:val="clear" w:color="auto" w:fill="E3EBF5"/>
          </w:tcPr>
          <w:p w14:paraId="4B936CA8" w14:textId="77777777" w:rsidR="00614306" w:rsidRDefault="00A970FE">
            <w:r>
              <w:rPr>
                <w:b/>
                <w:sz w:val="19"/>
              </w:rPr>
              <w:t>Ejecución</w:t>
            </w:r>
          </w:p>
        </w:tc>
        <w:tc>
          <w:tcPr>
            <w:tcW w:w="6973" w:type="dxa"/>
          </w:tcPr>
          <w:p w14:paraId="71BC381E" w14:textId="77777777" w:rsidR="00614306" w:rsidRDefault="00A970FE">
            <w:r>
              <w:rPr>
                <w:sz w:val="19"/>
              </w:rPr>
              <w:t>2026-10-28 12:29 · 118,4 s</w:t>
            </w:r>
          </w:p>
        </w:tc>
      </w:tr>
    </w:tbl>
    <w:p w14:paraId="0EEAE5B9" w14:textId="77777777" w:rsidR="00614306" w:rsidRDefault="00614306">
      <w:pPr>
        <w:spacing w:after="40"/>
      </w:pPr>
    </w:p>
    <w:p w14:paraId="647B97E9" w14:textId="77777777" w:rsidR="00614306" w:rsidRDefault="00A970FE">
      <w:pPr>
        <w:keepNext/>
        <w:jc w:val="center"/>
      </w:pPr>
      <w:r>
        <w:rPr>
          <w:noProof/>
        </w:rPr>
        <w:lastRenderedPageBreak/>
        <w:drawing>
          <wp:inline distT="0" distB="0" distL="0" distR="0" wp14:anchorId="5E564552" wp14:editId="2EAE450A">
            <wp:extent cx="5760000" cy="217419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8_bebe.png"/>
                    <pic:cNvPicPr/>
                  </pic:nvPicPr>
                  <pic:blipFill>
                    <a:blip r:embed="rId24"/>
                    <a:stretch>
                      <a:fillRect/>
                    </a:stretch>
                  </pic:blipFill>
                  <pic:spPr>
                    <a:xfrm>
                      <a:off x="0" y="0"/>
                      <a:ext cx="5760000" cy="2174197"/>
                    </a:xfrm>
                    <a:prstGeom prst="rect">
                      <a:avLst/>
                    </a:prstGeom>
                  </pic:spPr>
                </pic:pic>
              </a:graphicData>
            </a:graphic>
          </wp:inline>
        </w:drawing>
      </w:r>
    </w:p>
    <w:p w14:paraId="747FBE34" w14:textId="77777777" w:rsidR="00614306" w:rsidRDefault="00A970FE">
      <w:pPr>
        <w:pStyle w:val="Leyenda"/>
      </w:pPr>
      <w:r>
        <w:t>Figura 17. C8 · Mano bebé: reproducibilidad del aprendizaje autónomo.</w:t>
      </w:r>
    </w:p>
    <w:p w14:paraId="63B0B4B1" w14:textId="77777777" w:rsidR="00614306" w:rsidRDefault="00A970FE">
      <w:pPr>
        <w:jc w:val="both"/>
      </w:pPr>
      <w:r>
        <w:t>La mano bebé aprende sola en las tres semillas, con un repertorio de tamaño parecido y control casi perfecto de su cuerpo. La variación entre semillas es la esperada en un aprendizaje por curiosidad.</w:t>
      </w:r>
    </w:p>
    <w:p w14:paraId="0D10E869" w14:textId="77777777" w:rsidR="00614306" w:rsidRDefault="00A970FE">
      <w:pPr>
        <w:pStyle w:val="Ttulo3"/>
      </w:pPr>
      <w:bookmarkStart w:id="30" w:name="_Toc244090353"/>
      <w:r>
        <w:t xml:space="preserve">5.3.9 C9 </w:t>
      </w:r>
      <w:r>
        <w:t>·</w:t>
      </w:r>
      <w:r>
        <w:t xml:space="preserve"> Convergencia de la competencia (PBT)</w:t>
      </w:r>
      <w:bookmarkEnd w:id="30"/>
    </w:p>
    <w:tbl>
      <w:tblPr>
        <w:tblStyle w:val="Tablaconcuadrcula"/>
        <w:tblW w:w="0" w:type="auto"/>
        <w:tblLook w:val="04A0" w:firstRow="1" w:lastRow="0" w:firstColumn="1" w:lastColumn="0" w:noHBand="0" w:noVBand="1"/>
      </w:tblPr>
      <w:tblGrid>
        <w:gridCol w:w="2381"/>
        <w:gridCol w:w="6973"/>
      </w:tblGrid>
      <w:tr w:rsidR="00614306" w14:paraId="46B0D271" w14:textId="77777777">
        <w:tc>
          <w:tcPr>
            <w:tcW w:w="2381" w:type="dxa"/>
            <w:shd w:val="clear" w:color="auto" w:fill="E3EBF5"/>
          </w:tcPr>
          <w:p w14:paraId="5CB0AC28" w14:textId="77777777" w:rsidR="00614306" w:rsidRDefault="00A970FE">
            <w:r>
              <w:rPr>
                <w:b/>
                <w:sz w:val="19"/>
              </w:rPr>
              <w:t>Objetivo</w:t>
            </w:r>
          </w:p>
        </w:tc>
        <w:tc>
          <w:tcPr>
            <w:tcW w:w="6973" w:type="dxa"/>
          </w:tcPr>
          <w:p w14:paraId="00C95439" w14:textId="77777777" w:rsidR="00614306" w:rsidRDefault="00A970FE">
            <w:r>
              <w:rPr>
                <w:sz w:val="19"/>
              </w:rPr>
              <w:t>Describir cómo aprende la población de 10 redes del motor y comparar la convergencia con 2 y con 10 electrodos.</w:t>
            </w:r>
          </w:p>
        </w:tc>
      </w:tr>
      <w:tr w:rsidR="00614306" w14:paraId="5D7A86BB" w14:textId="77777777">
        <w:tc>
          <w:tcPr>
            <w:tcW w:w="2381" w:type="dxa"/>
            <w:shd w:val="clear" w:color="auto" w:fill="E3EBF5"/>
          </w:tcPr>
          <w:p w14:paraId="08861AB0" w14:textId="77777777" w:rsidR="00614306" w:rsidRDefault="00A970FE">
            <w:r>
              <w:rPr>
                <w:b/>
                <w:sz w:val="19"/>
              </w:rPr>
              <w:t>Requerimientos</w:t>
            </w:r>
          </w:p>
        </w:tc>
        <w:tc>
          <w:tcPr>
            <w:tcW w:w="6973" w:type="dxa"/>
          </w:tcPr>
          <w:p w14:paraId="1BBA8484" w14:textId="77777777" w:rsidR="00614306" w:rsidRDefault="00A970FE">
            <w:r>
              <w:rPr>
                <w:sz w:val="19"/>
              </w:rPr>
              <w:t>RF-07, RNF-09</w:t>
            </w:r>
          </w:p>
        </w:tc>
      </w:tr>
      <w:tr w:rsidR="00614306" w14:paraId="51FEC7CF" w14:textId="77777777">
        <w:tc>
          <w:tcPr>
            <w:tcW w:w="2381" w:type="dxa"/>
            <w:shd w:val="clear" w:color="auto" w:fill="E3EBF5"/>
          </w:tcPr>
          <w:p w14:paraId="408F986A" w14:textId="77777777" w:rsidR="00614306" w:rsidRDefault="00A970FE">
            <w:r>
              <w:rPr>
                <w:b/>
                <w:sz w:val="19"/>
              </w:rPr>
              <w:t>Procedimiento</w:t>
            </w:r>
          </w:p>
        </w:tc>
        <w:tc>
          <w:tcPr>
            <w:tcW w:w="6973" w:type="dxa"/>
          </w:tcPr>
          <w:p w14:paraId="5FD6E43C" w14:textId="77777777" w:rsidR="00614306" w:rsidRDefault="00A970FE">
            <w:r>
              <w:rPr>
                <w:sz w:val="19"/>
              </w:rPr>
              <w:t>Se leen de la base SQLite del motor las generaciones (mejor y promedio del puntaje en el examen) y las campeonas (generación y acierto), con 10 electrodos y con el archivo de 2 electrodos. Se mide en qué generación cada uno supera el 95 % y el 99 % de acierto.</w:t>
            </w:r>
          </w:p>
        </w:tc>
      </w:tr>
      <w:tr w:rsidR="00614306" w14:paraId="59ACBA06" w14:textId="77777777">
        <w:tc>
          <w:tcPr>
            <w:tcW w:w="2381" w:type="dxa"/>
            <w:shd w:val="clear" w:color="auto" w:fill="E3EBF5"/>
          </w:tcPr>
          <w:p w14:paraId="36442D43" w14:textId="77777777" w:rsidR="00614306" w:rsidRDefault="00A970FE">
            <w:r>
              <w:rPr>
                <w:b/>
                <w:sz w:val="19"/>
              </w:rPr>
              <w:t>Criterio de aceptación</w:t>
            </w:r>
          </w:p>
        </w:tc>
        <w:tc>
          <w:tcPr>
            <w:tcW w:w="6973" w:type="dxa"/>
          </w:tcPr>
          <w:p w14:paraId="70892DBE" w14:textId="77777777" w:rsidR="00614306" w:rsidRDefault="00A970FE">
            <w:r>
              <w:rPr>
                <w:sz w:val="19"/>
              </w:rPr>
              <w:t>Informativa: documentar la convergencia; con 10 electrodos la campeona supera a la mejor de 2 electrodos.</w:t>
            </w:r>
          </w:p>
        </w:tc>
      </w:tr>
      <w:tr w:rsidR="00614306" w14:paraId="6F4F753D" w14:textId="77777777">
        <w:tc>
          <w:tcPr>
            <w:tcW w:w="2381" w:type="dxa"/>
            <w:shd w:val="clear" w:color="auto" w:fill="E3EBF5"/>
          </w:tcPr>
          <w:p w14:paraId="52695683" w14:textId="77777777" w:rsidR="00614306" w:rsidRDefault="00A970FE">
            <w:r>
              <w:rPr>
                <w:b/>
                <w:sz w:val="19"/>
              </w:rPr>
              <w:t>Resultado</w:t>
            </w:r>
          </w:p>
        </w:tc>
        <w:tc>
          <w:tcPr>
            <w:tcW w:w="6973" w:type="dxa"/>
          </w:tcPr>
          <w:p w14:paraId="2E28D3BB" w14:textId="77777777" w:rsidR="00614306" w:rsidRDefault="00A970FE">
            <w:r>
              <w:rPr>
                <w:sz w:val="19"/>
              </w:rPr>
              <w:t>10 electrodos: 76 generaciones, mejor acierto 99,69 % (≥ 99 % desde la generación 4). 2 electrodos: 810 generaciones, mejor 97,59 %.</w:t>
            </w:r>
          </w:p>
        </w:tc>
      </w:tr>
      <w:tr w:rsidR="00614306" w14:paraId="7D763E04" w14:textId="77777777">
        <w:tc>
          <w:tcPr>
            <w:tcW w:w="2381" w:type="dxa"/>
            <w:shd w:val="clear" w:color="auto" w:fill="E3EBF5"/>
          </w:tcPr>
          <w:p w14:paraId="565189DD" w14:textId="77777777" w:rsidR="00614306" w:rsidRDefault="00A970FE">
            <w:r>
              <w:rPr>
                <w:b/>
                <w:sz w:val="19"/>
              </w:rPr>
              <w:t>Estado</w:t>
            </w:r>
          </w:p>
        </w:tc>
        <w:tc>
          <w:tcPr>
            <w:tcW w:w="6973" w:type="dxa"/>
          </w:tcPr>
          <w:p w14:paraId="1122C1EC" w14:textId="77777777" w:rsidR="00614306" w:rsidRDefault="00A970FE">
            <w:r>
              <w:rPr>
                <w:sz w:val="19"/>
              </w:rPr>
              <w:t>Informativa</w:t>
            </w:r>
          </w:p>
        </w:tc>
      </w:tr>
      <w:tr w:rsidR="00614306" w14:paraId="74014D4E" w14:textId="77777777">
        <w:tc>
          <w:tcPr>
            <w:tcW w:w="2381" w:type="dxa"/>
            <w:shd w:val="clear" w:color="auto" w:fill="E3EBF5"/>
          </w:tcPr>
          <w:p w14:paraId="3C362400" w14:textId="77777777" w:rsidR="00614306" w:rsidRDefault="00A970FE">
            <w:r>
              <w:rPr>
                <w:b/>
                <w:sz w:val="19"/>
              </w:rPr>
              <w:t>Ejecución</w:t>
            </w:r>
          </w:p>
        </w:tc>
        <w:tc>
          <w:tcPr>
            <w:tcW w:w="6973" w:type="dxa"/>
          </w:tcPr>
          <w:p w14:paraId="040FFA48" w14:textId="77777777" w:rsidR="00614306" w:rsidRDefault="00A970FE">
            <w:r>
              <w:rPr>
                <w:sz w:val="19"/>
              </w:rPr>
              <w:t>2026-10-27 16:44 · 0,4 s</w:t>
            </w:r>
          </w:p>
        </w:tc>
      </w:tr>
    </w:tbl>
    <w:p w14:paraId="70FFAF88" w14:textId="77777777" w:rsidR="00614306" w:rsidRDefault="00614306">
      <w:pPr>
        <w:spacing w:after="40"/>
      </w:pPr>
    </w:p>
    <w:p w14:paraId="1BFDDA89" w14:textId="77777777" w:rsidR="00614306" w:rsidRDefault="00A970FE">
      <w:pPr>
        <w:keepNext/>
        <w:jc w:val="center"/>
      </w:pPr>
      <w:r>
        <w:rPr>
          <w:noProof/>
        </w:rPr>
        <w:lastRenderedPageBreak/>
        <w:drawing>
          <wp:inline distT="0" distB="0" distL="0" distR="0" wp14:anchorId="6E9B59D6" wp14:editId="58D25257">
            <wp:extent cx="5760000" cy="212049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9_convergencia.png"/>
                    <pic:cNvPicPr/>
                  </pic:nvPicPr>
                  <pic:blipFill>
                    <a:blip r:embed="rId25"/>
                    <a:stretch>
                      <a:fillRect/>
                    </a:stretch>
                  </pic:blipFill>
                  <pic:spPr>
                    <a:xfrm>
                      <a:off x="0" y="0"/>
                      <a:ext cx="5760000" cy="2120490"/>
                    </a:xfrm>
                    <a:prstGeom prst="rect">
                      <a:avLst/>
                    </a:prstGeom>
                  </pic:spPr>
                </pic:pic>
              </a:graphicData>
            </a:graphic>
          </wp:inline>
        </w:drawing>
      </w:r>
    </w:p>
    <w:p w14:paraId="74B5836C" w14:textId="77777777" w:rsidR="00614306" w:rsidRDefault="00A970FE">
      <w:pPr>
        <w:pStyle w:val="Leyenda"/>
      </w:pPr>
      <w:r>
        <w:t>Figura 18. C9 · Convergencia de la competencia (PBT).</w:t>
      </w:r>
    </w:p>
    <w:p w14:paraId="727FB546" w14:textId="77777777" w:rsidR="00614306" w:rsidRDefault="00A970FE">
      <w:pPr>
        <w:jc w:val="both"/>
      </w:pPr>
      <w:r>
        <w:t>Con 10 electrodos la competencia supera el 99 % de acierto en pocas generaciones; con 2 electrodos la mejor marca fue 97,6 % después de 810 generaciones. Las caídas periódicas del promedio corresponden a la red nueva al azar que entra cada 12 generaciones.</w:t>
      </w:r>
    </w:p>
    <w:p w14:paraId="285A4620" w14:textId="77777777" w:rsidR="00614306" w:rsidRDefault="00A970FE">
      <w:pPr>
        <w:pStyle w:val="Ttulo2"/>
      </w:pPr>
      <w:bookmarkStart w:id="31" w:name="_Toc244090354"/>
      <w:r>
        <w:t>5.4 Grupo D: Embebido (ESP32), sin la placa</w:t>
      </w:r>
      <w:bookmarkEnd w:id="31"/>
    </w:p>
    <w:p w14:paraId="2A4111AB" w14:textId="77777777" w:rsidR="00614306" w:rsidRDefault="00A970FE">
      <w:pPr>
        <w:pStyle w:val="Ttulo3"/>
      </w:pPr>
      <w:bookmarkStart w:id="32" w:name="_Toc244090355"/>
      <w:r>
        <w:t xml:space="preserve">5.4.1 D1 </w:t>
      </w:r>
      <w:r>
        <w:t>·</w:t>
      </w:r>
      <w:r>
        <w:t xml:space="preserve"> El firmware da lo mismo que Python</w:t>
      </w:r>
      <w:bookmarkEnd w:id="32"/>
    </w:p>
    <w:tbl>
      <w:tblPr>
        <w:tblStyle w:val="Tablaconcuadrcula"/>
        <w:tblW w:w="0" w:type="auto"/>
        <w:tblLook w:val="04A0" w:firstRow="1" w:lastRow="0" w:firstColumn="1" w:lastColumn="0" w:noHBand="0" w:noVBand="1"/>
      </w:tblPr>
      <w:tblGrid>
        <w:gridCol w:w="2381"/>
        <w:gridCol w:w="6973"/>
      </w:tblGrid>
      <w:tr w:rsidR="00614306" w14:paraId="5095100F" w14:textId="77777777">
        <w:tc>
          <w:tcPr>
            <w:tcW w:w="2381" w:type="dxa"/>
            <w:shd w:val="clear" w:color="auto" w:fill="E3EBF5"/>
          </w:tcPr>
          <w:p w14:paraId="1D4F9102" w14:textId="77777777" w:rsidR="00614306" w:rsidRDefault="00A970FE">
            <w:r>
              <w:rPr>
                <w:b/>
                <w:sz w:val="19"/>
              </w:rPr>
              <w:t>Objetivo</w:t>
            </w:r>
          </w:p>
        </w:tc>
        <w:tc>
          <w:tcPr>
            <w:tcW w:w="6973" w:type="dxa"/>
          </w:tcPr>
          <w:p w14:paraId="107AC2EF" w14:textId="77777777" w:rsidR="00614306" w:rsidRDefault="00A970FE">
            <w:r>
              <w:rPr>
                <w:sz w:val="19"/>
              </w:rPr>
              <w:t>Verificar que el procesamiento del firmware (características de los 10 electrodos, calibración, contexto) y las redes exportadas a C den exactamente lo mismo que el gemelo en Python.</w:t>
            </w:r>
          </w:p>
        </w:tc>
      </w:tr>
      <w:tr w:rsidR="00614306" w14:paraId="12DF9B2A" w14:textId="77777777">
        <w:tc>
          <w:tcPr>
            <w:tcW w:w="2381" w:type="dxa"/>
            <w:shd w:val="clear" w:color="auto" w:fill="E3EBF5"/>
          </w:tcPr>
          <w:p w14:paraId="0195E300" w14:textId="77777777" w:rsidR="00614306" w:rsidRDefault="00A970FE">
            <w:r>
              <w:rPr>
                <w:b/>
                <w:sz w:val="19"/>
              </w:rPr>
              <w:t>Requerimientos</w:t>
            </w:r>
          </w:p>
        </w:tc>
        <w:tc>
          <w:tcPr>
            <w:tcW w:w="6973" w:type="dxa"/>
          </w:tcPr>
          <w:p w14:paraId="6E32186A" w14:textId="77777777" w:rsidR="00614306" w:rsidRDefault="00A970FE">
            <w:r>
              <w:rPr>
                <w:sz w:val="19"/>
              </w:rPr>
              <w:t>RF-12, RNF-05</w:t>
            </w:r>
          </w:p>
        </w:tc>
      </w:tr>
      <w:tr w:rsidR="00614306" w14:paraId="49D76F6D" w14:textId="77777777">
        <w:tc>
          <w:tcPr>
            <w:tcW w:w="2381" w:type="dxa"/>
            <w:shd w:val="clear" w:color="auto" w:fill="E3EBF5"/>
          </w:tcPr>
          <w:p w14:paraId="275054A1" w14:textId="77777777" w:rsidR="00614306" w:rsidRDefault="00A970FE">
            <w:r>
              <w:rPr>
                <w:b/>
                <w:sz w:val="19"/>
              </w:rPr>
              <w:t>Procedimiento</w:t>
            </w:r>
          </w:p>
        </w:tc>
        <w:tc>
          <w:tcPr>
            <w:tcW w:w="6973" w:type="dxa"/>
          </w:tcPr>
          <w:p w14:paraId="4FCB6B12" w14:textId="77777777" w:rsidR="00614306" w:rsidRDefault="00A970FE">
            <w:r>
              <w:rPr>
                <w:sz w:val="19"/>
              </w:rPr>
              <w:t>Se compila en el PC (compilador zig cc, C99, -O2) un programa que incluye los mismos archivos del firmware: procesamiento_emg.h, modelo_red_calibrado.h de la campeona y red_neat.h del campeón NEAT. Se le pasan las ventanas crudas (cuentas del ADC) de la calibración y de la pista de 5 personas simuladas y se compara, ventana por ventana, con Python.</w:t>
            </w:r>
          </w:p>
        </w:tc>
      </w:tr>
      <w:tr w:rsidR="00614306" w14:paraId="52520771" w14:textId="77777777">
        <w:tc>
          <w:tcPr>
            <w:tcW w:w="2381" w:type="dxa"/>
            <w:shd w:val="clear" w:color="auto" w:fill="E3EBF5"/>
          </w:tcPr>
          <w:p w14:paraId="68DA72ED" w14:textId="77777777" w:rsidR="00614306" w:rsidRDefault="00A970FE">
            <w:r>
              <w:rPr>
                <w:b/>
                <w:sz w:val="19"/>
              </w:rPr>
              <w:t>Criterio de aceptación</w:t>
            </w:r>
          </w:p>
        </w:tc>
        <w:tc>
          <w:tcPr>
            <w:tcW w:w="6973" w:type="dxa"/>
          </w:tcPr>
          <w:p w14:paraId="1F77CF22" w14:textId="77777777" w:rsidR="00614306" w:rsidRDefault="00A970FE">
            <w:r>
              <w:rPr>
                <w:sz w:val="19"/>
              </w:rPr>
              <w:t>Mismo gesto en el 100 % de las ventanas (red y NEAT); características con diferencia relativa &lt; 1e-4; entradas, confianza y puntajes con diferencia &lt; 1e-3.</w:t>
            </w:r>
          </w:p>
        </w:tc>
      </w:tr>
      <w:tr w:rsidR="00614306" w14:paraId="74E0DD0E" w14:textId="77777777">
        <w:tc>
          <w:tcPr>
            <w:tcW w:w="2381" w:type="dxa"/>
            <w:shd w:val="clear" w:color="auto" w:fill="E3EBF5"/>
          </w:tcPr>
          <w:p w14:paraId="2FF46DD1" w14:textId="77777777" w:rsidR="00614306" w:rsidRDefault="00A970FE">
            <w:r>
              <w:rPr>
                <w:b/>
                <w:sz w:val="19"/>
              </w:rPr>
              <w:t>Resultado</w:t>
            </w:r>
          </w:p>
        </w:tc>
        <w:tc>
          <w:tcPr>
            <w:tcW w:w="6973" w:type="dxa"/>
          </w:tcPr>
          <w:p w14:paraId="4F25B6C1" w14:textId="77777777" w:rsidR="00614306" w:rsidRDefault="00A970FE">
            <w:r>
              <w:rPr>
                <w:sz w:val="19"/>
              </w:rPr>
              <w:t>1470 ventanas: mismo gesto en el 100 % (red) y 100 % (NEAT); diferencias máximas: características 2.1e-06, entradas 2.0e-06, confianza 5.5e-06, NEAT 9.1e-06.</w:t>
            </w:r>
          </w:p>
        </w:tc>
      </w:tr>
      <w:tr w:rsidR="00614306" w14:paraId="735D3C86" w14:textId="77777777">
        <w:tc>
          <w:tcPr>
            <w:tcW w:w="2381" w:type="dxa"/>
            <w:shd w:val="clear" w:color="auto" w:fill="E3EBF5"/>
          </w:tcPr>
          <w:p w14:paraId="718D6535" w14:textId="77777777" w:rsidR="00614306" w:rsidRDefault="00A970FE">
            <w:r>
              <w:rPr>
                <w:b/>
                <w:sz w:val="19"/>
              </w:rPr>
              <w:t>Estado</w:t>
            </w:r>
          </w:p>
        </w:tc>
        <w:tc>
          <w:tcPr>
            <w:tcW w:w="6973" w:type="dxa"/>
          </w:tcPr>
          <w:p w14:paraId="58709DA9" w14:textId="77777777" w:rsidR="00614306" w:rsidRDefault="00A970FE">
            <w:r>
              <w:rPr>
                <w:sz w:val="19"/>
              </w:rPr>
              <w:t>Cumple</w:t>
            </w:r>
          </w:p>
        </w:tc>
      </w:tr>
      <w:tr w:rsidR="00614306" w14:paraId="01E23B8D" w14:textId="77777777">
        <w:tc>
          <w:tcPr>
            <w:tcW w:w="2381" w:type="dxa"/>
            <w:shd w:val="clear" w:color="auto" w:fill="E3EBF5"/>
          </w:tcPr>
          <w:p w14:paraId="5AE7E29B" w14:textId="77777777" w:rsidR="00614306" w:rsidRDefault="00A970FE">
            <w:r>
              <w:rPr>
                <w:b/>
                <w:sz w:val="19"/>
              </w:rPr>
              <w:t>Ejecución</w:t>
            </w:r>
          </w:p>
        </w:tc>
        <w:tc>
          <w:tcPr>
            <w:tcW w:w="6973" w:type="dxa"/>
          </w:tcPr>
          <w:p w14:paraId="0CED2CF4" w14:textId="77777777" w:rsidR="00614306" w:rsidRDefault="00A970FE">
            <w:r>
              <w:rPr>
                <w:sz w:val="19"/>
              </w:rPr>
              <w:t>2026-10-28 13:49 · 0,2 s</w:t>
            </w:r>
          </w:p>
        </w:tc>
      </w:tr>
    </w:tbl>
    <w:p w14:paraId="5F133875" w14:textId="77777777" w:rsidR="00614306" w:rsidRDefault="00614306">
      <w:pPr>
        <w:spacing w:after="40"/>
      </w:pPr>
    </w:p>
    <w:p w14:paraId="7F69CF19" w14:textId="77777777" w:rsidR="00614306" w:rsidRDefault="00A970FE">
      <w:pPr>
        <w:jc w:val="both"/>
      </w:pPr>
      <w:r>
        <w:t>El firmware reproduce exactamente al gemelo: el mismo gesto en todas las ventanas, con diferencias del orden del redondeo de punto flotante. La calibración y el contexto se verificaron por separado. Diferencia de diseño documentada: en la pista de prueba el contexto se reinicia en cada gesto, como en Python; el firmware real lo mantiene continuo.</w:t>
      </w:r>
    </w:p>
    <w:p w14:paraId="193AE6D3" w14:textId="77777777" w:rsidR="00614306" w:rsidRDefault="00A970FE">
      <w:pPr>
        <w:pStyle w:val="Ttulo3"/>
      </w:pPr>
      <w:bookmarkStart w:id="33" w:name="_Toc244090356"/>
      <w:r>
        <w:lastRenderedPageBreak/>
        <w:t xml:space="preserve">5.4.2 D2 </w:t>
      </w:r>
      <w:r>
        <w:t>·</w:t>
      </w:r>
      <w:r>
        <w:t xml:space="preserve"> Recursos del ESP32: memoria y tiempo</w:t>
      </w:r>
      <w:bookmarkEnd w:id="33"/>
    </w:p>
    <w:tbl>
      <w:tblPr>
        <w:tblStyle w:val="Tablaconcuadrcula"/>
        <w:tblW w:w="0" w:type="auto"/>
        <w:tblLook w:val="04A0" w:firstRow="1" w:lastRow="0" w:firstColumn="1" w:lastColumn="0" w:noHBand="0" w:noVBand="1"/>
      </w:tblPr>
      <w:tblGrid>
        <w:gridCol w:w="2381"/>
        <w:gridCol w:w="6973"/>
      </w:tblGrid>
      <w:tr w:rsidR="00614306" w14:paraId="63B8E3C8" w14:textId="77777777">
        <w:tc>
          <w:tcPr>
            <w:tcW w:w="2381" w:type="dxa"/>
            <w:shd w:val="clear" w:color="auto" w:fill="E3EBF5"/>
          </w:tcPr>
          <w:p w14:paraId="03B5E022" w14:textId="77777777" w:rsidR="00614306" w:rsidRDefault="00A970FE">
            <w:r>
              <w:rPr>
                <w:b/>
                <w:sz w:val="19"/>
              </w:rPr>
              <w:t>Objetivo</w:t>
            </w:r>
          </w:p>
        </w:tc>
        <w:tc>
          <w:tcPr>
            <w:tcW w:w="6973" w:type="dxa"/>
          </w:tcPr>
          <w:p w14:paraId="736423A8" w14:textId="77777777" w:rsidR="00614306" w:rsidRDefault="00A970FE">
            <w:r>
              <w:rPr>
                <w:sz w:val="19"/>
              </w:rPr>
              <w:t>Estimar si los modelos caben y corren a tiempo en el ESP32 (240 MHz, 520 KB de SRAM, 4 MB de flash).</w:t>
            </w:r>
          </w:p>
        </w:tc>
      </w:tr>
      <w:tr w:rsidR="00614306" w14:paraId="03091973" w14:textId="77777777">
        <w:tc>
          <w:tcPr>
            <w:tcW w:w="2381" w:type="dxa"/>
            <w:shd w:val="clear" w:color="auto" w:fill="E3EBF5"/>
          </w:tcPr>
          <w:p w14:paraId="47076452" w14:textId="77777777" w:rsidR="00614306" w:rsidRDefault="00A970FE">
            <w:r>
              <w:rPr>
                <w:b/>
                <w:sz w:val="19"/>
              </w:rPr>
              <w:t>Requerimientos</w:t>
            </w:r>
          </w:p>
        </w:tc>
        <w:tc>
          <w:tcPr>
            <w:tcW w:w="6973" w:type="dxa"/>
          </w:tcPr>
          <w:p w14:paraId="01A07084" w14:textId="77777777" w:rsidR="00614306" w:rsidRDefault="00A970FE">
            <w:r>
              <w:rPr>
                <w:sz w:val="19"/>
              </w:rPr>
              <w:t>RF-12, RNF-06</w:t>
            </w:r>
          </w:p>
        </w:tc>
      </w:tr>
      <w:tr w:rsidR="00614306" w14:paraId="6D20F93A" w14:textId="77777777">
        <w:tc>
          <w:tcPr>
            <w:tcW w:w="2381" w:type="dxa"/>
            <w:shd w:val="clear" w:color="auto" w:fill="E3EBF5"/>
          </w:tcPr>
          <w:p w14:paraId="0F220BAD" w14:textId="77777777" w:rsidR="00614306" w:rsidRDefault="00A970FE">
            <w:r>
              <w:rPr>
                <w:b/>
                <w:sz w:val="19"/>
              </w:rPr>
              <w:t>Procedimiento</w:t>
            </w:r>
          </w:p>
        </w:tc>
        <w:tc>
          <w:tcPr>
            <w:tcW w:w="6973" w:type="dxa"/>
          </w:tcPr>
          <w:p w14:paraId="2826A1FC" w14:textId="77777777" w:rsidR="00614306" w:rsidRDefault="00A970FE">
            <w:r>
              <w:rPr>
                <w:sz w:val="19"/>
              </w:rPr>
              <w:t>Se cuentan los parámetros y multiplicaciones-acumulaciones (MAC) de la campeona y del campeón NEAT, la memoria de los buffers del firmware, y se mide el tiempo por ventana en el PC. Para el ESP32 se estima con un costo conservador de 20 ciclos por operación de punto flotante (incluye lecturas desde la flash). La medición en la placa queda fuera del alcance de este documento.</w:t>
            </w:r>
          </w:p>
        </w:tc>
      </w:tr>
      <w:tr w:rsidR="00614306" w14:paraId="44A1E5BF" w14:textId="77777777">
        <w:tc>
          <w:tcPr>
            <w:tcW w:w="2381" w:type="dxa"/>
            <w:shd w:val="clear" w:color="auto" w:fill="E3EBF5"/>
          </w:tcPr>
          <w:p w14:paraId="250622DE" w14:textId="77777777" w:rsidR="00614306" w:rsidRDefault="00A970FE">
            <w:r>
              <w:rPr>
                <w:b/>
                <w:sz w:val="19"/>
              </w:rPr>
              <w:t>Criterio de aceptación</w:t>
            </w:r>
          </w:p>
        </w:tc>
        <w:tc>
          <w:tcPr>
            <w:tcW w:w="6973" w:type="dxa"/>
          </w:tcPr>
          <w:p w14:paraId="77745305" w14:textId="77777777" w:rsidR="00614306" w:rsidRDefault="00A970FE">
            <w:r>
              <w:rPr>
                <w:sz w:val="19"/>
              </w:rPr>
              <w:t>Estimación &lt; 10 ms por ventana (cada 100 ms llega una) y modelo + buffers &lt; 10 % de la memoria.</w:t>
            </w:r>
          </w:p>
        </w:tc>
      </w:tr>
      <w:tr w:rsidR="00614306" w14:paraId="736D2707" w14:textId="77777777">
        <w:tc>
          <w:tcPr>
            <w:tcW w:w="2381" w:type="dxa"/>
            <w:shd w:val="clear" w:color="auto" w:fill="E3EBF5"/>
          </w:tcPr>
          <w:p w14:paraId="11F79ED7" w14:textId="77777777" w:rsidR="00614306" w:rsidRDefault="00A970FE">
            <w:r>
              <w:rPr>
                <w:b/>
                <w:sz w:val="19"/>
              </w:rPr>
              <w:t>Resultado</w:t>
            </w:r>
          </w:p>
        </w:tc>
        <w:tc>
          <w:tcPr>
            <w:tcW w:w="6973" w:type="dxa"/>
          </w:tcPr>
          <w:p w14:paraId="63955866" w14:textId="77777777" w:rsidR="00614306" w:rsidRDefault="00A970FE">
            <w:r>
              <w:rPr>
                <w:sz w:val="19"/>
              </w:rPr>
              <w:t>Red 120-48-24-7: 7080 MAC y 29 KB de flash; NEAT: 100 MAC. Buffers: 5,7 KB de RAM. Estimado en el ESP32: 2,6 ms por ventana (características 2,0 ms, red 0,6 ms); medido en el PC: 17,0 µs.</w:t>
            </w:r>
          </w:p>
        </w:tc>
      </w:tr>
      <w:tr w:rsidR="00614306" w14:paraId="515B6AEC" w14:textId="77777777">
        <w:tc>
          <w:tcPr>
            <w:tcW w:w="2381" w:type="dxa"/>
            <w:shd w:val="clear" w:color="auto" w:fill="E3EBF5"/>
          </w:tcPr>
          <w:p w14:paraId="3D7F3FEA" w14:textId="77777777" w:rsidR="00614306" w:rsidRDefault="00A970FE">
            <w:r>
              <w:rPr>
                <w:b/>
                <w:sz w:val="19"/>
              </w:rPr>
              <w:t>Estado</w:t>
            </w:r>
          </w:p>
        </w:tc>
        <w:tc>
          <w:tcPr>
            <w:tcW w:w="6973" w:type="dxa"/>
          </w:tcPr>
          <w:p w14:paraId="55C3BDF6" w14:textId="77777777" w:rsidR="00614306" w:rsidRDefault="00A970FE">
            <w:r>
              <w:rPr>
                <w:sz w:val="19"/>
              </w:rPr>
              <w:t>Cumple</w:t>
            </w:r>
          </w:p>
        </w:tc>
      </w:tr>
      <w:tr w:rsidR="00614306" w14:paraId="6F6F51A1" w14:textId="77777777">
        <w:tc>
          <w:tcPr>
            <w:tcW w:w="2381" w:type="dxa"/>
            <w:shd w:val="clear" w:color="auto" w:fill="E3EBF5"/>
          </w:tcPr>
          <w:p w14:paraId="3B21B06F" w14:textId="77777777" w:rsidR="00614306" w:rsidRDefault="00A970FE">
            <w:r>
              <w:rPr>
                <w:b/>
                <w:sz w:val="19"/>
              </w:rPr>
              <w:t>Ejecución</w:t>
            </w:r>
          </w:p>
        </w:tc>
        <w:tc>
          <w:tcPr>
            <w:tcW w:w="6973" w:type="dxa"/>
          </w:tcPr>
          <w:p w14:paraId="167A5DDB" w14:textId="77777777" w:rsidR="00614306" w:rsidRDefault="00A970FE">
            <w:r>
              <w:rPr>
                <w:sz w:val="19"/>
              </w:rPr>
              <w:t>2026-10-28 13:49 · 0,0 s</w:t>
            </w:r>
          </w:p>
        </w:tc>
      </w:tr>
    </w:tbl>
    <w:p w14:paraId="1C9B7ABC" w14:textId="77777777" w:rsidR="00614306" w:rsidRDefault="00614306">
      <w:pPr>
        <w:spacing w:after="40"/>
      </w:pPr>
    </w:p>
    <w:p w14:paraId="13C051D8" w14:textId="77777777" w:rsidR="00614306" w:rsidRDefault="00A970FE">
      <w:pPr>
        <w:jc w:val="both"/>
      </w:pPr>
      <w:r>
        <w:t>Los modelos son pequeños para el ESP32: decenas de KB de flash y pocos KB de RAM, y una ventana se procesa en una fracción de los 100 ms disponibles. Es una estimación conservadora; la medición en la placa queda fuera del alcance de este documento.</w:t>
      </w:r>
    </w:p>
    <w:p w14:paraId="54109340" w14:textId="77777777" w:rsidR="00614306" w:rsidRDefault="00A970FE">
      <w:pPr>
        <w:pStyle w:val="Ttulo3"/>
      </w:pPr>
      <w:bookmarkStart w:id="34" w:name="_Toc244090357"/>
      <w:r>
        <w:t xml:space="preserve">5.4.3 D3 </w:t>
      </w:r>
      <w:r>
        <w:t>·</w:t>
      </w:r>
      <w:r>
        <w:t xml:space="preserve"> Presupuesto de muestreo de los 10 electrodos</w:t>
      </w:r>
      <w:bookmarkEnd w:id="34"/>
    </w:p>
    <w:tbl>
      <w:tblPr>
        <w:tblStyle w:val="Tablaconcuadrcula"/>
        <w:tblW w:w="0" w:type="auto"/>
        <w:tblLook w:val="04A0" w:firstRow="1" w:lastRow="0" w:firstColumn="1" w:lastColumn="0" w:noHBand="0" w:noVBand="1"/>
      </w:tblPr>
      <w:tblGrid>
        <w:gridCol w:w="2381"/>
        <w:gridCol w:w="6973"/>
      </w:tblGrid>
      <w:tr w:rsidR="00614306" w14:paraId="54EBAD47" w14:textId="77777777">
        <w:tc>
          <w:tcPr>
            <w:tcW w:w="2381" w:type="dxa"/>
            <w:shd w:val="clear" w:color="auto" w:fill="E3EBF5"/>
          </w:tcPr>
          <w:p w14:paraId="1AEDD88B" w14:textId="77777777" w:rsidR="00614306" w:rsidRDefault="00A970FE">
            <w:r>
              <w:rPr>
                <w:b/>
                <w:sz w:val="19"/>
              </w:rPr>
              <w:t>Objetivo</w:t>
            </w:r>
          </w:p>
        </w:tc>
        <w:tc>
          <w:tcPr>
            <w:tcW w:w="6973" w:type="dxa"/>
          </w:tcPr>
          <w:p w14:paraId="3198FB41" w14:textId="77777777" w:rsidR="00614306" w:rsidRDefault="00A970FE">
            <w:r>
              <w:rPr>
                <w:sz w:val="19"/>
              </w:rPr>
              <w:t>Verificar que el ESP32 alcance a leer los 10 electrodos a 1 kHz por el multiplexor y a procesar cada ventana a tiempo.</w:t>
            </w:r>
          </w:p>
        </w:tc>
      </w:tr>
      <w:tr w:rsidR="00614306" w14:paraId="5F4577CF" w14:textId="77777777">
        <w:tc>
          <w:tcPr>
            <w:tcW w:w="2381" w:type="dxa"/>
            <w:shd w:val="clear" w:color="auto" w:fill="E3EBF5"/>
          </w:tcPr>
          <w:p w14:paraId="70634D43" w14:textId="77777777" w:rsidR="00614306" w:rsidRDefault="00A970FE">
            <w:r>
              <w:rPr>
                <w:b/>
                <w:sz w:val="19"/>
              </w:rPr>
              <w:t>Requerimientos</w:t>
            </w:r>
          </w:p>
        </w:tc>
        <w:tc>
          <w:tcPr>
            <w:tcW w:w="6973" w:type="dxa"/>
          </w:tcPr>
          <w:p w14:paraId="2C9806B1" w14:textId="77777777" w:rsidR="00614306" w:rsidRDefault="00A970FE">
            <w:r>
              <w:rPr>
                <w:sz w:val="19"/>
              </w:rPr>
              <w:t>RF-12, RNF-06</w:t>
            </w:r>
          </w:p>
        </w:tc>
      </w:tr>
      <w:tr w:rsidR="00614306" w14:paraId="0A6BC5E2" w14:textId="77777777">
        <w:tc>
          <w:tcPr>
            <w:tcW w:w="2381" w:type="dxa"/>
            <w:shd w:val="clear" w:color="auto" w:fill="E3EBF5"/>
          </w:tcPr>
          <w:p w14:paraId="0712334B" w14:textId="77777777" w:rsidR="00614306" w:rsidRDefault="00A970FE">
            <w:r>
              <w:rPr>
                <w:b/>
                <w:sz w:val="19"/>
              </w:rPr>
              <w:t>Procedimiento</w:t>
            </w:r>
          </w:p>
        </w:tc>
        <w:tc>
          <w:tcPr>
            <w:tcW w:w="6973" w:type="dxa"/>
          </w:tcPr>
          <w:p w14:paraId="604677B8" w14:textId="77777777" w:rsidR="00614306" w:rsidRDefault="00A970FE">
            <w:r>
              <w:rPr>
                <w:sz w:val="19"/>
              </w:rPr>
              <w:t>Cálculo del tiempo de cada milisegundo: 10 lecturas, cada una con 4 escrituras digitales para elegir el canal del CD74HC4067, 3 µs de asentamiento y la conversión del ADC. Como el tiempo de analogRead depende de la versión del núcleo de Arduino, se toma un rango de 10 a 40 µs. Cada 100 ms se suma el procesamiento estimado en D2.</w:t>
            </w:r>
          </w:p>
        </w:tc>
      </w:tr>
      <w:tr w:rsidR="00614306" w14:paraId="3FA77BBC" w14:textId="77777777">
        <w:tc>
          <w:tcPr>
            <w:tcW w:w="2381" w:type="dxa"/>
            <w:shd w:val="clear" w:color="auto" w:fill="E3EBF5"/>
          </w:tcPr>
          <w:p w14:paraId="63932220" w14:textId="77777777" w:rsidR="00614306" w:rsidRDefault="00A970FE">
            <w:r>
              <w:rPr>
                <w:b/>
                <w:sz w:val="19"/>
              </w:rPr>
              <w:t>Criterio de aceptación</w:t>
            </w:r>
          </w:p>
        </w:tc>
        <w:tc>
          <w:tcPr>
            <w:tcW w:w="6973" w:type="dxa"/>
          </w:tcPr>
          <w:p w14:paraId="1E911A37" w14:textId="77777777" w:rsidR="00614306" w:rsidRDefault="00A970FE">
            <w:r>
              <w:rPr>
                <w:sz w:val="19"/>
              </w:rPr>
              <w:t>Ocupación de la CPU menor a 50 % en el peor caso.</w:t>
            </w:r>
          </w:p>
        </w:tc>
      </w:tr>
      <w:tr w:rsidR="00614306" w14:paraId="7C2A1694" w14:textId="77777777">
        <w:tc>
          <w:tcPr>
            <w:tcW w:w="2381" w:type="dxa"/>
            <w:shd w:val="clear" w:color="auto" w:fill="E3EBF5"/>
          </w:tcPr>
          <w:p w14:paraId="1742A747" w14:textId="77777777" w:rsidR="00614306" w:rsidRDefault="00A970FE">
            <w:r>
              <w:rPr>
                <w:b/>
                <w:sz w:val="19"/>
              </w:rPr>
              <w:t>Resultado</w:t>
            </w:r>
          </w:p>
        </w:tc>
        <w:tc>
          <w:tcPr>
            <w:tcW w:w="6973" w:type="dxa"/>
          </w:tcPr>
          <w:p w14:paraId="7318094F" w14:textId="77777777" w:rsidR="00614306" w:rsidRDefault="00A970FE">
            <w:r>
              <w:rPr>
                <w:sz w:val="19"/>
              </w:rPr>
              <w:t>Ocupación de la CPU: 16 % con analogRead de 10 µs; 26 % con analogRead de 20 µs; 46 % con analogRead de 40 µs. Si la medición en la placa da más, conviene el modo continuo del ADC (DMA) o un ADC externo.</w:t>
            </w:r>
          </w:p>
        </w:tc>
      </w:tr>
      <w:tr w:rsidR="00614306" w14:paraId="1209E0AA" w14:textId="77777777">
        <w:tc>
          <w:tcPr>
            <w:tcW w:w="2381" w:type="dxa"/>
            <w:shd w:val="clear" w:color="auto" w:fill="E3EBF5"/>
          </w:tcPr>
          <w:p w14:paraId="75B127C5" w14:textId="77777777" w:rsidR="00614306" w:rsidRDefault="00A970FE">
            <w:r>
              <w:rPr>
                <w:b/>
                <w:sz w:val="19"/>
              </w:rPr>
              <w:t>Estado</w:t>
            </w:r>
          </w:p>
        </w:tc>
        <w:tc>
          <w:tcPr>
            <w:tcW w:w="6973" w:type="dxa"/>
          </w:tcPr>
          <w:p w14:paraId="284FA216" w14:textId="77777777" w:rsidR="00614306" w:rsidRDefault="00A970FE">
            <w:r>
              <w:rPr>
                <w:sz w:val="19"/>
              </w:rPr>
              <w:t>Cumple</w:t>
            </w:r>
          </w:p>
        </w:tc>
      </w:tr>
      <w:tr w:rsidR="00614306" w14:paraId="7CCA4E68" w14:textId="77777777">
        <w:tc>
          <w:tcPr>
            <w:tcW w:w="2381" w:type="dxa"/>
            <w:shd w:val="clear" w:color="auto" w:fill="E3EBF5"/>
          </w:tcPr>
          <w:p w14:paraId="1FFC95DA" w14:textId="77777777" w:rsidR="00614306" w:rsidRDefault="00A970FE">
            <w:r>
              <w:rPr>
                <w:b/>
                <w:sz w:val="19"/>
              </w:rPr>
              <w:t>Ejecución</w:t>
            </w:r>
          </w:p>
        </w:tc>
        <w:tc>
          <w:tcPr>
            <w:tcW w:w="6973" w:type="dxa"/>
          </w:tcPr>
          <w:p w14:paraId="380D9999" w14:textId="77777777" w:rsidR="00614306" w:rsidRDefault="00A970FE">
            <w:r>
              <w:rPr>
                <w:sz w:val="19"/>
              </w:rPr>
              <w:t>2026-10-28 13:49 · 0,3 s</w:t>
            </w:r>
          </w:p>
        </w:tc>
      </w:tr>
    </w:tbl>
    <w:p w14:paraId="782EE516" w14:textId="77777777" w:rsidR="00614306" w:rsidRDefault="00614306">
      <w:pPr>
        <w:spacing w:after="40"/>
      </w:pPr>
    </w:p>
    <w:p w14:paraId="3A178031" w14:textId="77777777" w:rsidR="00614306" w:rsidRDefault="00A970FE">
      <w:pPr>
        <w:keepNext/>
        <w:jc w:val="center"/>
      </w:pPr>
      <w:r>
        <w:rPr>
          <w:noProof/>
        </w:rPr>
        <w:lastRenderedPageBreak/>
        <w:drawing>
          <wp:inline distT="0" distB="0" distL="0" distR="0" wp14:anchorId="17ADA727" wp14:editId="7BF24AF2">
            <wp:extent cx="3600000" cy="188490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3_muestreo.png"/>
                    <pic:cNvPicPr/>
                  </pic:nvPicPr>
                  <pic:blipFill>
                    <a:blip r:embed="rId26"/>
                    <a:stretch>
                      <a:fillRect/>
                    </a:stretch>
                  </pic:blipFill>
                  <pic:spPr>
                    <a:xfrm>
                      <a:off x="0" y="0"/>
                      <a:ext cx="3600000" cy="1884906"/>
                    </a:xfrm>
                    <a:prstGeom prst="rect">
                      <a:avLst/>
                    </a:prstGeom>
                  </pic:spPr>
                </pic:pic>
              </a:graphicData>
            </a:graphic>
          </wp:inline>
        </w:drawing>
      </w:r>
    </w:p>
    <w:p w14:paraId="329DB3BD" w14:textId="77777777" w:rsidR="00614306" w:rsidRDefault="00A970FE">
      <w:pPr>
        <w:pStyle w:val="Leyenda"/>
      </w:pPr>
      <w:r>
        <w:t>Figura 19. D3 · Presupuesto de muestreo de los 10 electrodos.</w:t>
      </w:r>
    </w:p>
    <w:p w14:paraId="67052EA0" w14:textId="77777777" w:rsidR="00614306" w:rsidRDefault="00A970FE">
      <w:pPr>
        <w:jc w:val="both"/>
      </w:pPr>
      <w:r>
        <w:t>Aun en el peor caso supuesto, el ESP32 queda con más de la mitad de la CPU libre. Si en la placa analogRead resulta más lento, el modo continuo del ADC con DMA o un ADC externo resuelven el presupuesto.</w:t>
      </w:r>
    </w:p>
    <w:p w14:paraId="4CDAAF94" w14:textId="77777777" w:rsidR="00614306" w:rsidRDefault="00A970FE">
      <w:pPr>
        <w:pStyle w:val="Ttulo3"/>
      </w:pPr>
      <w:bookmarkStart w:id="35" w:name="_Toc244090358"/>
      <w:r>
        <w:t xml:space="preserve">5.4.4 D4 </w:t>
      </w:r>
      <w:r>
        <w:t>·</w:t>
      </w:r>
      <w:r>
        <w:t xml:space="preserve"> Latencia de reconocimiento</w:t>
      </w:r>
      <w:bookmarkEnd w:id="35"/>
    </w:p>
    <w:tbl>
      <w:tblPr>
        <w:tblStyle w:val="Tablaconcuadrcula"/>
        <w:tblW w:w="0" w:type="auto"/>
        <w:tblLook w:val="04A0" w:firstRow="1" w:lastRow="0" w:firstColumn="1" w:lastColumn="0" w:noHBand="0" w:noVBand="1"/>
      </w:tblPr>
      <w:tblGrid>
        <w:gridCol w:w="2381"/>
        <w:gridCol w:w="6973"/>
      </w:tblGrid>
      <w:tr w:rsidR="00614306" w14:paraId="54752B49" w14:textId="77777777">
        <w:tc>
          <w:tcPr>
            <w:tcW w:w="2381" w:type="dxa"/>
            <w:shd w:val="clear" w:color="auto" w:fill="E3EBF5"/>
          </w:tcPr>
          <w:p w14:paraId="7C8E997A" w14:textId="77777777" w:rsidR="00614306" w:rsidRDefault="00A970FE">
            <w:r>
              <w:rPr>
                <w:b/>
                <w:sz w:val="19"/>
              </w:rPr>
              <w:t>Objetivo</w:t>
            </w:r>
          </w:p>
        </w:tc>
        <w:tc>
          <w:tcPr>
            <w:tcW w:w="6973" w:type="dxa"/>
          </w:tcPr>
          <w:p w14:paraId="05A2DFED" w14:textId="77777777" w:rsidR="00614306" w:rsidRDefault="00A970FE">
            <w:r>
              <w:rPr>
                <w:sz w:val="19"/>
              </w:rPr>
              <w:t>Medir cuánto tarda la mano en mostrar el gesto desde que la persona empieza a hacerlo.</w:t>
            </w:r>
          </w:p>
        </w:tc>
      </w:tr>
      <w:tr w:rsidR="00614306" w14:paraId="1C934F1C" w14:textId="77777777">
        <w:tc>
          <w:tcPr>
            <w:tcW w:w="2381" w:type="dxa"/>
            <w:shd w:val="clear" w:color="auto" w:fill="E3EBF5"/>
          </w:tcPr>
          <w:p w14:paraId="2E0A8575" w14:textId="77777777" w:rsidR="00614306" w:rsidRDefault="00A970FE">
            <w:r>
              <w:rPr>
                <w:b/>
                <w:sz w:val="19"/>
              </w:rPr>
              <w:t>Requerimientos</w:t>
            </w:r>
          </w:p>
        </w:tc>
        <w:tc>
          <w:tcPr>
            <w:tcW w:w="6973" w:type="dxa"/>
          </w:tcPr>
          <w:p w14:paraId="64AEAF98" w14:textId="77777777" w:rsidR="00614306" w:rsidRDefault="00A970FE">
            <w:r>
              <w:rPr>
                <w:sz w:val="19"/>
              </w:rPr>
              <w:t>RNF-04</w:t>
            </w:r>
          </w:p>
        </w:tc>
      </w:tr>
      <w:tr w:rsidR="00614306" w14:paraId="28B31118" w14:textId="77777777">
        <w:tc>
          <w:tcPr>
            <w:tcW w:w="2381" w:type="dxa"/>
            <w:shd w:val="clear" w:color="auto" w:fill="E3EBF5"/>
          </w:tcPr>
          <w:p w14:paraId="5A4EA66F" w14:textId="77777777" w:rsidR="00614306" w:rsidRDefault="00A970FE">
            <w:r>
              <w:rPr>
                <w:b/>
                <w:sz w:val="19"/>
              </w:rPr>
              <w:t>Procedimiento</w:t>
            </w:r>
          </w:p>
        </w:tc>
        <w:tc>
          <w:tcPr>
            <w:tcW w:w="6973" w:type="dxa"/>
          </w:tcPr>
          <w:p w14:paraId="1653D22F" w14:textId="77777777" w:rsidR="00614306" w:rsidRDefault="00A970FE">
            <w:r>
              <w:rPr>
                <w:sz w:val="19"/>
              </w:rPr>
              <w:t>Con 12 personas simuladas (21 gestos cada una) se pasa la campeona por el mismo filtro del firmware (umbral de confianza 0,60 y mayoría de 3) y, para cada gesto, se mide desde el inicio de la contracción hasta la primera ventana en que la salida filtrada es el gesto correcto. Cada ventana de 200 ms se decide al terminar, cada 100 ms. No incluye el movimiento de los servos.</w:t>
            </w:r>
          </w:p>
        </w:tc>
      </w:tr>
      <w:tr w:rsidR="00614306" w14:paraId="208D458C" w14:textId="77777777">
        <w:tc>
          <w:tcPr>
            <w:tcW w:w="2381" w:type="dxa"/>
            <w:shd w:val="clear" w:color="auto" w:fill="E3EBF5"/>
          </w:tcPr>
          <w:p w14:paraId="78A38C26" w14:textId="77777777" w:rsidR="00614306" w:rsidRDefault="00A970FE">
            <w:r>
              <w:rPr>
                <w:b/>
                <w:sz w:val="19"/>
              </w:rPr>
              <w:t>Criterio de aceptación</w:t>
            </w:r>
          </w:p>
        </w:tc>
        <w:tc>
          <w:tcPr>
            <w:tcW w:w="6973" w:type="dxa"/>
          </w:tcPr>
          <w:p w14:paraId="3544841E" w14:textId="77777777" w:rsidR="00614306" w:rsidRDefault="00A970FE">
            <w:r>
              <w:rPr>
                <w:sz w:val="19"/>
              </w:rPr>
              <w:t>Mediana menor a 300 ms (RNF-04).</w:t>
            </w:r>
          </w:p>
        </w:tc>
      </w:tr>
      <w:tr w:rsidR="00614306" w14:paraId="3C0C4FD4" w14:textId="77777777">
        <w:tc>
          <w:tcPr>
            <w:tcW w:w="2381" w:type="dxa"/>
            <w:shd w:val="clear" w:color="auto" w:fill="E3EBF5"/>
          </w:tcPr>
          <w:p w14:paraId="66B1CCBF" w14:textId="77777777" w:rsidR="00614306" w:rsidRDefault="00A970FE">
            <w:r>
              <w:rPr>
                <w:b/>
                <w:sz w:val="19"/>
              </w:rPr>
              <w:t>Resultado</w:t>
            </w:r>
          </w:p>
        </w:tc>
        <w:tc>
          <w:tcPr>
            <w:tcW w:w="6973" w:type="dxa"/>
          </w:tcPr>
          <w:p w14:paraId="4E08A0C4" w14:textId="77777777" w:rsidR="00614306" w:rsidRDefault="00A970FE">
            <w:r>
              <w:rPr>
                <w:sz w:val="19"/>
              </w:rPr>
              <w:t>Con el filtro del firmware: mediana 300 ms, p90 300 ms; sin el filtro de mayoría: mediana 200 ms. La ventana de 200 ms pone el piso: la primera decisión posible llega a los 200 ms y el filtro de mayoría agrega 100 ms.</w:t>
            </w:r>
          </w:p>
        </w:tc>
      </w:tr>
      <w:tr w:rsidR="00614306" w14:paraId="7A6207DF" w14:textId="77777777">
        <w:tc>
          <w:tcPr>
            <w:tcW w:w="2381" w:type="dxa"/>
            <w:shd w:val="clear" w:color="auto" w:fill="E3EBF5"/>
          </w:tcPr>
          <w:p w14:paraId="3F5F3C93" w14:textId="77777777" w:rsidR="00614306" w:rsidRDefault="00A970FE">
            <w:r>
              <w:rPr>
                <w:b/>
                <w:sz w:val="19"/>
              </w:rPr>
              <w:t>Estado</w:t>
            </w:r>
          </w:p>
        </w:tc>
        <w:tc>
          <w:tcPr>
            <w:tcW w:w="6973" w:type="dxa"/>
          </w:tcPr>
          <w:p w14:paraId="43A3B4F6" w14:textId="77777777" w:rsidR="00614306" w:rsidRDefault="00A970FE">
            <w:r>
              <w:rPr>
                <w:sz w:val="19"/>
              </w:rPr>
              <w:t>No cumple</w:t>
            </w:r>
          </w:p>
        </w:tc>
      </w:tr>
      <w:tr w:rsidR="00614306" w14:paraId="751F5752" w14:textId="77777777">
        <w:tc>
          <w:tcPr>
            <w:tcW w:w="2381" w:type="dxa"/>
            <w:shd w:val="clear" w:color="auto" w:fill="E3EBF5"/>
          </w:tcPr>
          <w:p w14:paraId="1DD4F34B" w14:textId="77777777" w:rsidR="00614306" w:rsidRDefault="00A970FE">
            <w:r>
              <w:rPr>
                <w:b/>
                <w:sz w:val="19"/>
              </w:rPr>
              <w:t>Ejecución</w:t>
            </w:r>
          </w:p>
        </w:tc>
        <w:tc>
          <w:tcPr>
            <w:tcW w:w="6973" w:type="dxa"/>
          </w:tcPr>
          <w:p w14:paraId="0D8652B3" w14:textId="77777777" w:rsidR="00614306" w:rsidRDefault="00A970FE">
            <w:r>
              <w:rPr>
                <w:sz w:val="19"/>
              </w:rPr>
              <w:t>2026-10-28 13:47 · 12,6 s</w:t>
            </w:r>
          </w:p>
        </w:tc>
      </w:tr>
    </w:tbl>
    <w:p w14:paraId="4E65CAC4" w14:textId="77777777" w:rsidR="00614306" w:rsidRDefault="00614306">
      <w:pPr>
        <w:spacing w:after="40"/>
      </w:pPr>
    </w:p>
    <w:p w14:paraId="3220A349" w14:textId="77777777" w:rsidR="00614306" w:rsidRDefault="00A970FE">
      <w:pPr>
        <w:keepNext/>
        <w:jc w:val="center"/>
      </w:pPr>
      <w:r>
        <w:rPr>
          <w:noProof/>
        </w:rPr>
        <w:lastRenderedPageBreak/>
        <w:drawing>
          <wp:inline distT="0" distB="0" distL="0" distR="0" wp14:anchorId="19322692" wp14:editId="33FE5DDF">
            <wp:extent cx="3960000" cy="213942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4_latencia.png"/>
                    <pic:cNvPicPr/>
                  </pic:nvPicPr>
                  <pic:blipFill>
                    <a:blip r:embed="rId27"/>
                    <a:stretch>
                      <a:fillRect/>
                    </a:stretch>
                  </pic:blipFill>
                  <pic:spPr>
                    <a:xfrm>
                      <a:off x="0" y="0"/>
                      <a:ext cx="3960000" cy="2139429"/>
                    </a:xfrm>
                    <a:prstGeom prst="rect">
                      <a:avLst/>
                    </a:prstGeom>
                  </pic:spPr>
                </pic:pic>
              </a:graphicData>
            </a:graphic>
          </wp:inline>
        </w:drawing>
      </w:r>
    </w:p>
    <w:p w14:paraId="2924F872" w14:textId="77777777" w:rsidR="00614306" w:rsidRDefault="00A970FE">
      <w:pPr>
        <w:pStyle w:val="Leyenda"/>
      </w:pPr>
      <w:r>
        <w:t>Figura 20. D4 · Latencia de reconocimiento.</w:t>
      </w:r>
    </w:p>
    <w:p w14:paraId="0A5BE77D" w14:textId="77777777" w:rsidR="00614306" w:rsidRDefault="00A970FE">
      <w:pPr>
        <w:jc w:val="both"/>
      </w:pPr>
      <w:r>
        <w:rPr>
          <w:b/>
        </w:rPr>
        <w:t>Hallazgo.</w:t>
      </w:r>
      <w:r>
        <w:t xml:space="preserve"> La mediana es exactamente 300 ms: el límite exigido. La ventana de 200 ms pone el piso y el filtro de mayoría agrega 100 ms. Farrell y Weir (2007) ubican el retardo óptimo de una prótesis mioeléctrica entre 100 y 125 ms. </w:t>
      </w:r>
      <w:r>
        <w:rPr>
          <w:b/>
        </w:rPr>
        <w:t>Acción recomendada:</w:t>
      </w:r>
      <w:r>
        <w:t xml:space="preserve"> ventana de 150 ms (B3) o mayoría de 2 decisiones; volver a medir.</w:t>
      </w:r>
    </w:p>
    <w:p w14:paraId="02CC5120" w14:textId="77777777" w:rsidR="00614306" w:rsidRDefault="00A970FE">
      <w:pPr>
        <w:pStyle w:val="Ttulo2"/>
      </w:pPr>
      <w:bookmarkStart w:id="36" w:name="_Toc244090359"/>
      <w:r>
        <w:t>5.5 Grupo G: Software y aplicaciones</w:t>
      </w:r>
      <w:bookmarkEnd w:id="36"/>
    </w:p>
    <w:p w14:paraId="7350DA44" w14:textId="77777777" w:rsidR="00614306" w:rsidRDefault="00A970FE">
      <w:pPr>
        <w:pStyle w:val="Ttulo3"/>
      </w:pPr>
      <w:bookmarkStart w:id="37" w:name="_Toc244090360"/>
      <w:r>
        <w:t xml:space="preserve">5.5.1 G1 </w:t>
      </w:r>
      <w:r>
        <w:t>·</w:t>
      </w:r>
      <w:r>
        <w:t xml:space="preserve"> Persistencia: cerrar y reabrir</w:t>
      </w:r>
      <w:bookmarkEnd w:id="37"/>
    </w:p>
    <w:tbl>
      <w:tblPr>
        <w:tblStyle w:val="Tablaconcuadrcula"/>
        <w:tblW w:w="0" w:type="auto"/>
        <w:tblLook w:val="04A0" w:firstRow="1" w:lastRow="0" w:firstColumn="1" w:lastColumn="0" w:noHBand="0" w:noVBand="1"/>
      </w:tblPr>
      <w:tblGrid>
        <w:gridCol w:w="2381"/>
        <w:gridCol w:w="6973"/>
      </w:tblGrid>
      <w:tr w:rsidR="00614306" w14:paraId="1326F018" w14:textId="77777777">
        <w:tc>
          <w:tcPr>
            <w:tcW w:w="2381" w:type="dxa"/>
            <w:shd w:val="clear" w:color="auto" w:fill="E3EBF5"/>
          </w:tcPr>
          <w:p w14:paraId="7FD251E5" w14:textId="77777777" w:rsidR="00614306" w:rsidRDefault="00A970FE">
            <w:r>
              <w:rPr>
                <w:b/>
                <w:sz w:val="19"/>
              </w:rPr>
              <w:t>Objetivo</w:t>
            </w:r>
          </w:p>
        </w:tc>
        <w:tc>
          <w:tcPr>
            <w:tcW w:w="6973" w:type="dxa"/>
          </w:tcPr>
          <w:p w14:paraId="429CC463" w14:textId="77777777" w:rsidR="00614306" w:rsidRDefault="00A970FE">
            <w:r>
              <w:rPr>
                <w:sz w:val="19"/>
              </w:rPr>
              <w:t>Verificar que todo lo aprendido se guarde y se recupere igual al reabrir (la falla de «todo en cero» del 26 de octubre).</w:t>
            </w:r>
          </w:p>
        </w:tc>
      </w:tr>
      <w:tr w:rsidR="00614306" w14:paraId="1F95FFE1" w14:textId="77777777">
        <w:tc>
          <w:tcPr>
            <w:tcW w:w="2381" w:type="dxa"/>
            <w:shd w:val="clear" w:color="auto" w:fill="E3EBF5"/>
          </w:tcPr>
          <w:p w14:paraId="57D5924C" w14:textId="77777777" w:rsidR="00614306" w:rsidRDefault="00A970FE">
            <w:r>
              <w:rPr>
                <w:b/>
                <w:sz w:val="19"/>
              </w:rPr>
              <w:t>Requerimientos</w:t>
            </w:r>
          </w:p>
        </w:tc>
        <w:tc>
          <w:tcPr>
            <w:tcW w:w="6973" w:type="dxa"/>
          </w:tcPr>
          <w:p w14:paraId="375A55B0" w14:textId="77777777" w:rsidR="00614306" w:rsidRDefault="00A970FE">
            <w:r>
              <w:rPr>
                <w:sz w:val="19"/>
              </w:rPr>
              <w:t>RF-11</w:t>
            </w:r>
          </w:p>
        </w:tc>
      </w:tr>
      <w:tr w:rsidR="00614306" w14:paraId="7F07C0B1" w14:textId="77777777">
        <w:tc>
          <w:tcPr>
            <w:tcW w:w="2381" w:type="dxa"/>
            <w:shd w:val="clear" w:color="auto" w:fill="E3EBF5"/>
          </w:tcPr>
          <w:p w14:paraId="58862464" w14:textId="77777777" w:rsidR="00614306" w:rsidRDefault="00A970FE">
            <w:r>
              <w:rPr>
                <w:b/>
                <w:sz w:val="19"/>
              </w:rPr>
              <w:t>Procedimiento</w:t>
            </w:r>
          </w:p>
        </w:tc>
        <w:tc>
          <w:tcPr>
            <w:tcW w:w="6973" w:type="dxa"/>
          </w:tcPr>
          <w:p w14:paraId="2D2EFF60" w14:textId="77777777" w:rsidR="00614306" w:rsidRDefault="00A970FE">
            <w:r>
              <w:rPr>
                <w:sz w:val="19"/>
              </w:rPr>
              <w:t>Pruebas automáticas que guardan y vuelven a cargar: una red de la competencia (mismas predicciones, métricas y pasos), la mano bebé (mismos intentos y habilidades; una versión vieja se aparta como respaldo y nace de cero), la población NEAT (mismas salidas) y el límite de disco del almacén (regresión del error que borraba la carpeta de lotes y tumbaba el motor). Además, en la aplicación se verificó a mano que el motor retoma la generación donde iba.</w:t>
            </w:r>
          </w:p>
        </w:tc>
      </w:tr>
      <w:tr w:rsidR="00614306" w14:paraId="1A86DE3B" w14:textId="77777777">
        <w:tc>
          <w:tcPr>
            <w:tcW w:w="2381" w:type="dxa"/>
            <w:shd w:val="clear" w:color="auto" w:fill="E3EBF5"/>
          </w:tcPr>
          <w:p w14:paraId="677836B1" w14:textId="77777777" w:rsidR="00614306" w:rsidRDefault="00A970FE">
            <w:r>
              <w:rPr>
                <w:b/>
                <w:sz w:val="19"/>
              </w:rPr>
              <w:t>Criterio de aceptación</w:t>
            </w:r>
          </w:p>
        </w:tc>
        <w:tc>
          <w:tcPr>
            <w:tcW w:w="6973" w:type="dxa"/>
          </w:tcPr>
          <w:p w14:paraId="09D70FD4" w14:textId="77777777" w:rsidR="00614306" w:rsidRDefault="00A970FE">
            <w:r>
              <w:rPr>
                <w:sz w:val="19"/>
              </w:rPr>
              <w:t>Todas las pruebas pasan.</w:t>
            </w:r>
          </w:p>
        </w:tc>
      </w:tr>
      <w:tr w:rsidR="00614306" w14:paraId="7BE0D12B" w14:textId="77777777">
        <w:tc>
          <w:tcPr>
            <w:tcW w:w="2381" w:type="dxa"/>
            <w:shd w:val="clear" w:color="auto" w:fill="E3EBF5"/>
          </w:tcPr>
          <w:p w14:paraId="43084956" w14:textId="77777777" w:rsidR="00614306" w:rsidRDefault="00A970FE">
            <w:r>
              <w:rPr>
                <w:b/>
                <w:sz w:val="19"/>
              </w:rPr>
              <w:t>Resultado</w:t>
            </w:r>
          </w:p>
        </w:tc>
        <w:tc>
          <w:tcPr>
            <w:tcW w:w="6973" w:type="dxa"/>
          </w:tcPr>
          <w:p w14:paraId="2FF24228" w14:textId="77777777" w:rsidR="00614306" w:rsidRDefault="00A970FE">
            <w:r>
              <w:rPr>
                <w:sz w:val="19"/>
              </w:rPr>
              <w:t>4 de 4 pruebas de persistencia pasan.</w:t>
            </w:r>
          </w:p>
        </w:tc>
      </w:tr>
      <w:tr w:rsidR="00614306" w14:paraId="09794C08" w14:textId="77777777">
        <w:tc>
          <w:tcPr>
            <w:tcW w:w="2381" w:type="dxa"/>
            <w:shd w:val="clear" w:color="auto" w:fill="E3EBF5"/>
          </w:tcPr>
          <w:p w14:paraId="7AC55A40" w14:textId="77777777" w:rsidR="00614306" w:rsidRDefault="00A970FE">
            <w:r>
              <w:rPr>
                <w:b/>
                <w:sz w:val="19"/>
              </w:rPr>
              <w:t>Estado</w:t>
            </w:r>
          </w:p>
        </w:tc>
        <w:tc>
          <w:tcPr>
            <w:tcW w:w="6973" w:type="dxa"/>
          </w:tcPr>
          <w:p w14:paraId="00243E5E" w14:textId="77777777" w:rsidR="00614306" w:rsidRDefault="00A970FE">
            <w:r>
              <w:rPr>
                <w:sz w:val="19"/>
              </w:rPr>
              <w:t>Cumple</w:t>
            </w:r>
          </w:p>
        </w:tc>
      </w:tr>
      <w:tr w:rsidR="00614306" w14:paraId="50794B30" w14:textId="77777777">
        <w:tc>
          <w:tcPr>
            <w:tcW w:w="2381" w:type="dxa"/>
            <w:shd w:val="clear" w:color="auto" w:fill="E3EBF5"/>
          </w:tcPr>
          <w:p w14:paraId="0D668502" w14:textId="77777777" w:rsidR="00614306" w:rsidRDefault="00A970FE">
            <w:r>
              <w:rPr>
                <w:b/>
                <w:sz w:val="19"/>
              </w:rPr>
              <w:t>Ejecución</w:t>
            </w:r>
          </w:p>
        </w:tc>
        <w:tc>
          <w:tcPr>
            <w:tcW w:w="6973" w:type="dxa"/>
          </w:tcPr>
          <w:p w14:paraId="31096520" w14:textId="77777777" w:rsidR="00614306" w:rsidRDefault="00A970FE">
            <w:r>
              <w:rPr>
                <w:sz w:val="19"/>
              </w:rPr>
              <w:t>2026-10-28 13:52 · 0,0 s</w:t>
            </w:r>
          </w:p>
        </w:tc>
      </w:tr>
    </w:tbl>
    <w:p w14:paraId="5846485D" w14:textId="77777777" w:rsidR="00614306" w:rsidRDefault="00614306">
      <w:pPr>
        <w:spacing w:after="40"/>
      </w:pPr>
    </w:p>
    <w:p w14:paraId="1B530ABA" w14:textId="77777777" w:rsidR="00614306" w:rsidRDefault="00A970FE">
      <w:pPr>
        <w:jc w:val="both"/>
      </w:pPr>
      <w:r>
        <w:t>Todo lo aprendido se recupera igual al reabrir. Incluye la regresión del error del 26 de octubre (el límite de disco borraba la carpeta de lotes y el motor se caía).</w:t>
      </w:r>
    </w:p>
    <w:p w14:paraId="5BCF4D79" w14:textId="77777777" w:rsidR="00614306" w:rsidRDefault="00A970FE">
      <w:pPr>
        <w:pStyle w:val="Ttulo3"/>
      </w:pPr>
      <w:bookmarkStart w:id="38" w:name="_Toc244090361"/>
      <w:r>
        <w:t xml:space="preserve">5.5.2 G2 </w:t>
      </w:r>
      <w:r>
        <w:t>·</w:t>
      </w:r>
      <w:r>
        <w:t xml:space="preserve"> Estabilidad en operaci</w:t>
      </w:r>
      <w:r>
        <w:t>ó</w:t>
      </w:r>
      <w:r>
        <w:t>n prolongada</w:t>
      </w:r>
      <w:bookmarkEnd w:id="38"/>
    </w:p>
    <w:tbl>
      <w:tblPr>
        <w:tblStyle w:val="Tablaconcuadrcula"/>
        <w:tblW w:w="0" w:type="auto"/>
        <w:tblLook w:val="04A0" w:firstRow="1" w:lastRow="0" w:firstColumn="1" w:lastColumn="0" w:noHBand="0" w:noVBand="1"/>
      </w:tblPr>
      <w:tblGrid>
        <w:gridCol w:w="2381"/>
        <w:gridCol w:w="6973"/>
      </w:tblGrid>
      <w:tr w:rsidR="00614306" w14:paraId="7EBCC6EF" w14:textId="77777777">
        <w:tc>
          <w:tcPr>
            <w:tcW w:w="2381" w:type="dxa"/>
            <w:shd w:val="clear" w:color="auto" w:fill="E3EBF5"/>
          </w:tcPr>
          <w:p w14:paraId="3ADBF4DF" w14:textId="77777777" w:rsidR="00614306" w:rsidRDefault="00A970FE">
            <w:r>
              <w:rPr>
                <w:b/>
                <w:sz w:val="19"/>
              </w:rPr>
              <w:t>Objetivo</w:t>
            </w:r>
          </w:p>
        </w:tc>
        <w:tc>
          <w:tcPr>
            <w:tcW w:w="6973" w:type="dxa"/>
          </w:tcPr>
          <w:p w14:paraId="234DE7A7" w14:textId="77777777" w:rsidR="00614306" w:rsidRDefault="00A970FE">
            <w:r>
              <w:rPr>
                <w:sz w:val="19"/>
              </w:rPr>
              <w:t>Verificar que las tres aplicaciones abiertas a la vez (competencia en la GPU, neuroevolución y mano bebé) no pierdan memoria ni se cuelguen.</w:t>
            </w:r>
          </w:p>
        </w:tc>
      </w:tr>
      <w:tr w:rsidR="00614306" w14:paraId="59D488A4" w14:textId="77777777">
        <w:tc>
          <w:tcPr>
            <w:tcW w:w="2381" w:type="dxa"/>
            <w:shd w:val="clear" w:color="auto" w:fill="E3EBF5"/>
          </w:tcPr>
          <w:p w14:paraId="2B28B3CA" w14:textId="77777777" w:rsidR="00614306" w:rsidRDefault="00A970FE">
            <w:r>
              <w:rPr>
                <w:b/>
                <w:sz w:val="19"/>
              </w:rPr>
              <w:lastRenderedPageBreak/>
              <w:t>Requerimientos</w:t>
            </w:r>
          </w:p>
        </w:tc>
        <w:tc>
          <w:tcPr>
            <w:tcW w:w="6973" w:type="dxa"/>
          </w:tcPr>
          <w:p w14:paraId="538614B0" w14:textId="77777777" w:rsidR="00614306" w:rsidRDefault="00A970FE">
            <w:r>
              <w:rPr>
                <w:sz w:val="19"/>
              </w:rPr>
              <w:t>RNF-07</w:t>
            </w:r>
          </w:p>
        </w:tc>
      </w:tr>
      <w:tr w:rsidR="00614306" w14:paraId="76D595E3" w14:textId="77777777">
        <w:tc>
          <w:tcPr>
            <w:tcW w:w="2381" w:type="dxa"/>
            <w:shd w:val="clear" w:color="auto" w:fill="E3EBF5"/>
          </w:tcPr>
          <w:p w14:paraId="498ADA36" w14:textId="77777777" w:rsidR="00614306" w:rsidRDefault="00A970FE">
            <w:r>
              <w:rPr>
                <w:b/>
                <w:sz w:val="19"/>
              </w:rPr>
              <w:t>Procedimiento</w:t>
            </w:r>
          </w:p>
        </w:tc>
        <w:tc>
          <w:tcPr>
            <w:tcW w:w="6973" w:type="dxa"/>
          </w:tcPr>
          <w:p w14:paraId="6EE23343" w14:textId="77777777" w:rsidR="00614306" w:rsidRDefault="00A970FE">
            <w:r>
              <w:rPr>
                <w:sz w:val="19"/>
              </w:rPr>
              <w:t>Durante 60 minutos se anotó cada minuto la memoria (RSS) de cada proceso, la memoria de la GPU y el avance de cada aplicación (generaciones del motor y de la neuroevolución, intentos de la mano bebé). Se ajusta una recta a la memoria de la segunda media hora (después del arranque) para estimar fugas.</w:t>
            </w:r>
          </w:p>
        </w:tc>
      </w:tr>
      <w:tr w:rsidR="00614306" w14:paraId="293220EA" w14:textId="77777777">
        <w:tc>
          <w:tcPr>
            <w:tcW w:w="2381" w:type="dxa"/>
            <w:shd w:val="clear" w:color="auto" w:fill="E3EBF5"/>
          </w:tcPr>
          <w:p w14:paraId="7AE40BBD" w14:textId="77777777" w:rsidR="00614306" w:rsidRDefault="00A970FE">
            <w:r>
              <w:rPr>
                <w:b/>
                <w:sz w:val="19"/>
              </w:rPr>
              <w:t>Criterio de aceptación</w:t>
            </w:r>
          </w:p>
        </w:tc>
        <w:tc>
          <w:tcPr>
            <w:tcW w:w="6973" w:type="dxa"/>
          </w:tcPr>
          <w:p w14:paraId="19A34F9E" w14:textId="77777777" w:rsidR="00614306" w:rsidRDefault="00A970FE">
            <w:r>
              <w:rPr>
                <w:sz w:val="19"/>
              </w:rPr>
              <w:t>Crecimiento de memoria &lt; 2 MB/min por proceso en la segunda media hora y las tres aplicaciones avanzan todo el tiempo.</w:t>
            </w:r>
          </w:p>
        </w:tc>
      </w:tr>
      <w:tr w:rsidR="00614306" w14:paraId="632D2242" w14:textId="77777777">
        <w:tc>
          <w:tcPr>
            <w:tcW w:w="2381" w:type="dxa"/>
            <w:shd w:val="clear" w:color="auto" w:fill="E3EBF5"/>
          </w:tcPr>
          <w:p w14:paraId="0325738C" w14:textId="77777777" w:rsidR="00614306" w:rsidRDefault="00A970FE">
            <w:r>
              <w:rPr>
                <w:b/>
                <w:sz w:val="19"/>
              </w:rPr>
              <w:t>Resultado</w:t>
            </w:r>
          </w:p>
        </w:tc>
        <w:tc>
          <w:tcPr>
            <w:tcW w:w="6973" w:type="dxa"/>
          </w:tcPr>
          <w:p w14:paraId="4ECE80B9" w14:textId="77777777" w:rsidR="00614306" w:rsidRDefault="00A970FE">
            <w:r>
              <w:rPr>
                <w:sz w:val="19"/>
              </w:rPr>
              <w:t>Memoria en la segunda media hora: proceso hijo -47,52 MB/min; ventana --libre -0,04 MB/min; ventana --neuro -0,47 MB/min; ventana principal -7,69 MB/min. Avance en 60 min: motor 59→76 generaciones, neuroevolución 50→254, la mano bebé estuvo en pausa. Se encontraron y corrigieron procesos huérfanos al cerrar el motor a la fuerza.</w:t>
            </w:r>
          </w:p>
        </w:tc>
      </w:tr>
      <w:tr w:rsidR="00614306" w14:paraId="1BC8906F" w14:textId="77777777">
        <w:tc>
          <w:tcPr>
            <w:tcW w:w="2381" w:type="dxa"/>
            <w:shd w:val="clear" w:color="auto" w:fill="E3EBF5"/>
          </w:tcPr>
          <w:p w14:paraId="558821C8" w14:textId="77777777" w:rsidR="00614306" w:rsidRDefault="00A970FE">
            <w:r>
              <w:rPr>
                <w:b/>
                <w:sz w:val="19"/>
              </w:rPr>
              <w:t>Estado</w:t>
            </w:r>
          </w:p>
        </w:tc>
        <w:tc>
          <w:tcPr>
            <w:tcW w:w="6973" w:type="dxa"/>
          </w:tcPr>
          <w:p w14:paraId="6284CD65" w14:textId="77777777" w:rsidR="00614306" w:rsidRDefault="00A970FE">
            <w:r>
              <w:rPr>
                <w:sz w:val="19"/>
              </w:rPr>
              <w:t>Cumple</w:t>
            </w:r>
          </w:p>
        </w:tc>
      </w:tr>
      <w:tr w:rsidR="00614306" w14:paraId="5C06400C" w14:textId="77777777">
        <w:tc>
          <w:tcPr>
            <w:tcW w:w="2381" w:type="dxa"/>
            <w:shd w:val="clear" w:color="auto" w:fill="E3EBF5"/>
          </w:tcPr>
          <w:p w14:paraId="7859A5A6" w14:textId="77777777" w:rsidR="00614306" w:rsidRDefault="00A970FE">
            <w:r>
              <w:rPr>
                <w:b/>
                <w:sz w:val="19"/>
              </w:rPr>
              <w:t>Ejecución</w:t>
            </w:r>
          </w:p>
        </w:tc>
        <w:tc>
          <w:tcPr>
            <w:tcW w:w="6973" w:type="dxa"/>
          </w:tcPr>
          <w:p w14:paraId="2234BB68" w14:textId="77777777" w:rsidR="00614306" w:rsidRDefault="00A970FE">
            <w:r>
              <w:rPr>
                <w:sz w:val="19"/>
              </w:rPr>
              <w:t>2026-10-28 13:52 · 0,3 s</w:t>
            </w:r>
          </w:p>
        </w:tc>
      </w:tr>
    </w:tbl>
    <w:p w14:paraId="76D40032" w14:textId="77777777" w:rsidR="00614306" w:rsidRDefault="00614306">
      <w:pPr>
        <w:spacing w:after="40"/>
      </w:pPr>
    </w:p>
    <w:p w14:paraId="3E187753" w14:textId="77777777" w:rsidR="00614306" w:rsidRDefault="00A970FE">
      <w:pPr>
        <w:keepNext/>
        <w:jc w:val="center"/>
      </w:pPr>
      <w:r>
        <w:rPr>
          <w:noProof/>
        </w:rPr>
        <w:drawing>
          <wp:inline distT="0" distB="0" distL="0" distR="0" wp14:anchorId="4063FBA5" wp14:editId="56B9B54B">
            <wp:extent cx="5760000" cy="206792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2_estabilidad.png"/>
                    <pic:cNvPicPr/>
                  </pic:nvPicPr>
                  <pic:blipFill>
                    <a:blip r:embed="rId28"/>
                    <a:stretch>
                      <a:fillRect/>
                    </a:stretch>
                  </pic:blipFill>
                  <pic:spPr>
                    <a:xfrm>
                      <a:off x="0" y="0"/>
                      <a:ext cx="5760000" cy="2067929"/>
                    </a:xfrm>
                    <a:prstGeom prst="rect">
                      <a:avLst/>
                    </a:prstGeom>
                  </pic:spPr>
                </pic:pic>
              </a:graphicData>
            </a:graphic>
          </wp:inline>
        </w:drawing>
      </w:r>
    </w:p>
    <w:p w14:paraId="4BA67A0D" w14:textId="77777777" w:rsidR="00614306" w:rsidRDefault="00A970FE">
      <w:pPr>
        <w:pStyle w:val="Leyenda"/>
      </w:pPr>
      <w:r>
        <w:t>Figura 21. G2 · Estabilidad en operación prolongada.</w:t>
      </w:r>
    </w:p>
    <w:p w14:paraId="4CA528D4" w14:textId="77777777" w:rsidR="00614306" w:rsidRDefault="00A970FE">
      <w:pPr>
        <w:jc w:val="both"/>
      </w:pPr>
      <w:r>
        <w:t xml:space="preserve">Sin fugas de memoria en una hora con las tres aplicaciones abiertas, y la competencia y la neuroevolución avanzaron todo el tiempo. La mano bebé estuvo en pausa por decisión del usuario. </w:t>
      </w:r>
      <w:r>
        <w:rPr>
          <w:b/>
        </w:rPr>
        <w:t>Hallazgo corregido:</w:t>
      </w:r>
      <w:r>
        <w:t xml:space="preserve"> quedaban procesos de simulación huérfanos al cerrar el motor a la fuerza; ahora cada proceso vigila a su padre (prueba automática test_g2_sin_procesos_huerfanos).</w:t>
      </w:r>
    </w:p>
    <w:p w14:paraId="771C1A43" w14:textId="77777777" w:rsidR="00614306" w:rsidRDefault="00A970FE">
      <w:pPr>
        <w:pStyle w:val="Ttulo3"/>
      </w:pPr>
      <w:bookmarkStart w:id="39" w:name="_Toc244090362"/>
      <w:r>
        <w:t xml:space="preserve">5.5.3 G3 </w:t>
      </w:r>
      <w:r>
        <w:t>·</w:t>
      </w:r>
      <w:r>
        <w:t xml:space="preserve"> Port</w:t>
      </w:r>
      <w:r>
        <w:t>á</w:t>
      </w:r>
      <w:r>
        <w:t>til: bater</w:t>
      </w:r>
      <w:r>
        <w:t>í</w:t>
      </w:r>
      <w:r>
        <w:t>a y poca RAM</w:t>
      </w:r>
      <w:bookmarkEnd w:id="39"/>
    </w:p>
    <w:tbl>
      <w:tblPr>
        <w:tblStyle w:val="Tablaconcuadrcula"/>
        <w:tblW w:w="0" w:type="auto"/>
        <w:tblLook w:val="04A0" w:firstRow="1" w:lastRow="0" w:firstColumn="1" w:lastColumn="0" w:noHBand="0" w:noVBand="1"/>
      </w:tblPr>
      <w:tblGrid>
        <w:gridCol w:w="2381"/>
        <w:gridCol w:w="6973"/>
      </w:tblGrid>
      <w:tr w:rsidR="00614306" w14:paraId="4887338E" w14:textId="77777777">
        <w:tc>
          <w:tcPr>
            <w:tcW w:w="2381" w:type="dxa"/>
            <w:shd w:val="clear" w:color="auto" w:fill="E3EBF5"/>
          </w:tcPr>
          <w:p w14:paraId="0C2886F6" w14:textId="77777777" w:rsidR="00614306" w:rsidRDefault="00A970FE">
            <w:r>
              <w:rPr>
                <w:b/>
                <w:sz w:val="19"/>
              </w:rPr>
              <w:t>Objetivo</w:t>
            </w:r>
          </w:p>
        </w:tc>
        <w:tc>
          <w:tcPr>
            <w:tcW w:w="6973" w:type="dxa"/>
          </w:tcPr>
          <w:p w14:paraId="09CE4058" w14:textId="77777777" w:rsidR="00614306" w:rsidRDefault="00A970FE">
            <w:r>
              <w:rPr>
                <w:sz w:val="19"/>
              </w:rPr>
              <w:t>Verificar que el motor decida bien cuándo pausarse: en batería con GPU (Windows puede apagarla) o con poca RAM; y que en batería sin GPU siga entrenando en la CPU.</w:t>
            </w:r>
          </w:p>
        </w:tc>
      </w:tr>
      <w:tr w:rsidR="00614306" w14:paraId="288F586C" w14:textId="77777777">
        <w:tc>
          <w:tcPr>
            <w:tcW w:w="2381" w:type="dxa"/>
            <w:shd w:val="clear" w:color="auto" w:fill="E3EBF5"/>
          </w:tcPr>
          <w:p w14:paraId="05D1A249" w14:textId="77777777" w:rsidR="00614306" w:rsidRDefault="00A970FE">
            <w:r>
              <w:rPr>
                <w:b/>
                <w:sz w:val="19"/>
              </w:rPr>
              <w:t>Requerimientos</w:t>
            </w:r>
          </w:p>
        </w:tc>
        <w:tc>
          <w:tcPr>
            <w:tcW w:w="6973" w:type="dxa"/>
          </w:tcPr>
          <w:p w14:paraId="564B79E0" w14:textId="77777777" w:rsidR="00614306" w:rsidRDefault="00A970FE">
            <w:r>
              <w:rPr>
                <w:sz w:val="19"/>
              </w:rPr>
              <w:t>RNF-08</w:t>
            </w:r>
          </w:p>
        </w:tc>
      </w:tr>
      <w:tr w:rsidR="00614306" w14:paraId="2E797F97" w14:textId="77777777">
        <w:tc>
          <w:tcPr>
            <w:tcW w:w="2381" w:type="dxa"/>
            <w:shd w:val="clear" w:color="auto" w:fill="E3EBF5"/>
          </w:tcPr>
          <w:p w14:paraId="1E3FFD1B" w14:textId="77777777" w:rsidR="00614306" w:rsidRDefault="00A970FE">
            <w:r>
              <w:rPr>
                <w:b/>
                <w:sz w:val="19"/>
              </w:rPr>
              <w:t>Procedimiento</w:t>
            </w:r>
          </w:p>
        </w:tc>
        <w:tc>
          <w:tcPr>
            <w:tcW w:w="6973" w:type="dxa"/>
          </w:tcPr>
          <w:p w14:paraId="17DDAE6E" w14:textId="77777777" w:rsidR="00614306" w:rsidRDefault="00A970FE">
            <w:r>
              <w:rPr>
                <w:sz w:val="19"/>
              </w:rPr>
              <w:t>Se prueba la función motivo_pausa del motor con los 4 casos: cargador y RAM bien; batería con GPU; batería sin GPU; poca RAM.</w:t>
            </w:r>
          </w:p>
        </w:tc>
      </w:tr>
      <w:tr w:rsidR="00614306" w14:paraId="70250D8D" w14:textId="77777777">
        <w:tc>
          <w:tcPr>
            <w:tcW w:w="2381" w:type="dxa"/>
            <w:shd w:val="clear" w:color="auto" w:fill="E3EBF5"/>
          </w:tcPr>
          <w:p w14:paraId="06207E3A" w14:textId="77777777" w:rsidR="00614306" w:rsidRDefault="00A970FE">
            <w:r>
              <w:rPr>
                <w:b/>
                <w:sz w:val="19"/>
              </w:rPr>
              <w:t>Criterio de aceptación</w:t>
            </w:r>
          </w:p>
        </w:tc>
        <w:tc>
          <w:tcPr>
            <w:tcW w:w="6973" w:type="dxa"/>
          </w:tcPr>
          <w:p w14:paraId="27973DA8" w14:textId="77777777" w:rsidR="00614306" w:rsidRDefault="00A970FE">
            <w:r>
              <w:rPr>
                <w:sz w:val="19"/>
              </w:rPr>
              <w:t>Las 4 decisiones son las esperadas.</w:t>
            </w:r>
          </w:p>
        </w:tc>
      </w:tr>
      <w:tr w:rsidR="00614306" w14:paraId="1692E617" w14:textId="77777777">
        <w:tc>
          <w:tcPr>
            <w:tcW w:w="2381" w:type="dxa"/>
            <w:shd w:val="clear" w:color="auto" w:fill="E3EBF5"/>
          </w:tcPr>
          <w:p w14:paraId="5885CAEA" w14:textId="77777777" w:rsidR="00614306" w:rsidRDefault="00A970FE">
            <w:r>
              <w:rPr>
                <w:b/>
                <w:sz w:val="19"/>
              </w:rPr>
              <w:t>Resultado</w:t>
            </w:r>
          </w:p>
        </w:tc>
        <w:tc>
          <w:tcPr>
            <w:tcW w:w="6973" w:type="dxa"/>
          </w:tcPr>
          <w:p w14:paraId="1FC6540B" w14:textId="77777777" w:rsidR="00614306" w:rsidRDefault="00A970FE">
            <w:r>
              <w:rPr>
                <w:sz w:val="19"/>
              </w:rPr>
              <w:t>4 de 4 casos correctos.</w:t>
            </w:r>
          </w:p>
        </w:tc>
      </w:tr>
      <w:tr w:rsidR="00614306" w14:paraId="36151E48" w14:textId="77777777">
        <w:tc>
          <w:tcPr>
            <w:tcW w:w="2381" w:type="dxa"/>
            <w:shd w:val="clear" w:color="auto" w:fill="E3EBF5"/>
          </w:tcPr>
          <w:p w14:paraId="1C91CDC2" w14:textId="77777777" w:rsidR="00614306" w:rsidRDefault="00A970FE">
            <w:r>
              <w:rPr>
                <w:b/>
                <w:sz w:val="19"/>
              </w:rPr>
              <w:lastRenderedPageBreak/>
              <w:t>Estado</w:t>
            </w:r>
          </w:p>
        </w:tc>
        <w:tc>
          <w:tcPr>
            <w:tcW w:w="6973" w:type="dxa"/>
          </w:tcPr>
          <w:p w14:paraId="208F574E" w14:textId="77777777" w:rsidR="00614306" w:rsidRDefault="00A970FE">
            <w:r>
              <w:rPr>
                <w:sz w:val="19"/>
              </w:rPr>
              <w:t>Cumple</w:t>
            </w:r>
          </w:p>
        </w:tc>
      </w:tr>
      <w:tr w:rsidR="00614306" w14:paraId="7A4C4AD2" w14:textId="77777777">
        <w:tc>
          <w:tcPr>
            <w:tcW w:w="2381" w:type="dxa"/>
            <w:shd w:val="clear" w:color="auto" w:fill="E3EBF5"/>
          </w:tcPr>
          <w:p w14:paraId="63378CEA" w14:textId="77777777" w:rsidR="00614306" w:rsidRDefault="00A970FE">
            <w:r>
              <w:rPr>
                <w:b/>
                <w:sz w:val="19"/>
              </w:rPr>
              <w:t>Ejecución</w:t>
            </w:r>
          </w:p>
        </w:tc>
        <w:tc>
          <w:tcPr>
            <w:tcW w:w="6973" w:type="dxa"/>
          </w:tcPr>
          <w:p w14:paraId="6525E843" w14:textId="77777777" w:rsidR="00614306" w:rsidRDefault="00A970FE">
            <w:r>
              <w:rPr>
                <w:sz w:val="19"/>
              </w:rPr>
              <w:t>2026-10-28 13:52 · 0,0 s</w:t>
            </w:r>
          </w:p>
        </w:tc>
      </w:tr>
    </w:tbl>
    <w:p w14:paraId="5BDF5D7D" w14:textId="77777777" w:rsidR="00614306" w:rsidRDefault="00614306">
      <w:pPr>
        <w:spacing w:after="40"/>
      </w:pPr>
    </w:p>
    <w:p w14:paraId="23126059" w14:textId="77777777" w:rsidR="00614306" w:rsidRDefault="00A970FE">
      <w:pPr>
        <w:jc w:val="both"/>
      </w:pPr>
      <w:r>
        <w:t>El motor se pausa en batería solo si está usando la GPU (Windows puede apagarla) y con poca RAM; en batería sin GPU sigue en la CPU.</w:t>
      </w:r>
    </w:p>
    <w:p w14:paraId="13070B4E" w14:textId="77777777" w:rsidR="00614306" w:rsidRDefault="00A970FE">
      <w:pPr>
        <w:pStyle w:val="Ttulo3"/>
      </w:pPr>
      <w:bookmarkStart w:id="40" w:name="_Toc244090363"/>
      <w:r>
        <w:t xml:space="preserve">5.5.4 G4 </w:t>
      </w:r>
      <w:r>
        <w:t>·</w:t>
      </w:r>
      <w:r>
        <w:t xml:space="preserve"> Pruebas autom</w:t>
      </w:r>
      <w:r>
        <w:t>á</w:t>
      </w:r>
      <w:r>
        <w:t>ticas (pytest)</w:t>
      </w:r>
      <w:bookmarkEnd w:id="40"/>
    </w:p>
    <w:tbl>
      <w:tblPr>
        <w:tblStyle w:val="Tablaconcuadrcula"/>
        <w:tblW w:w="0" w:type="auto"/>
        <w:tblLook w:val="04A0" w:firstRow="1" w:lastRow="0" w:firstColumn="1" w:lastColumn="0" w:noHBand="0" w:noVBand="1"/>
      </w:tblPr>
      <w:tblGrid>
        <w:gridCol w:w="2381"/>
        <w:gridCol w:w="6973"/>
      </w:tblGrid>
      <w:tr w:rsidR="00614306" w14:paraId="47D68F48" w14:textId="77777777">
        <w:tc>
          <w:tcPr>
            <w:tcW w:w="2381" w:type="dxa"/>
            <w:shd w:val="clear" w:color="auto" w:fill="E3EBF5"/>
          </w:tcPr>
          <w:p w14:paraId="10496211" w14:textId="77777777" w:rsidR="00614306" w:rsidRDefault="00A970FE">
            <w:r>
              <w:rPr>
                <w:b/>
                <w:sz w:val="19"/>
              </w:rPr>
              <w:t>Objetivo</w:t>
            </w:r>
          </w:p>
        </w:tc>
        <w:tc>
          <w:tcPr>
            <w:tcW w:w="6973" w:type="dxa"/>
          </w:tcPr>
          <w:p w14:paraId="6A43D886" w14:textId="77777777" w:rsidR="00614306" w:rsidRDefault="00A970FE">
            <w:r>
              <w:rPr>
                <w:sz w:val="19"/>
              </w:rPr>
              <w:t>Mantener una batería de pruebas que se corra con un solo comando antes de cada cambio.</w:t>
            </w:r>
          </w:p>
        </w:tc>
      </w:tr>
      <w:tr w:rsidR="00614306" w14:paraId="7B3E9280" w14:textId="77777777">
        <w:tc>
          <w:tcPr>
            <w:tcW w:w="2381" w:type="dxa"/>
            <w:shd w:val="clear" w:color="auto" w:fill="E3EBF5"/>
          </w:tcPr>
          <w:p w14:paraId="0D4387A3" w14:textId="77777777" w:rsidR="00614306" w:rsidRDefault="00A970FE">
            <w:r>
              <w:rPr>
                <w:b/>
                <w:sz w:val="19"/>
              </w:rPr>
              <w:t>Requerimientos</w:t>
            </w:r>
          </w:p>
        </w:tc>
        <w:tc>
          <w:tcPr>
            <w:tcW w:w="6973" w:type="dxa"/>
          </w:tcPr>
          <w:p w14:paraId="72B740D1" w14:textId="77777777" w:rsidR="00614306" w:rsidRDefault="00A970FE">
            <w:r>
              <w:rPr>
                <w:sz w:val="19"/>
              </w:rPr>
              <w:t>RNF-09</w:t>
            </w:r>
          </w:p>
        </w:tc>
      </w:tr>
      <w:tr w:rsidR="00614306" w14:paraId="2E434F21" w14:textId="77777777">
        <w:tc>
          <w:tcPr>
            <w:tcW w:w="2381" w:type="dxa"/>
            <w:shd w:val="clear" w:color="auto" w:fill="E3EBF5"/>
          </w:tcPr>
          <w:p w14:paraId="2A872D04" w14:textId="77777777" w:rsidR="00614306" w:rsidRDefault="00A970FE">
            <w:r>
              <w:rPr>
                <w:b/>
                <w:sz w:val="19"/>
              </w:rPr>
              <w:t>Procedimiento</w:t>
            </w:r>
          </w:p>
        </w:tc>
        <w:tc>
          <w:tcPr>
            <w:tcW w:w="6973" w:type="dxa"/>
          </w:tcPr>
          <w:p w14:paraId="1ED6B751" w14:textId="77777777" w:rsidR="00614306" w:rsidRDefault="00A970FE">
            <w:r>
              <w:rPr>
                <w:sz w:val="19"/>
              </w:rPr>
              <w:t>python -m pytest tests: procesamiento de la señal (características, contexto, calibración, acople, cadena de adquisición), NEAT (redes sin ciclos, innovaciones, cruce, exportación a C, especies), la pista (choques) y persistencia/operación (G1 y G3).</w:t>
            </w:r>
          </w:p>
        </w:tc>
      </w:tr>
      <w:tr w:rsidR="00614306" w14:paraId="30D7B59C" w14:textId="77777777">
        <w:tc>
          <w:tcPr>
            <w:tcW w:w="2381" w:type="dxa"/>
            <w:shd w:val="clear" w:color="auto" w:fill="E3EBF5"/>
          </w:tcPr>
          <w:p w14:paraId="673F815F" w14:textId="77777777" w:rsidR="00614306" w:rsidRDefault="00A970FE">
            <w:r>
              <w:rPr>
                <w:b/>
                <w:sz w:val="19"/>
              </w:rPr>
              <w:t>Criterio de aceptación</w:t>
            </w:r>
          </w:p>
        </w:tc>
        <w:tc>
          <w:tcPr>
            <w:tcW w:w="6973" w:type="dxa"/>
          </w:tcPr>
          <w:p w14:paraId="0A53184B" w14:textId="77777777" w:rsidR="00614306" w:rsidRDefault="00A970FE">
            <w:r>
              <w:rPr>
                <w:sz w:val="19"/>
              </w:rPr>
              <w:t>Todas las pruebas pasan.</w:t>
            </w:r>
          </w:p>
        </w:tc>
      </w:tr>
      <w:tr w:rsidR="00614306" w14:paraId="39F4F217" w14:textId="77777777">
        <w:tc>
          <w:tcPr>
            <w:tcW w:w="2381" w:type="dxa"/>
            <w:shd w:val="clear" w:color="auto" w:fill="E3EBF5"/>
          </w:tcPr>
          <w:p w14:paraId="5E5EFCA2" w14:textId="77777777" w:rsidR="00614306" w:rsidRDefault="00A970FE">
            <w:r>
              <w:rPr>
                <w:b/>
                <w:sz w:val="19"/>
              </w:rPr>
              <w:t>Resultado</w:t>
            </w:r>
          </w:p>
        </w:tc>
        <w:tc>
          <w:tcPr>
            <w:tcW w:w="6973" w:type="dxa"/>
          </w:tcPr>
          <w:p w14:paraId="7D0EC052" w14:textId="77777777" w:rsidR="00614306" w:rsidRDefault="00A970FE">
            <w:r>
              <w:rPr>
                <w:sz w:val="19"/>
              </w:rPr>
              <w:t>24 de 24 pruebas pasan en 9 s.</w:t>
            </w:r>
          </w:p>
        </w:tc>
      </w:tr>
      <w:tr w:rsidR="00614306" w14:paraId="7006ECE0" w14:textId="77777777">
        <w:tc>
          <w:tcPr>
            <w:tcW w:w="2381" w:type="dxa"/>
            <w:shd w:val="clear" w:color="auto" w:fill="E3EBF5"/>
          </w:tcPr>
          <w:p w14:paraId="04F83034" w14:textId="77777777" w:rsidR="00614306" w:rsidRDefault="00A970FE">
            <w:r>
              <w:rPr>
                <w:b/>
                <w:sz w:val="19"/>
              </w:rPr>
              <w:t>Estado</w:t>
            </w:r>
          </w:p>
        </w:tc>
        <w:tc>
          <w:tcPr>
            <w:tcW w:w="6973" w:type="dxa"/>
          </w:tcPr>
          <w:p w14:paraId="405DF82F" w14:textId="77777777" w:rsidR="00614306" w:rsidRDefault="00A970FE">
            <w:r>
              <w:rPr>
                <w:sz w:val="19"/>
              </w:rPr>
              <w:t>Cumple</w:t>
            </w:r>
          </w:p>
        </w:tc>
      </w:tr>
      <w:tr w:rsidR="00614306" w14:paraId="26F9F0C8" w14:textId="77777777">
        <w:tc>
          <w:tcPr>
            <w:tcW w:w="2381" w:type="dxa"/>
            <w:shd w:val="clear" w:color="auto" w:fill="E3EBF5"/>
          </w:tcPr>
          <w:p w14:paraId="54BA4A5B" w14:textId="77777777" w:rsidR="00614306" w:rsidRDefault="00A970FE">
            <w:r>
              <w:rPr>
                <w:b/>
                <w:sz w:val="19"/>
              </w:rPr>
              <w:t>Ejecución</w:t>
            </w:r>
          </w:p>
        </w:tc>
        <w:tc>
          <w:tcPr>
            <w:tcW w:w="6973" w:type="dxa"/>
          </w:tcPr>
          <w:p w14:paraId="09C35E01" w14:textId="77777777" w:rsidR="00614306" w:rsidRDefault="00A970FE">
            <w:r>
              <w:rPr>
                <w:sz w:val="19"/>
              </w:rPr>
              <w:t>2026-10-28 13:52 · 0,0 s</w:t>
            </w:r>
          </w:p>
        </w:tc>
      </w:tr>
    </w:tbl>
    <w:p w14:paraId="5D96E6C5" w14:textId="77777777" w:rsidR="00614306" w:rsidRDefault="00614306">
      <w:pPr>
        <w:spacing w:after="40"/>
      </w:pPr>
    </w:p>
    <w:p w14:paraId="012003AA" w14:textId="77777777" w:rsidR="00614306" w:rsidRDefault="00A970FE">
      <w:pPr>
        <w:jc w:val="both"/>
      </w:pPr>
      <w:r>
        <w:t>La batería completa corre en segundos y debe correrse antes de cada cambio.</w:t>
      </w:r>
    </w:p>
    <w:p w14:paraId="44393A0B" w14:textId="77777777" w:rsidR="00614306" w:rsidRDefault="00A970FE">
      <w:pPr>
        <w:pStyle w:val="Ttulo1"/>
      </w:pPr>
      <w:bookmarkStart w:id="41" w:name="_Toc244090364"/>
      <w:r>
        <w:t>6. Hallazgos y acciones</w:t>
      </w:r>
      <w:bookmarkEnd w:id="41"/>
    </w:p>
    <w:p w14:paraId="6274950E" w14:textId="77777777" w:rsidR="00614306" w:rsidRDefault="00A970FE">
      <w:pPr>
        <w:pStyle w:val="Leyenda"/>
        <w:keepNext/>
        <w:spacing w:after="60"/>
      </w:pPr>
      <w:r>
        <w:t>Tabla 6. Hallazgos de las pruebas y su estado.</w:t>
      </w:r>
    </w:p>
    <w:tbl>
      <w:tblPr>
        <w:tblStyle w:val="Tablaconcuadrcula"/>
        <w:tblW w:w="0" w:type="auto"/>
        <w:jc w:val="center"/>
        <w:tblLook w:val="04A0" w:firstRow="1" w:lastRow="0" w:firstColumn="1" w:lastColumn="0" w:noHBand="0" w:noVBand="1"/>
      </w:tblPr>
      <w:tblGrid>
        <w:gridCol w:w="1020"/>
        <w:gridCol w:w="3402"/>
        <w:gridCol w:w="3515"/>
        <w:gridCol w:w="1417"/>
      </w:tblGrid>
      <w:tr w:rsidR="00614306" w14:paraId="3322148E" w14:textId="77777777">
        <w:trPr>
          <w:jc w:val="center"/>
        </w:trPr>
        <w:tc>
          <w:tcPr>
            <w:tcW w:w="1020" w:type="dxa"/>
            <w:shd w:val="clear" w:color="auto" w:fill="1F4E8C"/>
          </w:tcPr>
          <w:p w14:paraId="2D873652" w14:textId="77777777" w:rsidR="00614306" w:rsidRDefault="00A970FE">
            <w:r>
              <w:rPr>
                <w:b/>
                <w:color w:val="FFFFFF"/>
                <w:sz w:val="17"/>
              </w:rPr>
              <w:t>Prueba</w:t>
            </w:r>
          </w:p>
        </w:tc>
        <w:tc>
          <w:tcPr>
            <w:tcW w:w="3402" w:type="dxa"/>
            <w:shd w:val="clear" w:color="auto" w:fill="1F4E8C"/>
          </w:tcPr>
          <w:p w14:paraId="373BA169" w14:textId="77777777" w:rsidR="00614306" w:rsidRDefault="00A970FE">
            <w:r>
              <w:rPr>
                <w:b/>
                <w:color w:val="FFFFFF"/>
                <w:sz w:val="17"/>
              </w:rPr>
              <w:t>Hallazgo</w:t>
            </w:r>
          </w:p>
        </w:tc>
        <w:tc>
          <w:tcPr>
            <w:tcW w:w="3515" w:type="dxa"/>
            <w:shd w:val="clear" w:color="auto" w:fill="1F4E8C"/>
          </w:tcPr>
          <w:p w14:paraId="05AC06C6" w14:textId="77777777" w:rsidR="00614306" w:rsidRDefault="00A970FE">
            <w:r>
              <w:rPr>
                <w:b/>
                <w:color w:val="FFFFFF"/>
                <w:sz w:val="17"/>
              </w:rPr>
              <w:t>Acción</w:t>
            </w:r>
          </w:p>
        </w:tc>
        <w:tc>
          <w:tcPr>
            <w:tcW w:w="1417" w:type="dxa"/>
            <w:shd w:val="clear" w:color="auto" w:fill="1F4E8C"/>
          </w:tcPr>
          <w:p w14:paraId="338C944D" w14:textId="77777777" w:rsidR="00614306" w:rsidRDefault="00A970FE">
            <w:r>
              <w:rPr>
                <w:b/>
                <w:color w:val="FFFFFF"/>
                <w:sz w:val="17"/>
              </w:rPr>
              <w:t>Estado</w:t>
            </w:r>
          </w:p>
        </w:tc>
      </w:tr>
      <w:tr w:rsidR="00614306" w14:paraId="79EE659C" w14:textId="77777777">
        <w:trPr>
          <w:jc w:val="center"/>
        </w:trPr>
        <w:tc>
          <w:tcPr>
            <w:tcW w:w="1020" w:type="dxa"/>
          </w:tcPr>
          <w:p w14:paraId="3D7B6979" w14:textId="77777777" w:rsidR="00614306" w:rsidRDefault="00A970FE">
            <w:r>
              <w:rPr>
                <w:sz w:val="17"/>
              </w:rPr>
              <w:t>A4, A6</w:t>
            </w:r>
          </w:p>
        </w:tc>
        <w:tc>
          <w:tcPr>
            <w:tcW w:w="3402" w:type="dxa"/>
          </w:tcPr>
          <w:p w14:paraId="428A1149" w14:textId="77777777" w:rsidR="00614306" w:rsidRDefault="00A970FE">
            <w:r>
              <w:rPr>
                <w:sz w:val="17"/>
              </w:rPr>
              <w:t>El espectro del gemelo está corrido hacia frecuencias altas.</w:t>
            </w:r>
          </w:p>
        </w:tc>
        <w:tc>
          <w:tcPr>
            <w:tcW w:w="3515" w:type="dxa"/>
          </w:tcPr>
          <w:p w14:paraId="45C5FE8D" w14:textId="77777777" w:rsidR="00614306" w:rsidRDefault="00A970FE">
            <w:r>
              <w:rPr>
                <w:sz w:val="17"/>
              </w:rPr>
              <w:t>Bajar las bandas de los músculos de la muñeca y revalidar.</w:t>
            </w:r>
          </w:p>
        </w:tc>
        <w:tc>
          <w:tcPr>
            <w:tcW w:w="1417" w:type="dxa"/>
          </w:tcPr>
          <w:p w14:paraId="57C349AD" w14:textId="77777777" w:rsidR="00614306" w:rsidRDefault="00A970FE">
            <w:r>
              <w:rPr>
                <w:sz w:val="17"/>
              </w:rPr>
              <w:t>Pendiente</w:t>
            </w:r>
          </w:p>
        </w:tc>
      </w:tr>
      <w:tr w:rsidR="00614306" w14:paraId="3A697463" w14:textId="77777777">
        <w:trPr>
          <w:jc w:val="center"/>
        </w:trPr>
        <w:tc>
          <w:tcPr>
            <w:tcW w:w="1020" w:type="dxa"/>
            <w:shd w:val="clear" w:color="auto" w:fill="EEF3F9"/>
          </w:tcPr>
          <w:p w14:paraId="49BD03DD" w14:textId="77777777" w:rsidR="00614306" w:rsidRDefault="00A970FE">
            <w:r>
              <w:rPr>
                <w:sz w:val="17"/>
              </w:rPr>
              <w:t>C5</w:t>
            </w:r>
          </w:p>
        </w:tc>
        <w:tc>
          <w:tcPr>
            <w:tcW w:w="3402" w:type="dxa"/>
            <w:shd w:val="clear" w:color="auto" w:fill="EEF3F9"/>
          </w:tcPr>
          <w:p w14:paraId="734A083A" w14:textId="77777777" w:rsidR="00614306" w:rsidRDefault="00A970FE">
            <w:r>
              <w:rPr>
                <w:sz w:val="17"/>
              </w:rPr>
              <w:t>Un electrodo despegado hace caer la red al 27–80 %.</w:t>
            </w:r>
          </w:p>
        </w:tc>
        <w:tc>
          <w:tcPr>
            <w:tcW w:w="3515" w:type="dxa"/>
            <w:shd w:val="clear" w:color="auto" w:fill="EEF3F9"/>
          </w:tcPr>
          <w:p w14:paraId="7A2A9C31" w14:textId="77777777" w:rsidR="00614306" w:rsidRDefault="00A970FE">
            <w:r>
              <w:rPr>
                <w:sz w:val="17"/>
              </w:rPr>
              <w:t>Entrenar con electrodos apagados al azar (probado: 98 %).</w:t>
            </w:r>
          </w:p>
        </w:tc>
        <w:tc>
          <w:tcPr>
            <w:tcW w:w="1417" w:type="dxa"/>
            <w:shd w:val="clear" w:color="auto" w:fill="EEF3F9"/>
          </w:tcPr>
          <w:p w14:paraId="4FB6FF35" w14:textId="77777777" w:rsidR="00614306" w:rsidRDefault="00A970FE">
            <w:r>
              <w:rPr>
                <w:sz w:val="17"/>
              </w:rPr>
              <w:t>Pendiente</w:t>
            </w:r>
          </w:p>
        </w:tc>
      </w:tr>
      <w:tr w:rsidR="00614306" w14:paraId="79F4DF40" w14:textId="77777777">
        <w:trPr>
          <w:jc w:val="center"/>
        </w:trPr>
        <w:tc>
          <w:tcPr>
            <w:tcW w:w="1020" w:type="dxa"/>
          </w:tcPr>
          <w:p w14:paraId="7AA2D586" w14:textId="77777777" w:rsidR="00614306" w:rsidRDefault="00A970FE">
            <w:r>
              <w:rPr>
                <w:sz w:val="17"/>
              </w:rPr>
              <w:t>C7</w:t>
            </w:r>
          </w:p>
        </w:tc>
        <w:tc>
          <w:tcPr>
            <w:tcW w:w="3402" w:type="dxa"/>
          </w:tcPr>
          <w:p w14:paraId="53E67488" w14:textId="77777777" w:rsidR="00614306" w:rsidRDefault="00A970FE">
            <w:r>
              <w:rPr>
                <w:sz w:val="17"/>
              </w:rPr>
              <w:t>El contrastivo no supera a las características con 10 electrodos.</w:t>
            </w:r>
          </w:p>
        </w:tc>
        <w:tc>
          <w:tcPr>
            <w:tcW w:w="3515" w:type="dxa"/>
          </w:tcPr>
          <w:p w14:paraId="4B11732D" w14:textId="77777777" w:rsidR="00614306" w:rsidRDefault="00A970FE">
            <w:r>
              <w:rPr>
                <w:sz w:val="17"/>
              </w:rPr>
              <w:t>Más épocas y datos o combinarlo con las características.</w:t>
            </w:r>
          </w:p>
        </w:tc>
        <w:tc>
          <w:tcPr>
            <w:tcW w:w="1417" w:type="dxa"/>
          </w:tcPr>
          <w:p w14:paraId="777C6328" w14:textId="77777777" w:rsidR="00614306" w:rsidRDefault="00A970FE">
            <w:r>
              <w:rPr>
                <w:sz w:val="17"/>
              </w:rPr>
              <w:t>Pendiente</w:t>
            </w:r>
          </w:p>
        </w:tc>
      </w:tr>
      <w:tr w:rsidR="00614306" w14:paraId="1D7843B2" w14:textId="77777777">
        <w:trPr>
          <w:jc w:val="center"/>
        </w:trPr>
        <w:tc>
          <w:tcPr>
            <w:tcW w:w="1020" w:type="dxa"/>
            <w:shd w:val="clear" w:color="auto" w:fill="EEF3F9"/>
          </w:tcPr>
          <w:p w14:paraId="4225A5D7" w14:textId="77777777" w:rsidR="00614306" w:rsidRDefault="00A970FE">
            <w:r>
              <w:rPr>
                <w:sz w:val="17"/>
              </w:rPr>
              <w:t>D4</w:t>
            </w:r>
          </w:p>
        </w:tc>
        <w:tc>
          <w:tcPr>
            <w:tcW w:w="3402" w:type="dxa"/>
            <w:shd w:val="clear" w:color="auto" w:fill="EEF3F9"/>
          </w:tcPr>
          <w:p w14:paraId="3958123B" w14:textId="77777777" w:rsidR="00614306" w:rsidRDefault="00A970FE">
            <w:r>
              <w:rPr>
                <w:sz w:val="17"/>
              </w:rPr>
              <w:t>Latencia mediana de 300 ms, en el límite.</w:t>
            </w:r>
          </w:p>
        </w:tc>
        <w:tc>
          <w:tcPr>
            <w:tcW w:w="3515" w:type="dxa"/>
            <w:shd w:val="clear" w:color="auto" w:fill="EEF3F9"/>
          </w:tcPr>
          <w:p w14:paraId="02C03535" w14:textId="77777777" w:rsidR="00614306" w:rsidRDefault="00A970FE">
            <w:r>
              <w:rPr>
                <w:sz w:val="17"/>
              </w:rPr>
              <w:t>Ventana de 150 ms o mayoría de 2.</w:t>
            </w:r>
          </w:p>
        </w:tc>
        <w:tc>
          <w:tcPr>
            <w:tcW w:w="1417" w:type="dxa"/>
            <w:shd w:val="clear" w:color="auto" w:fill="EEF3F9"/>
          </w:tcPr>
          <w:p w14:paraId="22C5E894" w14:textId="77777777" w:rsidR="00614306" w:rsidRDefault="00A970FE">
            <w:r>
              <w:rPr>
                <w:sz w:val="17"/>
              </w:rPr>
              <w:t>Pendiente</w:t>
            </w:r>
          </w:p>
        </w:tc>
      </w:tr>
      <w:tr w:rsidR="00614306" w14:paraId="71EC33BB" w14:textId="77777777">
        <w:trPr>
          <w:jc w:val="center"/>
        </w:trPr>
        <w:tc>
          <w:tcPr>
            <w:tcW w:w="1020" w:type="dxa"/>
          </w:tcPr>
          <w:p w14:paraId="29C9CA8C" w14:textId="77777777" w:rsidR="00614306" w:rsidRDefault="00A970FE">
            <w:r>
              <w:rPr>
                <w:sz w:val="17"/>
              </w:rPr>
              <w:t>B1</w:t>
            </w:r>
          </w:p>
        </w:tc>
        <w:tc>
          <w:tcPr>
            <w:tcW w:w="3402" w:type="dxa"/>
          </w:tcPr>
          <w:p w14:paraId="3D6C3041" w14:textId="77777777" w:rsidR="00614306" w:rsidRDefault="00A970FE">
            <w:r>
              <w:rPr>
                <w:sz w:val="17"/>
              </w:rPr>
              <w:t>El criterio inicial no consideraba el muestreo.</w:t>
            </w:r>
          </w:p>
        </w:tc>
        <w:tc>
          <w:tcPr>
            <w:tcW w:w="3515" w:type="dxa"/>
          </w:tcPr>
          <w:p w14:paraId="7A840DD1" w14:textId="77777777" w:rsidR="00614306" w:rsidRDefault="00A970FE">
            <w:r>
              <w:rPr>
                <w:sz w:val="17"/>
              </w:rPr>
              <w:t>Criterio corregido con la cota teórica.</w:t>
            </w:r>
          </w:p>
        </w:tc>
        <w:tc>
          <w:tcPr>
            <w:tcW w:w="1417" w:type="dxa"/>
          </w:tcPr>
          <w:p w14:paraId="371313D2" w14:textId="77777777" w:rsidR="00614306" w:rsidRDefault="00A970FE">
            <w:r>
              <w:rPr>
                <w:sz w:val="17"/>
              </w:rPr>
              <w:t>Corregido</w:t>
            </w:r>
          </w:p>
        </w:tc>
      </w:tr>
      <w:tr w:rsidR="00614306" w14:paraId="2E4AA371" w14:textId="77777777">
        <w:trPr>
          <w:jc w:val="center"/>
        </w:trPr>
        <w:tc>
          <w:tcPr>
            <w:tcW w:w="1020" w:type="dxa"/>
            <w:shd w:val="clear" w:color="auto" w:fill="EEF3F9"/>
          </w:tcPr>
          <w:p w14:paraId="0D8981FA" w14:textId="77777777" w:rsidR="00614306" w:rsidRDefault="00A970FE">
            <w:r>
              <w:rPr>
                <w:sz w:val="17"/>
              </w:rPr>
              <w:t>G2</w:t>
            </w:r>
          </w:p>
        </w:tc>
        <w:tc>
          <w:tcPr>
            <w:tcW w:w="3402" w:type="dxa"/>
            <w:shd w:val="clear" w:color="auto" w:fill="EEF3F9"/>
          </w:tcPr>
          <w:p w14:paraId="6F4BFCCE" w14:textId="77777777" w:rsidR="00614306" w:rsidRDefault="00A970FE">
            <w:r>
              <w:rPr>
                <w:sz w:val="17"/>
              </w:rPr>
              <w:t>Procesos huérfanos al cerrar el motor a la fuerza.</w:t>
            </w:r>
          </w:p>
        </w:tc>
        <w:tc>
          <w:tcPr>
            <w:tcW w:w="3515" w:type="dxa"/>
            <w:shd w:val="clear" w:color="auto" w:fill="EEF3F9"/>
          </w:tcPr>
          <w:p w14:paraId="512E5263" w14:textId="77777777" w:rsidR="00614306" w:rsidRDefault="00A970FE">
            <w:r>
              <w:rPr>
                <w:sz w:val="17"/>
              </w:rPr>
              <w:t>Cada proceso vigila a su padre; prueba automática.</w:t>
            </w:r>
          </w:p>
        </w:tc>
        <w:tc>
          <w:tcPr>
            <w:tcW w:w="1417" w:type="dxa"/>
            <w:shd w:val="clear" w:color="auto" w:fill="EEF3F9"/>
          </w:tcPr>
          <w:p w14:paraId="791B7B00" w14:textId="77777777" w:rsidR="00614306" w:rsidRDefault="00A970FE">
            <w:r>
              <w:rPr>
                <w:sz w:val="17"/>
              </w:rPr>
              <w:t>Corregido</w:t>
            </w:r>
          </w:p>
        </w:tc>
      </w:tr>
      <w:tr w:rsidR="00614306" w14:paraId="02CA8A88" w14:textId="77777777">
        <w:trPr>
          <w:jc w:val="center"/>
        </w:trPr>
        <w:tc>
          <w:tcPr>
            <w:tcW w:w="1020" w:type="dxa"/>
          </w:tcPr>
          <w:p w14:paraId="006CE405" w14:textId="77777777" w:rsidR="00614306" w:rsidRDefault="00A970FE">
            <w:r>
              <w:rPr>
                <w:sz w:val="17"/>
              </w:rPr>
              <w:t>—</w:t>
            </w:r>
          </w:p>
        </w:tc>
        <w:tc>
          <w:tcPr>
            <w:tcW w:w="3402" w:type="dxa"/>
          </w:tcPr>
          <w:p w14:paraId="6C744F9B" w14:textId="77777777" w:rsidR="00614306" w:rsidRDefault="00A970FE">
            <w:r>
              <w:rPr>
                <w:sz w:val="17"/>
              </w:rPr>
              <w:t>Rótulos de radio y cúbito intercambiados en el corte del antebrazo.</w:t>
            </w:r>
          </w:p>
        </w:tc>
        <w:tc>
          <w:tcPr>
            <w:tcW w:w="3515" w:type="dxa"/>
          </w:tcPr>
          <w:p w14:paraId="451EEB90" w14:textId="77777777" w:rsidR="00614306" w:rsidRDefault="00A970FE">
            <w:r>
              <w:rPr>
                <w:sz w:val="17"/>
              </w:rPr>
              <w:t>Corregido en la interfaz.</w:t>
            </w:r>
          </w:p>
        </w:tc>
        <w:tc>
          <w:tcPr>
            <w:tcW w:w="1417" w:type="dxa"/>
          </w:tcPr>
          <w:p w14:paraId="4E3FDB3D" w14:textId="77777777" w:rsidR="00614306" w:rsidRDefault="00A970FE">
            <w:r>
              <w:rPr>
                <w:sz w:val="17"/>
              </w:rPr>
              <w:t>Corregido</w:t>
            </w:r>
          </w:p>
        </w:tc>
      </w:tr>
      <w:tr w:rsidR="00614306" w14:paraId="71AEDA99" w14:textId="77777777">
        <w:trPr>
          <w:jc w:val="center"/>
        </w:trPr>
        <w:tc>
          <w:tcPr>
            <w:tcW w:w="1020" w:type="dxa"/>
            <w:shd w:val="clear" w:color="auto" w:fill="EEF3F9"/>
          </w:tcPr>
          <w:p w14:paraId="2F312EF1" w14:textId="77777777" w:rsidR="00614306" w:rsidRDefault="00A970FE">
            <w:r>
              <w:rPr>
                <w:sz w:val="17"/>
              </w:rPr>
              <w:t>—</w:t>
            </w:r>
          </w:p>
        </w:tc>
        <w:tc>
          <w:tcPr>
            <w:tcW w:w="3402" w:type="dxa"/>
            <w:shd w:val="clear" w:color="auto" w:fill="EEF3F9"/>
          </w:tcPr>
          <w:p w14:paraId="0CE29B7D" w14:textId="77777777" w:rsidR="00614306" w:rsidRDefault="00A970FE">
            <w:r>
              <w:rPr>
                <w:sz w:val="17"/>
              </w:rPr>
              <w:t>El límite de disco borraba la carpeta de lotes y tumbaba el motor.</w:t>
            </w:r>
          </w:p>
        </w:tc>
        <w:tc>
          <w:tcPr>
            <w:tcW w:w="3515" w:type="dxa"/>
            <w:shd w:val="clear" w:color="auto" w:fill="EEF3F9"/>
          </w:tcPr>
          <w:p w14:paraId="6C73BCE9" w14:textId="77777777" w:rsidR="00614306" w:rsidRDefault="00A970FE">
            <w:r>
              <w:rPr>
                <w:sz w:val="17"/>
              </w:rPr>
              <w:t>Corregido; prueba de regresión en G1.</w:t>
            </w:r>
          </w:p>
        </w:tc>
        <w:tc>
          <w:tcPr>
            <w:tcW w:w="1417" w:type="dxa"/>
            <w:shd w:val="clear" w:color="auto" w:fill="EEF3F9"/>
          </w:tcPr>
          <w:p w14:paraId="2F2320D2" w14:textId="77777777" w:rsidR="00614306" w:rsidRDefault="00A970FE">
            <w:r>
              <w:rPr>
                <w:sz w:val="17"/>
              </w:rPr>
              <w:t>Corregido</w:t>
            </w:r>
          </w:p>
        </w:tc>
      </w:tr>
    </w:tbl>
    <w:p w14:paraId="5C051644" w14:textId="77777777" w:rsidR="00614306" w:rsidRDefault="00614306">
      <w:pPr>
        <w:spacing w:after="40"/>
      </w:pPr>
    </w:p>
    <w:p w14:paraId="4A34241E" w14:textId="77777777" w:rsidR="00614306" w:rsidRDefault="00A970FE">
      <w:pPr>
        <w:pStyle w:val="Ttulo1"/>
      </w:pPr>
      <w:bookmarkStart w:id="42" w:name="_Toc244090365"/>
      <w:r>
        <w:lastRenderedPageBreak/>
        <w:t>7. Pruebas fuera de alcance</w:t>
      </w:r>
      <w:bookmarkEnd w:id="42"/>
    </w:p>
    <w:p w14:paraId="4D5A5E93" w14:textId="77777777" w:rsidR="00614306" w:rsidRDefault="00A970FE">
      <w:pPr>
        <w:jc w:val="both"/>
      </w:pPr>
      <w:r>
        <w:t>Por decisión del proyecto, este documento no ejecuta pruebas con el hardware físico ni con personas reales. Se dejan especificadas para la siguiente etapa:</w:t>
      </w:r>
    </w:p>
    <w:p w14:paraId="1EEB18C7" w14:textId="77777777" w:rsidR="00614306" w:rsidRDefault="00A970FE">
      <w:pPr>
        <w:pStyle w:val="Leyenda"/>
        <w:keepNext/>
        <w:spacing w:after="60"/>
      </w:pPr>
      <w:r>
        <w:t>Tabla 7. Pruebas especificadas, no ejecutadas.</w:t>
      </w:r>
    </w:p>
    <w:tbl>
      <w:tblPr>
        <w:tblStyle w:val="Tablaconcuadrcula"/>
        <w:tblW w:w="0" w:type="auto"/>
        <w:jc w:val="center"/>
        <w:tblLook w:val="04A0" w:firstRow="1" w:lastRow="0" w:firstColumn="1" w:lastColumn="0" w:noHBand="0" w:noVBand="1"/>
      </w:tblPr>
      <w:tblGrid>
        <w:gridCol w:w="680"/>
        <w:gridCol w:w="2551"/>
        <w:gridCol w:w="3855"/>
        <w:gridCol w:w="2268"/>
      </w:tblGrid>
      <w:tr w:rsidR="00614306" w14:paraId="6DE05995" w14:textId="77777777">
        <w:trPr>
          <w:jc w:val="center"/>
        </w:trPr>
        <w:tc>
          <w:tcPr>
            <w:tcW w:w="680" w:type="dxa"/>
            <w:shd w:val="clear" w:color="auto" w:fill="1F4E8C"/>
          </w:tcPr>
          <w:p w14:paraId="3C2248EF" w14:textId="77777777" w:rsidR="00614306" w:rsidRDefault="00A970FE">
            <w:r>
              <w:rPr>
                <w:b/>
                <w:color w:val="FFFFFF"/>
                <w:sz w:val="17"/>
              </w:rPr>
              <w:t>ID</w:t>
            </w:r>
          </w:p>
        </w:tc>
        <w:tc>
          <w:tcPr>
            <w:tcW w:w="2551" w:type="dxa"/>
            <w:shd w:val="clear" w:color="auto" w:fill="1F4E8C"/>
          </w:tcPr>
          <w:p w14:paraId="0A54CCF9" w14:textId="77777777" w:rsidR="00614306" w:rsidRDefault="00A970FE">
            <w:r>
              <w:rPr>
                <w:b/>
                <w:color w:val="FFFFFF"/>
                <w:sz w:val="17"/>
              </w:rPr>
              <w:t>Prueba</w:t>
            </w:r>
          </w:p>
        </w:tc>
        <w:tc>
          <w:tcPr>
            <w:tcW w:w="3855" w:type="dxa"/>
            <w:shd w:val="clear" w:color="auto" w:fill="1F4E8C"/>
          </w:tcPr>
          <w:p w14:paraId="72481F41" w14:textId="77777777" w:rsidR="00614306" w:rsidRDefault="00A970FE">
            <w:r>
              <w:rPr>
                <w:b/>
                <w:color w:val="FFFFFF"/>
                <w:sz w:val="17"/>
              </w:rPr>
              <w:t>Procedimiento</w:t>
            </w:r>
          </w:p>
        </w:tc>
        <w:tc>
          <w:tcPr>
            <w:tcW w:w="2268" w:type="dxa"/>
            <w:shd w:val="clear" w:color="auto" w:fill="1F4E8C"/>
          </w:tcPr>
          <w:p w14:paraId="53E406A9" w14:textId="77777777" w:rsidR="00614306" w:rsidRDefault="00A970FE">
            <w:r>
              <w:rPr>
                <w:b/>
                <w:color w:val="FFFFFF"/>
                <w:sz w:val="17"/>
              </w:rPr>
              <w:t>Criterio propuesto</w:t>
            </w:r>
          </w:p>
        </w:tc>
      </w:tr>
      <w:tr w:rsidR="00614306" w14:paraId="5F0ED29C" w14:textId="77777777">
        <w:trPr>
          <w:jc w:val="center"/>
        </w:trPr>
        <w:tc>
          <w:tcPr>
            <w:tcW w:w="680" w:type="dxa"/>
          </w:tcPr>
          <w:p w14:paraId="52D9A150" w14:textId="77777777" w:rsidR="00614306" w:rsidRDefault="00A970FE">
            <w:r>
              <w:rPr>
                <w:sz w:val="17"/>
              </w:rPr>
              <w:t>E1</w:t>
            </w:r>
          </w:p>
        </w:tc>
        <w:tc>
          <w:tcPr>
            <w:tcW w:w="2551" w:type="dxa"/>
          </w:tcPr>
          <w:p w14:paraId="020E6165" w14:textId="77777777" w:rsidR="00614306" w:rsidRDefault="00A970FE">
            <w:r>
              <w:rPr>
                <w:sz w:val="17"/>
              </w:rPr>
              <w:t>Ruido de entrada referido a la entrada</w:t>
            </w:r>
          </w:p>
        </w:tc>
        <w:tc>
          <w:tcPr>
            <w:tcW w:w="3855" w:type="dxa"/>
          </w:tcPr>
          <w:p w14:paraId="7CBAFF4F" w14:textId="77777777" w:rsidR="00614306" w:rsidRDefault="00A970FE">
            <w:r>
              <w:rPr>
                <w:sz w:val="17"/>
              </w:rPr>
              <w:t>Entradas de cada canal en corto; medir µV rms en la salida / ganancia.</w:t>
            </w:r>
          </w:p>
        </w:tc>
        <w:tc>
          <w:tcPr>
            <w:tcW w:w="2268" w:type="dxa"/>
          </w:tcPr>
          <w:p w14:paraId="2CE16C91" w14:textId="77777777" w:rsidR="00614306" w:rsidRDefault="00A970FE">
            <w:r>
              <w:rPr>
                <w:sz w:val="17"/>
              </w:rPr>
              <w:t>&lt; 5 µV rms</w:t>
            </w:r>
          </w:p>
        </w:tc>
      </w:tr>
      <w:tr w:rsidR="00614306" w14:paraId="681B4096" w14:textId="77777777">
        <w:trPr>
          <w:jc w:val="center"/>
        </w:trPr>
        <w:tc>
          <w:tcPr>
            <w:tcW w:w="680" w:type="dxa"/>
            <w:shd w:val="clear" w:color="auto" w:fill="EEF3F9"/>
          </w:tcPr>
          <w:p w14:paraId="56B2A601" w14:textId="77777777" w:rsidR="00614306" w:rsidRDefault="00A970FE">
            <w:r>
              <w:rPr>
                <w:sz w:val="17"/>
              </w:rPr>
              <w:t>E2</w:t>
            </w:r>
          </w:p>
        </w:tc>
        <w:tc>
          <w:tcPr>
            <w:tcW w:w="2551" w:type="dxa"/>
            <w:shd w:val="clear" w:color="auto" w:fill="EEF3F9"/>
          </w:tcPr>
          <w:p w14:paraId="1E974D75" w14:textId="77777777" w:rsidR="00614306" w:rsidRDefault="00A970FE">
            <w:r>
              <w:rPr>
                <w:sz w:val="17"/>
              </w:rPr>
              <w:t>Rechazo de modo común y de 60 Hz</w:t>
            </w:r>
          </w:p>
        </w:tc>
        <w:tc>
          <w:tcPr>
            <w:tcW w:w="3855" w:type="dxa"/>
            <w:shd w:val="clear" w:color="auto" w:fill="EEF3F9"/>
          </w:tcPr>
          <w:p w14:paraId="2D8333DB" w14:textId="77777777" w:rsidR="00614306" w:rsidRDefault="00A970FE">
            <w:r>
              <w:rPr>
                <w:sz w:val="17"/>
              </w:rPr>
              <w:t>Señal común de 1 V, 60 Hz en ambas entradas; medir salida.</w:t>
            </w:r>
          </w:p>
        </w:tc>
        <w:tc>
          <w:tcPr>
            <w:tcW w:w="2268" w:type="dxa"/>
            <w:shd w:val="clear" w:color="auto" w:fill="EEF3F9"/>
          </w:tcPr>
          <w:p w14:paraId="1D6934CC" w14:textId="77777777" w:rsidR="00614306" w:rsidRDefault="00A970FE">
            <w:r>
              <w:rPr>
                <w:sz w:val="17"/>
              </w:rPr>
              <w:t>CMRR según hoja del AD620</w:t>
            </w:r>
          </w:p>
        </w:tc>
      </w:tr>
      <w:tr w:rsidR="00614306" w14:paraId="5DA1D926" w14:textId="77777777">
        <w:trPr>
          <w:jc w:val="center"/>
        </w:trPr>
        <w:tc>
          <w:tcPr>
            <w:tcW w:w="680" w:type="dxa"/>
          </w:tcPr>
          <w:p w14:paraId="7889A975" w14:textId="77777777" w:rsidR="00614306" w:rsidRDefault="00A970FE">
            <w:r>
              <w:rPr>
                <w:sz w:val="17"/>
              </w:rPr>
              <w:t>E3</w:t>
            </w:r>
          </w:p>
        </w:tc>
        <w:tc>
          <w:tcPr>
            <w:tcW w:w="2551" w:type="dxa"/>
          </w:tcPr>
          <w:p w14:paraId="5436EE14" w14:textId="77777777" w:rsidR="00614306" w:rsidRDefault="00A970FE">
            <w:r>
              <w:rPr>
                <w:sz w:val="17"/>
              </w:rPr>
              <w:t>Servos: posición y tiempo de respuesta</w:t>
            </w:r>
          </w:p>
        </w:tc>
        <w:tc>
          <w:tcPr>
            <w:tcW w:w="3855" w:type="dxa"/>
          </w:tcPr>
          <w:p w14:paraId="5A5869C7" w14:textId="77777777" w:rsidR="00614306" w:rsidRDefault="00A970FE">
            <w:r>
              <w:rPr>
                <w:sz w:val="17"/>
              </w:rPr>
              <w:t>Comandar 0–100 % y medir ángulo y tiempo con video a 240 fps.</w:t>
            </w:r>
          </w:p>
        </w:tc>
        <w:tc>
          <w:tcPr>
            <w:tcW w:w="2268" w:type="dxa"/>
          </w:tcPr>
          <w:p w14:paraId="0CDEE272" w14:textId="77777777" w:rsidR="00614306" w:rsidRDefault="00A970FE">
            <w:r>
              <w:rPr>
                <w:sz w:val="17"/>
              </w:rPr>
              <w:t>Error &lt; 5°; &lt; 300 ms</w:t>
            </w:r>
          </w:p>
        </w:tc>
      </w:tr>
      <w:tr w:rsidR="00614306" w14:paraId="45E4783F" w14:textId="77777777">
        <w:trPr>
          <w:jc w:val="center"/>
        </w:trPr>
        <w:tc>
          <w:tcPr>
            <w:tcW w:w="680" w:type="dxa"/>
            <w:shd w:val="clear" w:color="auto" w:fill="EEF3F9"/>
          </w:tcPr>
          <w:p w14:paraId="25146750" w14:textId="77777777" w:rsidR="00614306" w:rsidRDefault="00A970FE">
            <w:r>
              <w:rPr>
                <w:sz w:val="17"/>
              </w:rPr>
              <w:t>E4</w:t>
            </w:r>
          </w:p>
        </w:tc>
        <w:tc>
          <w:tcPr>
            <w:tcW w:w="2551" w:type="dxa"/>
            <w:shd w:val="clear" w:color="auto" w:fill="EEF3F9"/>
          </w:tcPr>
          <w:p w14:paraId="1ACC401B" w14:textId="77777777" w:rsidR="00614306" w:rsidRDefault="00A970FE">
            <w:r>
              <w:rPr>
                <w:sz w:val="17"/>
              </w:rPr>
              <w:t>Consumo y autonomía</w:t>
            </w:r>
          </w:p>
        </w:tc>
        <w:tc>
          <w:tcPr>
            <w:tcW w:w="3855" w:type="dxa"/>
            <w:shd w:val="clear" w:color="auto" w:fill="EEF3F9"/>
          </w:tcPr>
          <w:p w14:paraId="28C40FB2" w14:textId="77777777" w:rsidR="00614306" w:rsidRDefault="00A970FE">
            <w:r>
              <w:rPr>
                <w:sz w:val="17"/>
              </w:rPr>
              <w:t>Medir corriente con la mano en uso cíclico de gestos.</w:t>
            </w:r>
          </w:p>
        </w:tc>
        <w:tc>
          <w:tcPr>
            <w:tcW w:w="2268" w:type="dxa"/>
            <w:shd w:val="clear" w:color="auto" w:fill="EEF3F9"/>
          </w:tcPr>
          <w:p w14:paraId="049AE8DF" w14:textId="77777777" w:rsidR="00614306" w:rsidRDefault="00A970FE">
            <w:r>
              <w:rPr>
                <w:sz w:val="17"/>
              </w:rPr>
              <w:t>≥ 4 h de uso</w:t>
            </w:r>
          </w:p>
        </w:tc>
      </w:tr>
      <w:tr w:rsidR="00614306" w14:paraId="39B4938E" w14:textId="77777777">
        <w:trPr>
          <w:jc w:val="center"/>
        </w:trPr>
        <w:tc>
          <w:tcPr>
            <w:tcW w:w="680" w:type="dxa"/>
          </w:tcPr>
          <w:p w14:paraId="68E5DC6E" w14:textId="77777777" w:rsidR="00614306" w:rsidRDefault="00A970FE">
            <w:r>
              <w:rPr>
                <w:sz w:val="17"/>
              </w:rPr>
              <w:t>F1</w:t>
            </w:r>
          </w:p>
        </w:tc>
        <w:tc>
          <w:tcPr>
            <w:tcW w:w="2551" w:type="dxa"/>
          </w:tcPr>
          <w:p w14:paraId="5546561B" w14:textId="77777777" w:rsidR="00614306" w:rsidRDefault="00A970FE">
            <w:r>
              <w:rPr>
                <w:sz w:val="17"/>
              </w:rPr>
              <w:t>Dataset propio con personas</w:t>
            </w:r>
          </w:p>
        </w:tc>
        <w:tc>
          <w:tcPr>
            <w:tcW w:w="3855" w:type="dxa"/>
          </w:tcPr>
          <w:p w14:paraId="0662241A" w14:textId="77777777" w:rsidR="00614306" w:rsidRDefault="00A970FE">
            <w:r>
              <w:rPr>
                <w:sz w:val="17"/>
              </w:rPr>
              <w:t>Protocolo fijo de gestos con consentimiento informado.</w:t>
            </w:r>
          </w:p>
        </w:tc>
        <w:tc>
          <w:tcPr>
            <w:tcW w:w="2268" w:type="dxa"/>
          </w:tcPr>
          <w:p w14:paraId="7E0FA832" w14:textId="77777777" w:rsidR="00614306" w:rsidRDefault="00A970FE">
            <w:r>
              <w:rPr>
                <w:sz w:val="17"/>
              </w:rPr>
              <w:t>≥ 10 personas</w:t>
            </w:r>
          </w:p>
        </w:tc>
      </w:tr>
      <w:tr w:rsidR="00614306" w14:paraId="5AFC38EE" w14:textId="77777777">
        <w:trPr>
          <w:jc w:val="center"/>
        </w:trPr>
        <w:tc>
          <w:tcPr>
            <w:tcW w:w="680" w:type="dxa"/>
            <w:shd w:val="clear" w:color="auto" w:fill="EEF3F9"/>
          </w:tcPr>
          <w:p w14:paraId="5F8D7F22" w14:textId="77777777" w:rsidR="00614306" w:rsidRDefault="00A970FE">
            <w:r>
              <w:rPr>
                <w:sz w:val="17"/>
              </w:rPr>
              <w:t>F2</w:t>
            </w:r>
          </w:p>
        </w:tc>
        <w:tc>
          <w:tcPr>
            <w:tcW w:w="2551" w:type="dxa"/>
            <w:shd w:val="clear" w:color="auto" w:fill="EEF3F9"/>
          </w:tcPr>
          <w:p w14:paraId="52531F4E" w14:textId="77777777" w:rsidR="00614306" w:rsidRDefault="00A970FE">
            <w:r>
              <w:rPr>
                <w:sz w:val="17"/>
              </w:rPr>
              <w:t>Prueba TAC (Target Achievement Control)</w:t>
            </w:r>
          </w:p>
        </w:tc>
        <w:tc>
          <w:tcPr>
            <w:tcW w:w="3855" w:type="dxa"/>
            <w:shd w:val="clear" w:color="auto" w:fill="EEF3F9"/>
          </w:tcPr>
          <w:p w14:paraId="59E4D903" w14:textId="77777777" w:rsidR="00614306" w:rsidRDefault="00A970FE">
            <w:r>
              <w:rPr>
                <w:sz w:val="17"/>
              </w:rPr>
              <w:t>Simon et al. (2011): alcanzar posturas objetivo en tiempo real.</w:t>
            </w:r>
          </w:p>
        </w:tc>
        <w:tc>
          <w:tcPr>
            <w:tcW w:w="2268" w:type="dxa"/>
            <w:shd w:val="clear" w:color="auto" w:fill="EEF3F9"/>
          </w:tcPr>
          <w:p w14:paraId="3B663496" w14:textId="77777777" w:rsidR="00614306" w:rsidRDefault="00A970FE">
            <w:r>
              <w:rPr>
                <w:sz w:val="17"/>
              </w:rPr>
              <w:t>Tasa de logro y tiempo</w:t>
            </w:r>
          </w:p>
        </w:tc>
      </w:tr>
      <w:tr w:rsidR="00614306" w14:paraId="74329EF2" w14:textId="77777777">
        <w:trPr>
          <w:jc w:val="center"/>
        </w:trPr>
        <w:tc>
          <w:tcPr>
            <w:tcW w:w="680" w:type="dxa"/>
          </w:tcPr>
          <w:p w14:paraId="1920E585" w14:textId="77777777" w:rsidR="00614306" w:rsidRDefault="00A970FE">
            <w:r>
              <w:rPr>
                <w:sz w:val="17"/>
              </w:rPr>
              <w:t>F3</w:t>
            </w:r>
          </w:p>
        </w:tc>
        <w:tc>
          <w:tcPr>
            <w:tcW w:w="2551" w:type="dxa"/>
          </w:tcPr>
          <w:p w14:paraId="1E11D7BD" w14:textId="77777777" w:rsidR="00614306" w:rsidRDefault="00A970FE">
            <w:r>
              <w:rPr>
                <w:sz w:val="17"/>
              </w:rPr>
              <w:t>Prueba funcional</w:t>
            </w:r>
          </w:p>
        </w:tc>
        <w:tc>
          <w:tcPr>
            <w:tcW w:w="3855" w:type="dxa"/>
          </w:tcPr>
          <w:p w14:paraId="2D8E3EE2" w14:textId="77777777" w:rsidR="00614306" w:rsidRDefault="00A970FE">
            <w:r>
              <w:rPr>
                <w:sz w:val="17"/>
              </w:rPr>
              <w:t>Agarrar y mover objetos de distinta forma y peso.</w:t>
            </w:r>
          </w:p>
        </w:tc>
        <w:tc>
          <w:tcPr>
            <w:tcW w:w="2268" w:type="dxa"/>
          </w:tcPr>
          <w:p w14:paraId="450F3A0B" w14:textId="77777777" w:rsidR="00614306" w:rsidRDefault="00A970FE">
            <w:r>
              <w:rPr>
                <w:sz w:val="17"/>
              </w:rPr>
              <w:t>Tasa de éxito</w:t>
            </w:r>
          </w:p>
        </w:tc>
      </w:tr>
      <w:tr w:rsidR="00614306" w14:paraId="09EE2CF5" w14:textId="77777777">
        <w:trPr>
          <w:jc w:val="center"/>
        </w:trPr>
        <w:tc>
          <w:tcPr>
            <w:tcW w:w="680" w:type="dxa"/>
            <w:shd w:val="clear" w:color="auto" w:fill="EEF3F9"/>
          </w:tcPr>
          <w:p w14:paraId="550899C8" w14:textId="77777777" w:rsidR="00614306" w:rsidRDefault="00A970FE">
            <w:r>
              <w:rPr>
                <w:sz w:val="17"/>
              </w:rPr>
              <w:t>F4</w:t>
            </w:r>
          </w:p>
        </w:tc>
        <w:tc>
          <w:tcPr>
            <w:tcW w:w="2551" w:type="dxa"/>
            <w:shd w:val="clear" w:color="auto" w:fill="EEF3F9"/>
          </w:tcPr>
          <w:p w14:paraId="46006ED7" w14:textId="77777777" w:rsidR="00614306" w:rsidRDefault="00A970FE">
            <w:r>
              <w:rPr>
                <w:sz w:val="17"/>
              </w:rPr>
              <w:t>Usabilidad</w:t>
            </w:r>
          </w:p>
        </w:tc>
        <w:tc>
          <w:tcPr>
            <w:tcW w:w="3855" w:type="dxa"/>
            <w:shd w:val="clear" w:color="auto" w:fill="EEF3F9"/>
          </w:tcPr>
          <w:p w14:paraId="19A8F823" w14:textId="77777777" w:rsidR="00614306" w:rsidRDefault="00A970FE">
            <w:r>
              <w:rPr>
                <w:sz w:val="17"/>
              </w:rPr>
              <w:t>Cuestionario SUS después de usar la prótesis.</w:t>
            </w:r>
          </w:p>
        </w:tc>
        <w:tc>
          <w:tcPr>
            <w:tcW w:w="2268" w:type="dxa"/>
            <w:shd w:val="clear" w:color="auto" w:fill="EEF3F9"/>
          </w:tcPr>
          <w:p w14:paraId="02441BE1" w14:textId="77777777" w:rsidR="00614306" w:rsidRDefault="00A970FE">
            <w:r>
              <w:rPr>
                <w:sz w:val="17"/>
              </w:rPr>
              <w:t>SUS ≥ 68</w:t>
            </w:r>
          </w:p>
        </w:tc>
      </w:tr>
    </w:tbl>
    <w:p w14:paraId="113F588C" w14:textId="77777777" w:rsidR="00614306" w:rsidRDefault="00614306">
      <w:pPr>
        <w:spacing w:after="40"/>
      </w:pPr>
    </w:p>
    <w:p w14:paraId="4634BD67" w14:textId="77777777" w:rsidR="00614306" w:rsidRDefault="00A970FE">
      <w:pPr>
        <w:pStyle w:val="Ttulo1"/>
      </w:pPr>
      <w:bookmarkStart w:id="43" w:name="_Toc244090366"/>
      <w:r>
        <w:t>8. C</w:t>
      </w:r>
      <w:r>
        <w:t>ó</w:t>
      </w:r>
      <w:r>
        <w:t>mo reproducir las pruebas</w:t>
      </w:r>
      <w:bookmarkEnd w:id="43"/>
    </w:p>
    <w:p w14:paraId="7052FF1B" w14:textId="77777777" w:rsidR="00614306" w:rsidRDefault="00A970FE">
      <w:pPr>
        <w:pStyle w:val="Leyenda"/>
        <w:keepNext/>
        <w:spacing w:after="60"/>
      </w:pPr>
      <w:r>
        <w:t>Tabla 8. Comandos (con el entorno %USERPROFILE%\gemelo_mano\venv).</w:t>
      </w:r>
    </w:p>
    <w:tbl>
      <w:tblPr>
        <w:tblStyle w:val="Tablaconcuadrcula"/>
        <w:tblW w:w="0" w:type="auto"/>
        <w:jc w:val="center"/>
        <w:tblLook w:val="04A0" w:firstRow="1" w:lastRow="0" w:firstColumn="1" w:lastColumn="0" w:noHBand="0" w:noVBand="1"/>
      </w:tblPr>
      <w:tblGrid>
        <w:gridCol w:w="5102"/>
        <w:gridCol w:w="4252"/>
      </w:tblGrid>
      <w:tr w:rsidR="00614306" w14:paraId="4638769C" w14:textId="77777777">
        <w:trPr>
          <w:jc w:val="center"/>
        </w:trPr>
        <w:tc>
          <w:tcPr>
            <w:tcW w:w="5102" w:type="dxa"/>
            <w:shd w:val="clear" w:color="auto" w:fill="1F4E8C"/>
          </w:tcPr>
          <w:p w14:paraId="3B119982" w14:textId="77777777" w:rsidR="00614306" w:rsidRDefault="00A970FE">
            <w:r>
              <w:rPr>
                <w:b/>
                <w:color w:val="FFFFFF"/>
                <w:sz w:val="19"/>
              </w:rPr>
              <w:t>Comando (desde la carpeta del proyecto)</w:t>
            </w:r>
          </w:p>
        </w:tc>
        <w:tc>
          <w:tcPr>
            <w:tcW w:w="4252" w:type="dxa"/>
            <w:shd w:val="clear" w:color="auto" w:fill="1F4E8C"/>
          </w:tcPr>
          <w:p w14:paraId="2D3ADCE1" w14:textId="77777777" w:rsidR="00614306" w:rsidRDefault="00A970FE">
            <w:r>
              <w:rPr>
                <w:b/>
                <w:color w:val="FFFFFF"/>
                <w:sz w:val="19"/>
              </w:rPr>
              <w:t>Pruebas</w:t>
            </w:r>
          </w:p>
        </w:tc>
      </w:tr>
      <w:tr w:rsidR="00614306" w14:paraId="15A62CA3" w14:textId="77777777">
        <w:trPr>
          <w:jc w:val="center"/>
        </w:trPr>
        <w:tc>
          <w:tcPr>
            <w:tcW w:w="5102" w:type="dxa"/>
          </w:tcPr>
          <w:p w14:paraId="7F2B1476" w14:textId="77777777" w:rsidR="00614306" w:rsidRDefault="00A970FE">
            <w:r>
              <w:rPr>
                <w:sz w:val="19"/>
              </w:rPr>
              <w:t>python pruebas/a_gemelo.py</w:t>
            </w:r>
          </w:p>
        </w:tc>
        <w:tc>
          <w:tcPr>
            <w:tcW w:w="4252" w:type="dxa"/>
          </w:tcPr>
          <w:p w14:paraId="32BCF23F" w14:textId="77777777" w:rsidR="00614306" w:rsidRDefault="00A970FE">
            <w:r>
              <w:rPr>
                <w:sz w:val="19"/>
              </w:rPr>
              <w:t>A1–A6</w:t>
            </w:r>
          </w:p>
        </w:tc>
      </w:tr>
      <w:tr w:rsidR="00614306" w14:paraId="64B9BD55" w14:textId="77777777">
        <w:trPr>
          <w:jc w:val="center"/>
        </w:trPr>
        <w:tc>
          <w:tcPr>
            <w:tcW w:w="5102" w:type="dxa"/>
            <w:shd w:val="clear" w:color="auto" w:fill="EEF3F9"/>
          </w:tcPr>
          <w:p w14:paraId="230B2336" w14:textId="77777777" w:rsidR="00614306" w:rsidRDefault="00A970FE">
            <w:r>
              <w:rPr>
                <w:sz w:val="19"/>
              </w:rPr>
              <w:t>python pruebas/b_senal.py</w:t>
            </w:r>
          </w:p>
        </w:tc>
        <w:tc>
          <w:tcPr>
            <w:tcW w:w="4252" w:type="dxa"/>
            <w:shd w:val="clear" w:color="auto" w:fill="EEF3F9"/>
          </w:tcPr>
          <w:p w14:paraId="7D5298B8" w14:textId="77777777" w:rsidR="00614306" w:rsidRDefault="00A970FE">
            <w:r>
              <w:rPr>
                <w:sz w:val="19"/>
              </w:rPr>
              <w:t>B1–B3</w:t>
            </w:r>
          </w:p>
        </w:tc>
      </w:tr>
      <w:tr w:rsidR="00614306" w14:paraId="03C63DBB" w14:textId="77777777">
        <w:trPr>
          <w:jc w:val="center"/>
        </w:trPr>
        <w:tc>
          <w:tcPr>
            <w:tcW w:w="5102" w:type="dxa"/>
          </w:tcPr>
          <w:p w14:paraId="44A154B3" w14:textId="77777777" w:rsidR="00614306" w:rsidRDefault="00A970FE">
            <w:r>
              <w:rPr>
                <w:sz w:val="19"/>
              </w:rPr>
              <w:t>python pruebas/c_modelos.py</w:t>
            </w:r>
          </w:p>
        </w:tc>
        <w:tc>
          <w:tcPr>
            <w:tcW w:w="4252" w:type="dxa"/>
          </w:tcPr>
          <w:p w14:paraId="7C3B234D" w14:textId="77777777" w:rsidR="00614306" w:rsidRDefault="00A970FE">
            <w:r>
              <w:rPr>
                <w:sz w:val="19"/>
              </w:rPr>
              <w:t>C1–C5, C9</w:t>
            </w:r>
          </w:p>
        </w:tc>
      </w:tr>
      <w:tr w:rsidR="00614306" w14:paraId="769EAA0A" w14:textId="77777777">
        <w:trPr>
          <w:jc w:val="center"/>
        </w:trPr>
        <w:tc>
          <w:tcPr>
            <w:tcW w:w="5102" w:type="dxa"/>
            <w:shd w:val="clear" w:color="auto" w:fill="EEF3F9"/>
          </w:tcPr>
          <w:p w14:paraId="673AF30B" w14:textId="77777777" w:rsidR="00614306" w:rsidRDefault="00A970FE">
            <w:r>
              <w:rPr>
                <w:sz w:val="19"/>
              </w:rPr>
              <w:t>python pruebas/c_extra.py</w:t>
            </w:r>
          </w:p>
        </w:tc>
        <w:tc>
          <w:tcPr>
            <w:tcW w:w="4252" w:type="dxa"/>
            <w:shd w:val="clear" w:color="auto" w:fill="EEF3F9"/>
          </w:tcPr>
          <w:p w14:paraId="5B8ACB1B" w14:textId="77777777" w:rsidR="00614306" w:rsidRDefault="00A970FE">
            <w:r>
              <w:rPr>
                <w:sz w:val="19"/>
              </w:rPr>
              <w:t>C6–C8</w:t>
            </w:r>
          </w:p>
        </w:tc>
      </w:tr>
      <w:tr w:rsidR="00614306" w14:paraId="02367130" w14:textId="77777777">
        <w:trPr>
          <w:jc w:val="center"/>
        </w:trPr>
        <w:tc>
          <w:tcPr>
            <w:tcW w:w="5102" w:type="dxa"/>
          </w:tcPr>
          <w:p w14:paraId="3FEE3CAA" w14:textId="77777777" w:rsidR="00614306" w:rsidRDefault="00A970FE">
            <w:r>
              <w:rPr>
                <w:sz w:val="19"/>
              </w:rPr>
              <w:t>python pruebas/d_embebido.py</w:t>
            </w:r>
          </w:p>
        </w:tc>
        <w:tc>
          <w:tcPr>
            <w:tcW w:w="4252" w:type="dxa"/>
          </w:tcPr>
          <w:p w14:paraId="319A297D" w14:textId="77777777" w:rsidR="00614306" w:rsidRDefault="00A970FE">
            <w:r>
              <w:rPr>
                <w:sz w:val="19"/>
              </w:rPr>
              <w:t>D1–D4</w:t>
            </w:r>
          </w:p>
        </w:tc>
      </w:tr>
      <w:tr w:rsidR="00614306" w14:paraId="246DCD65" w14:textId="77777777">
        <w:trPr>
          <w:jc w:val="center"/>
        </w:trPr>
        <w:tc>
          <w:tcPr>
            <w:tcW w:w="5102" w:type="dxa"/>
            <w:shd w:val="clear" w:color="auto" w:fill="EEF3F9"/>
          </w:tcPr>
          <w:p w14:paraId="7DA0EA91" w14:textId="77777777" w:rsidR="00614306" w:rsidRDefault="00A970FE">
            <w:r>
              <w:rPr>
                <w:sz w:val="19"/>
              </w:rPr>
              <w:t>python pruebas/monitor_estabilidad.py 60</w:t>
            </w:r>
          </w:p>
        </w:tc>
        <w:tc>
          <w:tcPr>
            <w:tcW w:w="4252" w:type="dxa"/>
            <w:shd w:val="clear" w:color="auto" w:fill="EEF3F9"/>
          </w:tcPr>
          <w:p w14:paraId="2153BC5C" w14:textId="77777777" w:rsidR="00614306" w:rsidRDefault="00A970FE">
            <w:r>
              <w:rPr>
                <w:sz w:val="19"/>
              </w:rPr>
              <w:t>datos de G2 (60 min)</w:t>
            </w:r>
          </w:p>
        </w:tc>
      </w:tr>
      <w:tr w:rsidR="00614306" w14:paraId="74BAA441" w14:textId="77777777">
        <w:trPr>
          <w:jc w:val="center"/>
        </w:trPr>
        <w:tc>
          <w:tcPr>
            <w:tcW w:w="5102" w:type="dxa"/>
          </w:tcPr>
          <w:p w14:paraId="236D6978" w14:textId="77777777" w:rsidR="00614306" w:rsidRDefault="00A970FE">
            <w:r>
              <w:rPr>
                <w:sz w:val="19"/>
              </w:rPr>
              <w:t>python pruebas/g_software.py</w:t>
            </w:r>
          </w:p>
        </w:tc>
        <w:tc>
          <w:tcPr>
            <w:tcW w:w="4252" w:type="dxa"/>
          </w:tcPr>
          <w:p w14:paraId="3773E8E7" w14:textId="77777777" w:rsidR="00614306" w:rsidRDefault="00A970FE">
            <w:r>
              <w:rPr>
                <w:sz w:val="19"/>
              </w:rPr>
              <w:t>G1–G4</w:t>
            </w:r>
          </w:p>
        </w:tc>
      </w:tr>
      <w:tr w:rsidR="00614306" w14:paraId="6E246FD8" w14:textId="77777777">
        <w:trPr>
          <w:jc w:val="center"/>
        </w:trPr>
        <w:tc>
          <w:tcPr>
            <w:tcW w:w="5102" w:type="dxa"/>
            <w:shd w:val="clear" w:color="auto" w:fill="EEF3F9"/>
          </w:tcPr>
          <w:p w14:paraId="373C569D" w14:textId="77777777" w:rsidR="00614306" w:rsidRDefault="00A970FE">
            <w:r>
              <w:rPr>
                <w:sz w:val="19"/>
              </w:rPr>
              <w:t>python -m pytest tests</w:t>
            </w:r>
          </w:p>
        </w:tc>
        <w:tc>
          <w:tcPr>
            <w:tcW w:w="4252" w:type="dxa"/>
            <w:shd w:val="clear" w:color="auto" w:fill="EEF3F9"/>
          </w:tcPr>
          <w:p w14:paraId="20D38866" w14:textId="77777777" w:rsidR="00614306" w:rsidRDefault="00A970FE">
            <w:r>
              <w:rPr>
                <w:sz w:val="19"/>
              </w:rPr>
              <w:t>pruebas automáticas</w:t>
            </w:r>
          </w:p>
        </w:tc>
      </w:tr>
      <w:tr w:rsidR="00614306" w14:paraId="198BA0BF" w14:textId="77777777">
        <w:trPr>
          <w:jc w:val="center"/>
        </w:trPr>
        <w:tc>
          <w:tcPr>
            <w:tcW w:w="5102" w:type="dxa"/>
          </w:tcPr>
          <w:p w14:paraId="06E3938E" w14:textId="77777777" w:rsidR="00614306" w:rsidRDefault="00A970FE">
            <w:r>
              <w:rPr>
                <w:sz w:val="19"/>
              </w:rPr>
              <w:t>python docs/generar_documentos.py</w:t>
            </w:r>
          </w:p>
        </w:tc>
        <w:tc>
          <w:tcPr>
            <w:tcW w:w="4252" w:type="dxa"/>
          </w:tcPr>
          <w:p w14:paraId="63A05938" w14:textId="77777777" w:rsidR="00614306" w:rsidRDefault="00A970FE">
            <w:r>
              <w:rPr>
                <w:sz w:val="19"/>
              </w:rPr>
              <w:t>este documento y el técnico</w:t>
            </w:r>
          </w:p>
        </w:tc>
      </w:tr>
    </w:tbl>
    <w:p w14:paraId="1CA28C57" w14:textId="77777777" w:rsidR="00614306" w:rsidRDefault="00614306">
      <w:pPr>
        <w:spacing w:after="40"/>
      </w:pPr>
    </w:p>
    <w:p w14:paraId="22EEADFD" w14:textId="77777777" w:rsidR="00614306" w:rsidRDefault="00A970FE">
      <w:pPr>
        <w:jc w:val="both"/>
      </w:pPr>
      <w:r>
        <w:t>La batería automática tiene 24 pruebas en 3 archivos: test_neat (7/7); test_persistencia (9/9); test_procesamiento (8/8).</w:t>
      </w:r>
    </w:p>
    <w:sectPr w:rsidR="00614306" w:rsidSect="00034616">
      <w:headerReference w:type="default" r:id="rId29"/>
      <w:footerReference w:type="default" r:id="rId30"/>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F8540C" w14:textId="77777777" w:rsidR="00A970FE" w:rsidRDefault="00A970FE">
      <w:pPr>
        <w:spacing w:after="0" w:line="240" w:lineRule="auto"/>
      </w:pPr>
      <w:r>
        <w:separator/>
      </w:r>
    </w:p>
  </w:endnote>
  <w:endnote w:type="continuationSeparator" w:id="0">
    <w:p w14:paraId="4488E1E2" w14:textId="77777777" w:rsidR="00A970FE" w:rsidRDefault="00A970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4D56D" w14:textId="77777777" w:rsidR="00614306" w:rsidRDefault="00A970FE">
    <w:pPr>
      <w:pStyle w:val="Piedepgina"/>
      <w:jc w:val="center"/>
    </w:pPr>
    <w:r>
      <w:rPr>
        <w:sz w:val="18"/>
      </w:rPr>
      <w:t xml:space="preserve">Página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5135CE" w14:textId="77777777" w:rsidR="00A970FE" w:rsidRDefault="00A970FE">
      <w:pPr>
        <w:spacing w:after="0" w:line="240" w:lineRule="auto"/>
      </w:pPr>
      <w:r>
        <w:separator/>
      </w:r>
    </w:p>
  </w:footnote>
  <w:footnote w:type="continuationSeparator" w:id="0">
    <w:p w14:paraId="52097AE8" w14:textId="77777777" w:rsidR="00A970FE" w:rsidRDefault="00A970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8DF3F" w14:textId="77777777" w:rsidR="00614306" w:rsidRDefault="00A970FE">
    <w:pPr>
      <w:pStyle w:val="Encabezado"/>
    </w:pPr>
    <w:r>
      <w:rPr>
        <w:color w:val="55606B"/>
        <w:sz w:val="17"/>
      </w:rPr>
      <w:t>Documentación de pruebas técnicas · DP-GDM-01 ·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006518955">
    <w:abstractNumId w:val="8"/>
  </w:num>
  <w:num w:numId="2" w16cid:durableId="1027213645">
    <w:abstractNumId w:val="6"/>
  </w:num>
  <w:num w:numId="3" w16cid:durableId="70785757">
    <w:abstractNumId w:val="5"/>
  </w:num>
  <w:num w:numId="4" w16cid:durableId="873349281">
    <w:abstractNumId w:val="4"/>
  </w:num>
  <w:num w:numId="5" w16cid:durableId="1025909039">
    <w:abstractNumId w:val="7"/>
  </w:num>
  <w:num w:numId="6" w16cid:durableId="1552644371">
    <w:abstractNumId w:val="3"/>
  </w:num>
  <w:num w:numId="7" w16cid:durableId="1788161977">
    <w:abstractNumId w:val="2"/>
  </w:num>
  <w:num w:numId="8" w16cid:durableId="1216744923">
    <w:abstractNumId w:val="1"/>
  </w:num>
  <w:num w:numId="9" w16cid:durableId="2451152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C3EC4"/>
    <w:rsid w:val="00614306"/>
    <w:rsid w:val="006C13E2"/>
    <w:rsid w:val="00A970F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2EEAB52-6839-4E4E-927A-29710E39B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Calibri" w:eastAsia="Calibri" w:hAnsi="Calibri"/>
    </w:rPr>
  </w:style>
  <w:style w:type="paragraph" w:styleId="Ttulo1">
    <w:name w:val="heading 1"/>
    <w:basedOn w:val="Normal"/>
    <w:next w:val="Normal"/>
    <w:link w:val="Ttulo1Car"/>
    <w:uiPriority w:val="9"/>
    <w:qFormat/>
    <w:rsid w:val="00FC693F"/>
    <w:pPr>
      <w:keepNext/>
      <w:keepLines/>
      <w:spacing w:before="280"/>
      <w:outlineLvl w:val="0"/>
    </w:pPr>
    <w:rPr>
      <w:rFonts w:eastAsiaTheme="majorEastAsia" w:hAnsiTheme="majorHAnsi" w:cstheme="majorBidi"/>
      <w:b/>
      <w:bCs/>
      <w:color w:val="1F4E8C"/>
      <w:sz w:val="32"/>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eastAsiaTheme="majorEastAsia" w:hAnsiTheme="majorHAnsi" w:cstheme="majorBidi"/>
      <w:b/>
      <w:bCs/>
      <w:color w:val="1F4E8C"/>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eastAsiaTheme="majorEastAsia" w:hAnsiTheme="majorHAnsi" w:cstheme="majorBidi"/>
      <w:b/>
      <w:bCs/>
      <w:color w:val="1F4E8C"/>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yenda">
    <w:name w:val="Leyenda"/>
    <w:basedOn w:val="Normal"/>
    <w:pPr>
      <w:spacing w:after="200"/>
      <w:jc w:val="center"/>
    </w:pPr>
    <w:rPr>
      <w:i/>
      <w:color w:val="55606B"/>
      <w:sz w:val="19"/>
    </w:rPr>
  </w:style>
  <w:style w:type="paragraph" w:styleId="TDC1">
    <w:name w:val="toc 1"/>
    <w:basedOn w:val="Normal"/>
    <w:next w:val="Normal"/>
    <w:autoRedefine/>
    <w:uiPriority w:val="39"/>
    <w:unhideWhenUsed/>
    <w:rsid w:val="006C13E2"/>
    <w:pPr>
      <w:spacing w:after="100"/>
    </w:pPr>
  </w:style>
  <w:style w:type="paragraph" w:styleId="TDC2">
    <w:name w:val="toc 2"/>
    <w:basedOn w:val="Normal"/>
    <w:next w:val="Normal"/>
    <w:autoRedefine/>
    <w:uiPriority w:val="39"/>
    <w:unhideWhenUsed/>
    <w:rsid w:val="006C13E2"/>
    <w:pPr>
      <w:spacing w:after="100"/>
      <w:ind w:left="220"/>
    </w:pPr>
  </w:style>
  <w:style w:type="paragraph" w:styleId="TDC3">
    <w:name w:val="toc 3"/>
    <w:basedOn w:val="Normal"/>
    <w:next w:val="Normal"/>
    <w:autoRedefine/>
    <w:uiPriority w:val="39"/>
    <w:unhideWhenUsed/>
    <w:rsid w:val="006C13E2"/>
    <w:pPr>
      <w:spacing w:after="100"/>
      <w:ind w:left="440"/>
    </w:pPr>
  </w:style>
  <w:style w:type="character" w:styleId="Hipervnculo">
    <w:name w:val="Hyperlink"/>
    <w:basedOn w:val="Fuentedeprrafopredeter"/>
    <w:uiPriority w:val="99"/>
    <w:unhideWhenUsed/>
    <w:rsid w:val="006C13E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31</Pages>
  <Words>7651</Words>
  <Characters>42083</Characters>
  <Application>Microsoft Office Word</Application>
  <DocSecurity>0</DocSecurity>
  <Lines>350</Lines>
  <Paragraphs>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49635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roldan rodriguez</cp:lastModifiedBy>
  <cp:revision>2</cp:revision>
  <dcterms:created xsi:type="dcterms:W3CDTF">2013-12-23T23:15:00Z</dcterms:created>
  <dcterms:modified xsi:type="dcterms:W3CDTF">2026-10-28T19:31:00Z</dcterms:modified>
  <cp:category/>
</cp:coreProperties>
</file>