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A2" w:rsidRPr="007526A2" w:rsidRDefault="007526A2" w:rsidP="007526A2">
      <w:pPr>
        <w:shd w:val="clear" w:color="auto" w:fill="FFFFFF"/>
        <w:spacing w:after="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</w:pPr>
      <w:r w:rsidRPr="007526A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pt-BR"/>
        </w:rPr>
        <w:t>Comprovante de Pagamento de Boleto</w:t>
      </w:r>
    </w:p>
    <w:p w:rsidR="007526A2" w:rsidRPr="007526A2" w:rsidRDefault="007526A2" w:rsidP="007526A2">
      <w:pPr>
        <w:shd w:val="clear" w:color="auto" w:fill="FFFFFF"/>
        <w:spacing w:after="0" w:line="18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</w:pPr>
      <w:r w:rsidRPr="007526A2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eastAsia="pt-BR"/>
        </w:rPr>
        <w:t>Via Internet Banking CAIXA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7"/>
        <w:gridCol w:w="2493"/>
      </w:tblGrid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Banco Recebedor: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CAIXA ECONÔMICA FEDERAL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Pagador Final / Efetivo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CPF/CNPJ: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581.159.782-72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2600" w:type="pct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ELIEZER NUNES SILVA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2600" w:type="pct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Conta de débito: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3559 / 001 / 00021963-7</w:t>
            </w:r>
          </w:p>
        </w:tc>
      </w:tr>
    </w:tbl>
    <w:p w:rsidR="007526A2" w:rsidRPr="007526A2" w:rsidRDefault="007526A2" w:rsidP="00752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4063"/>
        <w:gridCol w:w="4215"/>
      </w:tblGrid>
      <w:tr w:rsidR="007526A2" w:rsidRPr="007526A2" w:rsidTr="007526A2">
        <w:trPr>
          <w:tblCellSpacing w:w="15" w:type="dxa"/>
        </w:trPr>
        <w:tc>
          <w:tcPr>
            <w:tcW w:w="2600" w:type="pct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Representação numérica do código de barras: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10498.74595 60000.100044 00038.751905 6 76660000008100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Instituição Emissora - Nome do Banco: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CAIXA ECONOMICA FEDERAL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Código do Banco: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104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Código do ISPB: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00360305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Beneficiário original / Cedente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 Fantasia: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PAGSEGURO INTERNET S.A.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Nome/Razão Social: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PAGSEGURO INTERNET S.A.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CPF/CNPJ: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08.561.701/0001-01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Pagador Sacado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Nome/Razão Social: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proofErr w:type="gramStart"/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eliezer</w:t>
            </w:r>
            <w:proofErr w:type="spellEnd"/>
            <w:proofErr w:type="gramEnd"/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nunes silva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CPF/CNPJ: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581.159.782-72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gridSpan w:val="2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Pagador Final - Correntista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Nome/Razão Social: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ELIEZER NUNES SILVA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CPF/CNPJ: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581.159.782-72</w:t>
            </w:r>
          </w:p>
        </w:tc>
      </w:tr>
    </w:tbl>
    <w:p w:rsidR="007526A2" w:rsidRPr="007526A2" w:rsidRDefault="007526A2" w:rsidP="00752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1"/>
        <w:gridCol w:w="2015"/>
      </w:tblGrid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 do Vencimento: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03/10/2018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 de Efetivação / Agendamento: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28/09/2018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Nominal do Boleto: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Juros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IOF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Multa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Desconto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Abatimento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0,00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Calculado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Valor Pago (R$):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81,00</w:t>
            </w:r>
          </w:p>
        </w:tc>
      </w:tr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lastRenderedPageBreak/>
              <w:t>Identificação do Pagamento: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ELIEZER NUNES SILVA</w:t>
            </w:r>
          </w:p>
        </w:tc>
      </w:tr>
    </w:tbl>
    <w:p w:rsidR="007526A2" w:rsidRPr="007526A2" w:rsidRDefault="007526A2" w:rsidP="00752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1946"/>
      </w:tblGrid>
      <w:tr w:rsidR="007526A2" w:rsidRPr="007526A2" w:rsidTr="007526A2">
        <w:trPr>
          <w:tblCellSpacing w:w="15" w:type="dxa"/>
        </w:trPr>
        <w:tc>
          <w:tcPr>
            <w:tcW w:w="0" w:type="auto"/>
            <w:tcMar>
              <w:top w:w="150" w:type="dxa"/>
              <w:left w:w="120" w:type="dxa"/>
              <w:bottom w:w="75" w:type="dxa"/>
              <w:right w:w="22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Data/hora da operação:</w:t>
            </w:r>
          </w:p>
        </w:tc>
        <w:tc>
          <w:tcPr>
            <w:tcW w:w="0" w:type="auto"/>
            <w:tcMar>
              <w:top w:w="150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28/09/2018 </w:t>
            </w:r>
            <w:proofErr w:type="gramStart"/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10:54</w:t>
            </w:r>
            <w:proofErr w:type="gramEnd"/>
            <w:r w:rsidRPr="007526A2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:09</w:t>
            </w:r>
          </w:p>
        </w:tc>
      </w:tr>
    </w:tbl>
    <w:p w:rsidR="007526A2" w:rsidRPr="007526A2" w:rsidRDefault="007526A2" w:rsidP="00752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1"/>
        <w:gridCol w:w="2113"/>
      </w:tblGrid>
      <w:tr w:rsidR="007526A2" w:rsidRPr="007526A2" w:rsidTr="007526A2">
        <w:trPr>
          <w:tblCellSpacing w:w="0" w:type="dxa"/>
          <w:jc w:val="center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t-BR"/>
              </w:rPr>
              <w:t>Código da operação: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71146819</w:t>
            </w:r>
          </w:p>
        </w:tc>
      </w:tr>
      <w:tr w:rsidR="007526A2" w:rsidRPr="007526A2" w:rsidTr="007526A2">
        <w:trPr>
          <w:tblCellSpacing w:w="0" w:type="dxa"/>
          <w:jc w:val="center"/>
        </w:trPr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r w:rsidRPr="007526A2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t-BR"/>
              </w:rPr>
              <w:t>Chave de segurança:</w:t>
            </w:r>
          </w:p>
        </w:tc>
        <w:tc>
          <w:tcPr>
            <w:tcW w:w="0" w:type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  <w:hideMark/>
          </w:tcPr>
          <w:p w:rsidR="007526A2" w:rsidRPr="007526A2" w:rsidRDefault="007526A2" w:rsidP="007526A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7526A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  <w:t>38MUP7SF2HM0JRF2</w:t>
            </w:r>
            <w:proofErr w:type="gramEnd"/>
          </w:p>
        </w:tc>
      </w:tr>
    </w:tbl>
    <w:p w:rsidR="007526A2" w:rsidRPr="007526A2" w:rsidRDefault="007526A2" w:rsidP="007526A2">
      <w:pPr>
        <w:shd w:val="clear" w:color="auto" w:fill="FFFFFF"/>
        <w:spacing w:after="0" w:line="180" w:lineRule="atLeast"/>
        <w:outlineLvl w:val="2"/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pt-BR"/>
        </w:rPr>
      </w:pPr>
      <w:r w:rsidRPr="007526A2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eastAsia="pt-BR"/>
        </w:rPr>
        <w:t>Operação realizada com sucesso conforme as informações fornecidas pelo cliente.</w:t>
      </w:r>
    </w:p>
    <w:p w:rsidR="007526A2" w:rsidRPr="007526A2" w:rsidRDefault="007526A2" w:rsidP="007526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</w:pPr>
      <w:r w:rsidRPr="007526A2">
        <w:rPr>
          <w:rFonts w:ascii="Verdana" w:eastAsia="Times New Roman" w:hAnsi="Verdana" w:cs="Times New Roman"/>
          <w:color w:val="333333"/>
          <w:sz w:val="15"/>
          <w:szCs w:val="15"/>
          <w:lang w:eastAsia="pt-BR"/>
        </w:rPr>
        <w:t> </w:t>
      </w:r>
    </w:p>
    <w:p w:rsidR="00D71BD6" w:rsidRDefault="007526A2" w:rsidP="007526A2">
      <w:r w:rsidRPr="007526A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7526A2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SAC CAIXA: 0800 726 0101</w:t>
      </w:r>
      <w:r w:rsidRPr="007526A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7526A2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Pessoas com deficiência auditiva: 0800 726 2492</w:t>
      </w:r>
      <w:r w:rsidRPr="007526A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7526A2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Ouvidoria: 0800 725 7474</w:t>
      </w:r>
      <w:r w:rsidRPr="007526A2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r w:rsidRPr="007526A2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  <w:lang w:eastAsia="pt-BR"/>
        </w:rPr>
        <w:t>Help Desk CAIXA: 0800 726 0104</w:t>
      </w:r>
      <w:bookmarkStart w:id="0" w:name="_GoBack"/>
      <w:bookmarkEnd w:id="0"/>
    </w:p>
    <w:sectPr w:rsidR="00D7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A2"/>
    <w:rsid w:val="005D6028"/>
    <w:rsid w:val="007526A2"/>
    <w:rsid w:val="00CB5DFF"/>
    <w:rsid w:val="00D7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52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2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526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26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26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526A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26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526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52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526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26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526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526A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26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340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21936364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409041391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93057641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913613242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18925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</cp:revision>
  <dcterms:created xsi:type="dcterms:W3CDTF">2018-09-28T13:55:00Z</dcterms:created>
  <dcterms:modified xsi:type="dcterms:W3CDTF">2018-09-28T13:55:00Z</dcterms:modified>
</cp:coreProperties>
</file>