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74" w:rsidRPr="0003560B" w:rsidRDefault="00604D74" w:rsidP="0003560B">
      <w:pPr>
        <w:pStyle w:val="Default"/>
        <w:spacing w:line="360" w:lineRule="auto"/>
        <w:ind w:firstLine="708"/>
        <w:jc w:val="center"/>
        <w:rPr>
          <w:b/>
        </w:rPr>
      </w:pPr>
      <w:r w:rsidRPr="0003560B">
        <w:rPr>
          <w:b/>
        </w:rPr>
        <w:t>A CONSTRUÇÃO DA ESCRITA INFANTIL: A CRIANÇA COMO SUJEITO DA APRENDIZAGEM</w:t>
      </w:r>
    </w:p>
    <w:p w:rsidR="00604D74" w:rsidRPr="0003560B" w:rsidRDefault="00604D74" w:rsidP="000356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3835" w:rsidRPr="0003560B" w:rsidRDefault="00604D74" w:rsidP="002A38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560B">
        <w:rPr>
          <w:rFonts w:ascii="Times New Roman" w:hAnsi="Times New Roman" w:cs="Times New Roman"/>
          <w:sz w:val="24"/>
          <w:szCs w:val="24"/>
        </w:rPr>
        <w:t>O artigo, de modo geral, cumpre as normas estipuladas para o FIPED</w:t>
      </w:r>
      <w:r w:rsidR="002F7CBD" w:rsidRPr="0003560B">
        <w:rPr>
          <w:rFonts w:ascii="Times New Roman" w:hAnsi="Times New Roman" w:cs="Times New Roman"/>
          <w:sz w:val="24"/>
          <w:szCs w:val="24"/>
        </w:rPr>
        <w:t xml:space="preserve">. Possui </w:t>
      </w:r>
      <w:r w:rsidR="0038154A" w:rsidRPr="0003560B">
        <w:rPr>
          <w:rFonts w:ascii="Times New Roman" w:hAnsi="Times New Roman" w:cs="Times New Roman"/>
          <w:sz w:val="24"/>
          <w:szCs w:val="24"/>
        </w:rPr>
        <w:t>introdução, referencial teórico, análise dos dados, conclusão e referências. Possui tema bastante pertinente, de reflexão sobre o processo de aquisição da lin</w:t>
      </w:r>
      <w:r w:rsidR="004E5B8F" w:rsidRPr="0003560B">
        <w:rPr>
          <w:rFonts w:ascii="Times New Roman" w:hAnsi="Times New Roman" w:cs="Times New Roman"/>
          <w:sz w:val="24"/>
          <w:szCs w:val="24"/>
        </w:rPr>
        <w:t xml:space="preserve">guagem escrita por um aluno, considerando as fases elencadas por Ferreiro (2001). </w:t>
      </w:r>
      <w:r w:rsidR="00783835" w:rsidRPr="0003560B">
        <w:rPr>
          <w:rFonts w:ascii="Times New Roman" w:hAnsi="Times New Roman" w:cs="Times New Roman"/>
          <w:sz w:val="24"/>
          <w:szCs w:val="24"/>
        </w:rPr>
        <w:t xml:space="preserve">O artigo demonstra coerência entre o tema, o referencial teórico e a análise dos dados, mas apresenta alguns </w:t>
      </w:r>
      <w:r w:rsidR="003065BA" w:rsidRPr="0003560B">
        <w:rPr>
          <w:rFonts w:ascii="Times New Roman" w:hAnsi="Times New Roman" w:cs="Times New Roman"/>
          <w:sz w:val="24"/>
          <w:szCs w:val="24"/>
        </w:rPr>
        <w:t>aspectos que merecem atenção dos autores. Desse modo, considero que o trabalho deve ser aprovado com correções.</w:t>
      </w:r>
    </w:p>
    <w:p w:rsidR="003065BA" w:rsidRPr="0003560B" w:rsidRDefault="003065BA" w:rsidP="002A38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560B">
        <w:rPr>
          <w:rFonts w:ascii="Times New Roman" w:hAnsi="Times New Roman" w:cs="Times New Roman"/>
          <w:sz w:val="24"/>
          <w:szCs w:val="24"/>
        </w:rPr>
        <w:t>Abaixo, seguem os elementos que devem ser corrigidos:</w:t>
      </w:r>
    </w:p>
    <w:p w:rsidR="003065BA" w:rsidRPr="0003560B" w:rsidRDefault="003065BA" w:rsidP="000356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65BA" w:rsidRPr="0003560B" w:rsidRDefault="003065BA" w:rsidP="0003560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560B">
        <w:rPr>
          <w:rFonts w:ascii="Times New Roman" w:hAnsi="Times New Roman" w:cs="Times New Roman"/>
          <w:b/>
          <w:sz w:val="24"/>
          <w:szCs w:val="24"/>
        </w:rPr>
        <w:t>Aspectos linguístico-gramaticais e de formatação:</w:t>
      </w:r>
    </w:p>
    <w:p w:rsidR="00C555A6" w:rsidRPr="0003560B" w:rsidRDefault="00C555A6" w:rsidP="000356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60B">
        <w:rPr>
          <w:rFonts w:ascii="Times New Roman" w:hAnsi="Times New Roman" w:cs="Times New Roman"/>
          <w:sz w:val="24"/>
          <w:szCs w:val="24"/>
        </w:rPr>
        <w:t>- Efetuar uma revisão linguística do texto, principalmente quanto à pontuação;</w:t>
      </w:r>
    </w:p>
    <w:p w:rsidR="00AA715C" w:rsidRPr="0003560B" w:rsidRDefault="00C555A6" w:rsidP="000356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60B">
        <w:rPr>
          <w:rFonts w:ascii="Times New Roman" w:hAnsi="Times New Roman" w:cs="Times New Roman"/>
          <w:sz w:val="24"/>
          <w:szCs w:val="24"/>
        </w:rPr>
        <w:t xml:space="preserve">- </w:t>
      </w:r>
      <w:r w:rsidR="00BC55FB" w:rsidRPr="0003560B">
        <w:rPr>
          <w:rFonts w:ascii="Times New Roman" w:hAnsi="Times New Roman" w:cs="Times New Roman"/>
          <w:sz w:val="24"/>
          <w:szCs w:val="24"/>
        </w:rPr>
        <w:t>Colocar letra do resumo em tamanho 11.</w:t>
      </w:r>
    </w:p>
    <w:p w:rsidR="005F7B7A" w:rsidRPr="0003560B" w:rsidRDefault="005F7B7A" w:rsidP="000356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60B">
        <w:rPr>
          <w:rFonts w:ascii="Times New Roman" w:hAnsi="Times New Roman" w:cs="Times New Roman"/>
          <w:sz w:val="24"/>
          <w:szCs w:val="24"/>
        </w:rPr>
        <w:t>- 1º parágrafo da p. 10: fonte em tamanho 11,5 quando deveria ser 12.</w:t>
      </w:r>
    </w:p>
    <w:p w:rsidR="005F7B7A" w:rsidRPr="0003560B" w:rsidRDefault="005F7B7A" w:rsidP="000356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9E4" w:rsidRPr="0003560B" w:rsidRDefault="005F7B7A" w:rsidP="0003560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560B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55378B" w:rsidRPr="0003560B" w:rsidRDefault="0055378B" w:rsidP="000356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60B">
        <w:rPr>
          <w:rFonts w:ascii="Times New Roman" w:hAnsi="Times New Roman" w:cs="Times New Roman"/>
          <w:sz w:val="24"/>
          <w:szCs w:val="24"/>
        </w:rPr>
        <w:t xml:space="preserve">- Segundo </w:t>
      </w:r>
      <w:r w:rsidR="00C555A6" w:rsidRPr="0003560B">
        <w:rPr>
          <w:rFonts w:ascii="Times New Roman" w:hAnsi="Times New Roman" w:cs="Times New Roman"/>
          <w:sz w:val="24"/>
          <w:szCs w:val="24"/>
        </w:rPr>
        <w:t>o</w:t>
      </w:r>
      <w:r w:rsidRPr="0003560B">
        <w:rPr>
          <w:rFonts w:ascii="Times New Roman" w:hAnsi="Times New Roman" w:cs="Times New Roman"/>
          <w:sz w:val="24"/>
          <w:szCs w:val="24"/>
        </w:rPr>
        <w:t>s autor</w:t>
      </w:r>
      <w:r w:rsidR="00C555A6" w:rsidRPr="0003560B">
        <w:rPr>
          <w:rFonts w:ascii="Times New Roman" w:hAnsi="Times New Roman" w:cs="Times New Roman"/>
          <w:sz w:val="24"/>
          <w:szCs w:val="24"/>
        </w:rPr>
        <w:t>e</w:t>
      </w:r>
      <w:r w:rsidRPr="0003560B">
        <w:rPr>
          <w:rFonts w:ascii="Times New Roman" w:hAnsi="Times New Roman" w:cs="Times New Roman"/>
          <w:sz w:val="24"/>
          <w:szCs w:val="24"/>
        </w:rPr>
        <w:t>s, o trabalho visa a analisar a escrita de crianças, mas não fica claro sob qual(is) aspecto(s). Desse modo, sugiro deixar mais claro, nessa seção, o objetivo do trabalho</w:t>
      </w:r>
      <w:r w:rsidR="00C555A6" w:rsidRPr="0003560B">
        <w:rPr>
          <w:rFonts w:ascii="Times New Roman" w:hAnsi="Times New Roman" w:cs="Times New Roman"/>
          <w:sz w:val="24"/>
          <w:szCs w:val="24"/>
        </w:rPr>
        <w:t>, mencionando explicitamente as fases de escrita.</w:t>
      </w:r>
    </w:p>
    <w:p w:rsidR="00F35ADC" w:rsidRPr="0003560B" w:rsidRDefault="00F35ADC" w:rsidP="000356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60B">
        <w:rPr>
          <w:rFonts w:ascii="Times New Roman" w:hAnsi="Times New Roman" w:cs="Times New Roman"/>
          <w:sz w:val="24"/>
          <w:szCs w:val="24"/>
        </w:rPr>
        <w:t xml:space="preserve">- Não são elencados os </w:t>
      </w:r>
      <w:r w:rsidR="0073088B" w:rsidRPr="0003560B">
        <w:rPr>
          <w:rFonts w:ascii="Times New Roman" w:hAnsi="Times New Roman" w:cs="Times New Roman"/>
          <w:sz w:val="24"/>
          <w:szCs w:val="24"/>
        </w:rPr>
        <w:t>procedimentos metodológicos adotados.</w:t>
      </w:r>
    </w:p>
    <w:p w:rsidR="00374AFC" w:rsidRPr="0003560B" w:rsidRDefault="00374AFC" w:rsidP="000356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AFC" w:rsidRPr="0003560B" w:rsidRDefault="00374AFC" w:rsidP="0003560B">
      <w:pPr>
        <w:pStyle w:val="Default"/>
        <w:spacing w:line="360" w:lineRule="auto"/>
        <w:jc w:val="both"/>
        <w:rPr>
          <w:b/>
        </w:rPr>
      </w:pPr>
      <w:r w:rsidRPr="0003560B">
        <w:rPr>
          <w:b/>
        </w:rPr>
        <w:t>A DESCOBERTA DA ESCRITA PELA CRIANÇA</w:t>
      </w:r>
    </w:p>
    <w:p w:rsidR="00374AFC" w:rsidRPr="0003560B" w:rsidRDefault="00B97E3C" w:rsidP="0003560B">
      <w:pPr>
        <w:pStyle w:val="Default"/>
        <w:spacing w:line="360" w:lineRule="auto"/>
        <w:jc w:val="both"/>
      </w:pPr>
      <w:r w:rsidRPr="0003560B">
        <w:t xml:space="preserve">- </w:t>
      </w:r>
      <w:r w:rsidR="00C3598D" w:rsidRPr="0003560B">
        <w:t xml:space="preserve">Chamo atenção para este trecho: </w:t>
      </w:r>
      <w:r w:rsidR="00374AFC" w:rsidRPr="0003560B">
        <w:t>“Sob esse viés destacamos que, com relação à aprendizagem do sistema de escrita, a criança não é leiga, uma vez que, possui capacidade para desenvolver noções acerca desse sistema sem necessariamente receber um estímulo exterior.” (p. 3)</w:t>
      </w:r>
      <w:r w:rsidR="00C3598D" w:rsidRPr="0003560B">
        <w:t xml:space="preserve">. O parágrafo seguinte e a citação </w:t>
      </w:r>
      <w:r w:rsidR="00030D59" w:rsidRPr="0003560B">
        <w:t xml:space="preserve">não </w:t>
      </w:r>
      <w:r w:rsidR="004D1CB7" w:rsidRPr="0003560B">
        <w:t xml:space="preserve">permitem afirmar que não haja um estímulo exterior. Na verdade, a argumentação </w:t>
      </w:r>
      <w:r w:rsidR="001E2130" w:rsidRPr="0003560B">
        <w:t>é justamente no sentido de afirmar que há</w:t>
      </w:r>
      <w:r w:rsidR="002A38A0">
        <w:t xml:space="preserve"> esse estímulo</w:t>
      </w:r>
      <w:r w:rsidR="001E2130" w:rsidRPr="0003560B">
        <w:t>, embora não fruto de um ensino sistemático.</w:t>
      </w:r>
      <w:r w:rsidR="008B0124" w:rsidRPr="0003560B">
        <w:t xml:space="preserve"> A literatura especializada também </w:t>
      </w:r>
      <w:r w:rsidR="00166B08" w:rsidRPr="0003560B">
        <w:t xml:space="preserve">se </w:t>
      </w:r>
      <w:r w:rsidR="00A2783F" w:rsidRPr="0003560B">
        <w:t>posiciona</w:t>
      </w:r>
      <w:r w:rsidR="00166B08" w:rsidRPr="0003560B">
        <w:t xml:space="preserve"> que sempre há uma mediação</w:t>
      </w:r>
      <w:r w:rsidR="00A2783F" w:rsidRPr="0003560B">
        <w:t>, embora nem sempre sistemática e institucionalizada.</w:t>
      </w:r>
    </w:p>
    <w:p w:rsidR="008D266A" w:rsidRPr="0003560B" w:rsidRDefault="008D266A" w:rsidP="0003560B">
      <w:pPr>
        <w:pStyle w:val="Default"/>
        <w:spacing w:line="360" w:lineRule="auto"/>
        <w:jc w:val="both"/>
      </w:pPr>
      <w:r w:rsidRPr="0003560B">
        <w:t>- O</w:t>
      </w:r>
      <w:r w:rsidR="00AD6F56" w:rsidRPr="0003560B">
        <w:t xml:space="preserve"> uso do</w:t>
      </w:r>
      <w:r w:rsidRPr="0003560B">
        <w:t xml:space="preserve"> conectivo “entretanto”, que inicia o 1º parágra</w:t>
      </w:r>
      <w:r w:rsidR="00AD6F56" w:rsidRPr="0003560B">
        <w:t>fo da p. 5, não está adequado, pois a relação entre as informações desse parágrafo com o anterior não é de oposição.</w:t>
      </w:r>
    </w:p>
    <w:p w:rsidR="00374AFC" w:rsidRPr="0003560B" w:rsidRDefault="00374AFC" w:rsidP="000356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110" w:rsidRPr="0003560B" w:rsidRDefault="001D3110" w:rsidP="0003560B">
      <w:pPr>
        <w:pStyle w:val="Default"/>
        <w:spacing w:line="360" w:lineRule="auto"/>
        <w:jc w:val="both"/>
        <w:rPr>
          <w:b/>
        </w:rPr>
      </w:pPr>
      <w:r w:rsidRPr="0003560B">
        <w:rPr>
          <w:b/>
        </w:rPr>
        <w:lastRenderedPageBreak/>
        <w:t xml:space="preserve">AS HIPÓTESES DE ESCRITA DA CRIANÇA: ANÁLISE DE ESCRITAS ESPONTÂNEAS </w:t>
      </w:r>
      <w:r w:rsidRPr="0003560B">
        <w:rPr>
          <w:b/>
          <w:strike/>
        </w:rPr>
        <w:t>CONSIDERANDO A TEORIA DE FERREIRO (2001)</w:t>
      </w:r>
    </w:p>
    <w:p w:rsidR="001D3110" w:rsidRPr="0003560B" w:rsidRDefault="001D3110" w:rsidP="000356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60B">
        <w:rPr>
          <w:rFonts w:ascii="Times New Roman" w:hAnsi="Times New Roman" w:cs="Times New Roman"/>
          <w:sz w:val="24"/>
          <w:szCs w:val="24"/>
        </w:rPr>
        <w:t>- Corrigir o título da seção</w:t>
      </w:r>
      <w:r w:rsidR="00EE72FC" w:rsidRPr="0003560B">
        <w:rPr>
          <w:rFonts w:ascii="Times New Roman" w:hAnsi="Times New Roman" w:cs="Times New Roman"/>
          <w:sz w:val="24"/>
          <w:szCs w:val="24"/>
        </w:rPr>
        <w:t>.</w:t>
      </w:r>
    </w:p>
    <w:p w:rsidR="009367CF" w:rsidRPr="0003560B" w:rsidRDefault="00D10284" w:rsidP="000356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bookmarkStart w:id="0" w:name="_GoBack"/>
      <w:bookmarkEnd w:id="0"/>
      <w:r w:rsidR="009367CF" w:rsidRPr="0003560B">
        <w:rPr>
          <w:rFonts w:ascii="Times New Roman" w:hAnsi="Times New Roman" w:cs="Times New Roman"/>
          <w:sz w:val="24"/>
          <w:szCs w:val="24"/>
        </w:rPr>
        <w:t xml:space="preserve">Enquanto o referencial teórico defende a necessidade de práticas de escrita espontânea, uma </w:t>
      </w:r>
      <w:r w:rsidR="008C1F7D" w:rsidRPr="0003560B">
        <w:rPr>
          <w:rFonts w:ascii="Times New Roman" w:hAnsi="Times New Roman" w:cs="Times New Roman"/>
          <w:sz w:val="24"/>
          <w:szCs w:val="24"/>
        </w:rPr>
        <w:t>das situações de escrita parte de um ditado de palavras</w:t>
      </w:r>
      <w:r w:rsidR="00B97E3C" w:rsidRPr="0003560B">
        <w:rPr>
          <w:rFonts w:ascii="Times New Roman" w:hAnsi="Times New Roman" w:cs="Times New Roman"/>
          <w:sz w:val="24"/>
          <w:szCs w:val="24"/>
        </w:rPr>
        <w:t>. Muito embora os autores justifiquem que se trata de uma escrita inicial, para diagnosticar o nível de aprendizagem dos alunos, não deixa de soar contraditório que a escolha seja por um “ditado de palavras”.</w:t>
      </w:r>
    </w:p>
    <w:p w:rsidR="00647E59" w:rsidRPr="0003560B" w:rsidRDefault="00E5606E" w:rsidP="000356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60B">
        <w:rPr>
          <w:rFonts w:ascii="Times New Roman" w:hAnsi="Times New Roman" w:cs="Times New Roman"/>
          <w:sz w:val="24"/>
          <w:szCs w:val="24"/>
        </w:rPr>
        <w:t>- Seria bo</w:t>
      </w:r>
      <w:r w:rsidR="002250C6" w:rsidRPr="0003560B">
        <w:rPr>
          <w:rFonts w:ascii="Times New Roman" w:hAnsi="Times New Roman" w:cs="Times New Roman"/>
          <w:sz w:val="24"/>
          <w:szCs w:val="24"/>
        </w:rPr>
        <w:t>m</w:t>
      </w:r>
      <w:r w:rsidRPr="0003560B">
        <w:rPr>
          <w:rFonts w:ascii="Times New Roman" w:hAnsi="Times New Roman" w:cs="Times New Roman"/>
          <w:sz w:val="24"/>
          <w:szCs w:val="24"/>
        </w:rPr>
        <w:t xml:space="preserve"> esclarecer </w:t>
      </w:r>
      <w:r w:rsidR="002250C6" w:rsidRPr="0003560B">
        <w:rPr>
          <w:rFonts w:ascii="Times New Roman" w:hAnsi="Times New Roman" w:cs="Times New Roman"/>
          <w:sz w:val="24"/>
          <w:szCs w:val="24"/>
        </w:rPr>
        <w:t>q</w:t>
      </w:r>
      <w:r w:rsidRPr="0003560B">
        <w:rPr>
          <w:rFonts w:ascii="Times New Roman" w:hAnsi="Times New Roman" w:cs="Times New Roman"/>
          <w:sz w:val="24"/>
          <w:szCs w:val="24"/>
        </w:rPr>
        <w:t>uanto tempo houve de diferença entre as duas atividades de escrita.</w:t>
      </w:r>
    </w:p>
    <w:sectPr w:rsidR="00647E59" w:rsidRPr="0003560B" w:rsidSect="002637F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C55FB"/>
    <w:rsid w:val="00030D59"/>
    <w:rsid w:val="0003560B"/>
    <w:rsid w:val="00166B08"/>
    <w:rsid w:val="001B1B66"/>
    <w:rsid w:val="001D19E4"/>
    <w:rsid w:val="001D3110"/>
    <w:rsid w:val="001E2130"/>
    <w:rsid w:val="002146EF"/>
    <w:rsid w:val="002250C6"/>
    <w:rsid w:val="002637FB"/>
    <w:rsid w:val="002A38A0"/>
    <w:rsid w:val="002F7CBD"/>
    <w:rsid w:val="003065BA"/>
    <w:rsid w:val="00374AFC"/>
    <w:rsid w:val="0038154A"/>
    <w:rsid w:val="004D1CB7"/>
    <w:rsid w:val="004E5B8F"/>
    <w:rsid w:val="0055378B"/>
    <w:rsid w:val="005F7B7A"/>
    <w:rsid w:val="00604D74"/>
    <w:rsid w:val="00607F1C"/>
    <w:rsid w:val="00647E59"/>
    <w:rsid w:val="0073088B"/>
    <w:rsid w:val="00783835"/>
    <w:rsid w:val="008763E6"/>
    <w:rsid w:val="008B0124"/>
    <w:rsid w:val="008C1F7D"/>
    <w:rsid w:val="008D266A"/>
    <w:rsid w:val="009367CF"/>
    <w:rsid w:val="00A2783F"/>
    <w:rsid w:val="00AA715C"/>
    <w:rsid w:val="00AD6F56"/>
    <w:rsid w:val="00B677D8"/>
    <w:rsid w:val="00B97E3C"/>
    <w:rsid w:val="00BC55FB"/>
    <w:rsid w:val="00C3598D"/>
    <w:rsid w:val="00C555A6"/>
    <w:rsid w:val="00D10284"/>
    <w:rsid w:val="00E5606E"/>
    <w:rsid w:val="00EE72FC"/>
    <w:rsid w:val="00F0618F"/>
    <w:rsid w:val="00F35A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B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74AF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 Goncalves Leite</dc:creator>
  <cp:lastModifiedBy>dede</cp:lastModifiedBy>
  <cp:revision>2</cp:revision>
  <dcterms:created xsi:type="dcterms:W3CDTF">2018-10-30T17:43:00Z</dcterms:created>
  <dcterms:modified xsi:type="dcterms:W3CDTF">2018-10-30T17:43:00Z</dcterms:modified>
</cp:coreProperties>
</file>