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-1066164</wp:posOffset>
            </wp:positionH>
            <wp:positionV relativeFrom="paragraph">
              <wp:posOffset>8695055</wp:posOffset>
            </wp:positionV>
            <wp:extent cx="7533640" cy="1111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111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-1066164</wp:posOffset>
            </wp:positionH>
            <wp:positionV relativeFrom="paragraph">
              <wp:posOffset>-872488</wp:posOffset>
            </wp:positionV>
            <wp:extent cx="7675880" cy="113284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5880" cy="1132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tabs>
          <w:tab w:val="left" w:pos="0"/>
        </w:tabs>
        <w:spacing w:line="240" w:lineRule="auto"/>
        <w:ind w:firstLine="0"/>
        <w:contextualSpacing w:val="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12" w:val="single"/>
          <w:left w:color="000000" w:space="0" w:sz="12" w:val="single"/>
          <w:bottom w:color="000000" w:space="1" w:sz="12" w:val="single"/>
          <w:right w:color="000000" w:space="0" w:sz="12" w:val="single"/>
        </w:pBd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rFonts w:ascii="Arial" w:cs="Arial" w:eastAsia="Arial" w:hAnsi="Arial"/>
          <w:b w:val="0"/>
          <w:color w:val="ffffff"/>
          <w:sz w:val="12"/>
          <w:szCs w:val="1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FORMULÁRIO DE PROPOSTA DE OFICINA DE PESQUISA  PARA  A GRADUAÇÃO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</w:tabs>
        <w:spacing w:line="240" w:lineRule="auto"/>
        <w:ind w:hanging="284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IDENTIFICAÇÃO DA PROPOSTA:</w:t>
      </w:r>
      <w:r w:rsidDel="00000000" w:rsidR="00000000" w:rsidRPr="00000000">
        <w:rPr>
          <w:rtl w:val="0"/>
        </w:rPr>
      </w:r>
    </w:p>
    <w:tbl>
      <w:tblPr>
        <w:tblStyle w:val="Table1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shd w:fill="ededed" w:val="clear"/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Nome do Professor proponente: Leonardo José Freire Cabó</w:t>
            </w:r>
          </w:p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Curso de Graduação ao qual se vincula o Proponente: Licenciatura em Pedagogia </w:t>
            </w:r>
          </w:p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Nome da Oficina de Pesquisa: A documentação pedagógica na escola de Educação Infantil</w:t>
            </w:r>
          </w:p>
          <w:p w:rsidR="00000000" w:rsidDel="00000000" w:rsidP="00000000" w:rsidRDefault="00000000" w:rsidRPr="00000000" w14:paraId="00000008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E-mail: freirecabo@yahoo.com.br                     Telefone/Whats: (88) 9 9611 4579 </w:t>
            </w:r>
          </w:p>
          <w:p w:rsidR="00000000" w:rsidDel="00000000" w:rsidP="00000000" w:rsidRDefault="00000000" w:rsidRPr="00000000" w14:paraId="00000009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Carga-horária: 04 h/a</w:t>
            </w:r>
          </w:p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Datas e horários da Oficina: (  ) 29/11/2018 – Vespertino  (X) 30 /11 (Vespertino) 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pos="0"/>
        </w:tabs>
        <w:spacing w:line="240" w:lineRule="auto"/>
        <w:ind w:hanging="284"/>
        <w:contextualSpacing w:val="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EMENTA:</w:t>
      </w:r>
      <w:r w:rsidDel="00000000" w:rsidR="00000000" w:rsidRPr="00000000">
        <w:rPr>
          <w:rtl w:val="0"/>
        </w:rPr>
      </w:r>
    </w:p>
    <w:tbl>
      <w:tblPr>
        <w:tblStyle w:val="Table2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 organização do trabalho pedagógico na escola de Educação Infantil. Documentação pedagógica, acompanhamento do(s) percurso(s) e avaliação das atividades pedagógicas na escola de Educação Infantil. 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pos="0"/>
        </w:tabs>
        <w:spacing w:line="240" w:lineRule="auto"/>
        <w:ind w:hanging="284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tbl>
      <w:tblPr>
        <w:tblStyle w:val="Table3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Discutir a organização do trabalho pedagógico na Educação Infantil. Apresentar a documentação pedagógica como instrumento de acompanhamento do(s) percurso(s) da(s) criança(s) e de avaliação das atividades pedagógicas na escola de Educação Infantil.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pos="0"/>
        </w:tabs>
        <w:ind w:hanging="284"/>
        <w:contextualSpacing w:val="0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CONTEÚDOS:</w:t>
      </w:r>
      <w:r w:rsidDel="00000000" w:rsidR="00000000" w:rsidRPr="00000000">
        <w:rPr>
          <w:rtl w:val="0"/>
        </w:rPr>
      </w:r>
    </w:p>
    <w:tbl>
      <w:tblPr>
        <w:tblStyle w:val="Table4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Criança, infância e educação escolar. A organização do trabalho pedagógico na Escola. Concepções, objetivos e práticas de documentação pedagógica na escola de Educação Infantil. 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pos="0"/>
        </w:tabs>
        <w:ind w:hanging="284"/>
        <w:contextualSpacing w:val="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METODOLOGIA:</w:t>
      </w: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Apresentação da Oficina e dos Participantes. Discussão sobre concepções de criança, infância, educação escolar e documentação pedagógica na Educação Infantil. Elaboração de registros, na forma de textos, sobre a Oficina. Avaliação. </w:t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pos="0"/>
        </w:tabs>
        <w:ind w:hanging="284"/>
        <w:contextualSpacing w:val="0"/>
        <w:rPr>
          <w:rFonts w:ascii="Arial" w:cs="Arial" w:eastAsia="Arial" w:hAnsi="Ari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tbl>
      <w:tblPr>
        <w:tblStyle w:val="Table6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GONTIJO, F.  L. Documentação pedagógica como instrumento de reflexão e produção docente na Educação Infantil. Paidéia.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Revista do Curso de Pedagogia da Faculdade de Ciências Humanas, Sociedade e Saúde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Universidade FUMEC, Belo Horizonte, ano 8, n. 10, p. 119-134, jan./jun de 2011.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MARQUES, A. C. T. L.; Almeida, M. I. A documentação pedagógica na Educação Infantil: traçando caminhos, construindo possibilidades.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Revista Educ. Pública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Cuiabá, v. 20, n. 44, p. 413-428, set./dez de 2011.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MENDONÇA, C. N.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documentação pedagógica como processo de investigação e reflexão na Educação Infantil.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Tese (Doutorado em Educação). Programa de Pós-Graduação em Educação, Faculdade de Filosofia e Ciências, Universidade Estadual Paulista “Júlio de Mesquita Filho, Campus de Marília. Marília – São Paulo, 2009.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WELFORT, M. F.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Observação, registro e reflexão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Recuperado em https://issuu.com/ongavante/docs/observacao_registro_reflexao em 09 de novembro de 2017.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ind w:left="-284" w:firstLine="0"/>
        <w:contextualSpacing w:val="0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0"/>
        </w:tabs>
        <w:ind w:hanging="284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default"/>
      <w:pgSz w:h="16838" w:w="11906"/>
      <w:pgMar w:bottom="1417" w:top="1417" w:left="156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490"/>
      </w:tabs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490"/>
      </w:tabs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SombreamentoMédio1-Ênfase1">
    <w:name w:val="Sombreamento Médio 1 - Ênfase 1"/>
    <w:next w:val="SombreamentoMédio1-Ênfas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SombreamentoMédio1-Ênfase1Char">
    <w:name w:val="Sombreamento Médio 1 - Ênfase 1 Char"/>
    <w:next w:val="SombreamentoMédio1-Ênfase1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Lucida Grande" w:cs="Lucida Grande" w:hAnsi="Lucida Grande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Lucida Grande" w:cs="Lucida Grande" w:hAnsi="Lucida Grande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