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2A" w:rsidRPr="00872691" w:rsidRDefault="00EC402A" w:rsidP="00EC402A">
      <w:pPr>
        <w:ind w:firstLine="0"/>
        <w:jc w:val="center"/>
        <w:rPr>
          <w:rFonts w:cs="Times New Roman"/>
          <w:b/>
          <w:color w:val="212121"/>
          <w:szCs w:val="24"/>
          <w:shd w:val="clear" w:color="auto" w:fill="FFFFFF"/>
        </w:rPr>
      </w:pPr>
      <w:r w:rsidRPr="00872691">
        <w:rPr>
          <w:rFonts w:cs="Times New Roman"/>
          <w:b/>
          <w:color w:val="212121"/>
          <w:szCs w:val="24"/>
          <w:shd w:val="clear" w:color="auto" w:fill="FFFFFF"/>
        </w:rPr>
        <w:t>EPISTEMOLOGIA E EDUCAÇÃO SUPERIOR: UMA REVISÃO SISTEMÁTICA</w:t>
      </w:r>
    </w:p>
    <w:p w:rsidR="00EC402A" w:rsidRPr="00872691" w:rsidRDefault="00EC402A" w:rsidP="00EC402A">
      <w:pPr>
        <w:ind w:firstLine="0"/>
        <w:jc w:val="center"/>
        <w:rPr>
          <w:rFonts w:cs="Times New Roman"/>
          <w:b/>
          <w:szCs w:val="24"/>
        </w:rPr>
      </w:pPr>
    </w:p>
    <w:p w:rsidR="00B53CFE" w:rsidRPr="00872691" w:rsidRDefault="00832275" w:rsidP="00832275">
      <w:pPr>
        <w:shd w:val="clear" w:color="auto" w:fill="FFFFFF"/>
        <w:spacing w:line="240" w:lineRule="auto"/>
        <w:ind w:firstLine="0"/>
        <w:jc w:val="right"/>
        <w:rPr>
          <w:rFonts w:eastAsia="Times New Roman" w:cs="Times New Roman"/>
          <w:sz w:val="22"/>
          <w:lang w:eastAsia="pt-BR"/>
        </w:rPr>
      </w:pPr>
      <w:proofErr w:type="spellStart"/>
      <w:r w:rsidRPr="00832275">
        <w:rPr>
          <w:rFonts w:eastAsia="Times New Roman" w:cs="Times New Roman"/>
          <w:sz w:val="22"/>
          <w:lang w:eastAsia="pt-BR"/>
        </w:rPr>
        <w:t>Elivania</w:t>
      </w:r>
      <w:proofErr w:type="spellEnd"/>
      <w:r w:rsidRPr="00832275">
        <w:rPr>
          <w:rFonts w:eastAsia="Times New Roman" w:cs="Times New Roman"/>
          <w:sz w:val="22"/>
          <w:lang w:eastAsia="pt-BR"/>
        </w:rPr>
        <w:t xml:space="preserve"> Toledo Rodrigues; Silvana Mara Lent</w:t>
      </w:r>
      <w:r w:rsidR="002079FE">
        <w:rPr>
          <w:rFonts w:eastAsia="Times New Roman" w:cs="Times New Roman"/>
          <w:sz w:val="22"/>
          <w:lang w:eastAsia="pt-BR"/>
        </w:rPr>
        <w:t>e</w:t>
      </w:r>
    </w:p>
    <w:p w:rsidR="00B53CFE" w:rsidRPr="00872691" w:rsidRDefault="00B53CFE" w:rsidP="00B53CFE">
      <w:pPr>
        <w:shd w:val="clear" w:color="auto" w:fill="FFFFFF"/>
        <w:spacing w:line="240" w:lineRule="auto"/>
        <w:ind w:firstLine="0"/>
        <w:jc w:val="right"/>
        <w:rPr>
          <w:rFonts w:eastAsia="Times New Roman" w:cs="Times New Roman"/>
          <w:sz w:val="22"/>
          <w:lang w:eastAsia="pt-BR"/>
        </w:rPr>
      </w:pPr>
      <w:r w:rsidRPr="00872691">
        <w:rPr>
          <w:rFonts w:eastAsia="Times New Roman" w:cs="Times New Roman"/>
          <w:sz w:val="22"/>
          <w:lang w:eastAsia="pt-BR"/>
        </w:rPr>
        <w:t>Doutoranda</w:t>
      </w:r>
      <w:r w:rsidRPr="00872691">
        <w:rPr>
          <w:rFonts w:eastAsia="Times New Roman" w:cs="Times New Roman"/>
          <w:sz w:val="22"/>
          <w:lang w:eastAsia="pt-BR"/>
        </w:rPr>
        <w:t xml:space="preserve"> em Ciências da Educação</w:t>
      </w:r>
    </w:p>
    <w:p w:rsidR="00B53CFE" w:rsidRPr="00872691" w:rsidRDefault="00B53CFE" w:rsidP="00B53CFE">
      <w:pPr>
        <w:shd w:val="clear" w:color="auto" w:fill="FFFFFF"/>
        <w:spacing w:line="240" w:lineRule="auto"/>
        <w:ind w:firstLine="0"/>
        <w:jc w:val="right"/>
        <w:rPr>
          <w:rFonts w:eastAsia="Times New Roman" w:cs="Times New Roman"/>
          <w:sz w:val="22"/>
          <w:lang w:eastAsia="pt-BR"/>
        </w:rPr>
      </w:pPr>
      <w:proofErr w:type="spellStart"/>
      <w:r w:rsidRPr="00872691">
        <w:rPr>
          <w:rFonts w:eastAsia="Times New Roman" w:cs="Times New Roman"/>
          <w:sz w:val="22"/>
          <w:lang w:eastAsia="pt-BR"/>
        </w:rPr>
        <w:t>Universidad</w:t>
      </w:r>
      <w:proofErr w:type="spellEnd"/>
      <w:r w:rsidRPr="00872691">
        <w:rPr>
          <w:rFonts w:eastAsia="Times New Roman" w:cs="Times New Roman"/>
          <w:sz w:val="22"/>
          <w:lang w:eastAsia="pt-BR"/>
        </w:rPr>
        <w:t xml:space="preserve"> Evangélica </w:t>
      </w:r>
      <w:proofErr w:type="spellStart"/>
      <w:r w:rsidRPr="00872691">
        <w:rPr>
          <w:rFonts w:eastAsia="Times New Roman" w:cs="Times New Roman"/>
          <w:sz w:val="22"/>
          <w:lang w:eastAsia="pt-BR"/>
        </w:rPr>
        <w:t>del</w:t>
      </w:r>
      <w:proofErr w:type="spellEnd"/>
      <w:r w:rsidRPr="00872691">
        <w:rPr>
          <w:rFonts w:eastAsia="Times New Roman" w:cs="Times New Roman"/>
          <w:sz w:val="22"/>
          <w:lang w:eastAsia="pt-BR"/>
        </w:rPr>
        <w:t xml:space="preserve"> </w:t>
      </w:r>
      <w:proofErr w:type="spellStart"/>
      <w:r w:rsidRPr="00872691">
        <w:rPr>
          <w:rFonts w:eastAsia="Times New Roman" w:cs="Times New Roman"/>
          <w:sz w:val="22"/>
          <w:lang w:eastAsia="pt-BR"/>
        </w:rPr>
        <w:t>Paraguay</w:t>
      </w:r>
      <w:proofErr w:type="spellEnd"/>
      <w:r w:rsidRPr="00872691">
        <w:rPr>
          <w:rFonts w:eastAsia="Times New Roman" w:cs="Times New Roman"/>
          <w:sz w:val="22"/>
          <w:lang w:eastAsia="pt-BR"/>
        </w:rPr>
        <w:t xml:space="preserve"> - UEP </w:t>
      </w:r>
    </w:p>
    <w:p w:rsidR="00B53CFE" w:rsidRPr="00832275" w:rsidRDefault="00B53CFE" w:rsidP="00832275">
      <w:pPr>
        <w:shd w:val="clear" w:color="auto" w:fill="FFFFFF"/>
        <w:spacing w:line="240" w:lineRule="auto"/>
        <w:ind w:firstLine="0"/>
        <w:jc w:val="right"/>
        <w:rPr>
          <w:rStyle w:val="Hyperlink"/>
          <w:rFonts w:eastAsia="Times New Roman" w:cs="Times New Roman"/>
          <w:color w:val="auto"/>
          <w:sz w:val="22"/>
          <w:u w:val="none"/>
          <w:lang w:eastAsia="pt-BR"/>
        </w:rPr>
      </w:pPr>
      <w:proofErr w:type="spellStart"/>
      <w:proofErr w:type="gramStart"/>
      <w:r w:rsidRPr="00872691">
        <w:rPr>
          <w:rFonts w:eastAsia="Times New Roman" w:cs="Times New Roman"/>
          <w:sz w:val="22"/>
          <w:lang w:eastAsia="pt-BR"/>
        </w:rPr>
        <w:t>email</w:t>
      </w:r>
      <w:proofErr w:type="spellEnd"/>
      <w:proofErr w:type="gramEnd"/>
      <w:r w:rsidRPr="00872691">
        <w:rPr>
          <w:rFonts w:eastAsia="Times New Roman" w:cs="Times New Roman"/>
          <w:sz w:val="22"/>
          <w:lang w:eastAsia="pt-BR"/>
        </w:rPr>
        <w:t xml:space="preserve">: </w:t>
      </w:r>
      <w:r w:rsidR="00832275" w:rsidRPr="00832275">
        <w:rPr>
          <w:rFonts w:eastAsia="Times New Roman" w:cs="Times New Roman"/>
          <w:sz w:val="22"/>
          <w:lang w:eastAsia="pt-BR"/>
        </w:rPr>
        <w:t>elitoledo_13@hotmail.com</w:t>
      </w:r>
      <w:r w:rsidR="002079FE">
        <w:rPr>
          <w:rFonts w:eastAsia="Times New Roman" w:cs="Times New Roman"/>
          <w:sz w:val="22"/>
          <w:lang w:eastAsia="pt-BR"/>
        </w:rPr>
        <w:t xml:space="preserve">; </w:t>
      </w:r>
      <w:r w:rsidR="002079FE" w:rsidRPr="00514822">
        <w:rPr>
          <w:sz w:val="20"/>
          <w:szCs w:val="20"/>
        </w:rPr>
        <w:t>silvana.lente@unemat.br</w:t>
      </w:r>
    </w:p>
    <w:p w:rsidR="00B53CFE" w:rsidRPr="00872691" w:rsidRDefault="00B53CFE" w:rsidP="00B53CFE">
      <w:pPr>
        <w:shd w:val="clear" w:color="auto" w:fill="FFFFFF"/>
        <w:spacing w:line="240" w:lineRule="auto"/>
        <w:ind w:firstLine="0"/>
        <w:jc w:val="right"/>
        <w:rPr>
          <w:rFonts w:eastAsia="Times New Roman" w:cs="Times New Roman"/>
          <w:b/>
          <w:color w:val="555555"/>
          <w:sz w:val="22"/>
          <w:lang w:eastAsia="pt-BR"/>
        </w:rPr>
      </w:pPr>
    </w:p>
    <w:p w:rsidR="002079FE" w:rsidRPr="002079FE" w:rsidRDefault="00B53CFE" w:rsidP="002079FE">
      <w:pPr>
        <w:pStyle w:val="Ttulo2"/>
        <w:shd w:val="clear" w:color="auto" w:fill="FFFFFF"/>
        <w:spacing w:before="0" w:after="150" w:line="240" w:lineRule="auto"/>
        <w:jc w:val="right"/>
        <w:rPr>
          <w:rFonts w:ascii="Times New Roman" w:hAnsi="Times New Roman" w:cs="Times New Roman"/>
          <w:bCs/>
          <w:color w:val="222222"/>
          <w:sz w:val="22"/>
          <w:szCs w:val="22"/>
        </w:rPr>
      </w:pPr>
      <w:r w:rsidRPr="002079FE">
        <w:rPr>
          <w:rFonts w:ascii="Times New Roman" w:hAnsi="Times New Roman" w:cs="Times New Roman"/>
          <w:color w:val="auto"/>
          <w:sz w:val="22"/>
        </w:rPr>
        <w:t xml:space="preserve">GT- </w:t>
      </w:r>
      <w:r w:rsidR="002079FE" w:rsidRPr="002079FE">
        <w:rPr>
          <w:rFonts w:ascii="Times New Roman" w:hAnsi="Times New Roman" w:cs="Times New Roman"/>
          <w:color w:val="auto"/>
          <w:sz w:val="22"/>
        </w:rPr>
        <w:t xml:space="preserve">15 </w:t>
      </w:r>
      <w:r w:rsidR="002079FE" w:rsidRPr="002079F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Pesquisas em Fundamentos da Educação: Filosofia, História, </w:t>
      </w:r>
      <w:proofErr w:type="spellStart"/>
      <w:r w:rsidR="002079FE" w:rsidRPr="002079FE">
        <w:rPr>
          <w:rFonts w:ascii="Times New Roman" w:hAnsi="Times New Roman" w:cs="Times New Roman"/>
          <w:bCs/>
          <w:color w:val="auto"/>
          <w:sz w:val="22"/>
          <w:szCs w:val="22"/>
        </w:rPr>
        <w:t>Antropolia</w:t>
      </w:r>
      <w:proofErr w:type="spellEnd"/>
      <w:r w:rsidR="002079FE" w:rsidRPr="002079F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, </w:t>
      </w:r>
      <w:r w:rsidR="002079FE" w:rsidRPr="002079FE">
        <w:rPr>
          <w:rFonts w:ascii="Times New Roman" w:hAnsi="Times New Roman" w:cs="Times New Roman"/>
          <w:bCs/>
          <w:color w:val="222222"/>
          <w:sz w:val="22"/>
          <w:szCs w:val="22"/>
        </w:rPr>
        <w:t xml:space="preserve">Psicologia </w:t>
      </w:r>
      <w:proofErr w:type="spellStart"/>
      <w:r w:rsidR="002079FE" w:rsidRPr="002079FE">
        <w:rPr>
          <w:rFonts w:ascii="Times New Roman" w:hAnsi="Times New Roman" w:cs="Times New Roman"/>
          <w:bCs/>
          <w:color w:val="222222"/>
          <w:sz w:val="22"/>
          <w:szCs w:val="22"/>
        </w:rPr>
        <w:t>ea</w:t>
      </w:r>
      <w:proofErr w:type="spellEnd"/>
      <w:r w:rsidR="002079FE" w:rsidRPr="002079FE">
        <w:rPr>
          <w:rFonts w:ascii="Times New Roman" w:hAnsi="Times New Roman" w:cs="Times New Roman"/>
          <w:bCs/>
          <w:color w:val="222222"/>
          <w:sz w:val="22"/>
          <w:szCs w:val="22"/>
        </w:rPr>
        <w:t xml:space="preserve"> Educação e Sociologia</w:t>
      </w:r>
    </w:p>
    <w:p w:rsidR="00B53CFE" w:rsidRPr="00872691" w:rsidRDefault="00B53CFE" w:rsidP="00B53CFE">
      <w:pPr>
        <w:spacing w:line="240" w:lineRule="auto"/>
        <w:jc w:val="right"/>
        <w:rPr>
          <w:rFonts w:cs="Times New Roman"/>
          <w:sz w:val="22"/>
        </w:rPr>
      </w:pPr>
    </w:p>
    <w:p w:rsidR="00EC402A" w:rsidRPr="00872691" w:rsidRDefault="00EC402A" w:rsidP="00EC402A">
      <w:pPr>
        <w:ind w:firstLine="0"/>
        <w:jc w:val="center"/>
        <w:rPr>
          <w:rFonts w:cs="Times New Roman"/>
          <w:b/>
          <w:szCs w:val="24"/>
        </w:rPr>
      </w:pPr>
    </w:p>
    <w:p w:rsidR="00EC402A" w:rsidRPr="00872691" w:rsidRDefault="00EC402A" w:rsidP="00EC402A">
      <w:pPr>
        <w:spacing w:line="240" w:lineRule="auto"/>
        <w:ind w:firstLine="0"/>
        <w:rPr>
          <w:rFonts w:cs="Times New Roman"/>
          <w:sz w:val="22"/>
        </w:rPr>
      </w:pPr>
      <w:r w:rsidRPr="00872691">
        <w:rPr>
          <w:rFonts w:cs="Times New Roman"/>
          <w:b/>
          <w:sz w:val="22"/>
        </w:rPr>
        <w:t xml:space="preserve">RESUMO: </w:t>
      </w:r>
      <w:r w:rsidRPr="00872691">
        <w:rPr>
          <w:rFonts w:cs="Times New Roman"/>
          <w:sz w:val="22"/>
        </w:rPr>
        <w:t xml:space="preserve">Este artigo tem como objetivo discutir sobre epistemologia e educação superior abordando a origem desta ciência e sua aplicabilidade no contexto acadêmico. Isto porque </w:t>
      </w:r>
      <w:r w:rsidR="00872691">
        <w:rPr>
          <w:rFonts w:cs="Times New Roman"/>
          <w:sz w:val="22"/>
        </w:rPr>
        <w:t>essa</w:t>
      </w:r>
      <w:r w:rsidRPr="00872691">
        <w:rPr>
          <w:rFonts w:cs="Times New Roman"/>
          <w:sz w:val="22"/>
        </w:rPr>
        <w:t xml:space="preserve"> ciência também compreendida como Teoria do Conhecimento tem papel fundamental na validação científica sobretudo por organizar a </w:t>
      </w:r>
      <w:proofErr w:type="spellStart"/>
      <w:r w:rsidRPr="00872691">
        <w:rPr>
          <w:rFonts w:cs="Times New Roman"/>
          <w:sz w:val="22"/>
        </w:rPr>
        <w:t>episteme</w:t>
      </w:r>
      <w:proofErr w:type="spellEnd"/>
      <w:r w:rsidRPr="00872691">
        <w:rPr>
          <w:rFonts w:cs="Times New Roman"/>
          <w:sz w:val="22"/>
        </w:rPr>
        <w:t xml:space="preserve"> do objeto de estudo. Como procedimento metodológico adotado para a construção deste artigo destacam-se a pesquisa de cunho bibliográfico com pesquisa em fontes de dados secundárias, em específico, artigos científicos que contribuíram a elaboração do marco teórico e das discussões dos dados. A partir dos resultados foi possível compreender que a epistemologia em sua essência é a própria ciência produzida em conhecimento, que resultam em concepções e ou teorias. Em linhas gerais se conclui que no contexto da educação superior, espaço de produção científica, a epistemologia tem papel elementar e essencial, pois há ou deveria haver o interesse em construir e reconstruir novos conhecimentos no campo acadêmico. </w:t>
      </w:r>
    </w:p>
    <w:p w:rsidR="00EC402A" w:rsidRPr="00872691" w:rsidRDefault="00EC402A" w:rsidP="00EC402A">
      <w:pPr>
        <w:spacing w:line="240" w:lineRule="auto"/>
        <w:ind w:firstLine="0"/>
        <w:rPr>
          <w:rFonts w:cs="Times New Roman"/>
          <w:sz w:val="22"/>
        </w:rPr>
      </w:pPr>
    </w:p>
    <w:p w:rsidR="00EC402A" w:rsidRPr="00872691" w:rsidRDefault="00EC402A" w:rsidP="00EC402A">
      <w:pPr>
        <w:spacing w:line="240" w:lineRule="auto"/>
        <w:ind w:firstLine="0"/>
        <w:rPr>
          <w:rFonts w:cs="Times New Roman"/>
          <w:szCs w:val="24"/>
        </w:rPr>
      </w:pPr>
      <w:r w:rsidRPr="00872691">
        <w:rPr>
          <w:rFonts w:cs="Times New Roman"/>
          <w:sz w:val="22"/>
        </w:rPr>
        <w:t>Palavras-chaves: educação superior, epistemologia, conhecimento</w:t>
      </w:r>
      <w:r w:rsidRPr="00872691">
        <w:rPr>
          <w:rFonts w:cs="Times New Roman"/>
          <w:szCs w:val="24"/>
        </w:rPr>
        <w:t>.</w:t>
      </w:r>
    </w:p>
    <w:p w:rsidR="00027B70" w:rsidRPr="00872691" w:rsidRDefault="00027B70" w:rsidP="004C7AB7">
      <w:pPr>
        <w:ind w:firstLine="0"/>
        <w:rPr>
          <w:rFonts w:cs="Times New Roman"/>
          <w:noProof/>
        </w:rPr>
      </w:pPr>
    </w:p>
    <w:p w:rsidR="00872691" w:rsidRPr="00571D17" w:rsidRDefault="00872691" w:rsidP="00872691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0" w:name="_Toc520242443"/>
      <w:r w:rsidRPr="00571D17">
        <w:rPr>
          <w:rFonts w:ascii="Times New Roman" w:hAnsi="Times New Roman" w:cs="Times New Roman"/>
          <w:b/>
          <w:sz w:val="24"/>
          <w:szCs w:val="24"/>
        </w:rPr>
        <w:t>I. INTRODUÇÃO</w:t>
      </w:r>
      <w:bookmarkEnd w:id="0"/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>A epistemologia é uma ciência com origem antiga que permeia ao longo dos anos os estudos da natureza e a validade do conhecimento. É conhecida com um ramo da filosofia e recebe uma variação nominal de acordo com os estudiosos como pelos alemães e italianos “Teoria do conhecimento”, pelos franceses “</w:t>
      </w:r>
      <w:proofErr w:type="spellStart"/>
      <w:r w:rsidRPr="00571D17">
        <w:rPr>
          <w:rFonts w:cs="Times New Roman"/>
          <w:szCs w:val="24"/>
        </w:rPr>
        <w:t>Gnoseologia</w:t>
      </w:r>
      <w:proofErr w:type="spellEnd"/>
      <w:r w:rsidRPr="00571D17">
        <w:rPr>
          <w:rFonts w:cs="Times New Roman"/>
          <w:szCs w:val="24"/>
        </w:rPr>
        <w:t xml:space="preserve"> e nos últimos anos “Filosofia da Ciência”.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>Busca-se neste artigo discutir sobre epistemologia e educação superior a partir da exposição dos filósofos desta ciência com a apresentação de sua aplicabilidade no contexto atual, por meio de levantamento de dados em estudos científicos produzidos e veiculados em mídia eletrônica.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Este artigo se refere a discussão da epistemologia, que segundo </w:t>
      </w:r>
      <w:proofErr w:type="spellStart"/>
      <w:r w:rsidRPr="00571D17">
        <w:rPr>
          <w:rFonts w:cs="Times New Roman"/>
          <w:szCs w:val="24"/>
        </w:rPr>
        <w:t>Brandenburg</w:t>
      </w:r>
      <w:proofErr w:type="spellEnd"/>
      <w:r w:rsidRPr="00571D17">
        <w:rPr>
          <w:rFonts w:cs="Times New Roman"/>
          <w:szCs w:val="24"/>
        </w:rPr>
        <w:t xml:space="preserve"> (2013, p. 222) “... é entendida como a teoria do conhecimento sobre um determinado campo de investigação, pois trata da organização da </w:t>
      </w:r>
      <w:proofErr w:type="spellStart"/>
      <w:r w:rsidRPr="00571D17">
        <w:rPr>
          <w:rFonts w:cs="Times New Roman"/>
          <w:szCs w:val="24"/>
        </w:rPr>
        <w:t>episteme</w:t>
      </w:r>
      <w:proofErr w:type="spellEnd"/>
      <w:r w:rsidRPr="00571D17">
        <w:rPr>
          <w:rFonts w:cs="Times New Roman"/>
          <w:szCs w:val="24"/>
        </w:rPr>
        <w:t xml:space="preserve"> do objeto de estudo”. Isto porque tem a finalidade de validar o que efetivamente é ciência, refutando a pseudociência. 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lastRenderedPageBreak/>
        <w:t xml:space="preserve">A </w:t>
      </w:r>
      <w:proofErr w:type="spellStart"/>
      <w:r w:rsidRPr="00571D17">
        <w:rPr>
          <w:rFonts w:cs="Times New Roman"/>
          <w:szCs w:val="24"/>
        </w:rPr>
        <w:t>episteme</w:t>
      </w:r>
      <w:proofErr w:type="spellEnd"/>
      <w:r w:rsidRPr="00571D17">
        <w:rPr>
          <w:rFonts w:cs="Times New Roman"/>
          <w:szCs w:val="24"/>
        </w:rPr>
        <w:t xml:space="preserve">, conforme apresentado por Platão, “... de um conhecimento sistemático, reflexivo e analítico coloca-o como algo em processo. O campo conceitual necessita ser, constantemente, sistematizados e </w:t>
      </w:r>
      <w:proofErr w:type="spellStart"/>
      <w:r w:rsidRPr="00571D17">
        <w:rPr>
          <w:rFonts w:cs="Times New Roman"/>
          <w:szCs w:val="24"/>
        </w:rPr>
        <w:t>re-sistematizado</w:t>
      </w:r>
      <w:proofErr w:type="spellEnd"/>
      <w:r w:rsidRPr="00571D17">
        <w:rPr>
          <w:rFonts w:cs="Times New Roman"/>
          <w:szCs w:val="24"/>
        </w:rPr>
        <w:t>, refletido e analisado constantemente” (BRANDENBURG, 2013, p. 222). Evitando assim que seja trabalhado apenas no senso comum, pois é necessário se aproximar cada vez mais da ciência para garantir a explicação científica do estudado.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>Isto tudo, para a produção do conhecimento que nada mais é que o ato, o “processo pelo qual o sujeito se coloca no mundo e com ele, estabelece uma ligação”, possibilitado pela existência do que se oferece a um sujeito (SARMENTO, 2009, p. 17).</w:t>
      </w:r>
    </w:p>
    <w:p w:rsidR="00872691" w:rsidRPr="00571D17" w:rsidRDefault="00872691" w:rsidP="00872691">
      <w:pPr>
        <w:widowControl w:val="0"/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>Como já destacado o objetivo da epistemologia visa diferenciar a ciência autêntica da pseudociência, investigação conscienciosa de uma superficial, buscando a verdade do valor estabelecido. Assim, busca criticar resultados errôneos e sugerir novos enfoques promissores para os fenômenos da vida humana.</w:t>
      </w:r>
    </w:p>
    <w:p w:rsidR="00872691" w:rsidRPr="00571D17" w:rsidRDefault="00872691" w:rsidP="00872691">
      <w:pPr>
        <w:widowControl w:val="0"/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>Frente a relevância para a evolução da ciência e, por conseguinte humana, passa-se a discorrer sobre a origem da epistemologia, seu uso dentro da percepção de visão do todo.</w:t>
      </w:r>
    </w:p>
    <w:p w:rsidR="00872691" w:rsidRPr="00571D17" w:rsidRDefault="00872691" w:rsidP="00872691">
      <w:pPr>
        <w:rPr>
          <w:rFonts w:cs="Times New Roman"/>
          <w:szCs w:val="24"/>
        </w:rPr>
      </w:pPr>
    </w:p>
    <w:p w:rsidR="00872691" w:rsidRPr="003D4DD6" w:rsidRDefault="00872691" w:rsidP="00872691">
      <w:pPr>
        <w:ind w:firstLine="0"/>
        <w:rPr>
          <w:rFonts w:cs="Times New Roman"/>
          <w:b/>
          <w:szCs w:val="24"/>
        </w:rPr>
      </w:pPr>
      <w:r w:rsidRPr="003D4DD6">
        <w:rPr>
          <w:rFonts w:cs="Times New Roman"/>
          <w:b/>
          <w:szCs w:val="24"/>
          <w:shd w:val="clear" w:color="auto" w:fill="FFFFFF"/>
        </w:rPr>
        <w:t xml:space="preserve">2. </w:t>
      </w:r>
      <w:r w:rsidR="000F664A">
        <w:rPr>
          <w:rFonts w:cs="Times New Roman"/>
          <w:b/>
          <w:szCs w:val="24"/>
          <w:shd w:val="clear" w:color="auto" w:fill="FFFFFF"/>
        </w:rPr>
        <w:t>PROCEDIMENTOS METODOLÓGICOS</w:t>
      </w:r>
      <w:bookmarkStart w:id="1" w:name="_GoBack"/>
      <w:bookmarkEnd w:id="1"/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>Utilizou-se da pesquisa bibliográfica que conforme Silva (2005, p. 21) utiliza-se de material científico já publicado, constituído principalmente de livros, artigos de periódicos e repositórios em sítios eletrônicos. Onde destas produções científicas foram extraídas informações sobre a origem e a aplicabilidade da epistemologia na educação superior.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>Os resultados e discussões foram construídos a partir da análise teórica por meio do método hermenêutico e análise de conteúdo, evidenciando uma compreensão preliminar da epistemologia.</w:t>
      </w:r>
    </w:p>
    <w:p w:rsidR="00872691" w:rsidRPr="00571D17" w:rsidRDefault="00872691" w:rsidP="00872691">
      <w:pPr>
        <w:rPr>
          <w:rFonts w:cs="Times New Roman"/>
          <w:szCs w:val="24"/>
        </w:rPr>
      </w:pPr>
    </w:p>
    <w:p w:rsidR="00872691" w:rsidRPr="003D4DD6" w:rsidRDefault="00872691" w:rsidP="00872691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2" w:name="_Toc520242445"/>
      <w:r w:rsidRPr="003D4DD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3. RESULTADOS E DISCUSSÃO</w:t>
      </w:r>
      <w:r w:rsidR="003D4DD6" w:rsidRPr="003D4DD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TEÓRICA </w:t>
      </w:r>
      <w:bookmarkEnd w:id="2"/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Ao se falar em origem da epistemologia compreendida como Teoria do conhecimento, Sarmento (2009, p. 5) afirma que “... o conhecimento pode ser caracterizado, desde Platão, como uma crença justificada e que pressupõe a resposta da questão originária sobre o que é conhecer”. 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E, este conhecer advém na concepção da filosofia até século XVI – racionalista, a qual desprezava o empirismo. Passando no século XVII e XVII para a concepção da </w:t>
      </w:r>
      <w:r w:rsidRPr="00571D17">
        <w:rPr>
          <w:rFonts w:cs="Times New Roman"/>
          <w:szCs w:val="24"/>
        </w:rPr>
        <w:lastRenderedPageBreak/>
        <w:t>filosofia positivista e ainda filosofia iluminista, agregando a teoria da mais valia do Capital de Marx. Assim, tudo que é indutivo leva ao empirismo e tudo que for dedutivo leva ao racionalismo.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Dedução parte de uma premissa. Modelo aceito como verdadeiro. Levando ao choque entre os racionalistas e os empiristas, em específico com Galileu, resultando no método científico, no Séc. XVIII – método dialético. 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>Destacam-se neste período a dialética, pesquisa ação, hermenêutica, parábola, pois nem sempre a percepção é concreta. Tendo na Maiêutica a reflexão para resposta, a Fenomenologia que estuda Essência/origem e existência/real- manifestação.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>Como já mencionado a epistemologia estuda a ciência, ou melhor o conhecimento e seu percurso, podendo ser: Conhecimento trivial – senso comum – conhecimento a científico, que ainda não foi testado; assistemático – não organizado. Onde observou o fenômeno, mas ainda não o testou. Perdura enquanto a ciência não intervir.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>O Conhecimento empírico que corresponde ao nível da experiência, como funciona o controle remoto sendo um pouco científico. O Conhecimento científico que é aquele testado, comprovado por meio da ciência, sistemático, ciências básicas. E o conhecimento tecnológico, o qual corresponde à ciência aplicada que produz conhecimento a partir do conhecimento científico. Dentro desta concepção,</w:t>
      </w:r>
    </w:p>
    <w:p w:rsidR="00872691" w:rsidRPr="00571D17" w:rsidRDefault="00872691" w:rsidP="00872691">
      <w:pPr>
        <w:pStyle w:val="Citao"/>
        <w:spacing w:before="0" w:after="0"/>
        <w:rPr>
          <w:color w:val="auto"/>
          <w:sz w:val="24"/>
          <w:szCs w:val="24"/>
        </w:rPr>
      </w:pPr>
      <w:r w:rsidRPr="00571D17">
        <w:rPr>
          <w:color w:val="auto"/>
          <w:sz w:val="24"/>
          <w:szCs w:val="24"/>
        </w:rPr>
        <w:t xml:space="preserve">A epistemologia transformou-se numa área relevante para a ciência e a filosofia, muitos pensadores e intelectuais têm dedicado parte de seu tempo para refletir este tema complexo e amplo, citemos alguns filósofos (Piaget, </w:t>
      </w:r>
      <w:proofErr w:type="spellStart"/>
      <w:r w:rsidRPr="00571D17">
        <w:rPr>
          <w:color w:val="auto"/>
          <w:sz w:val="24"/>
          <w:szCs w:val="24"/>
        </w:rPr>
        <w:t>Bachelar</w:t>
      </w:r>
      <w:proofErr w:type="spellEnd"/>
      <w:r w:rsidRPr="00571D17">
        <w:rPr>
          <w:color w:val="auto"/>
          <w:sz w:val="24"/>
          <w:szCs w:val="24"/>
        </w:rPr>
        <w:t xml:space="preserve">, Foucault, Popper e Habermas), considerados como os mais importantes críticos, muitas vezes, até radicais no questionamento da ciência e da tecnologia, pois, as mesmas passaram a fazer parte do cotidiano das pessoas. Vivemos um momento do triunfo da ciência. Tudo indica que é a civilização científico-técnica que elabora, sob medida, as condições ideias de nossa existência (TESSER, 1994, p. 01). </w:t>
      </w:r>
    </w:p>
    <w:p w:rsidR="00872691" w:rsidRPr="00571D17" w:rsidRDefault="00872691" w:rsidP="00872691">
      <w:pPr>
        <w:widowControl w:val="0"/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A partir do apresentado pelo autor é possível complementar destacando seu foco fundamental, que corresponde ao estudo da relação sujeito e objeto, que evolui por meio de capacidades cognitivas: 1. </w:t>
      </w:r>
      <w:r w:rsidR="00571D17" w:rsidRPr="00571D17">
        <w:rPr>
          <w:rFonts w:cs="Times New Roman"/>
          <w:szCs w:val="24"/>
        </w:rPr>
        <w:t>Aprender</w:t>
      </w:r>
      <w:r w:rsidRPr="00571D17">
        <w:rPr>
          <w:rFonts w:cs="Times New Roman"/>
          <w:szCs w:val="24"/>
        </w:rPr>
        <w:t xml:space="preserve"> ou memorizar ou decorar ou refletir; 2. </w:t>
      </w:r>
      <w:r w:rsidR="00571D17" w:rsidRPr="00571D17">
        <w:rPr>
          <w:rFonts w:cs="Times New Roman"/>
          <w:szCs w:val="24"/>
        </w:rPr>
        <w:t>Aprender</w:t>
      </w:r>
      <w:r w:rsidRPr="00571D17">
        <w:rPr>
          <w:rFonts w:cs="Times New Roman"/>
          <w:szCs w:val="24"/>
        </w:rPr>
        <w:t xml:space="preserve"> ou relacionar ou compreender; indivíduo </w:t>
      </w:r>
      <w:proofErr w:type="spellStart"/>
      <w:r w:rsidRPr="00571D17">
        <w:rPr>
          <w:rFonts w:cs="Times New Roman"/>
          <w:szCs w:val="24"/>
        </w:rPr>
        <w:t>cognoscente</w:t>
      </w:r>
      <w:proofErr w:type="spellEnd"/>
      <w:r w:rsidRPr="00571D17">
        <w:rPr>
          <w:rFonts w:cs="Times New Roman"/>
          <w:szCs w:val="24"/>
        </w:rPr>
        <w:t xml:space="preserve">; apreensão do conhecimento; e, 3. </w:t>
      </w:r>
      <w:r w:rsidR="00571D17" w:rsidRPr="00571D17">
        <w:rPr>
          <w:rFonts w:cs="Times New Roman"/>
          <w:szCs w:val="24"/>
        </w:rPr>
        <w:t>Conhecer</w:t>
      </w:r>
      <w:r w:rsidRPr="00571D17">
        <w:rPr>
          <w:rFonts w:cs="Times New Roman"/>
          <w:szCs w:val="24"/>
        </w:rPr>
        <w:t xml:space="preserve"> ou construir ou investigativa, interdisciplinaridade.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Já o objeto é todo processo ou fenômeno sobre o qual o sujeito desenvolve a sua atividade cognitiva: é preciso haver uma ruptura daquilo que eu fui treinado, o modelo; </w:t>
      </w:r>
      <w:r w:rsidRPr="00571D17">
        <w:rPr>
          <w:rFonts w:cs="Times New Roman"/>
          <w:szCs w:val="24"/>
        </w:rPr>
        <w:lastRenderedPageBreak/>
        <w:t xml:space="preserve">e, não se repete eu não estou construindo. Neste contexto, destaca-se que </w:t>
      </w:r>
      <w:r w:rsidR="003D4DD6" w:rsidRPr="00571D17">
        <w:rPr>
          <w:rFonts w:cs="Times New Roman"/>
          <w:szCs w:val="24"/>
        </w:rPr>
        <w:t>está</w:t>
      </w:r>
      <w:r w:rsidRPr="00571D17">
        <w:rPr>
          <w:rFonts w:cs="Times New Roman"/>
          <w:szCs w:val="24"/>
        </w:rPr>
        <w:t xml:space="preserve"> ciência se tornou de tamanha relevância na sociedade. 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>Como fundamentos tem-se que a epistemologia estuda as relações de quem conhece e do que é conhecível; e, trata de estudar a natureza, caráter e propriedades específicas da relação cognitiva; bem como estuda também as particularidades dos elementos que intervém nesta relação.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Dentro desta compreensão epistemológica, se destaca como os pesquisadores na atualidade tem se ocupado desta ciência para estudar objetos de pesquisa nas mais diversas áreas de conhecimento. </w:t>
      </w:r>
    </w:p>
    <w:p w:rsidR="00872691" w:rsidRPr="00571D17" w:rsidRDefault="00872691" w:rsidP="00872691">
      <w:pPr>
        <w:rPr>
          <w:rFonts w:cs="Times New Roman"/>
          <w:szCs w:val="24"/>
        </w:rPr>
      </w:pPr>
      <w:proofErr w:type="spellStart"/>
      <w:r w:rsidRPr="00571D17">
        <w:rPr>
          <w:rFonts w:cs="Times New Roman"/>
          <w:szCs w:val="24"/>
        </w:rPr>
        <w:t>Cartieri</w:t>
      </w:r>
      <w:proofErr w:type="spellEnd"/>
      <w:r w:rsidRPr="00571D17">
        <w:rPr>
          <w:rFonts w:cs="Times New Roman"/>
          <w:szCs w:val="24"/>
        </w:rPr>
        <w:t xml:space="preserve"> (2016, p. 1) realiza um estudo de pesquisa sobre “Uma epistemologia filosófica do espaço: Uma contribuição do pensamento marxista à epistemologia do espaço” com o intuito de “apresentar uma teoria do espaço que vem sendo desenvolvida ao longo de publicações de vários autores importantes como Henri Lefebvre, Milton Santos e David Harvey”. Observa-se que por meio da epistemologia o autor tenta se aproximar de um novo conceito de espaço, apresentando cientificidade a partir de pesquisa desenvolvidas contemporaneamente, alegando que o conceito ainda permanece o mesmo de muitos anos atrás o que não mais se encaixa nas afirmativas dos tempos atuais.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Já Costa (2017, p. 2) se ocupa das discussões filosóficas do formalismo, logicismo, </w:t>
      </w:r>
      <w:proofErr w:type="spellStart"/>
      <w:r w:rsidRPr="00571D17">
        <w:rPr>
          <w:rFonts w:cs="Times New Roman"/>
          <w:szCs w:val="24"/>
        </w:rPr>
        <w:t>intuicionismo</w:t>
      </w:r>
      <w:proofErr w:type="spellEnd"/>
      <w:r w:rsidRPr="00571D17">
        <w:rPr>
          <w:rFonts w:cs="Times New Roman"/>
          <w:szCs w:val="24"/>
        </w:rPr>
        <w:t xml:space="preserve"> e estruturalismo para conhecer a Matemática como disciplina e ciência. Na percepção da matemática como ciência empírica ou quase empírica, busca “</w:t>
      </w:r>
      <w:proofErr w:type="spellStart"/>
      <w:r w:rsidRPr="00571D17">
        <w:rPr>
          <w:rFonts w:cs="Times New Roman"/>
          <w:szCs w:val="24"/>
        </w:rPr>
        <w:t>ressignificar</w:t>
      </w:r>
      <w:proofErr w:type="spellEnd"/>
      <w:r w:rsidRPr="00571D17">
        <w:rPr>
          <w:rFonts w:cs="Times New Roman"/>
          <w:szCs w:val="24"/>
        </w:rPr>
        <w:t xml:space="preserve"> a Matemática, aguçar a curiosidade do aluno para a interação com o conhecimento. 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E nesse afã o autor desse projeto se liberta da visão negativa da Teoria de Conjuntos, passando a compreender como necessária ao progresso das ciências”. Percebe-se que aqui mais uma vez foi buscado na epistemologia uma renovação científica para a matemática. 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Já Batista, Gouveia e Carmo (2016) se ocupa da “epistemologia da prática profissional docente e busca investigar os pressupostos e posturas das ações educativas e a tomada de decisões com base nesse exame”. Uma vez que é comum reproduzir uma conduta ainda de acadêmico na prática pedagógica, onde se esquece da história epistemológica da prática profissional. 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Principalmente porque a educação não é estática, esta deve estar sempre sendo recriada cientificamente, sobretudo porque, “está em movimento e, consequentemente, é </w:t>
      </w:r>
      <w:r w:rsidRPr="00571D17">
        <w:rPr>
          <w:rFonts w:cs="Times New Roman"/>
          <w:szCs w:val="24"/>
        </w:rPr>
        <w:lastRenderedPageBreak/>
        <w:t>processual, dinâmica, progressiva e pretende mudar os sujeitos, nossas práticas devem estar munidas da consciência de que é tarefa urgente da educação contribuir com a formação de membros ativos da sociedade”, como aponta ainda os autores.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>E, assim por diante a epistemologia corresponde à própria ciência em sua essência, produzida em conhecimentos, por meio da metodologia da investigação, que d</w:t>
      </w:r>
      <w:r w:rsidRPr="00571D17">
        <w:rPr>
          <w:rFonts w:cs="Times New Roman"/>
          <w:bCs/>
          <w:szCs w:val="24"/>
        </w:rPr>
        <w:t>esencadeia as teorias ou concepções e geram estratégias para a busca do conhecimento.</w:t>
      </w:r>
    </w:p>
    <w:p w:rsidR="00872691" w:rsidRPr="00571D17" w:rsidRDefault="00872691" w:rsidP="00872691">
      <w:pPr>
        <w:rPr>
          <w:rFonts w:cs="Times New Roman"/>
          <w:szCs w:val="24"/>
        </w:rPr>
      </w:pPr>
    </w:p>
    <w:p w:rsidR="00872691" w:rsidRPr="00571D17" w:rsidRDefault="00872691" w:rsidP="00872691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" w:name="_Toc520242447"/>
      <w:r w:rsidRPr="00571D17">
        <w:rPr>
          <w:rFonts w:ascii="Times New Roman" w:hAnsi="Times New Roman" w:cs="Times New Roman"/>
          <w:sz w:val="24"/>
          <w:szCs w:val="24"/>
        </w:rPr>
        <w:t>3. CONCLUSÃO</w:t>
      </w:r>
      <w:bookmarkEnd w:id="3"/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>Em linhas gerais, afirma-se que a epistemologia é a ciência da ciência, é o discurso sobre a ciência ou ainda a filosofia da ciência. A qual tem a finalidade de reconstruir racionalmente o conhecimento científico por meio do conhecer, analisar, levando em conta o processo gnosiológico; num processo de eterna construção e reconstrução.</w:t>
      </w:r>
    </w:p>
    <w:p w:rsidR="00872691" w:rsidRPr="00571D17" w:rsidRDefault="00872691" w:rsidP="00872691">
      <w:pPr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>Assim, no âmbito da educação superior, espaço universitário, considerado como ambiente de produção da ciência, a epistemologia tem papel elementar e essencial na produção do conhecimento.</w:t>
      </w:r>
    </w:p>
    <w:p w:rsidR="00872691" w:rsidRPr="00571D17" w:rsidRDefault="00872691" w:rsidP="00872691">
      <w:pPr>
        <w:rPr>
          <w:rFonts w:cs="Times New Roman"/>
          <w:szCs w:val="24"/>
        </w:rPr>
      </w:pPr>
    </w:p>
    <w:p w:rsidR="00872691" w:rsidRPr="00571D17" w:rsidRDefault="00872691" w:rsidP="00872691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4" w:name="_Toc520242448"/>
      <w:r w:rsidRPr="00571D17">
        <w:rPr>
          <w:rFonts w:ascii="Times New Roman" w:hAnsi="Times New Roman" w:cs="Times New Roman"/>
          <w:sz w:val="24"/>
          <w:szCs w:val="24"/>
        </w:rPr>
        <w:t>4. REFERENCIAS BIBLIOGRÁFICAS</w:t>
      </w:r>
      <w:bookmarkEnd w:id="4"/>
    </w:p>
    <w:p w:rsidR="00872691" w:rsidRPr="00571D17" w:rsidRDefault="00872691" w:rsidP="00872691">
      <w:pPr>
        <w:widowControl w:val="0"/>
        <w:ind w:firstLine="0"/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BATISTA, Gustavo Silvano; GOUVEIA, Roberta Alves; CARMO, Renata de Oliveira Souza. </w:t>
      </w:r>
      <w:r w:rsidRPr="00571D17">
        <w:rPr>
          <w:rFonts w:cs="Times New Roman"/>
          <w:b/>
          <w:bCs/>
          <w:szCs w:val="24"/>
        </w:rPr>
        <w:t>A epistemologia da prática profissional docente: observações acerca de alguns desafios atuais</w:t>
      </w:r>
      <w:r w:rsidRPr="00571D17">
        <w:rPr>
          <w:rFonts w:cs="Times New Roman"/>
          <w:szCs w:val="24"/>
        </w:rPr>
        <w:t xml:space="preserve">. Ensino Em Revista | Uberlândia, MG | v.23 | n.1 | p.49-69 | </w:t>
      </w:r>
      <w:proofErr w:type="gramStart"/>
      <w:r w:rsidRPr="00571D17">
        <w:rPr>
          <w:rFonts w:cs="Times New Roman"/>
          <w:szCs w:val="24"/>
        </w:rPr>
        <w:t>jan./</w:t>
      </w:r>
      <w:proofErr w:type="gramEnd"/>
      <w:r w:rsidRPr="00571D17">
        <w:rPr>
          <w:rFonts w:cs="Times New Roman"/>
          <w:szCs w:val="24"/>
        </w:rPr>
        <w:t>jun. 2016| ISSN 1983-1730.</w:t>
      </w:r>
    </w:p>
    <w:p w:rsidR="00872691" w:rsidRPr="00571D17" w:rsidRDefault="00872691" w:rsidP="00872691">
      <w:pPr>
        <w:widowControl w:val="0"/>
        <w:ind w:firstLine="0"/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BRANDENBURGA, </w:t>
      </w:r>
      <w:proofErr w:type="spellStart"/>
      <w:r w:rsidRPr="00571D17">
        <w:rPr>
          <w:rFonts w:cs="Times New Roman"/>
          <w:szCs w:val="24"/>
        </w:rPr>
        <w:t>Laude</w:t>
      </w:r>
      <w:proofErr w:type="spellEnd"/>
      <w:r w:rsidRPr="00571D17">
        <w:rPr>
          <w:rFonts w:cs="Times New Roman"/>
          <w:szCs w:val="24"/>
        </w:rPr>
        <w:t xml:space="preserve"> </w:t>
      </w:r>
      <w:proofErr w:type="spellStart"/>
      <w:r w:rsidRPr="00571D17">
        <w:rPr>
          <w:rFonts w:cs="Times New Roman"/>
          <w:szCs w:val="24"/>
        </w:rPr>
        <w:t>Erandi</w:t>
      </w:r>
      <w:proofErr w:type="spellEnd"/>
      <w:r w:rsidRPr="00571D17">
        <w:rPr>
          <w:rFonts w:cs="Times New Roman"/>
          <w:szCs w:val="24"/>
        </w:rPr>
        <w:t xml:space="preserve">. Epistemologia do ensino religioso, suas limitações e abrangências: a confluência da educação e da religião na escola. </w:t>
      </w:r>
      <w:r w:rsidRPr="00571D17">
        <w:rPr>
          <w:rFonts w:cs="Times New Roman"/>
          <w:b/>
          <w:szCs w:val="24"/>
        </w:rPr>
        <w:t>Dossiê Educação e Religião Interações – Cultura e Comunidade</w:t>
      </w:r>
      <w:r w:rsidRPr="00571D17">
        <w:rPr>
          <w:rFonts w:cs="Times New Roman"/>
          <w:szCs w:val="24"/>
        </w:rPr>
        <w:t xml:space="preserve">, Belo Horizonte, Brasil, V.8 N.14, P.221-229, </w:t>
      </w:r>
      <w:proofErr w:type="gramStart"/>
      <w:r w:rsidRPr="00571D17">
        <w:rPr>
          <w:rFonts w:cs="Times New Roman"/>
          <w:szCs w:val="24"/>
        </w:rPr>
        <w:t>Jul.</w:t>
      </w:r>
      <w:proofErr w:type="gramEnd"/>
      <w:r w:rsidRPr="00571D17">
        <w:rPr>
          <w:rFonts w:cs="Times New Roman"/>
          <w:szCs w:val="24"/>
        </w:rPr>
        <w:t xml:space="preserve">/Dez.2013 </w:t>
      </w:r>
      <w:proofErr w:type="spellStart"/>
      <w:r w:rsidRPr="00571D17">
        <w:rPr>
          <w:rFonts w:cs="Times New Roman"/>
          <w:szCs w:val="24"/>
        </w:rPr>
        <w:t>Issn</w:t>
      </w:r>
      <w:proofErr w:type="spellEnd"/>
      <w:r w:rsidRPr="00571D17">
        <w:rPr>
          <w:rFonts w:cs="Times New Roman"/>
          <w:szCs w:val="24"/>
        </w:rPr>
        <w:t xml:space="preserve"> 1983-2478 221. </w:t>
      </w:r>
    </w:p>
    <w:p w:rsidR="00872691" w:rsidRPr="00571D17" w:rsidRDefault="00872691" w:rsidP="00872691">
      <w:pPr>
        <w:widowControl w:val="0"/>
        <w:ind w:firstLine="0"/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CANETTIERI, Thiago. </w:t>
      </w:r>
      <w:r w:rsidRPr="00571D17">
        <w:rPr>
          <w:rFonts w:cs="Times New Roman"/>
          <w:b/>
          <w:bCs/>
          <w:szCs w:val="24"/>
        </w:rPr>
        <w:t>Uma epistemologia filosófica do espaço: Uma contribuição do pensamento marxista à epistemologia do espaço</w:t>
      </w:r>
      <w:r w:rsidRPr="00571D17">
        <w:rPr>
          <w:rFonts w:cs="Times New Roman"/>
          <w:szCs w:val="24"/>
        </w:rPr>
        <w:t xml:space="preserve">. </w:t>
      </w:r>
      <w:proofErr w:type="spellStart"/>
      <w:r w:rsidRPr="00571D17">
        <w:rPr>
          <w:rFonts w:cs="Times New Roman"/>
          <w:szCs w:val="24"/>
        </w:rPr>
        <w:t>InterEspaço</w:t>
      </w:r>
      <w:proofErr w:type="spellEnd"/>
      <w:r w:rsidRPr="00571D17">
        <w:rPr>
          <w:rFonts w:cs="Times New Roman"/>
          <w:szCs w:val="24"/>
        </w:rPr>
        <w:t xml:space="preserve"> Grajaú/MA v. 2, n. 5 p. 125-149 </w:t>
      </w:r>
      <w:proofErr w:type="gramStart"/>
      <w:r w:rsidRPr="00571D17">
        <w:rPr>
          <w:rFonts w:cs="Times New Roman"/>
          <w:szCs w:val="24"/>
        </w:rPr>
        <w:t>jan./</w:t>
      </w:r>
      <w:proofErr w:type="gramEnd"/>
      <w:r w:rsidRPr="00571D17">
        <w:rPr>
          <w:rFonts w:cs="Times New Roman"/>
          <w:szCs w:val="24"/>
        </w:rPr>
        <w:t>abr. 2016.</w:t>
      </w:r>
    </w:p>
    <w:p w:rsidR="00872691" w:rsidRPr="00571D17" w:rsidRDefault="00872691" w:rsidP="00872691">
      <w:pPr>
        <w:widowControl w:val="0"/>
        <w:ind w:firstLine="0"/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CHOMSKY, N. (2007). </w:t>
      </w:r>
      <w:r w:rsidRPr="00571D17">
        <w:rPr>
          <w:rFonts w:cs="Times New Roman"/>
          <w:b/>
          <w:bCs/>
          <w:szCs w:val="24"/>
          <w:lang w:val="en-US"/>
        </w:rPr>
        <w:t>Symposium on Margaret Boden, mind as machine: a history of cognitive science (book review)</w:t>
      </w:r>
      <w:r w:rsidRPr="00571D17">
        <w:rPr>
          <w:rFonts w:cs="Times New Roman"/>
          <w:szCs w:val="24"/>
          <w:lang w:val="en-US"/>
        </w:rPr>
        <w:t xml:space="preserve">. </w:t>
      </w:r>
      <w:r w:rsidRPr="00571D17">
        <w:rPr>
          <w:rFonts w:cs="Times New Roman"/>
          <w:szCs w:val="24"/>
        </w:rPr>
        <w:t xml:space="preserve">Artificial </w:t>
      </w:r>
      <w:proofErr w:type="spellStart"/>
      <w:r w:rsidRPr="00571D17">
        <w:rPr>
          <w:rFonts w:cs="Times New Roman"/>
          <w:szCs w:val="24"/>
        </w:rPr>
        <w:t>Intelligence</w:t>
      </w:r>
      <w:proofErr w:type="spellEnd"/>
      <w:r w:rsidRPr="00571D17">
        <w:rPr>
          <w:rFonts w:cs="Times New Roman"/>
          <w:szCs w:val="24"/>
        </w:rPr>
        <w:t>, 171, (pp. 1094-1103).</w:t>
      </w:r>
    </w:p>
    <w:p w:rsidR="00872691" w:rsidRPr="00571D17" w:rsidRDefault="00872691" w:rsidP="00872691">
      <w:pPr>
        <w:widowControl w:val="0"/>
        <w:ind w:firstLine="0"/>
        <w:rPr>
          <w:rFonts w:cs="Times New Roman"/>
          <w:szCs w:val="24"/>
          <w:lang w:val="es-SV"/>
        </w:rPr>
      </w:pPr>
      <w:r w:rsidRPr="00571D17">
        <w:rPr>
          <w:rFonts w:cs="Times New Roman"/>
          <w:szCs w:val="24"/>
        </w:rPr>
        <w:t>COSTA, Luiz Fernandes</w:t>
      </w:r>
      <w:r w:rsidRPr="00571D17">
        <w:rPr>
          <w:rFonts w:cs="Times New Roman"/>
          <w:b/>
          <w:bCs/>
          <w:szCs w:val="24"/>
        </w:rPr>
        <w:t xml:space="preserve">. Entre a epistemologia e a didática da matemática. </w:t>
      </w:r>
      <w:r w:rsidRPr="00571D17">
        <w:rPr>
          <w:rFonts w:cs="Times New Roman"/>
          <w:b/>
          <w:bCs/>
          <w:szCs w:val="24"/>
          <w:lang w:val="es-SV"/>
        </w:rPr>
        <w:t xml:space="preserve">O </w:t>
      </w:r>
      <w:proofErr w:type="spellStart"/>
      <w:r w:rsidRPr="00571D17">
        <w:rPr>
          <w:rFonts w:cs="Times New Roman"/>
          <w:b/>
          <w:bCs/>
          <w:szCs w:val="24"/>
          <w:lang w:val="es-SV"/>
        </w:rPr>
        <w:t>ensino</w:t>
      </w:r>
      <w:proofErr w:type="spellEnd"/>
      <w:r w:rsidRPr="00571D17">
        <w:rPr>
          <w:rFonts w:cs="Times New Roman"/>
          <w:b/>
          <w:bCs/>
          <w:szCs w:val="24"/>
          <w:lang w:val="es-SV"/>
        </w:rPr>
        <w:t xml:space="preserve"> </w:t>
      </w:r>
      <w:proofErr w:type="spellStart"/>
      <w:r w:rsidRPr="00571D17">
        <w:rPr>
          <w:rFonts w:cs="Times New Roman"/>
          <w:b/>
          <w:bCs/>
          <w:szCs w:val="24"/>
          <w:lang w:val="es-SV"/>
        </w:rPr>
        <w:t>aprendizagem</w:t>
      </w:r>
      <w:proofErr w:type="spellEnd"/>
      <w:r w:rsidRPr="00571D17">
        <w:rPr>
          <w:rFonts w:cs="Times New Roman"/>
          <w:b/>
          <w:bCs/>
          <w:szCs w:val="24"/>
          <w:lang w:val="es-SV"/>
        </w:rPr>
        <w:t xml:space="preserve"> </w:t>
      </w:r>
      <w:proofErr w:type="spellStart"/>
      <w:r w:rsidRPr="00571D17">
        <w:rPr>
          <w:rFonts w:cs="Times New Roman"/>
          <w:b/>
          <w:bCs/>
          <w:szCs w:val="24"/>
          <w:lang w:val="es-SV"/>
        </w:rPr>
        <w:t>em</w:t>
      </w:r>
      <w:proofErr w:type="spellEnd"/>
      <w:r w:rsidRPr="00571D17">
        <w:rPr>
          <w:rFonts w:cs="Times New Roman"/>
          <w:b/>
          <w:bCs/>
          <w:szCs w:val="24"/>
          <w:lang w:val="es-SV"/>
        </w:rPr>
        <w:t xml:space="preserve"> foco</w:t>
      </w:r>
      <w:r w:rsidRPr="00571D17">
        <w:rPr>
          <w:rFonts w:cs="Times New Roman"/>
          <w:szCs w:val="24"/>
          <w:lang w:val="es-SV"/>
        </w:rPr>
        <w:t xml:space="preserve">. EDUCERE, 2017. </w:t>
      </w:r>
    </w:p>
    <w:p w:rsidR="00872691" w:rsidRPr="00571D17" w:rsidRDefault="00872691" w:rsidP="00872691">
      <w:pPr>
        <w:widowControl w:val="0"/>
        <w:ind w:firstLine="0"/>
        <w:rPr>
          <w:rFonts w:cs="Times New Roman"/>
          <w:szCs w:val="24"/>
          <w:lang w:val="es-SV"/>
        </w:rPr>
      </w:pPr>
      <w:r w:rsidRPr="00571D17">
        <w:rPr>
          <w:rFonts w:cs="Times New Roman"/>
          <w:szCs w:val="24"/>
          <w:lang w:val="es-SV"/>
        </w:rPr>
        <w:t>GRAYLING. Londres, Oxford, 2010.</w:t>
      </w:r>
    </w:p>
    <w:p w:rsidR="00872691" w:rsidRPr="00571D17" w:rsidRDefault="00872691" w:rsidP="00872691">
      <w:pPr>
        <w:widowControl w:val="0"/>
        <w:ind w:firstLine="0"/>
        <w:rPr>
          <w:rFonts w:cs="Times New Roman"/>
          <w:szCs w:val="24"/>
        </w:rPr>
      </w:pPr>
      <w:r w:rsidRPr="00571D17">
        <w:rPr>
          <w:rFonts w:cs="Times New Roman"/>
          <w:szCs w:val="24"/>
          <w:lang w:val="es-SV"/>
        </w:rPr>
        <w:t xml:space="preserve">GUTIÉRREZ, </w:t>
      </w:r>
      <w:proofErr w:type="spellStart"/>
      <w:r w:rsidRPr="00571D17">
        <w:rPr>
          <w:rFonts w:cs="Times New Roman"/>
          <w:szCs w:val="24"/>
          <w:lang w:val="es-SV"/>
        </w:rPr>
        <w:t>Jesus</w:t>
      </w:r>
      <w:proofErr w:type="spellEnd"/>
      <w:r w:rsidRPr="00571D17">
        <w:rPr>
          <w:rFonts w:cs="Times New Roman"/>
          <w:szCs w:val="24"/>
          <w:lang w:val="es-SV"/>
        </w:rPr>
        <w:t xml:space="preserve"> L. </w:t>
      </w:r>
      <w:r w:rsidRPr="00571D17">
        <w:rPr>
          <w:rFonts w:cs="Times New Roman"/>
          <w:b/>
          <w:bCs/>
          <w:szCs w:val="24"/>
          <w:lang w:val="es-SV"/>
        </w:rPr>
        <w:t>Más allá del Método en la Investigación Educativa</w:t>
      </w:r>
      <w:r w:rsidRPr="00571D17">
        <w:rPr>
          <w:rFonts w:cs="Times New Roman"/>
          <w:szCs w:val="24"/>
          <w:lang w:val="es-SV"/>
        </w:rPr>
        <w:t xml:space="preserve">. </w:t>
      </w:r>
      <w:r w:rsidRPr="00571D17">
        <w:rPr>
          <w:rFonts w:cs="Times New Roman"/>
          <w:szCs w:val="24"/>
        </w:rPr>
        <w:t xml:space="preserve">2014. </w:t>
      </w:r>
    </w:p>
    <w:p w:rsidR="00872691" w:rsidRPr="00571D17" w:rsidRDefault="00872691" w:rsidP="00872691">
      <w:pPr>
        <w:widowControl w:val="0"/>
        <w:ind w:firstLine="0"/>
        <w:rPr>
          <w:rFonts w:cs="Times New Roman"/>
          <w:szCs w:val="24"/>
        </w:rPr>
      </w:pPr>
      <w:r w:rsidRPr="00571D17">
        <w:rPr>
          <w:rFonts w:cs="Times New Roman"/>
          <w:szCs w:val="24"/>
        </w:rPr>
        <w:lastRenderedPageBreak/>
        <w:t xml:space="preserve">RODRIGUES, Horácio. W; GRUBBA; Leilane S. </w:t>
      </w:r>
      <w:r w:rsidRPr="00571D17">
        <w:rPr>
          <w:rFonts w:cs="Times New Roman"/>
          <w:b/>
          <w:bCs/>
          <w:szCs w:val="24"/>
        </w:rPr>
        <w:t>A Epistemologia da Complexidade: para uma Pesquisa Científica do Direito</w:t>
      </w:r>
      <w:r w:rsidRPr="00571D17">
        <w:rPr>
          <w:rFonts w:cs="Times New Roman"/>
          <w:szCs w:val="24"/>
        </w:rPr>
        <w:t>. 2012.</w:t>
      </w:r>
    </w:p>
    <w:p w:rsidR="00872691" w:rsidRPr="00571D17" w:rsidRDefault="00872691" w:rsidP="00872691">
      <w:pPr>
        <w:widowControl w:val="0"/>
        <w:ind w:firstLine="0"/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SERVA, Mauricio. </w:t>
      </w:r>
      <w:r w:rsidRPr="00571D17">
        <w:rPr>
          <w:rFonts w:cs="Times New Roman"/>
          <w:b/>
          <w:bCs/>
          <w:szCs w:val="24"/>
        </w:rPr>
        <w:t xml:space="preserve">O surgimento e o desenvolvimento da epistemologia da administração – inferências sobre a contribuição ao aperfeiçoamento da teoria administrativa. </w:t>
      </w:r>
      <w:proofErr w:type="spellStart"/>
      <w:r w:rsidRPr="00571D17">
        <w:rPr>
          <w:rFonts w:cs="Times New Roman"/>
          <w:szCs w:val="24"/>
        </w:rPr>
        <w:t>Unochapecó</w:t>
      </w:r>
      <w:proofErr w:type="spellEnd"/>
      <w:r w:rsidRPr="00571D17">
        <w:rPr>
          <w:rFonts w:cs="Times New Roman"/>
          <w:szCs w:val="24"/>
        </w:rPr>
        <w:t>. 2013.</w:t>
      </w:r>
    </w:p>
    <w:p w:rsidR="00872691" w:rsidRPr="00571D17" w:rsidRDefault="00872691" w:rsidP="00872691">
      <w:pPr>
        <w:spacing w:after="120"/>
        <w:ind w:firstLine="0"/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SILVA, E.L.; MENEZES, E.M. </w:t>
      </w:r>
      <w:r w:rsidRPr="00571D17">
        <w:rPr>
          <w:rFonts w:cs="Times New Roman"/>
          <w:b/>
          <w:szCs w:val="24"/>
        </w:rPr>
        <w:t>Metodologia da Pesquisa e Elaboração de</w:t>
      </w:r>
      <w:r w:rsidRPr="00571D17">
        <w:rPr>
          <w:rFonts w:cs="Times New Roman"/>
          <w:szCs w:val="24"/>
        </w:rPr>
        <w:t xml:space="preserve"> </w:t>
      </w:r>
      <w:r w:rsidRPr="00571D17">
        <w:rPr>
          <w:rFonts w:cs="Times New Roman"/>
          <w:b/>
          <w:szCs w:val="24"/>
        </w:rPr>
        <w:t>Dissertação</w:t>
      </w:r>
      <w:r w:rsidRPr="00571D17">
        <w:rPr>
          <w:rFonts w:cs="Times New Roman"/>
          <w:szCs w:val="24"/>
        </w:rPr>
        <w:t>. 4a edição. Universidade Federal de Santa Catarina - UFSC Florianópolis 2005.</w:t>
      </w:r>
    </w:p>
    <w:p w:rsidR="00872691" w:rsidRPr="00571D17" w:rsidRDefault="00872691" w:rsidP="00872691">
      <w:pPr>
        <w:widowControl w:val="0"/>
        <w:ind w:firstLine="0"/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SOARES, Maria de Fátima C.; SOBRINHO, José A.C.M. </w:t>
      </w:r>
      <w:r w:rsidRPr="00571D17">
        <w:rPr>
          <w:rFonts w:cs="Times New Roman"/>
          <w:b/>
          <w:bCs/>
          <w:szCs w:val="24"/>
        </w:rPr>
        <w:t>Contribuições da Epistemologia no Desenvolvimento da Ciência para a Formação Docente: Reflexões Preliminares</w:t>
      </w:r>
      <w:r w:rsidRPr="00571D17">
        <w:rPr>
          <w:rFonts w:cs="Times New Roman"/>
          <w:szCs w:val="24"/>
        </w:rPr>
        <w:t>. 2009.</w:t>
      </w:r>
    </w:p>
    <w:p w:rsidR="00872691" w:rsidRPr="00571D17" w:rsidRDefault="00872691" w:rsidP="00872691">
      <w:pPr>
        <w:widowControl w:val="0"/>
        <w:ind w:firstLine="0"/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STRASSBURGER, </w:t>
      </w:r>
      <w:proofErr w:type="spellStart"/>
      <w:r w:rsidRPr="00571D17">
        <w:rPr>
          <w:rFonts w:cs="Times New Roman"/>
          <w:szCs w:val="24"/>
        </w:rPr>
        <w:t>Nândri</w:t>
      </w:r>
      <w:proofErr w:type="spellEnd"/>
      <w:r w:rsidRPr="00571D17">
        <w:rPr>
          <w:rFonts w:cs="Times New Roman"/>
          <w:szCs w:val="24"/>
        </w:rPr>
        <w:t xml:space="preserve"> C.; VELASQUEZ, Guilherme G. </w:t>
      </w:r>
      <w:r w:rsidRPr="00571D17">
        <w:rPr>
          <w:rFonts w:cs="Times New Roman"/>
          <w:b/>
          <w:bCs/>
          <w:szCs w:val="24"/>
        </w:rPr>
        <w:t xml:space="preserve">O Ensino Superior: a epistemologia da prática profissional. </w:t>
      </w:r>
      <w:r w:rsidRPr="00571D17">
        <w:rPr>
          <w:rFonts w:cs="Times New Roman"/>
          <w:szCs w:val="24"/>
        </w:rPr>
        <w:t>Faculdade Anglo Americano de Caxias do Sul. 2012.</w:t>
      </w:r>
    </w:p>
    <w:p w:rsidR="00872691" w:rsidRPr="00571D17" w:rsidRDefault="00872691" w:rsidP="00872691">
      <w:pPr>
        <w:widowControl w:val="0"/>
        <w:ind w:firstLine="0"/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TESSER, Gelson João. Principais linhas epistemológicas contemporâneas. Educar em Revista Print </w:t>
      </w:r>
      <w:proofErr w:type="spellStart"/>
      <w:r w:rsidRPr="00571D17">
        <w:rPr>
          <w:rFonts w:cs="Times New Roman"/>
          <w:szCs w:val="24"/>
        </w:rPr>
        <w:t>version</w:t>
      </w:r>
      <w:proofErr w:type="spellEnd"/>
      <w:r w:rsidRPr="00571D17">
        <w:rPr>
          <w:rFonts w:cs="Times New Roman"/>
          <w:szCs w:val="24"/>
        </w:rPr>
        <w:t xml:space="preserve">, ISSN 0104-4060, Educ. rev. no.10, Curitiba, </w:t>
      </w:r>
      <w:proofErr w:type="gramStart"/>
      <w:r w:rsidRPr="00571D17">
        <w:rPr>
          <w:rFonts w:cs="Times New Roman"/>
          <w:szCs w:val="24"/>
        </w:rPr>
        <w:t>Jan.</w:t>
      </w:r>
      <w:proofErr w:type="gramEnd"/>
      <w:r w:rsidRPr="00571D17">
        <w:rPr>
          <w:rFonts w:cs="Times New Roman"/>
          <w:szCs w:val="24"/>
        </w:rPr>
        <w:t>/Dec. 1994. Disponível em: http://dx.doi.org/10.1590/0104-4060.131. Acesso em julho de 2018.</w:t>
      </w:r>
    </w:p>
    <w:p w:rsidR="00872691" w:rsidRPr="00571D17" w:rsidRDefault="00872691" w:rsidP="00872691">
      <w:pPr>
        <w:widowControl w:val="0"/>
        <w:ind w:firstLine="0"/>
        <w:rPr>
          <w:rFonts w:cs="Times New Roman"/>
          <w:szCs w:val="24"/>
        </w:rPr>
      </w:pPr>
      <w:r w:rsidRPr="00571D17">
        <w:rPr>
          <w:rFonts w:cs="Times New Roman"/>
          <w:szCs w:val="24"/>
        </w:rPr>
        <w:t xml:space="preserve">VELOZO. Emerson L. </w:t>
      </w:r>
      <w:r w:rsidRPr="00571D17">
        <w:rPr>
          <w:rFonts w:cs="Times New Roman"/>
          <w:b/>
          <w:szCs w:val="24"/>
        </w:rPr>
        <w:t>Educação Física e Epistemologia: a cientificidade como uma dimensão cultural</w:t>
      </w:r>
      <w:r w:rsidRPr="00571D17">
        <w:rPr>
          <w:rFonts w:cs="Times New Roman"/>
          <w:szCs w:val="24"/>
        </w:rPr>
        <w:t>. UNICAMP.</w:t>
      </w:r>
    </w:p>
    <w:sectPr w:rsidR="00872691" w:rsidRPr="00571D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8C6" w:rsidRDefault="005348C6" w:rsidP="004C7AB7">
      <w:pPr>
        <w:spacing w:line="240" w:lineRule="auto"/>
      </w:pPr>
      <w:r>
        <w:separator/>
      </w:r>
    </w:p>
  </w:endnote>
  <w:endnote w:type="continuationSeparator" w:id="0">
    <w:p w:rsidR="005348C6" w:rsidRDefault="005348C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8C6" w:rsidRDefault="005348C6" w:rsidP="004C7AB7">
      <w:pPr>
        <w:spacing w:line="240" w:lineRule="auto"/>
      </w:pPr>
      <w:r>
        <w:separator/>
      </w:r>
    </w:p>
  </w:footnote>
  <w:footnote w:type="continuationSeparator" w:id="0">
    <w:p w:rsidR="005348C6" w:rsidRDefault="005348C6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5348C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5348C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0A4C60"/>
    <w:rsid w:val="000F664A"/>
    <w:rsid w:val="0010278D"/>
    <w:rsid w:val="0010290D"/>
    <w:rsid w:val="00140C4F"/>
    <w:rsid w:val="00200DAB"/>
    <w:rsid w:val="002079FE"/>
    <w:rsid w:val="002B6CA6"/>
    <w:rsid w:val="00350FAD"/>
    <w:rsid w:val="003730CF"/>
    <w:rsid w:val="003954AB"/>
    <w:rsid w:val="003D4DD6"/>
    <w:rsid w:val="0044735C"/>
    <w:rsid w:val="00497918"/>
    <w:rsid w:val="004C7AB7"/>
    <w:rsid w:val="004D30B1"/>
    <w:rsid w:val="00500771"/>
    <w:rsid w:val="005348C6"/>
    <w:rsid w:val="00571D17"/>
    <w:rsid w:val="005F4ECF"/>
    <w:rsid w:val="00667B21"/>
    <w:rsid w:val="006A6C8E"/>
    <w:rsid w:val="006D6939"/>
    <w:rsid w:val="007066D2"/>
    <w:rsid w:val="00716FBF"/>
    <w:rsid w:val="00832275"/>
    <w:rsid w:val="00835CBE"/>
    <w:rsid w:val="008601D2"/>
    <w:rsid w:val="00865382"/>
    <w:rsid w:val="00872691"/>
    <w:rsid w:val="00975E96"/>
    <w:rsid w:val="00A056B4"/>
    <w:rsid w:val="00A14424"/>
    <w:rsid w:val="00AC0659"/>
    <w:rsid w:val="00B26BE2"/>
    <w:rsid w:val="00B53CFE"/>
    <w:rsid w:val="00B548B5"/>
    <w:rsid w:val="00C330DA"/>
    <w:rsid w:val="00CB6B28"/>
    <w:rsid w:val="00D57D31"/>
    <w:rsid w:val="00E2792E"/>
    <w:rsid w:val="00E46640"/>
    <w:rsid w:val="00EA6FDC"/>
    <w:rsid w:val="00EC402A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B46136A"/>
  <w15:docId w15:val="{7B01A026-3C86-4571-B541-827AC66A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72691"/>
    <w:pPr>
      <w:keepNext/>
      <w:keepLines/>
      <w:ind w:firstLine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79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79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B53CF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72691"/>
    <w:rPr>
      <w:rFonts w:ascii="Arial" w:eastAsiaTheme="majorEastAsia" w:hAnsi="Arial" w:cstheme="majorBidi"/>
      <w:sz w:val="28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872691"/>
    <w:pPr>
      <w:spacing w:before="200" w:after="160" w:line="240" w:lineRule="auto"/>
      <w:ind w:left="2268" w:firstLine="0"/>
    </w:pPr>
    <w:rPr>
      <w:rFonts w:eastAsia="Calibri" w:cs="Times New Roman"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872691"/>
    <w:rPr>
      <w:rFonts w:ascii="Times New Roman" w:eastAsia="Calibri" w:hAnsi="Times New Roman" w:cs="Times New Roman"/>
      <w:iCs/>
      <w:color w:val="404040" w:themeColor="text1" w:themeTint="BF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207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79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32F73-81FE-499A-9D7B-EFB96FD02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2022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user</cp:lastModifiedBy>
  <cp:revision>11</cp:revision>
  <dcterms:created xsi:type="dcterms:W3CDTF">2018-10-16T22:20:00Z</dcterms:created>
  <dcterms:modified xsi:type="dcterms:W3CDTF">2018-10-16T22:33:00Z</dcterms:modified>
</cp:coreProperties>
</file>