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ECF" w:rsidRPr="001B1CFF" w:rsidRDefault="00E65FEE" w:rsidP="00FA6ECF">
      <w:pPr>
        <w:ind w:firstLine="0"/>
        <w:jc w:val="center"/>
        <w:rPr>
          <w:rFonts w:eastAsia="Calibri" w:cs="Times New Roman"/>
          <w:b/>
          <w:szCs w:val="24"/>
        </w:rPr>
      </w:pPr>
      <w:r w:rsidRPr="001B1CFF">
        <w:rPr>
          <w:rFonts w:eastAsia="Calibri" w:cs="Times New Roman"/>
          <w:b/>
          <w:szCs w:val="24"/>
        </w:rPr>
        <w:t>UMA A</w:t>
      </w:r>
      <w:r w:rsidR="00FA6ECF" w:rsidRPr="001B1CFF">
        <w:rPr>
          <w:rFonts w:eastAsia="Calibri" w:cs="Times New Roman"/>
          <w:b/>
          <w:szCs w:val="24"/>
        </w:rPr>
        <w:t xml:space="preserve">NÁLISE DE PROCESSOS ARGUMENTATIVOS EM </w:t>
      </w:r>
      <w:r w:rsidR="00FA6ECF" w:rsidRPr="001B1CFF">
        <w:rPr>
          <w:rFonts w:eastAsia="Calibri" w:cs="Times New Roman"/>
          <w:b/>
          <w:i/>
          <w:szCs w:val="24"/>
        </w:rPr>
        <w:t>SLOGANS</w:t>
      </w:r>
      <w:r w:rsidR="002A7CC7" w:rsidRPr="001B1CFF">
        <w:rPr>
          <w:rFonts w:eastAsia="Calibri" w:cs="Times New Roman"/>
          <w:b/>
          <w:szCs w:val="24"/>
        </w:rPr>
        <w:t xml:space="preserve"> DOS ÚLTIMOS 3 PRESIDENTES ELEITOS NO BRASIL</w:t>
      </w:r>
    </w:p>
    <w:p w:rsidR="00FA6ECF" w:rsidRPr="00DD7AE9" w:rsidRDefault="00FA6ECF" w:rsidP="00FA6ECF">
      <w:pPr>
        <w:spacing w:line="240" w:lineRule="auto"/>
        <w:ind w:firstLine="0"/>
        <w:jc w:val="left"/>
        <w:rPr>
          <w:rFonts w:eastAsia="Calibri" w:cs="Times New Roman"/>
          <w:szCs w:val="24"/>
        </w:rPr>
      </w:pPr>
    </w:p>
    <w:p w:rsidR="00FA6ECF" w:rsidRPr="006C6C57" w:rsidRDefault="00FA6ECF" w:rsidP="00FA6ECF">
      <w:pPr>
        <w:spacing w:line="240" w:lineRule="auto"/>
        <w:ind w:firstLine="0"/>
        <w:jc w:val="right"/>
        <w:rPr>
          <w:rFonts w:eastAsia="Calibri" w:cs="Times New Roman"/>
          <w:sz w:val="22"/>
        </w:rPr>
      </w:pPr>
      <w:r w:rsidRPr="006C6C57">
        <w:rPr>
          <w:rFonts w:eastAsia="Calibri" w:cs="Times New Roman"/>
          <w:sz w:val="22"/>
        </w:rPr>
        <w:t>Max Emiliano Cavalcante Costa</w:t>
      </w:r>
    </w:p>
    <w:p w:rsidR="00FA6ECF" w:rsidRPr="006C6C57" w:rsidRDefault="006C6C57" w:rsidP="006C6C57">
      <w:pPr>
        <w:spacing w:line="240" w:lineRule="auto"/>
        <w:ind w:firstLine="0"/>
        <w:jc w:val="right"/>
        <w:rPr>
          <w:rFonts w:eastAsia="Calibri" w:cs="Times New Roman"/>
          <w:sz w:val="22"/>
        </w:rPr>
      </w:pPr>
      <w:r>
        <w:rPr>
          <w:sz w:val="22"/>
        </w:rPr>
        <w:t>Graduado - UERN</w:t>
      </w:r>
      <w:r w:rsidRPr="006C6C57">
        <w:rPr>
          <w:sz w:val="22"/>
        </w:rPr>
        <w:t xml:space="preserve"> </w:t>
      </w:r>
      <w:r>
        <w:rPr>
          <w:sz w:val="22"/>
        </w:rPr>
        <w:t>(</w:t>
      </w:r>
      <w:hyperlink r:id="rId7" w:history="1">
        <w:r w:rsidRPr="006C6C57">
          <w:rPr>
            <w:rStyle w:val="Hyperlink"/>
            <w:sz w:val="22"/>
          </w:rPr>
          <w:t>maxkolber@hotmail.com</w:t>
        </w:r>
      </w:hyperlink>
      <w:r w:rsidRPr="006C6C57">
        <w:rPr>
          <w:rStyle w:val="Hyperlink"/>
          <w:color w:val="auto"/>
          <w:sz w:val="22"/>
        </w:rPr>
        <w:t>)</w:t>
      </w:r>
    </w:p>
    <w:p w:rsidR="00FA6ECF" w:rsidRPr="00DD7AE9" w:rsidRDefault="00FA6ECF" w:rsidP="00FA6ECF">
      <w:pPr>
        <w:ind w:firstLine="0"/>
        <w:jc w:val="left"/>
        <w:rPr>
          <w:rFonts w:eastAsia="Calibri" w:cs="Times New Roman"/>
          <w:b/>
          <w:szCs w:val="24"/>
        </w:rPr>
      </w:pPr>
    </w:p>
    <w:p w:rsidR="00FA6ECF" w:rsidRPr="00DD7AE9" w:rsidRDefault="00FA6ECF" w:rsidP="006C6C57">
      <w:pPr>
        <w:ind w:firstLine="0"/>
        <w:jc w:val="center"/>
        <w:rPr>
          <w:rFonts w:eastAsia="Calibri" w:cs="Times New Roman"/>
          <w:b/>
          <w:szCs w:val="24"/>
        </w:rPr>
      </w:pPr>
      <w:r w:rsidRPr="00DD7AE9">
        <w:rPr>
          <w:rFonts w:eastAsia="Calibri" w:cs="Times New Roman"/>
          <w:b/>
          <w:szCs w:val="24"/>
        </w:rPr>
        <w:t>RESUMO</w:t>
      </w:r>
    </w:p>
    <w:p w:rsidR="00FA6ECF" w:rsidRPr="00DD7AE9" w:rsidRDefault="00FA6ECF" w:rsidP="00FA6ECF">
      <w:pPr>
        <w:ind w:firstLine="0"/>
        <w:jc w:val="left"/>
        <w:rPr>
          <w:rFonts w:eastAsia="Calibri" w:cs="Times New Roman"/>
          <w:szCs w:val="24"/>
        </w:rPr>
      </w:pPr>
    </w:p>
    <w:p w:rsidR="00FA6ECF" w:rsidRPr="005A4306" w:rsidRDefault="00FA6ECF" w:rsidP="00FA6ECF">
      <w:pPr>
        <w:spacing w:line="240" w:lineRule="auto"/>
        <w:ind w:firstLine="0"/>
        <w:rPr>
          <w:rFonts w:eastAsia="Calibri" w:cs="Times New Roman"/>
          <w:sz w:val="22"/>
        </w:rPr>
      </w:pPr>
      <w:r w:rsidRPr="005A4306">
        <w:rPr>
          <w:rFonts w:eastAsia="Calibri" w:cs="Times New Roman"/>
          <w:sz w:val="22"/>
        </w:rPr>
        <w:t>N</w:t>
      </w:r>
      <w:r w:rsidR="008D5632" w:rsidRPr="005A4306">
        <w:rPr>
          <w:rFonts w:eastAsia="Calibri" w:cs="Times New Roman"/>
          <w:sz w:val="22"/>
        </w:rPr>
        <w:t>esse artigo trazemos um recorte</w:t>
      </w:r>
      <w:r w:rsidRPr="005A4306">
        <w:rPr>
          <w:rFonts w:eastAsia="Calibri" w:cs="Times New Roman"/>
          <w:sz w:val="22"/>
        </w:rPr>
        <w:t xml:space="preserve"> da</w:t>
      </w:r>
      <w:r w:rsidR="00413B86" w:rsidRPr="005A4306">
        <w:rPr>
          <w:rFonts w:eastAsia="Calibri" w:cs="Times New Roman"/>
          <w:sz w:val="22"/>
        </w:rPr>
        <w:t xml:space="preserve"> nossa</w:t>
      </w:r>
      <w:r w:rsidRPr="005A4306">
        <w:rPr>
          <w:rFonts w:eastAsia="Calibri" w:cs="Times New Roman"/>
          <w:sz w:val="22"/>
        </w:rPr>
        <w:t xml:space="preserve"> pesquisa monográfica, na qual objetivamos analisar os </w:t>
      </w:r>
      <w:r w:rsidRPr="005A4306">
        <w:rPr>
          <w:rFonts w:eastAsia="Calibri" w:cs="Times New Roman"/>
          <w:i/>
          <w:sz w:val="22"/>
        </w:rPr>
        <w:t>slogans</w:t>
      </w:r>
      <w:r w:rsidRPr="005A4306">
        <w:rPr>
          <w:rFonts w:eastAsia="Calibri" w:cs="Times New Roman"/>
          <w:sz w:val="22"/>
        </w:rPr>
        <w:t xml:space="preserve"> eleitorais dos últimos três (03) presidentes eleitos no Brasil, </w:t>
      </w:r>
      <w:r w:rsidR="00395B5C" w:rsidRPr="005A4306">
        <w:rPr>
          <w:rFonts w:eastAsia="Calibri" w:cs="Times New Roman"/>
          <w:sz w:val="22"/>
        </w:rPr>
        <w:t xml:space="preserve">propomos </w:t>
      </w:r>
      <w:r w:rsidRPr="005A4306">
        <w:rPr>
          <w:rFonts w:eastAsia="Calibri" w:cs="Times New Roman"/>
          <w:sz w:val="22"/>
        </w:rPr>
        <w:t>identificar</w:t>
      </w:r>
      <w:r w:rsidR="00395B5C" w:rsidRPr="005A4306">
        <w:rPr>
          <w:rFonts w:eastAsia="Calibri" w:cs="Times New Roman"/>
          <w:sz w:val="22"/>
        </w:rPr>
        <w:t xml:space="preserve"> e analisar os </w:t>
      </w:r>
      <w:r w:rsidRPr="005A4306">
        <w:rPr>
          <w:rFonts w:eastAsia="Calibri" w:cs="Times New Roman"/>
          <w:sz w:val="22"/>
        </w:rPr>
        <w:t xml:space="preserve">processos argumentativos revelados nos </w:t>
      </w:r>
      <w:r w:rsidRPr="005A4306">
        <w:rPr>
          <w:rFonts w:eastAsia="Calibri" w:cs="Times New Roman"/>
          <w:i/>
          <w:sz w:val="22"/>
        </w:rPr>
        <w:t>slogans</w:t>
      </w:r>
      <w:r w:rsidRPr="005A4306">
        <w:rPr>
          <w:rFonts w:eastAsia="Calibri" w:cs="Times New Roman"/>
          <w:sz w:val="22"/>
        </w:rPr>
        <w:t xml:space="preserve"> eleitorais de Fernan</w:t>
      </w:r>
      <w:r w:rsidR="00395B5C" w:rsidRPr="005A4306">
        <w:rPr>
          <w:rFonts w:eastAsia="Calibri" w:cs="Times New Roman"/>
          <w:sz w:val="22"/>
        </w:rPr>
        <w:t>do Henrique Cardoso (1994</w:t>
      </w:r>
      <w:r w:rsidRPr="005A4306">
        <w:rPr>
          <w:rFonts w:eastAsia="Calibri" w:cs="Times New Roman"/>
          <w:sz w:val="22"/>
        </w:rPr>
        <w:t>), Luiz I</w:t>
      </w:r>
      <w:r w:rsidR="00395B5C" w:rsidRPr="005A4306">
        <w:rPr>
          <w:rFonts w:eastAsia="Calibri" w:cs="Times New Roman"/>
          <w:sz w:val="22"/>
        </w:rPr>
        <w:t>nácio Lula da Silva (2002</w:t>
      </w:r>
      <w:r w:rsidRPr="005A4306">
        <w:rPr>
          <w:rFonts w:eastAsia="Calibri" w:cs="Times New Roman"/>
          <w:sz w:val="22"/>
        </w:rPr>
        <w:t xml:space="preserve">) e </w:t>
      </w:r>
      <w:r w:rsidRPr="005A4306">
        <w:rPr>
          <w:rFonts w:eastAsia="Calibri" w:cs="Times New Roman"/>
          <w:sz w:val="22"/>
          <w:shd w:val="clear" w:color="auto" w:fill="FFFFFF"/>
        </w:rPr>
        <w:t xml:space="preserve">Dilma </w:t>
      </w:r>
      <w:proofErr w:type="spellStart"/>
      <w:r w:rsidRPr="005A4306">
        <w:rPr>
          <w:rFonts w:eastAsia="Calibri" w:cs="Times New Roman"/>
          <w:sz w:val="22"/>
          <w:shd w:val="clear" w:color="auto" w:fill="FFFFFF"/>
        </w:rPr>
        <w:t>Vana</w:t>
      </w:r>
      <w:proofErr w:type="spellEnd"/>
      <w:r w:rsidRPr="005A4306">
        <w:rPr>
          <w:rFonts w:eastAsia="Calibri" w:cs="Times New Roman"/>
          <w:sz w:val="22"/>
          <w:shd w:val="clear" w:color="auto" w:fill="FFFFFF"/>
        </w:rPr>
        <w:t xml:space="preserve"> Rousseff</w:t>
      </w:r>
      <w:r w:rsidR="00395B5C" w:rsidRPr="005A4306">
        <w:rPr>
          <w:rFonts w:eastAsia="Calibri" w:cs="Times New Roman"/>
          <w:sz w:val="22"/>
        </w:rPr>
        <w:t xml:space="preserve"> (2010</w:t>
      </w:r>
      <w:r w:rsidRPr="005A4306">
        <w:rPr>
          <w:rFonts w:eastAsia="Calibri" w:cs="Times New Roman"/>
          <w:sz w:val="22"/>
        </w:rPr>
        <w:t xml:space="preserve">). Percebemos que o </w:t>
      </w:r>
      <w:r w:rsidRPr="005A4306">
        <w:rPr>
          <w:rFonts w:eastAsia="Calibri" w:cs="Times New Roman"/>
          <w:i/>
          <w:sz w:val="22"/>
        </w:rPr>
        <w:t>slogan</w:t>
      </w:r>
      <w:r w:rsidRPr="005A4306">
        <w:rPr>
          <w:rFonts w:eastAsia="Calibri" w:cs="Times New Roman"/>
          <w:sz w:val="22"/>
        </w:rPr>
        <w:t xml:space="preserve"> tem um papel fundamental nas eleições, pois o </w:t>
      </w:r>
      <w:r w:rsidRPr="005A4306">
        <w:rPr>
          <w:rFonts w:eastAsia="Calibri" w:cs="Times New Roman"/>
          <w:i/>
          <w:sz w:val="22"/>
        </w:rPr>
        <w:t>slogan</w:t>
      </w:r>
      <w:r w:rsidRPr="005A4306">
        <w:rPr>
          <w:rFonts w:eastAsia="Calibri" w:cs="Times New Roman"/>
          <w:sz w:val="22"/>
        </w:rPr>
        <w:t xml:space="preserve"> é um gênero utilizado como ferramenta de convencimento e/ou persuasão do eleitor, o que pode contribuir para um bom resultado em uma eleição, já que, no sistema eleitoral brasileiro, elege-se aquele que obtiver o maior número de votos. </w:t>
      </w:r>
      <w:bookmarkStart w:id="0" w:name="_Hlk496436442"/>
      <w:r w:rsidRPr="005A4306">
        <w:rPr>
          <w:rFonts w:eastAsia="Calibri" w:cs="Times New Roman"/>
          <w:sz w:val="22"/>
        </w:rPr>
        <w:t>Deteremos em identificar e interpretar as teses reveladas, os valores mobilizados e suas hierarquias</w:t>
      </w:r>
      <w:bookmarkEnd w:id="0"/>
      <w:r w:rsidRPr="005A4306">
        <w:rPr>
          <w:rFonts w:eastAsia="Calibri" w:cs="Times New Roman"/>
          <w:sz w:val="22"/>
        </w:rPr>
        <w:t xml:space="preserve">. Para tanto, como aporte teórico, fundamentamos nos estudos da Argumentação na Nova Retórica (PERELMAN E OLBRECHTS-TYTECA, 2005; REBOUL, 2004; SOUZA, 2003; ABREU, 2009); e nas contribuições sobre o </w:t>
      </w:r>
      <w:r w:rsidRPr="005A4306">
        <w:rPr>
          <w:rFonts w:eastAsia="Calibri" w:cs="Times New Roman"/>
          <w:i/>
          <w:sz w:val="22"/>
        </w:rPr>
        <w:t>slogan</w:t>
      </w:r>
      <w:r w:rsidRPr="005A4306">
        <w:rPr>
          <w:rFonts w:eastAsia="Calibri" w:cs="Times New Roman"/>
          <w:sz w:val="22"/>
        </w:rPr>
        <w:t xml:space="preserve"> como gênero textual (BARONAS, 2007). Assim, observamos: i) divergência entre os candidatos, uma vez que os </w:t>
      </w:r>
      <w:r w:rsidRPr="005A4306">
        <w:rPr>
          <w:rFonts w:eastAsia="Calibri" w:cs="Times New Roman"/>
          <w:i/>
          <w:sz w:val="22"/>
        </w:rPr>
        <w:t>slogans</w:t>
      </w:r>
      <w:r w:rsidRPr="005A4306">
        <w:rPr>
          <w:rFonts w:eastAsia="Calibri" w:cs="Times New Roman"/>
          <w:sz w:val="22"/>
        </w:rPr>
        <w:t xml:space="preserve"> apresentam explicitamente os possíveis compromissos de gestão; </w:t>
      </w:r>
      <w:proofErr w:type="spellStart"/>
      <w:r w:rsidRPr="005A4306">
        <w:rPr>
          <w:rFonts w:eastAsia="Calibri" w:cs="Times New Roman"/>
          <w:sz w:val="22"/>
        </w:rPr>
        <w:t>ii</w:t>
      </w:r>
      <w:proofErr w:type="spellEnd"/>
      <w:r w:rsidRPr="005A4306">
        <w:rPr>
          <w:rFonts w:eastAsia="Calibri" w:cs="Times New Roman"/>
          <w:sz w:val="22"/>
        </w:rPr>
        <w:t xml:space="preserve">) a relação de valores apresentados nos </w:t>
      </w:r>
      <w:r w:rsidRPr="005A4306">
        <w:rPr>
          <w:rFonts w:eastAsia="Calibri" w:cs="Times New Roman"/>
          <w:i/>
          <w:sz w:val="22"/>
        </w:rPr>
        <w:t>slogans</w:t>
      </w:r>
      <w:r w:rsidR="008D5632" w:rsidRPr="005A4306">
        <w:rPr>
          <w:rFonts w:eastAsia="Calibri" w:cs="Times New Roman"/>
          <w:sz w:val="22"/>
        </w:rPr>
        <w:t>.</w:t>
      </w:r>
      <w:r w:rsidRPr="005A4306">
        <w:rPr>
          <w:rFonts w:eastAsia="Calibri" w:cs="Times New Roman"/>
          <w:sz w:val="22"/>
        </w:rPr>
        <w:t xml:space="preserve"> Desta forma, podemos inferir sob a pertinência do gênero </w:t>
      </w:r>
      <w:r w:rsidRPr="005A4306">
        <w:rPr>
          <w:rFonts w:eastAsia="Calibri" w:cs="Times New Roman"/>
          <w:i/>
          <w:sz w:val="22"/>
        </w:rPr>
        <w:t>slogan</w:t>
      </w:r>
      <w:r w:rsidRPr="005A4306">
        <w:rPr>
          <w:rFonts w:eastAsia="Calibri" w:cs="Times New Roman"/>
          <w:sz w:val="22"/>
        </w:rPr>
        <w:t xml:space="preserve"> no processo eleitoral, pois por meio dele, o candidato consegue apresentar as suas propostas e construir estratégias argumentativas na tentativa de convencer e/ou persuadir um maior número de pessoas/eleitores. </w:t>
      </w:r>
    </w:p>
    <w:p w:rsidR="00FA6ECF" w:rsidRPr="00DD7AE9" w:rsidRDefault="00FA6ECF" w:rsidP="001B1CFF">
      <w:pPr>
        <w:spacing w:line="240" w:lineRule="auto"/>
        <w:ind w:firstLine="0"/>
        <w:rPr>
          <w:rFonts w:eastAsia="Calibri" w:cs="Times New Roman"/>
          <w:szCs w:val="24"/>
        </w:rPr>
      </w:pPr>
    </w:p>
    <w:p w:rsidR="00FA6ECF" w:rsidRPr="005A4306" w:rsidRDefault="00FA6ECF" w:rsidP="00FA6ECF">
      <w:pPr>
        <w:spacing w:line="240" w:lineRule="auto"/>
        <w:ind w:firstLine="0"/>
        <w:rPr>
          <w:rFonts w:eastAsia="Calibri" w:cs="Times New Roman"/>
          <w:sz w:val="22"/>
        </w:rPr>
      </w:pPr>
      <w:r w:rsidRPr="005A4306">
        <w:rPr>
          <w:rFonts w:eastAsia="Calibri" w:cs="Times New Roman"/>
          <w:b/>
          <w:sz w:val="22"/>
        </w:rPr>
        <w:t>Palavras-chave</w:t>
      </w:r>
      <w:r w:rsidRPr="005A4306">
        <w:rPr>
          <w:rFonts w:eastAsia="Calibri" w:cs="Times New Roman"/>
          <w:sz w:val="22"/>
        </w:rPr>
        <w:t xml:space="preserve">: Argumentação. Nova Retórica. </w:t>
      </w:r>
      <w:r w:rsidRPr="005A4306">
        <w:rPr>
          <w:rFonts w:eastAsia="Calibri" w:cs="Times New Roman"/>
          <w:i/>
          <w:sz w:val="22"/>
        </w:rPr>
        <w:t>Slogan</w:t>
      </w:r>
      <w:r w:rsidRPr="005A4306">
        <w:rPr>
          <w:rFonts w:eastAsia="Calibri" w:cs="Times New Roman"/>
          <w:sz w:val="22"/>
        </w:rPr>
        <w:t xml:space="preserve"> político.</w:t>
      </w:r>
    </w:p>
    <w:p w:rsidR="00447087" w:rsidRPr="00DD7AE9" w:rsidRDefault="00447087" w:rsidP="00447087">
      <w:pPr>
        <w:spacing w:line="259" w:lineRule="auto"/>
        <w:ind w:firstLine="0"/>
        <w:rPr>
          <w:rFonts w:eastAsia="Calibri" w:cs="Times New Roman"/>
          <w:sz w:val="22"/>
        </w:rPr>
      </w:pPr>
    </w:p>
    <w:p w:rsidR="00F75404" w:rsidRPr="00DD7AE9" w:rsidRDefault="005A4306" w:rsidP="00F75404">
      <w:pPr>
        <w:ind w:firstLine="0"/>
        <w:jc w:val="left"/>
        <w:rPr>
          <w:rFonts w:eastAsia="Calibri" w:cs="Times New Roman"/>
          <w:b/>
          <w:szCs w:val="24"/>
        </w:rPr>
      </w:pPr>
      <w:r>
        <w:rPr>
          <w:rFonts w:eastAsia="Calibri" w:cs="Times New Roman"/>
          <w:b/>
          <w:szCs w:val="24"/>
        </w:rPr>
        <w:t>Introdução</w:t>
      </w:r>
    </w:p>
    <w:p w:rsidR="00F75404" w:rsidRPr="00DD7AE9" w:rsidRDefault="00F75404" w:rsidP="00F75404">
      <w:pPr>
        <w:ind w:firstLine="0"/>
        <w:jc w:val="left"/>
        <w:rPr>
          <w:rFonts w:eastAsia="Calibri" w:cs="Times New Roman"/>
          <w:szCs w:val="24"/>
        </w:rPr>
      </w:pPr>
    </w:p>
    <w:p w:rsidR="00F75404" w:rsidRPr="00DD7AE9" w:rsidRDefault="00F75404" w:rsidP="004C107C">
      <w:pPr>
        <w:rPr>
          <w:rFonts w:eastAsia="Calibri" w:cs="Times New Roman"/>
          <w:szCs w:val="24"/>
        </w:rPr>
      </w:pPr>
      <w:r w:rsidRPr="00DD7AE9">
        <w:rPr>
          <w:rFonts w:eastAsia="Calibri" w:cs="Times New Roman"/>
          <w:szCs w:val="24"/>
        </w:rPr>
        <w:t xml:space="preserve">Nesse artigo trazemos um recorte </w:t>
      </w:r>
      <w:r w:rsidRPr="00447087">
        <w:rPr>
          <w:rFonts w:eastAsia="Calibri" w:cs="Times New Roman"/>
          <w:szCs w:val="24"/>
        </w:rPr>
        <w:t>do nosso trabalho</w:t>
      </w:r>
      <w:r w:rsidR="003E38AE" w:rsidRPr="00447087">
        <w:rPr>
          <w:rFonts w:eastAsia="Calibri" w:cs="Times New Roman"/>
          <w:szCs w:val="24"/>
        </w:rPr>
        <w:t xml:space="preserve"> de graduação</w:t>
      </w:r>
      <w:r w:rsidRPr="00DD7AE9">
        <w:rPr>
          <w:rFonts w:eastAsia="Calibri" w:cs="Times New Roman"/>
          <w:szCs w:val="24"/>
        </w:rPr>
        <w:t xml:space="preserve">, onde objetivamos analisar os </w:t>
      </w:r>
      <w:r w:rsidRPr="00DD7AE9">
        <w:rPr>
          <w:rFonts w:eastAsia="Calibri" w:cs="Times New Roman"/>
          <w:i/>
          <w:szCs w:val="24"/>
        </w:rPr>
        <w:t>slogans</w:t>
      </w:r>
      <w:r w:rsidRPr="00DD7AE9">
        <w:rPr>
          <w:rFonts w:eastAsia="Calibri" w:cs="Times New Roman"/>
          <w:szCs w:val="24"/>
        </w:rPr>
        <w:t xml:space="preserve"> eleitorais dos últimos três (03)</w:t>
      </w:r>
      <w:r w:rsidR="004C107C">
        <w:rPr>
          <w:rFonts w:eastAsia="Calibri" w:cs="Times New Roman"/>
          <w:szCs w:val="24"/>
        </w:rPr>
        <w:t xml:space="preserve"> presidentes eleitos no Brasil</w:t>
      </w:r>
      <w:r w:rsidR="00DC1E6C">
        <w:rPr>
          <w:rFonts w:eastAsia="Calibri" w:cs="Times New Roman"/>
          <w:szCs w:val="24"/>
        </w:rPr>
        <w:t>. P</w:t>
      </w:r>
      <w:r w:rsidRPr="00DD7AE9">
        <w:rPr>
          <w:rFonts w:eastAsia="Calibri" w:cs="Times New Roman"/>
          <w:szCs w:val="24"/>
        </w:rPr>
        <w:t xml:space="preserve">ropomo-nos a </w:t>
      </w:r>
      <w:r w:rsidRPr="00DD7AE9">
        <w:rPr>
          <w:rFonts w:eastAsia="Calibri" w:cs="Times New Roman"/>
          <w:color w:val="000000"/>
          <w:szCs w:val="24"/>
        </w:rPr>
        <w:t xml:space="preserve">identificar processos </w:t>
      </w:r>
      <w:r w:rsidRPr="00DD7AE9">
        <w:rPr>
          <w:rFonts w:eastAsia="Calibri" w:cs="Times New Roman"/>
          <w:szCs w:val="24"/>
        </w:rPr>
        <w:t xml:space="preserve">argumentativos revelados nos </w:t>
      </w:r>
      <w:r w:rsidRPr="00DD7AE9">
        <w:rPr>
          <w:rFonts w:eastAsia="Calibri" w:cs="Times New Roman"/>
          <w:i/>
          <w:szCs w:val="24"/>
        </w:rPr>
        <w:t>slogans</w:t>
      </w:r>
      <w:r w:rsidRPr="00DD7AE9">
        <w:rPr>
          <w:rFonts w:eastAsia="Calibri" w:cs="Times New Roman"/>
          <w:szCs w:val="24"/>
        </w:rPr>
        <w:t xml:space="preserve"> das campanhas eleitorais de Fernan</w:t>
      </w:r>
      <w:r w:rsidR="004C107C">
        <w:rPr>
          <w:rFonts w:eastAsia="Calibri" w:cs="Times New Roman"/>
          <w:szCs w:val="24"/>
        </w:rPr>
        <w:t>do Henrique Cardoso (1994</w:t>
      </w:r>
      <w:r w:rsidRPr="00DD7AE9">
        <w:rPr>
          <w:rFonts w:eastAsia="Calibri" w:cs="Times New Roman"/>
          <w:szCs w:val="24"/>
        </w:rPr>
        <w:t>), Luiz Inácio Lula da Silva (</w:t>
      </w:r>
      <w:r w:rsidR="004C107C">
        <w:rPr>
          <w:rFonts w:eastAsia="Calibri" w:cs="Times New Roman"/>
          <w:szCs w:val="24"/>
        </w:rPr>
        <w:t>2002</w:t>
      </w:r>
      <w:r w:rsidRPr="00DD7AE9">
        <w:rPr>
          <w:rFonts w:eastAsia="Calibri" w:cs="Times New Roman"/>
          <w:szCs w:val="24"/>
        </w:rPr>
        <w:t xml:space="preserve">) e </w:t>
      </w:r>
      <w:r w:rsidRPr="00DD7AE9">
        <w:rPr>
          <w:rFonts w:eastAsia="Calibri" w:cs="Times New Roman"/>
          <w:szCs w:val="24"/>
          <w:shd w:val="clear" w:color="auto" w:fill="FFFFFF"/>
        </w:rPr>
        <w:t xml:space="preserve">Dilma </w:t>
      </w:r>
      <w:proofErr w:type="spellStart"/>
      <w:r w:rsidRPr="00DD7AE9">
        <w:rPr>
          <w:rFonts w:eastAsia="Calibri" w:cs="Times New Roman"/>
          <w:szCs w:val="24"/>
          <w:shd w:val="clear" w:color="auto" w:fill="FFFFFF"/>
        </w:rPr>
        <w:t>Vana</w:t>
      </w:r>
      <w:proofErr w:type="spellEnd"/>
      <w:r w:rsidRPr="00DD7AE9">
        <w:rPr>
          <w:rFonts w:eastAsia="Calibri" w:cs="Times New Roman"/>
          <w:szCs w:val="24"/>
          <w:shd w:val="clear" w:color="auto" w:fill="FFFFFF"/>
        </w:rPr>
        <w:t xml:space="preserve"> Rousseff</w:t>
      </w:r>
      <w:r w:rsidR="004C107C">
        <w:rPr>
          <w:rFonts w:eastAsia="Calibri" w:cs="Times New Roman"/>
          <w:szCs w:val="24"/>
        </w:rPr>
        <w:t xml:space="preserve"> (2010). </w:t>
      </w:r>
      <w:r w:rsidRPr="00DD7AE9">
        <w:rPr>
          <w:rFonts w:eastAsia="Calibri" w:cs="Times New Roman"/>
          <w:szCs w:val="24"/>
        </w:rPr>
        <w:t>Onde iremos</w:t>
      </w:r>
      <w:r w:rsidR="003E38AE" w:rsidRPr="00DD7AE9">
        <w:rPr>
          <w:rFonts w:eastAsia="Calibri" w:cs="Times New Roman"/>
          <w:szCs w:val="24"/>
        </w:rPr>
        <w:t>,</w:t>
      </w:r>
      <w:r w:rsidRPr="00DD7AE9">
        <w:rPr>
          <w:rFonts w:eastAsia="Calibri" w:cs="Times New Roman"/>
          <w:szCs w:val="24"/>
        </w:rPr>
        <w:t xml:space="preserve"> mais especificamente, </w:t>
      </w:r>
      <w:r w:rsidR="00A404F1">
        <w:rPr>
          <w:rFonts w:eastAsia="Calibri" w:cs="Times New Roman"/>
          <w:szCs w:val="24"/>
        </w:rPr>
        <w:t xml:space="preserve">interpretar as teses reveladas, </w:t>
      </w:r>
      <w:r w:rsidRPr="00DD7AE9">
        <w:rPr>
          <w:rFonts w:eastAsia="Calibri" w:cs="Times New Roman"/>
          <w:szCs w:val="24"/>
        </w:rPr>
        <w:t>analisar os valores mobilizados e de qu</w:t>
      </w:r>
      <w:r w:rsidR="004C107C">
        <w:rPr>
          <w:rFonts w:eastAsia="Calibri" w:cs="Times New Roman"/>
          <w:szCs w:val="24"/>
        </w:rPr>
        <w:t>e forma eles são hierarquizados.</w:t>
      </w:r>
    </w:p>
    <w:p w:rsidR="00F75404" w:rsidRPr="00DD7AE9" w:rsidRDefault="00F75404" w:rsidP="00F75404">
      <w:pPr>
        <w:rPr>
          <w:rFonts w:eastAsia="Calibri" w:cs="Times New Roman"/>
          <w:szCs w:val="24"/>
        </w:rPr>
      </w:pPr>
      <w:r w:rsidRPr="00DD7AE9">
        <w:rPr>
          <w:rFonts w:eastAsia="Calibri" w:cs="Times New Roman"/>
          <w:szCs w:val="24"/>
        </w:rPr>
        <w:t xml:space="preserve">Utilizamos como principal base teórica, os estudos de </w:t>
      </w:r>
      <w:proofErr w:type="spellStart"/>
      <w:r w:rsidRPr="00DD7AE9">
        <w:rPr>
          <w:rFonts w:eastAsia="Calibri" w:cs="Times New Roman"/>
          <w:szCs w:val="24"/>
        </w:rPr>
        <w:t>Perelman</w:t>
      </w:r>
      <w:proofErr w:type="spellEnd"/>
      <w:r w:rsidRPr="00DD7AE9">
        <w:rPr>
          <w:rFonts w:eastAsia="Calibri" w:cs="Times New Roman"/>
          <w:szCs w:val="24"/>
        </w:rPr>
        <w:t xml:space="preserve"> e </w:t>
      </w:r>
      <w:proofErr w:type="spellStart"/>
      <w:r w:rsidRPr="00DD7AE9">
        <w:rPr>
          <w:rFonts w:eastAsia="Calibri" w:cs="Times New Roman"/>
          <w:szCs w:val="24"/>
        </w:rPr>
        <w:t>Olbrechts-Tyteca</w:t>
      </w:r>
      <w:proofErr w:type="spellEnd"/>
      <w:r w:rsidRPr="00DD7AE9">
        <w:rPr>
          <w:rFonts w:eastAsia="Calibri" w:cs="Times New Roman"/>
          <w:szCs w:val="24"/>
        </w:rPr>
        <w:t xml:space="preserve"> (2005), que compreende a Nova Retórica como a arte de persuasão, com a finalidade de obter a adesão do auditório ao que se é defendido pelo orador. Utilizamos, para tal, a noção de </w:t>
      </w:r>
      <w:r w:rsidRPr="00DD7AE9">
        <w:rPr>
          <w:rFonts w:eastAsia="Calibri" w:cs="Times New Roman"/>
          <w:i/>
          <w:szCs w:val="24"/>
        </w:rPr>
        <w:t>slogan</w:t>
      </w:r>
      <w:r w:rsidRPr="00DD7AE9">
        <w:rPr>
          <w:rFonts w:eastAsia="Calibri" w:cs="Times New Roman"/>
          <w:szCs w:val="24"/>
        </w:rPr>
        <w:t xml:space="preserve"> eleitoral como gênero textual (BARONAS, 2007), já que, o </w:t>
      </w:r>
      <w:r w:rsidRPr="00DD7AE9">
        <w:rPr>
          <w:rFonts w:eastAsia="Calibri" w:cs="Times New Roman"/>
          <w:i/>
          <w:szCs w:val="24"/>
        </w:rPr>
        <w:t>slogan</w:t>
      </w:r>
      <w:r w:rsidRPr="00DD7AE9">
        <w:rPr>
          <w:rFonts w:eastAsia="Calibri" w:cs="Times New Roman"/>
          <w:szCs w:val="24"/>
        </w:rPr>
        <w:t xml:space="preserve"> assume a função de convencer e/ou persuadir o eleitor a votar em determinado candidato. </w:t>
      </w:r>
    </w:p>
    <w:p w:rsidR="00F75404" w:rsidRPr="00DD7AE9" w:rsidRDefault="00F75404" w:rsidP="00F75404">
      <w:pPr>
        <w:rPr>
          <w:rFonts w:eastAsia="Calibri" w:cs="Times New Roman"/>
          <w:szCs w:val="24"/>
        </w:rPr>
      </w:pPr>
      <w:r w:rsidRPr="00DD7AE9">
        <w:rPr>
          <w:rFonts w:eastAsia="Calibri" w:cs="Times New Roman"/>
          <w:szCs w:val="24"/>
        </w:rPr>
        <w:lastRenderedPageBreak/>
        <w:t xml:space="preserve">Já no que diz respeito à escolha do gênero </w:t>
      </w:r>
      <w:r w:rsidRPr="00DD7AE9">
        <w:rPr>
          <w:rFonts w:eastAsia="Calibri" w:cs="Times New Roman"/>
          <w:i/>
          <w:szCs w:val="24"/>
        </w:rPr>
        <w:t>slogan</w:t>
      </w:r>
      <w:r w:rsidRPr="00DD7AE9">
        <w:rPr>
          <w:rFonts w:eastAsia="Calibri" w:cs="Times New Roman"/>
          <w:szCs w:val="24"/>
        </w:rPr>
        <w:t xml:space="preserve"> eleitoral, a preferência se deu devido a importância que a política sempre teve presente em nossas vidas, e é em meio às disputas políticas-eleitorais que vemos muito forte a importância do </w:t>
      </w:r>
      <w:r w:rsidRPr="00DD7AE9">
        <w:rPr>
          <w:rFonts w:eastAsia="Calibri" w:cs="Times New Roman"/>
          <w:i/>
          <w:szCs w:val="24"/>
        </w:rPr>
        <w:t>slogan</w:t>
      </w:r>
      <w:r w:rsidRPr="00DD7AE9">
        <w:rPr>
          <w:rFonts w:eastAsia="Calibri" w:cs="Times New Roman"/>
          <w:szCs w:val="24"/>
        </w:rPr>
        <w:t xml:space="preserve"> para a política, seja ela no cenário nacional, estadual ou municipal, pois o </w:t>
      </w:r>
      <w:r w:rsidRPr="00DD7AE9">
        <w:rPr>
          <w:rFonts w:eastAsia="Calibri" w:cs="Times New Roman"/>
          <w:i/>
          <w:szCs w:val="24"/>
        </w:rPr>
        <w:t>slogan</w:t>
      </w:r>
      <w:r w:rsidRPr="00DD7AE9">
        <w:rPr>
          <w:rFonts w:eastAsia="Calibri" w:cs="Times New Roman"/>
          <w:szCs w:val="24"/>
        </w:rPr>
        <w:t xml:space="preserve"> tem a capacidade de um apelo como forma de aderir a um determinado candidato, pois é através dele que o orador utiliza-se como forma de persuadir e/ou convencer o leitor.</w:t>
      </w:r>
    </w:p>
    <w:p w:rsidR="00F75404" w:rsidRPr="00447087" w:rsidRDefault="00F75404" w:rsidP="005A4306">
      <w:pPr>
        <w:rPr>
          <w:rFonts w:eastAsia="Calibri" w:cs="Times New Roman"/>
          <w:szCs w:val="24"/>
        </w:rPr>
      </w:pPr>
      <w:r w:rsidRPr="00DD7AE9">
        <w:rPr>
          <w:rFonts w:eastAsia="Calibri" w:cs="Times New Roman"/>
          <w:szCs w:val="24"/>
        </w:rPr>
        <w:t>A escolha pelos fundamentos teóricos da argumentação sob a perspectiva da Nova Retórica se dá pelo fato de que traçamos como objetivo o de identificar</w:t>
      </w:r>
      <w:r w:rsidR="00C525CE">
        <w:rPr>
          <w:rFonts w:eastAsia="Calibri" w:cs="Times New Roman"/>
          <w:szCs w:val="24"/>
        </w:rPr>
        <w:t xml:space="preserve"> e interpretar as teses reveladas,</w:t>
      </w:r>
      <w:r w:rsidRPr="00DD7AE9">
        <w:rPr>
          <w:rFonts w:eastAsia="Calibri" w:cs="Times New Roman"/>
          <w:szCs w:val="24"/>
        </w:rPr>
        <w:t xml:space="preserve"> os valores argumentativos acionados na defesa das teses</w:t>
      </w:r>
      <w:r w:rsidR="004C107C">
        <w:rPr>
          <w:rFonts w:eastAsia="Calibri" w:cs="Times New Roman"/>
          <w:szCs w:val="24"/>
        </w:rPr>
        <w:t xml:space="preserve"> e suas hierarquias</w:t>
      </w:r>
      <w:r w:rsidRPr="00DD7AE9">
        <w:rPr>
          <w:rFonts w:eastAsia="Calibri" w:cs="Times New Roman"/>
          <w:szCs w:val="24"/>
        </w:rPr>
        <w:t>, logo para isso, recorremos as categorias analíticas defendidas pela referida teoria.</w:t>
      </w:r>
      <w:bookmarkStart w:id="1" w:name="_Hlk497153429"/>
      <w:r w:rsidR="005A4306">
        <w:rPr>
          <w:rFonts w:eastAsia="Calibri" w:cs="Times New Roman"/>
          <w:szCs w:val="24"/>
        </w:rPr>
        <w:t xml:space="preserve"> </w:t>
      </w:r>
      <w:r w:rsidRPr="00C525CE">
        <w:rPr>
          <w:rFonts w:eastAsia="Calibri" w:cs="Times New Roman"/>
          <w:szCs w:val="24"/>
        </w:rPr>
        <w:t xml:space="preserve">Delimitamos para a constituição do </w:t>
      </w:r>
      <w:r w:rsidRPr="00C525CE">
        <w:rPr>
          <w:rFonts w:eastAsia="Calibri" w:cs="Times New Roman"/>
          <w:i/>
          <w:szCs w:val="24"/>
        </w:rPr>
        <w:t>corpus</w:t>
      </w:r>
      <w:r w:rsidRPr="00C525CE">
        <w:rPr>
          <w:rFonts w:eastAsia="Calibri" w:cs="Times New Roman"/>
          <w:szCs w:val="24"/>
        </w:rPr>
        <w:t xml:space="preserve"> os seguintes </w:t>
      </w:r>
      <w:r w:rsidRPr="00C525CE">
        <w:rPr>
          <w:rFonts w:eastAsia="Calibri" w:cs="Times New Roman"/>
          <w:i/>
          <w:szCs w:val="24"/>
        </w:rPr>
        <w:t>slogans</w:t>
      </w:r>
      <w:r w:rsidRPr="00447087">
        <w:rPr>
          <w:rFonts w:eastAsia="Calibri" w:cs="Times New Roman"/>
          <w:i/>
          <w:szCs w:val="24"/>
        </w:rPr>
        <w:t>,</w:t>
      </w:r>
      <w:r w:rsidRPr="00447087">
        <w:rPr>
          <w:rFonts w:eastAsia="Calibri" w:cs="Times New Roman"/>
          <w:szCs w:val="24"/>
        </w:rPr>
        <w:t xml:space="preserve"> referentes à:</w:t>
      </w:r>
      <w:r w:rsidRPr="00447087">
        <w:rPr>
          <w:rFonts w:eastAsia="Calibri" w:cs="Times New Roman"/>
          <w:i/>
          <w:szCs w:val="24"/>
        </w:rPr>
        <w:t xml:space="preserve"> </w:t>
      </w:r>
      <w:r w:rsidRPr="00447087">
        <w:rPr>
          <w:rFonts w:eastAsia="Calibri" w:cs="Times New Roman"/>
          <w:szCs w:val="24"/>
        </w:rPr>
        <w:t xml:space="preserve">eleição de Fernando Henrique Cardoso (1994) com o </w:t>
      </w:r>
      <w:r w:rsidRPr="00447087">
        <w:rPr>
          <w:rFonts w:eastAsia="Calibri" w:cs="Times New Roman"/>
          <w:i/>
          <w:szCs w:val="24"/>
        </w:rPr>
        <w:t>slogan</w:t>
      </w:r>
      <w:r w:rsidRPr="00447087">
        <w:rPr>
          <w:rFonts w:eastAsia="Calibri" w:cs="Times New Roman"/>
          <w:szCs w:val="24"/>
        </w:rPr>
        <w:t xml:space="preserve">: </w:t>
      </w:r>
      <w:r w:rsidRPr="00447087">
        <w:rPr>
          <w:rFonts w:eastAsia="Calibri" w:cs="Times New Roman"/>
          <w:i/>
          <w:szCs w:val="24"/>
        </w:rPr>
        <w:t>O Brasil na mão certa</w:t>
      </w:r>
      <w:r w:rsidRPr="00447087">
        <w:rPr>
          <w:rFonts w:eastAsia="Calibri" w:cs="Times New Roman"/>
          <w:szCs w:val="24"/>
        </w:rPr>
        <w:t xml:space="preserve">. </w:t>
      </w:r>
      <w:r w:rsidR="00567B62" w:rsidRPr="00447087">
        <w:rPr>
          <w:rFonts w:eastAsia="Calibri" w:cs="Times New Roman"/>
          <w:szCs w:val="24"/>
        </w:rPr>
        <w:t>Luiz Inácio Lula da Silva</w:t>
      </w:r>
      <w:r w:rsidR="00447087" w:rsidRPr="00447087">
        <w:rPr>
          <w:rFonts w:eastAsia="Calibri" w:cs="Times New Roman"/>
          <w:szCs w:val="24"/>
        </w:rPr>
        <w:t xml:space="preserve"> (2002) com o </w:t>
      </w:r>
      <w:r w:rsidR="00447087" w:rsidRPr="00447087">
        <w:rPr>
          <w:rFonts w:eastAsia="Calibri" w:cs="Times New Roman"/>
          <w:i/>
          <w:szCs w:val="24"/>
        </w:rPr>
        <w:t>slogan</w:t>
      </w:r>
      <w:r w:rsidR="00447087" w:rsidRPr="00447087">
        <w:rPr>
          <w:rFonts w:eastAsia="Calibri" w:cs="Times New Roman"/>
          <w:szCs w:val="24"/>
        </w:rPr>
        <w:t xml:space="preserve">: Quero um Brasil decente e </w:t>
      </w:r>
      <w:r w:rsidR="00447087" w:rsidRPr="00447087">
        <w:rPr>
          <w:rFonts w:cs="Times New Roman"/>
          <w:szCs w:val="24"/>
        </w:rPr>
        <w:t xml:space="preserve">Dilma </w:t>
      </w:r>
      <w:proofErr w:type="spellStart"/>
      <w:r w:rsidR="00447087" w:rsidRPr="00447087">
        <w:rPr>
          <w:rFonts w:cs="Times New Roman"/>
          <w:szCs w:val="24"/>
        </w:rPr>
        <w:t>Vana</w:t>
      </w:r>
      <w:proofErr w:type="spellEnd"/>
      <w:r w:rsidR="00447087" w:rsidRPr="00447087">
        <w:rPr>
          <w:rFonts w:cs="Times New Roman"/>
          <w:szCs w:val="24"/>
        </w:rPr>
        <w:t xml:space="preserve"> Rousseff (2010) com o </w:t>
      </w:r>
      <w:r w:rsidR="00447087" w:rsidRPr="00447087">
        <w:rPr>
          <w:rFonts w:cs="Times New Roman"/>
          <w:i/>
          <w:szCs w:val="24"/>
        </w:rPr>
        <w:t>slogan</w:t>
      </w:r>
      <w:r w:rsidR="00447087" w:rsidRPr="00447087">
        <w:rPr>
          <w:rFonts w:cs="Times New Roman"/>
          <w:szCs w:val="24"/>
        </w:rPr>
        <w:t>: Para o Brasil seguir mudando.</w:t>
      </w:r>
    </w:p>
    <w:p w:rsidR="00F75404" w:rsidRPr="00447087" w:rsidRDefault="00F75404" w:rsidP="00DC1E6C">
      <w:pPr>
        <w:rPr>
          <w:rFonts w:eastAsia="Calibri" w:cs="Times New Roman"/>
          <w:szCs w:val="24"/>
        </w:rPr>
      </w:pPr>
      <w:r w:rsidRPr="00447087">
        <w:rPr>
          <w:rFonts w:eastAsia="Calibri" w:cs="Times New Roman"/>
          <w:szCs w:val="24"/>
        </w:rPr>
        <w:t xml:space="preserve">Nossa pesquisa </w:t>
      </w:r>
      <w:r w:rsidR="003E38AE" w:rsidRPr="00447087">
        <w:rPr>
          <w:rFonts w:eastAsia="Calibri" w:cs="Times New Roman"/>
          <w:szCs w:val="24"/>
        </w:rPr>
        <w:t xml:space="preserve">caracterizou-se </w:t>
      </w:r>
      <w:r w:rsidRPr="00447087">
        <w:rPr>
          <w:rFonts w:eastAsia="Calibri" w:cs="Times New Roman"/>
          <w:szCs w:val="24"/>
        </w:rPr>
        <w:t xml:space="preserve">por apresentar uma abordagem qualitativa de cunho descritivo e interpretativo, pois </w:t>
      </w:r>
      <w:r w:rsidR="003E38AE" w:rsidRPr="00447087">
        <w:rPr>
          <w:rFonts w:eastAsia="Calibri" w:cs="Times New Roman"/>
          <w:szCs w:val="24"/>
        </w:rPr>
        <w:t xml:space="preserve">teve </w:t>
      </w:r>
      <w:r w:rsidRPr="00447087">
        <w:rPr>
          <w:rFonts w:eastAsia="Calibri" w:cs="Times New Roman"/>
          <w:szCs w:val="24"/>
        </w:rPr>
        <w:t xml:space="preserve">como objetivo analisar os processos argumentativos nos </w:t>
      </w:r>
      <w:r w:rsidRPr="00447087">
        <w:rPr>
          <w:rFonts w:eastAsia="Calibri" w:cs="Times New Roman"/>
          <w:i/>
          <w:szCs w:val="24"/>
        </w:rPr>
        <w:t>slogans</w:t>
      </w:r>
      <w:r w:rsidRPr="00447087">
        <w:rPr>
          <w:rFonts w:eastAsia="Calibri" w:cs="Times New Roman"/>
          <w:szCs w:val="24"/>
        </w:rPr>
        <w:t xml:space="preserve"> do</w:t>
      </w:r>
      <w:r w:rsidR="001B1CFF">
        <w:rPr>
          <w:rFonts w:eastAsia="Calibri" w:cs="Times New Roman"/>
          <w:szCs w:val="24"/>
        </w:rPr>
        <w:t>s</w:t>
      </w:r>
      <w:r w:rsidRPr="00447087">
        <w:rPr>
          <w:rFonts w:eastAsia="Calibri" w:cs="Times New Roman"/>
          <w:szCs w:val="24"/>
        </w:rPr>
        <w:t xml:space="preserve"> candidato</w:t>
      </w:r>
      <w:r w:rsidR="001B1CFF">
        <w:rPr>
          <w:rFonts w:eastAsia="Calibri" w:cs="Times New Roman"/>
          <w:szCs w:val="24"/>
        </w:rPr>
        <w:t>s</w:t>
      </w:r>
      <w:r w:rsidRPr="00447087">
        <w:rPr>
          <w:rFonts w:eastAsia="Calibri" w:cs="Times New Roman"/>
          <w:szCs w:val="24"/>
        </w:rPr>
        <w:t xml:space="preserve"> Fernando Henrique Cardoso</w:t>
      </w:r>
      <w:r w:rsidR="00603AA7">
        <w:rPr>
          <w:rFonts w:eastAsia="Calibri" w:cs="Times New Roman"/>
          <w:szCs w:val="24"/>
        </w:rPr>
        <w:t xml:space="preserve">, Luiz Inácio Lula </w:t>
      </w:r>
      <w:r w:rsidR="00603AA7" w:rsidRPr="00DC1E6C">
        <w:rPr>
          <w:rFonts w:eastAsia="Calibri" w:cs="Times New Roman"/>
          <w:szCs w:val="24"/>
        </w:rPr>
        <w:t xml:space="preserve">da Silva e </w:t>
      </w:r>
      <w:r w:rsidR="00603AA7" w:rsidRPr="00DC1E6C">
        <w:rPr>
          <w:rFonts w:cs="Times New Roman"/>
          <w:szCs w:val="24"/>
        </w:rPr>
        <w:t xml:space="preserve">Dilma </w:t>
      </w:r>
      <w:proofErr w:type="spellStart"/>
      <w:r w:rsidR="00603AA7" w:rsidRPr="00DC1E6C">
        <w:rPr>
          <w:rFonts w:cs="Times New Roman"/>
          <w:szCs w:val="24"/>
        </w:rPr>
        <w:t>Vana</w:t>
      </w:r>
      <w:proofErr w:type="spellEnd"/>
      <w:r w:rsidR="00603AA7" w:rsidRPr="00DC1E6C">
        <w:rPr>
          <w:rFonts w:cs="Times New Roman"/>
          <w:szCs w:val="24"/>
        </w:rPr>
        <w:t xml:space="preserve"> Rousseff</w:t>
      </w:r>
      <w:r w:rsidR="00603AA7" w:rsidRPr="00DC1E6C">
        <w:rPr>
          <w:rFonts w:eastAsia="Calibri" w:cs="Times New Roman"/>
          <w:szCs w:val="24"/>
        </w:rPr>
        <w:t>, que foram</w:t>
      </w:r>
      <w:r w:rsidRPr="00DC1E6C">
        <w:rPr>
          <w:rFonts w:eastAsia="Calibri" w:cs="Times New Roman"/>
          <w:szCs w:val="24"/>
        </w:rPr>
        <w:t xml:space="preserve"> eleito</w:t>
      </w:r>
      <w:r w:rsidR="00603AA7" w:rsidRPr="00DC1E6C">
        <w:rPr>
          <w:rFonts w:eastAsia="Calibri" w:cs="Times New Roman"/>
          <w:szCs w:val="24"/>
        </w:rPr>
        <w:t>s</w:t>
      </w:r>
      <w:r w:rsidRPr="00DC1E6C">
        <w:rPr>
          <w:rFonts w:eastAsia="Calibri" w:cs="Times New Roman"/>
          <w:szCs w:val="24"/>
        </w:rPr>
        <w:t xml:space="preserve"> presidente</w:t>
      </w:r>
      <w:r w:rsidR="00603AA7" w:rsidRPr="00DC1E6C">
        <w:rPr>
          <w:rFonts w:eastAsia="Calibri" w:cs="Times New Roman"/>
          <w:szCs w:val="24"/>
        </w:rPr>
        <w:t>s d</w:t>
      </w:r>
      <w:r w:rsidRPr="00DC1E6C">
        <w:rPr>
          <w:rFonts w:eastAsia="Calibri" w:cs="Times New Roman"/>
          <w:szCs w:val="24"/>
        </w:rPr>
        <w:t>o Brasil.  Detemo-nos a</w:t>
      </w:r>
      <w:r w:rsidR="00DC1E6C" w:rsidRPr="00DC1E6C">
        <w:rPr>
          <w:rFonts w:eastAsia="Calibri" w:cs="Times New Roman"/>
          <w:szCs w:val="24"/>
        </w:rPr>
        <w:t xml:space="preserve"> </w:t>
      </w:r>
      <w:r w:rsidR="00DC1E6C" w:rsidRPr="00DC1E6C">
        <w:rPr>
          <w:rFonts w:eastAsia="Calibri" w:cs="Times New Roman"/>
        </w:rPr>
        <w:t>identificar e interpretar as teses reveladas, os valores mobilizados e suas hierarquias</w:t>
      </w:r>
      <w:r w:rsidRPr="00447087">
        <w:rPr>
          <w:rFonts w:eastAsia="Calibri" w:cs="Times New Roman"/>
          <w:szCs w:val="24"/>
        </w:rPr>
        <w:t xml:space="preserve">. O método de análise abordado foi de natureza qualitativa, uma vez que </w:t>
      </w:r>
      <w:r w:rsidR="003E38AE" w:rsidRPr="00447087">
        <w:rPr>
          <w:rFonts w:eastAsia="Calibri" w:cs="Times New Roman"/>
          <w:szCs w:val="24"/>
        </w:rPr>
        <w:t>analisamos o</w:t>
      </w:r>
      <w:r w:rsidRPr="00447087">
        <w:rPr>
          <w:rFonts w:eastAsia="Calibri" w:cs="Times New Roman"/>
          <w:szCs w:val="24"/>
        </w:rPr>
        <w:t xml:space="preserve">s </w:t>
      </w:r>
      <w:r w:rsidRPr="00447087">
        <w:rPr>
          <w:rFonts w:eastAsia="Calibri" w:cs="Times New Roman"/>
          <w:i/>
          <w:szCs w:val="24"/>
        </w:rPr>
        <w:t>slogans</w:t>
      </w:r>
      <w:r w:rsidRPr="00447087">
        <w:rPr>
          <w:rFonts w:eastAsia="Calibri" w:cs="Times New Roman"/>
          <w:szCs w:val="24"/>
        </w:rPr>
        <w:t xml:space="preserve"> por meio de bases teórica da Nova Retórica</w:t>
      </w:r>
      <w:r w:rsidR="00567B62" w:rsidRPr="00447087">
        <w:rPr>
          <w:rFonts w:eastAsia="Calibri" w:cs="Times New Roman"/>
          <w:szCs w:val="24"/>
        </w:rPr>
        <w:t xml:space="preserve">. </w:t>
      </w:r>
    </w:p>
    <w:p w:rsidR="005A4306" w:rsidRDefault="00F75404" w:rsidP="005A4306">
      <w:pPr>
        <w:ind w:right="79" w:firstLine="852"/>
        <w:rPr>
          <w:rFonts w:eastAsia="Arial" w:cs="Times New Roman"/>
          <w:noProof/>
          <w:spacing w:val="-2"/>
          <w:szCs w:val="24"/>
        </w:rPr>
      </w:pPr>
      <w:r w:rsidRPr="00447087">
        <w:rPr>
          <w:rFonts w:eastAsia="Arial" w:cs="Times New Roman"/>
          <w:noProof/>
          <w:spacing w:val="-2"/>
          <w:szCs w:val="24"/>
        </w:rPr>
        <w:t xml:space="preserve">A presente pesquisa é de abordagem </w:t>
      </w:r>
      <w:r w:rsidRPr="00447087">
        <w:rPr>
          <w:rFonts w:eastAsia="Calibri" w:cs="Times New Roman"/>
          <w:szCs w:val="24"/>
        </w:rPr>
        <w:t xml:space="preserve">qualitativa, pois não considera a representação numérica e sim a interpretação e descrição do </w:t>
      </w:r>
      <w:r w:rsidRPr="00447087">
        <w:rPr>
          <w:rFonts w:eastAsia="Calibri" w:cs="Times New Roman"/>
          <w:i/>
          <w:szCs w:val="24"/>
        </w:rPr>
        <w:t>corpus</w:t>
      </w:r>
      <w:r w:rsidRPr="00447087">
        <w:rPr>
          <w:rFonts w:eastAsia="Calibri" w:cs="Times New Roman"/>
          <w:szCs w:val="24"/>
        </w:rPr>
        <w:t xml:space="preserve"> analisado. (GIL, 1999).</w:t>
      </w:r>
      <w:bookmarkEnd w:id="1"/>
      <w:r w:rsidR="00447087" w:rsidRPr="00447087">
        <w:rPr>
          <w:rFonts w:eastAsia="Arial" w:cs="Times New Roman"/>
          <w:noProof/>
          <w:spacing w:val="-2"/>
          <w:szCs w:val="24"/>
        </w:rPr>
        <w:t xml:space="preserve"> </w:t>
      </w:r>
      <w:r w:rsidRPr="00447087">
        <w:rPr>
          <w:rFonts w:eastAsia="Calibri" w:cs="Times New Roman"/>
          <w:szCs w:val="24"/>
        </w:rPr>
        <w:t>Assim</w:t>
      </w:r>
      <w:r w:rsidR="003E38AE" w:rsidRPr="00447087">
        <w:rPr>
          <w:rFonts w:eastAsia="Calibri" w:cs="Times New Roman"/>
          <w:szCs w:val="24"/>
        </w:rPr>
        <w:t>,</w:t>
      </w:r>
      <w:r w:rsidRPr="00447087">
        <w:rPr>
          <w:rFonts w:eastAsia="Calibri" w:cs="Times New Roman"/>
          <w:szCs w:val="24"/>
        </w:rPr>
        <w:t xml:space="preserve"> podemos inferir sob a pertinência do gênero </w:t>
      </w:r>
      <w:r w:rsidRPr="00447087">
        <w:rPr>
          <w:rFonts w:eastAsia="Calibri" w:cs="Times New Roman"/>
          <w:i/>
          <w:szCs w:val="24"/>
        </w:rPr>
        <w:t>slogan</w:t>
      </w:r>
      <w:r w:rsidRPr="00447087">
        <w:rPr>
          <w:rFonts w:eastAsia="Calibri" w:cs="Times New Roman"/>
          <w:szCs w:val="24"/>
        </w:rPr>
        <w:t xml:space="preserve"> no processo eleitoral, pois</w:t>
      </w:r>
      <w:r w:rsidR="003E38AE" w:rsidRPr="00447087">
        <w:rPr>
          <w:rFonts w:eastAsia="Calibri" w:cs="Times New Roman"/>
          <w:szCs w:val="24"/>
        </w:rPr>
        <w:t>,</w:t>
      </w:r>
      <w:r w:rsidRPr="00447087">
        <w:rPr>
          <w:rFonts w:eastAsia="Calibri" w:cs="Times New Roman"/>
          <w:szCs w:val="24"/>
        </w:rPr>
        <w:t xml:space="preserve"> por meio dele, o candidato consegue apresentar as suas propostas </w:t>
      </w:r>
      <w:r w:rsidRPr="00DD7AE9">
        <w:rPr>
          <w:rFonts w:eastAsia="Calibri" w:cs="Times New Roman"/>
          <w:szCs w:val="24"/>
        </w:rPr>
        <w:t xml:space="preserve">e construir estratégias argumentativas na tentativa de convencer e/ou persuadir um maior número de pessoas/eleitores. Além disso, percebemos que a construção argumentativa desses </w:t>
      </w:r>
      <w:r w:rsidRPr="00DD7AE9">
        <w:rPr>
          <w:rFonts w:eastAsia="Calibri" w:cs="Times New Roman"/>
          <w:i/>
          <w:szCs w:val="24"/>
        </w:rPr>
        <w:t>slogans</w:t>
      </w:r>
      <w:r w:rsidRPr="00DD7AE9">
        <w:rPr>
          <w:rFonts w:eastAsia="Calibri" w:cs="Times New Roman"/>
          <w:szCs w:val="24"/>
        </w:rPr>
        <w:t xml:space="preserve"> revela muito do candidato, como seus valores e, consequentemente, suas ideologias políticas.</w:t>
      </w:r>
    </w:p>
    <w:p w:rsidR="005A4306" w:rsidRPr="005A4306" w:rsidRDefault="005A4306" w:rsidP="005A4306">
      <w:pPr>
        <w:ind w:right="79" w:firstLine="852"/>
        <w:rPr>
          <w:rFonts w:eastAsia="Arial" w:cs="Times New Roman"/>
          <w:noProof/>
          <w:spacing w:val="-2"/>
          <w:szCs w:val="24"/>
        </w:rPr>
      </w:pPr>
    </w:p>
    <w:p w:rsidR="00F75404" w:rsidRPr="00DD7AE9" w:rsidRDefault="005A4306" w:rsidP="00F75404">
      <w:pPr>
        <w:ind w:firstLine="0"/>
        <w:rPr>
          <w:rFonts w:eastAsia="Calibri" w:cs="Times New Roman"/>
          <w:b/>
          <w:szCs w:val="24"/>
        </w:rPr>
      </w:pPr>
      <w:r>
        <w:rPr>
          <w:rFonts w:eastAsia="Calibri" w:cs="Times New Roman"/>
          <w:b/>
          <w:szCs w:val="24"/>
        </w:rPr>
        <w:t>Nova R</w:t>
      </w:r>
      <w:r w:rsidRPr="00DD7AE9">
        <w:rPr>
          <w:rFonts w:eastAsia="Calibri" w:cs="Times New Roman"/>
          <w:b/>
          <w:szCs w:val="24"/>
        </w:rPr>
        <w:t>etórica: aspectos introdutórios sobre a retórica</w:t>
      </w:r>
    </w:p>
    <w:p w:rsidR="00F75404" w:rsidRPr="00DD7AE9" w:rsidRDefault="00F75404" w:rsidP="00F75404">
      <w:pPr>
        <w:ind w:firstLine="0"/>
        <w:rPr>
          <w:rFonts w:eastAsia="Calibri" w:cs="Times New Roman"/>
          <w:szCs w:val="24"/>
        </w:rPr>
      </w:pPr>
    </w:p>
    <w:p w:rsidR="00F75404" w:rsidRPr="00DD7AE9" w:rsidRDefault="00F75404" w:rsidP="00F75404">
      <w:pPr>
        <w:rPr>
          <w:rFonts w:eastAsia="Calibri" w:cs="Times New Roman"/>
          <w:szCs w:val="24"/>
        </w:rPr>
      </w:pPr>
      <w:r w:rsidRPr="00DD7AE9">
        <w:rPr>
          <w:rFonts w:eastAsia="Calibri" w:cs="Times New Roman"/>
          <w:szCs w:val="24"/>
        </w:rPr>
        <w:t xml:space="preserve">O surgimento da Retórica se deu por meio da linguagem como forma de interação entre indivíduos, sendo quase impossível pensar que o homem não tenha utilizado a </w:t>
      </w:r>
      <w:r w:rsidRPr="00DD7AE9">
        <w:rPr>
          <w:rFonts w:eastAsia="Calibri" w:cs="Times New Roman"/>
          <w:szCs w:val="24"/>
        </w:rPr>
        <w:lastRenderedPageBreak/>
        <w:t xml:space="preserve">linguagem como forma de tentar convencer e/ou persuadir o outro. Sendo considerado por </w:t>
      </w:r>
      <w:proofErr w:type="spellStart"/>
      <w:r w:rsidRPr="00DD7AE9">
        <w:rPr>
          <w:rFonts w:eastAsia="Calibri" w:cs="Times New Roman"/>
          <w:szCs w:val="24"/>
        </w:rPr>
        <w:t>Reboul</w:t>
      </w:r>
      <w:proofErr w:type="spellEnd"/>
      <w:r w:rsidRPr="00DD7AE9">
        <w:rPr>
          <w:rFonts w:eastAsia="Calibri" w:cs="Times New Roman"/>
          <w:szCs w:val="24"/>
        </w:rPr>
        <w:t xml:space="preserve"> (2004) que a Retórica é anterior à sua própria história ou, até mesmo, a de outras histórias, isto é, não existiria história se não existisse a linguagem.</w:t>
      </w:r>
    </w:p>
    <w:p w:rsidR="00F75404" w:rsidRPr="00DD7AE9" w:rsidRDefault="00F75404" w:rsidP="00F75404">
      <w:pPr>
        <w:rPr>
          <w:rFonts w:eastAsia="Calibri" w:cs="Times New Roman"/>
          <w:szCs w:val="24"/>
        </w:rPr>
      </w:pPr>
      <w:r w:rsidRPr="00DD7AE9">
        <w:rPr>
          <w:rFonts w:eastAsia="Calibri" w:cs="Times New Roman"/>
          <w:szCs w:val="24"/>
        </w:rPr>
        <w:t>A Retórica era utilizado pelos sofistas somente como forma de convencer por convencer, valendo-se apenas de um discurso com a falta da verdade, é que surge Aristóteles com uma nova concepção de Retórica, que não se limitava exclusivamente em uma oratória elegante, conseguindo persuadir o outro sem o compromisso com a verdade, sendo uma oratória que vai além dos discursos jurídicos, deixando de ser apenas uma arte do falar bem e do poder de dominação, para Aristóteles, a Retórica passa a ter um poder de defesa, em que os discursos passam a ser mais coesos e elaborados.</w:t>
      </w:r>
    </w:p>
    <w:p w:rsidR="00F75404" w:rsidRPr="00DD7AE9" w:rsidRDefault="00F75404" w:rsidP="00F75404">
      <w:pPr>
        <w:rPr>
          <w:rFonts w:eastAsia="Calibri" w:cs="Times New Roman"/>
          <w:szCs w:val="24"/>
        </w:rPr>
      </w:pPr>
      <w:r w:rsidRPr="00DD7AE9">
        <w:rPr>
          <w:rFonts w:eastAsia="Calibri" w:cs="Times New Roman"/>
          <w:szCs w:val="24"/>
        </w:rPr>
        <w:t xml:space="preserve">A Retórica, ganhando esse lugar de ciência por Aristóteles, passa a permitir escolher e distinguir elementos adequados para compor o discurso, a fim de persuadir o auditório. Com isso, para Aristóteles, era necessário recorrer a três (3) técnicas: o </w:t>
      </w:r>
      <w:r w:rsidRPr="00DD7AE9">
        <w:rPr>
          <w:rFonts w:eastAsia="Calibri" w:cs="Times New Roman"/>
          <w:i/>
          <w:szCs w:val="24"/>
        </w:rPr>
        <w:t>Ethos</w:t>
      </w:r>
      <w:r w:rsidRPr="00DD7AE9">
        <w:rPr>
          <w:rFonts w:eastAsia="Calibri" w:cs="Times New Roman"/>
          <w:szCs w:val="24"/>
        </w:rPr>
        <w:t xml:space="preserve"> (</w:t>
      </w:r>
      <w:proofErr w:type="spellStart"/>
      <w:r w:rsidRPr="00DD7AE9">
        <w:rPr>
          <w:rFonts w:eastAsia="Calibri" w:cs="Times New Roman"/>
          <w:szCs w:val="24"/>
        </w:rPr>
        <w:t>auto-imagem</w:t>
      </w:r>
      <w:proofErr w:type="spellEnd"/>
      <w:r w:rsidRPr="00DD7AE9">
        <w:rPr>
          <w:rFonts w:eastAsia="Calibri" w:cs="Times New Roman"/>
          <w:szCs w:val="24"/>
        </w:rPr>
        <w:t xml:space="preserve"> do orador, a fim de produzir confiança ao auditório); o </w:t>
      </w:r>
      <w:proofErr w:type="spellStart"/>
      <w:r w:rsidRPr="00DD7AE9">
        <w:rPr>
          <w:rFonts w:eastAsia="Calibri" w:cs="Times New Roman"/>
          <w:i/>
          <w:szCs w:val="24"/>
        </w:rPr>
        <w:t>Pathos</w:t>
      </w:r>
      <w:proofErr w:type="spellEnd"/>
      <w:r w:rsidRPr="00DD7AE9">
        <w:rPr>
          <w:rFonts w:eastAsia="Calibri" w:cs="Times New Roman"/>
          <w:szCs w:val="24"/>
        </w:rPr>
        <w:t xml:space="preserve"> (as emoções expressas pelo auditório); e o Logos (que é o próprio discurso, o ato de argumentar). Segundo (SOUZA, 2008), Aristóteles, além de apresentar essas três (3) técnicas, ainda apresenta outras provas não técnicas, que são os testemunhos, as confissões e os contratos, tornando uma nova divisão das partes do discurso.</w:t>
      </w:r>
    </w:p>
    <w:p w:rsidR="00F75404" w:rsidRPr="00DD7AE9" w:rsidRDefault="00F75404" w:rsidP="00F75404">
      <w:pPr>
        <w:ind w:firstLine="0"/>
        <w:rPr>
          <w:rFonts w:eastAsia="Calibri" w:cs="Times New Roman"/>
          <w:b/>
          <w:szCs w:val="24"/>
        </w:rPr>
      </w:pPr>
    </w:p>
    <w:p w:rsidR="00F75404" w:rsidRPr="00DD7AE9" w:rsidRDefault="005A4306" w:rsidP="00F75404">
      <w:pPr>
        <w:ind w:firstLine="0"/>
        <w:rPr>
          <w:rFonts w:eastAsia="Calibri" w:cs="Times New Roman"/>
          <w:b/>
          <w:szCs w:val="24"/>
        </w:rPr>
      </w:pPr>
      <w:r w:rsidRPr="00DD7AE9">
        <w:rPr>
          <w:rFonts w:eastAsia="Calibri" w:cs="Times New Roman"/>
          <w:b/>
          <w:szCs w:val="24"/>
        </w:rPr>
        <w:t>Teoria da arg</w:t>
      </w:r>
      <w:r>
        <w:rPr>
          <w:rFonts w:eastAsia="Calibri" w:cs="Times New Roman"/>
          <w:b/>
          <w:szCs w:val="24"/>
        </w:rPr>
        <w:t>umentação sob a perspectiva da Nova R</w:t>
      </w:r>
      <w:r w:rsidRPr="00DD7AE9">
        <w:rPr>
          <w:rFonts w:eastAsia="Calibri" w:cs="Times New Roman"/>
          <w:b/>
          <w:szCs w:val="24"/>
        </w:rPr>
        <w:t>etórica</w:t>
      </w:r>
    </w:p>
    <w:p w:rsidR="00F75404" w:rsidRPr="00DD7AE9" w:rsidRDefault="00F75404" w:rsidP="00F75404">
      <w:pPr>
        <w:ind w:firstLine="0"/>
        <w:rPr>
          <w:rFonts w:eastAsia="Calibri" w:cs="Times New Roman"/>
          <w:b/>
          <w:szCs w:val="24"/>
        </w:rPr>
      </w:pPr>
    </w:p>
    <w:p w:rsidR="00F75404" w:rsidRPr="00DD7AE9" w:rsidRDefault="00F75404" w:rsidP="00F75404">
      <w:pPr>
        <w:rPr>
          <w:rFonts w:eastAsia="Calibri" w:cs="Times New Roman"/>
          <w:szCs w:val="24"/>
        </w:rPr>
      </w:pPr>
      <w:r w:rsidRPr="00DD7AE9">
        <w:rPr>
          <w:rFonts w:eastAsia="Calibri" w:cs="Times New Roman"/>
          <w:szCs w:val="24"/>
        </w:rPr>
        <w:t>Os estudos da argumentação no discurso podem ser compreendidos pela a ação humana, que implica no ato de convencer o outro sobre a validade de uma opinião defendida, em que se constrói uma interação entre o orador e um auditório, em situações reais de uso da linguagem.</w:t>
      </w:r>
    </w:p>
    <w:p w:rsidR="00F75404" w:rsidRPr="00DD7AE9" w:rsidRDefault="00F75404" w:rsidP="00F75404">
      <w:pPr>
        <w:rPr>
          <w:rFonts w:eastAsia="Calibri" w:cs="Times New Roman"/>
          <w:szCs w:val="24"/>
        </w:rPr>
      </w:pPr>
      <w:r w:rsidRPr="00DD7AE9">
        <w:rPr>
          <w:rFonts w:eastAsia="Calibri" w:cs="Times New Roman"/>
          <w:szCs w:val="24"/>
        </w:rPr>
        <w:t xml:space="preserve">Para </w:t>
      </w:r>
      <w:proofErr w:type="spellStart"/>
      <w:r w:rsidRPr="00DD7AE9">
        <w:rPr>
          <w:rFonts w:eastAsia="Calibri" w:cs="Times New Roman"/>
          <w:szCs w:val="24"/>
        </w:rPr>
        <w:t>Perelman</w:t>
      </w:r>
      <w:proofErr w:type="spellEnd"/>
      <w:r w:rsidRPr="00DD7AE9">
        <w:rPr>
          <w:rFonts w:eastAsia="Calibri" w:cs="Times New Roman"/>
          <w:szCs w:val="24"/>
        </w:rPr>
        <w:t xml:space="preserve"> e </w:t>
      </w:r>
      <w:proofErr w:type="spellStart"/>
      <w:r w:rsidRPr="00DD7AE9">
        <w:rPr>
          <w:rFonts w:eastAsia="Calibri" w:cs="Times New Roman"/>
          <w:szCs w:val="24"/>
        </w:rPr>
        <w:t>Olbrechts-Tyteca</w:t>
      </w:r>
      <w:proofErr w:type="spellEnd"/>
      <w:r w:rsidRPr="00DD7AE9">
        <w:rPr>
          <w:rFonts w:eastAsia="Calibri" w:cs="Times New Roman"/>
          <w:szCs w:val="24"/>
        </w:rPr>
        <w:t xml:space="preserve"> (2005), a argumentação busca a adesão dos interlocutores, quer dizer, o auditório, ao qual o orador se dirige ao proferir seu discurso, pois é ele, o orador, que apresenta e defende as teses (</w:t>
      </w:r>
      <w:r w:rsidRPr="00DD7AE9">
        <w:rPr>
          <w:rFonts w:eastAsia="Calibri" w:cs="Times New Roman"/>
          <w:i/>
          <w:szCs w:val="24"/>
        </w:rPr>
        <w:t>logos</w:t>
      </w:r>
      <w:r w:rsidRPr="00DD7AE9">
        <w:rPr>
          <w:rFonts w:eastAsia="Calibri" w:cs="Times New Roman"/>
          <w:szCs w:val="24"/>
        </w:rPr>
        <w:t>) para o convencimento de sua teoria (crenças, convicções, posicionamentos). Ainda, para esses autores, argumentação pressupõe um contato intelectual entre o orador e o seu auditório, e é esse ato, que o orador busca sempre um “acordo prévio” com o auditório, utilizando uma estratégia argumentativa, e é nesse “acordo prévio” nesse “contato intelectual” que o orador consegue influenciar o seu auditório construindo o seu texto.</w:t>
      </w:r>
    </w:p>
    <w:p w:rsidR="00F75404" w:rsidRPr="00DD7AE9" w:rsidRDefault="00F75404" w:rsidP="00F75404">
      <w:pPr>
        <w:rPr>
          <w:rFonts w:eastAsia="Calibri" w:cs="Times New Roman"/>
          <w:szCs w:val="24"/>
        </w:rPr>
      </w:pPr>
      <w:r w:rsidRPr="00DD7AE9">
        <w:rPr>
          <w:rFonts w:eastAsia="Calibri" w:cs="Times New Roman"/>
          <w:szCs w:val="24"/>
        </w:rPr>
        <w:lastRenderedPageBreak/>
        <w:t>Na argumentação, o orador deve se preocupar com o auditório, pois é através dele (auditório) que se tenta convencer a validade de sua tese (</w:t>
      </w:r>
      <w:r w:rsidRPr="00DD7AE9">
        <w:rPr>
          <w:rFonts w:eastAsia="Calibri" w:cs="Times New Roman"/>
          <w:i/>
          <w:szCs w:val="24"/>
        </w:rPr>
        <w:t>logos</w:t>
      </w:r>
      <w:r w:rsidRPr="00DD7AE9">
        <w:rPr>
          <w:rFonts w:eastAsia="Calibri" w:cs="Times New Roman"/>
          <w:szCs w:val="24"/>
        </w:rPr>
        <w:t>), como também o orador deve tentar construir a sua imagem (</w:t>
      </w:r>
      <w:proofErr w:type="spellStart"/>
      <w:r w:rsidRPr="00DD7AE9">
        <w:rPr>
          <w:rFonts w:eastAsia="Calibri" w:cs="Times New Roman"/>
          <w:i/>
          <w:szCs w:val="24"/>
        </w:rPr>
        <w:t>ethos</w:t>
      </w:r>
      <w:proofErr w:type="spellEnd"/>
      <w:r w:rsidRPr="00DD7AE9">
        <w:rPr>
          <w:rFonts w:eastAsia="Calibri" w:cs="Times New Roman"/>
          <w:szCs w:val="24"/>
        </w:rPr>
        <w:t>) para o convencimento do auditório (</w:t>
      </w:r>
      <w:proofErr w:type="spellStart"/>
      <w:r w:rsidRPr="00DD7AE9">
        <w:rPr>
          <w:rFonts w:eastAsia="Calibri" w:cs="Times New Roman"/>
          <w:i/>
          <w:szCs w:val="24"/>
        </w:rPr>
        <w:t>pathos</w:t>
      </w:r>
      <w:proofErr w:type="spellEnd"/>
      <w:r w:rsidRPr="00DD7AE9">
        <w:rPr>
          <w:rFonts w:eastAsia="Calibri" w:cs="Times New Roman"/>
          <w:szCs w:val="24"/>
        </w:rPr>
        <w:t xml:space="preserve">), e ao mesmo tempo tentar persuadi-lo. Pois, no processo dialógico em um discurso, pode-se compreender uma população específica, uma nação ou até mesmo a humanidade inteira, o que </w:t>
      </w:r>
      <w:proofErr w:type="spellStart"/>
      <w:r w:rsidRPr="00DD7AE9">
        <w:rPr>
          <w:rFonts w:eastAsia="Calibri" w:cs="Times New Roman"/>
          <w:szCs w:val="24"/>
        </w:rPr>
        <w:t>Perelman</w:t>
      </w:r>
      <w:proofErr w:type="spellEnd"/>
      <w:r w:rsidRPr="00DD7AE9">
        <w:rPr>
          <w:rFonts w:eastAsia="Calibri" w:cs="Times New Roman"/>
          <w:szCs w:val="24"/>
        </w:rPr>
        <w:t xml:space="preserve"> e </w:t>
      </w:r>
      <w:proofErr w:type="spellStart"/>
      <w:r w:rsidRPr="00DD7AE9">
        <w:rPr>
          <w:rFonts w:eastAsia="Calibri" w:cs="Times New Roman"/>
          <w:szCs w:val="24"/>
        </w:rPr>
        <w:t>Olbrechts-Tyteca</w:t>
      </w:r>
      <w:proofErr w:type="spellEnd"/>
      <w:r w:rsidRPr="00DD7AE9">
        <w:rPr>
          <w:rFonts w:eastAsia="Calibri" w:cs="Times New Roman"/>
          <w:szCs w:val="24"/>
        </w:rPr>
        <w:t xml:space="preserve"> (2005) denominam de auditório universal, ou, simplesmente, de situações particulares, restritas, como por exemplo, quando estamos dialogando com nós mesmos, em nossos diários íntimos, ou com alunos em uma sala de aula. </w:t>
      </w:r>
    </w:p>
    <w:p w:rsidR="00F75404" w:rsidRPr="00DD7AE9" w:rsidRDefault="00F75404" w:rsidP="00F75404">
      <w:pPr>
        <w:rPr>
          <w:rFonts w:eastAsia="Calibri" w:cs="Times New Roman"/>
          <w:szCs w:val="24"/>
        </w:rPr>
      </w:pPr>
      <w:r w:rsidRPr="00DD7AE9">
        <w:rPr>
          <w:rFonts w:eastAsia="Calibri" w:cs="Times New Roman"/>
          <w:szCs w:val="24"/>
        </w:rPr>
        <w:t xml:space="preserve">De acordo com Aristóteles (199-, </w:t>
      </w:r>
      <w:r w:rsidRPr="00DD7AE9">
        <w:rPr>
          <w:rFonts w:eastAsia="Calibri" w:cs="Times New Roman"/>
          <w:i/>
          <w:szCs w:val="24"/>
        </w:rPr>
        <w:t>apud</w:t>
      </w:r>
      <w:r w:rsidRPr="00DD7AE9">
        <w:rPr>
          <w:rFonts w:eastAsia="Calibri" w:cs="Times New Roman"/>
          <w:szCs w:val="24"/>
        </w:rPr>
        <w:t xml:space="preserve"> SOUZA, 2008), a confiança entre o auditório e o orador deve ser recíproco, pois a conquista do auditório depende muito das características que o orador deve apresentar (o </w:t>
      </w:r>
      <w:proofErr w:type="spellStart"/>
      <w:r w:rsidRPr="00DD7AE9">
        <w:rPr>
          <w:rFonts w:eastAsia="Calibri" w:cs="Times New Roman"/>
          <w:i/>
          <w:szCs w:val="24"/>
        </w:rPr>
        <w:t>ethos</w:t>
      </w:r>
      <w:proofErr w:type="spellEnd"/>
      <w:r w:rsidRPr="00DD7AE9">
        <w:rPr>
          <w:rFonts w:eastAsia="Calibri" w:cs="Times New Roman"/>
          <w:szCs w:val="24"/>
        </w:rPr>
        <w:t xml:space="preserve">): a prudência, a virtude e a benevolência. Muitas vezes o orador traz as marcas de sua história, de outros sentidos, como também deve trazer consigo as possíveis respostas, desejos e paixões do seu auditório. Muitos candidatos utilizam e trazem para o </w:t>
      </w:r>
      <w:r w:rsidRPr="00DD7AE9">
        <w:rPr>
          <w:rFonts w:eastAsia="Calibri" w:cs="Times New Roman"/>
          <w:i/>
          <w:szCs w:val="24"/>
        </w:rPr>
        <w:t>slogan</w:t>
      </w:r>
      <w:r w:rsidRPr="00DD7AE9">
        <w:rPr>
          <w:rFonts w:eastAsia="Calibri" w:cs="Times New Roman"/>
          <w:szCs w:val="24"/>
        </w:rPr>
        <w:t xml:space="preserve"> a sua vivência de vida, suas perspectivas, ideologias, pensamentos, como forma de tentar persuadir e/ou convencer o eleitor.</w:t>
      </w:r>
    </w:p>
    <w:p w:rsidR="00F75404" w:rsidRPr="00DD7AE9" w:rsidRDefault="00F75404" w:rsidP="00F75404">
      <w:pPr>
        <w:rPr>
          <w:rFonts w:eastAsia="Calibri" w:cs="Times New Roman"/>
          <w:szCs w:val="24"/>
        </w:rPr>
      </w:pPr>
      <w:r w:rsidRPr="00DD7AE9">
        <w:rPr>
          <w:rFonts w:eastAsia="Calibri" w:cs="Times New Roman"/>
          <w:szCs w:val="24"/>
        </w:rPr>
        <w:t xml:space="preserve">Para </w:t>
      </w:r>
      <w:proofErr w:type="spellStart"/>
      <w:r w:rsidRPr="00DD7AE9">
        <w:rPr>
          <w:rFonts w:eastAsia="Calibri" w:cs="Times New Roman"/>
          <w:szCs w:val="24"/>
        </w:rPr>
        <w:t>Maneli</w:t>
      </w:r>
      <w:proofErr w:type="spellEnd"/>
      <w:r w:rsidRPr="00DD7AE9">
        <w:rPr>
          <w:rFonts w:eastAsia="Calibri" w:cs="Times New Roman"/>
          <w:szCs w:val="24"/>
        </w:rPr>
        <w:t xml:space="preserve"> (2004), a Nova Retórica não elimina a lógica formal e nem rejeita o valor dos silogismos com relação à dedução e à indução, e sim, reserva um lugar apropriado para eles na totalidade do raciocínio humano. Para ele, a nova Retórica não é uma teoria para uma pura contemplação, e sim uma teoria de argumentação para objetivos práticos, como a fala, a oralidade, a fim de tomar decisões razoáveis, eficientes e justas, e que possam ganhar um maior apoio de um público, que possivelmente esteja dividido por diversas controvérsias.</w:t>
      </w:r>
    </w:p>
    <w:p w:rsidR="00F75404" w:rsidRPr="00DD7AE9" w:rsidRDefault="00F75404" w:rsidP="005A4306">
      <w:pPr>
        <w:rPr>
          <w:rFonts w:eastAsia="Calibri" w:cs="Times New Roman"/>
          <w:szCs w:val="24"/>
        </w:rPr>
      </w:pPr>
      <w:r w:rsidRPr="00DD7AE9">
        <w:rPr>
          <w:rFonts w:eastAsia="Calibri" w:cs="Times New Roman"/>
          <w:szCs w:val="24"/>
        </w:rPr>
        <w:t xml:space="preserve">É por meio desse pensamento, que relaciona a argumentação aos atos de convencer e/ou persuadir, que deter-nos-emos em nosso trabalho de analisar o </w:t>
      </w:r>
      <w:r w:rsidRPr="00DD7AE9">
        <w:rPr>
          <w:rFonts w:eastAsia="Calibri" w:cs="Times New Roman"/>
          <w:i/>
          <w:szCs w:val="24"/>
        </w:rPr>
        <w:t>slogan</w:t>
      </w:r>
      <w:r w:rsidR="00C525CE">
        <w:rPr>
          <w:rFonts w:eastAsia="Calibri" w:cs="Times New Roman"/>
          <w:szCs w:val="24"/>
        </w:rPr>
        <w:t xml:space="preserve"> com o ato de persuadir, e</w:t>
      </w:r>
      <w:r w:rsidRPr="00DD7AE9">
        <w:rPr>
          <w:rFonts w:eastAsia="Calibri" w:cs="Times New Roman"/>
          <w:szCs w:val="24"/>
        </w:rPr>
        <w:t xml:space="preserve"> que teremos como base os estudos realizados por </w:t>
      </w:r>
      <w:proofErr w:type="spellStart"/>
      <w:r w:rsidRPr="00DD7AE9">
        <w:rPr>
          <w:rFonts w:eastAsia="Calibri" w:cs="Times New Roman"/>
          <w:szCs w:val="24"/>
        </w:rPr>
        <w:t>Perelman</w:t>
      </w:r>
      <w:proofErr w:type="spellEnd"/>
      <w:r w:rsidRPr="00DD7AE9">
        <w:rPr>
          <w:rFonts w:eastAsia="Calibri" w:cs="Times New Roman"/>
          <w:szCs w:val="24"/>
        </w:rPr>
        <w:t xml:space="preserve"> e </w:t>
      </w:r>
      <w:proofErr w:type="spellStart"/>
      <w:r w:rsidRPr="00DD7AE9">
        <w:rPr>
          <w:rFonts w:eastAsia="Calibri" w:cs="Times New Roman"/>
          <w:szCs w:val="24"/>
        </w:rPr>
        <w:t>Olbrechts-Tyteca</w:t>
      </w:r>
      <w:proofErr w:type="spellEnd"/>
      <w:r w:rsidRPr="00DD7AE9">
        <w:rPr>
          <w:rFonts w:eastAsia="Calibri" w:cs="Times New Roman"/>
          <w:szCs w:val="24"/>
        </w:rPr>
        <w:t xml:space="preserve"> na obra intitulada </w:t>
      </w:r>
      <w:r w:rsidRPr="00DD7AE9">
        <w:rPr>
          <w:rFonts w:eastAsia="Calibri" w:cs="Times New Roman"/>
          <w:i/>
          <w:szCs w:val="24"/>
        </w:rPr>
        <w:t>Tratado da argumentação: a nova retórica</w:t>
      </w:r>
      <w:r w:rsidRPr="00DD7AE9">
        <w:rPr>
          <w:rFonts w:eastAsia="Calibri" w:cs="Times New Roman"/>
          <w:szCs w:val="24"/>
        </w:rPr>
        <w:t xml:space="preserve"> (2005). </w:t>
      </w:r>
    </w:p>
    <w:p w:rsidR="008962A1" w:rsidRDefault="008962A1" w:rsidP="00F75404">
      <w:pPr>
        <w:ind w:firstLine="0"/>
        <w:rPr>
          <w:rFonts w:eastAsia="Calibri" w:cs="Times New Roman"/>
          <w:b/>
          <w:szCs w:val="24"/>
        </w:rPr>
      </w:pPr>
    </w:p>
    <w:p w:rsidR="00F75404" w:rsidRPr="00DD7AE9" w:rsidRDefault="005A4306" w:rsidP="00F75404">
      <w:pPr>
        <w:ind w:firstLine="0"/>
        <w:rPr>
          <w:rFonts w:eastAsia="Calibri" w:cs="Times New Roman"/>
          <w:b/>
          <w:szCs w:val="24"/>
        </w:rPr>
      </w:pPr>
      <w:r w:rsidRPr="00DD7AE9">
        <w:rPr>
          <w:rFonts w:eastAsia="Calibri" w:cs="Times New Roman"/>
          <w:b/>
          <w:szCs w:val="24"/>
        </w:rPr>
        <w:t xml:space="preserve">Discutindo as características do gênero textual: </w:t>
      </w:r>
      <w:r w:rsidRPr="00447087">
        <w:rPr>
          <w:rFonts w:eastAsia="Calibri" w:cs="Times New Roman"/>
          <w:b/>
          <w:i/>
          <w:szCs w:val="24"/>
        </w:rPr>
        <w:t xml:space="preserve">slogan </w:t>
      </w:r>
      <w:r w:rsidRPr="00DD7AE9">
        <w:rPr>
          <w:rFonts w:eastAsia="Calibri" w:cs="Times New Roman"/>
          <w:b/>
          <w:szCs w:val="24"/>
        </w:rPr>
        <w:t xml:space="preserve">político-eleitoral </w:t>
      </w:r>
    </w:p>
    <w:p w:rsidR="00F75404" w:rsidRPr="00DD7AE9" w:rsidRDefault="00F75404" w:rsidP="00F75404">
      <w:pPr>
        <w:ind w:firstLine="0"/>
        <w:rPr>
          <w:rFonts w:eastAsia="Calibri" w:cs="Times New Roman"/>
          <w:szCs w:val="24"/>
        </w:rPr>
      </w:pPr>
    </w:p>
    <w:p w:rsidR="00F75404" w:rsidRPr="00DD7AE9" w:rsidRDefault="00F75404" w:rsidP="00F75404">
      <w:pPr>
        <w:rPr>
          <w:rFonts w:eastAsia="Calibri" w:cs="Times New Roman"/>
          <w:szCs w:val="24"/>
        </w:rPr>
      </w:pPr>
      <w:r w:rsidRPr="00DD7AE9">
        <w:rPr>
          <w:rFonts w:eastAsia="Calibri" w:cs="Times New Roman"/>
          <w:szCs w:val="24"/>
        </w:rPr>
        <w:t xml:space="preserve">Para </w:t>
      </w:r>
      <w:proofErr w:type="spellStart"/>
      <w:r w:rsidRPr="00DD7AE9">
        <w:rPr>
          <w:rFonts w:eastAsia="Calibri" w:cs="Times New Roman"/>
          <w:szCs w:val="24"/>
        </w:rPr>
        <w:t>Baronas</w:t>
      </w:r>
      <w:proofErr w:type="spellEnd"/>
      <w:r w:rsidRPr="00DD7AE9">
        <w:rPr>
          <w:rFonts w:eastAsia="Calibri" w:cs="Times New Roman"/>
          <w:szCs w:val="24"/>
        </w:rPr>
        <w:t xml:space="preserve"> (2007) o </w:t>
      </w:r>
      <w:r w:rsidRPr="00C525CE">
        <w:rPr>
          <w:rFonts w:eastAsia="Calibri" w:cs="Times New Roman"/>
          <w:i/>
          <w:szCs w:val="24"/>
        </w:rPr>
        <w:t>slogan</w:t>
      </w:r>
      <w:r w:rsidRPr="00C525CE">
        <w:rPr>
          <w:rFonts w:eastAsia="Calibri" w:cs="Times New Roman"/>
          <w:szCs w:val="24"/>
        </w:rPr>
        <w:t xml:space="preserve"> </w:t>
      </w:r>
      <w:r w:rsidRPr="00DD7AE9">
        <w:rPr>
          <w:rFonts w:eastAsia="Calibri" w:cs="Times New Roman"/>
          <w:szCs w:val="24"/>
        </w:rPr>
        <w:t xml:space="preserve">político é utilizado no marketing como uma ferramenta importante para o eleitor e o cenário político eleitoral, sendo utilizado para a persuasão, tendo em vista que o </w:t>
      </w:r>
      <w:r w:rsidRPr="00DD7AE9">
        <w:rPr>
          <w:rFonts w:eastAsia="Calibri" w:cs="Times New Roman"/>
          <w:i/>
          <w:szCs w:val="24"/>
        </w:rPr>
        <w:t>slogan</w:t>
      </w:r>
      <w:r w:rsidRPr="00DD7AE9">
        <w:rPr>
          <w:rFonts w:eastAsia="Calibri" w:cs="Times New Roman"/>
          <w:szCs w:val="24"/>
        </w:rPr>
        <w:t xml:space="preserve"> como gênero discursivo possibilita reforçar, </w:t>
      </w:r>
      <w:r w:rsidRPr="00DD7AE9">
        <w:rPr>
          <w:rFonts w:eastAsia="Calibri" w:cs="Times New Roman"/>
          <w:szCs w:val="24"/>
        </w:rPr>
        <w:lastRenderedPageBreak/>
        <w:t xml:space="preserve">caracterizar um enunciado que faça parte do patrimônio cultural do público a quem se dirige, retratando o que já foi dito. </w:t>
      </w:r>
    </w:p>
    <w:p w:rsidR="00F75404" w:rsidRPr="00DD7AE9" w:rsidRDefault="00F75404" w:rsidP="00F75404">
      <w:pPr>
        <w:rPr>
          <w:rFonts w:eastAsia="Calibri" w:cs="Times New Roman"/>
          <w:szCs w:val="24"/>
        </w:rPr>
      </w:pPr>
      <w:r w:rsidRPr="00DD7AE9">
        <w:rPr>
          <w:rFonts w:eastAsia="Calibri" w:cs="Times New Roman"/>
          <w:szCs w:val="24"/>
        </w:rPr>
        <w:t xml:space="preserve">Tem sido bem modesto o estudo e a recuperação das contribuições dos slogans como peça essencial de uma campanha política, embora a história da propaganda política no Brasil seja recente. Assim, o </w:t>
      </w:r>
      <w:r w:rsidRPr="00DD7AE9">
        <w:rPr>
          <w:rFonts w:eastAsia="Calibri" w:cs="Times New Roman"/>
          <w:i/>
          <w:szCs w:val="24"/>
        </w:rPr>
        <w:t>slogan</w:t>
      </w:r>
      <w:r w:rsidRPr="00DD7AE9">
        <w:rPr>
          <w:rFonts w:eastAsia="Calibri" w:cs="Times New Roman"/>
          <w:szCs w:val="24"/>
        </w:rPr>
        <w:t xml:space="preserve"> sendo visto como um dos meios de comunicação e relação de sentido/identidade com o candidato, o </w:t>
      </w:r>
      <w:r w:rsidRPr="00DD7AE9">
        <w:rPr>
          <w:rFonts w:eastAsia="Calibri" w:cs="Times New Roman"/>
          <w:i/>
          <w:szCs w:val="24"/>
        </w:rPr>
        <w:t>slogan</w:t>
      </w:r>
      <w:r w:rsidRPr="00DD7AE9">
        <w:rPr>
          <w:rFonts w:eastAsia="Calibri" w:cs="Times New Roman"/>
          <w:szCs w:val="24"/>
        </w:rPr>
        <w:t xml:space="preserve">, para nós, torna-se objeto de pesquisa, pois o </w:t>
      </w:r>
      <w:r w:rsidRPr="00DD7AE9">
        <w:rPr>
          <w:rFonts w:eastAsia="Calibri" w:cs="Times New Roman"/>
          <w:i/>
          <w:szCs w:val="24"/>
        </w:rPr>
        <w:t>slogan</w:t>
      </w:r>
      <w:r w:rsidRPr="00DD7AE9">
        <w:rPr>
          <w:rFonts w:eastAsia="Calibri" w:cs="Times New Roman"/>
          <w:szCs w:val="24"/>
        </w:rPr>
        <w:t xml:space="preserve"> muitas vezes pode marcar o candidato, já que o </w:t>
      </w:r>
      <w:r w:rsidRPr="00DD7AE9">
        <w:rPr>
          <w:rFonts w:eastAsia="Calibri" w:cs="Times New Roman"/>
          <w:i/>
          <w:szCs w:val="24"/>
        </w:rPr>
        <w:t xml:space="preserve">slogan </w:t>
      </w:r>
      <w:r w:rsidRPr="00DD7AE9">
        <w:rPr>
          <w:rFonts w:eastAsia="Calibri" w:cs="Times New Roman"/>
          <w:szCs w:val="24"/>
        </w:rPr>
        <w:t>pode ter essa capacidade, pois é esse o intuito, de poder marcar o eleitor, sendo muitas vezes a “porta” de convencimento para a obtenção do voto.</w:t>
      </w:r>
    </w:p>
    <w:p w:rsidR="00F75404" w:rsidRPr="00DD7AE9" w:rsidRDefault="00F75404" w:rsidP="00F75404">
      <w:pPr>
        <w:rPr>
          <w:rFonts w:eastAsia="Calibri" w:cs="Times New Roman"/>
          <w:szCs w:val="24"/>
        </w:rPr>
      </w:pPr>
      <w:r w:rsidRPr="00DD7AE9">
        <w:rPr>
          <w:rFonts w:eastAsia="Calibri" w:cs="Times New Roman"/>
          <w:szCs w:val="24"/>
        </w:rPr>
        <w:t xml:space="preserve">Vemos que, para </w:t>
      </w:r>
      <w:proofErr w:type="spellStart"/>
      <w:r w:rsidRPr="00DD7AE9">
        <w:rPr>
          <w:rFonts w:eastAsia="Calibri" w:cs="Times New Roman"/>
          <w:szCs w:val="24"/>
        </w:rPr>
        <w:t>Baronas</w:t>
      </w:r>
      <w:proofErr w:type="spellEnd"/>
      <w:r w:rsidRPr="00DD7AE9">
        <w:rPr>
          <w:rFonts w:eastAsia="Calibri" w:cs="Times New Roman"/>
          <w:szCs w:val="24"/>
        </w:rPr>
        <w:t xml:space="preserve"> (2007), no </w:t>
      </w:r>
      <w:r w:rsidRPr="00DD7AE9">
        <w:rPr>
          <w:rFonts w:eastAsia="Calibri" w:cs="Times New Roman"/>
          <w:i/>
          <w:szCs w:val="24"/>
        </w:rPr>
        <w:t>slogan</w:t>
      </w:r>
      <w:r w:rsidRPr="00DD7AE9">
        <w:rPr>
          <w:rFonts w:eastAsia="Calibri" w:cs="Times New Roman"/>
          <w:szCs w:val="24"/>
        </w:rPr>
        <w:t xml:space="preserve"> político, o enunciador é quase sempre um sujeito institucional, e o destinatário mesmo que seja especificado, tenha já o seu interlocutor, como por exemplo, um </w:t>
      </w:r>
      <w:r w:rsidRPr="00DD7AE9">
        <w:rPr>
          <w:rFonts w:eastAsia="Calibri" w:cs="Times New Roman"/>
          <w:i/>
          <w:szCs w:val="24"/>
        </w:rPr>
        <w:t>slogan</w:t>
      </w:r>
      <w:r w:rsidRPr="00DD7AE9">
        <w:rPr>
          <w:rFonts w:eastAsia="Calibri" w:cs="Times New Roman"/>
          <w:szCs w:val="24"/>
        </w:rPr>
        <w:t xml:space="preserve"> de calças femininas, onde a sua função é tentar convencer a mulher de comprar essa calça, mas, pode ser qualquer um, um homem por exemplo, que quer comprar essa calça para dar de presente para a sua esposa, pois para </w:t>
      </w:r>
      <w:proofErr w:type="spellStart"/>
      <w:r w:rsidRPr="00DD7AE9">
        <w:rPr>
          <w:rFonts w:eastAsia="Calibri" w:cs="Times New Roman"/>
          <w:szCs w:val="24"/>
        </w:rPr>
        <w:t>Baronas</w:t>
      </w:r>
      <w:proofErr w:type="spellEnd"/>
      <w:r w:rsidRPr="00DD7AE9">
        <w:rPr>
          <w:rFonts w:eastAsia="Calibri" w:cs="Times New Roman"/>
          <w:szCs w:val="24"/>
        </w:rPr>
        <w:t xml:space="preserve"> (2007) essa modalidade publicitária é produzida com uma linguagem de fácil leitura e compreensão, tendo como um dos objetivos atingir o maior público possível, uma população, no caso do </w:t>
      </w:r>
      <w:r w:rsidRPr="00DD7AE9">
        <w:rPr>
          <w:rFonts w:eastAsia="Calibri" w:cs="Times New Roman"/>
          <w:i/>
          <w:szCs w:val="24"/>
        </w:rPr>
        <w:t>slogan</w:t>
      </w:r>
      <w:r w:rsidRPr="00DD7AE9">
        <w:rPr>
          <w:rFonts w:eastAsia="Calibri" w:cs="Times New Roman"/>
          <w:szCs w:val="24"/>
        </w:rPr>
        <w:t xml:space="preserve"> político seja esse interlocutor um eleitor ou não.</w:t>
      </w:r>
    </w:p>
    <w:p w:rsidR="00F75404" w:rsidRPr="00DD7AE9" w:rsidRDefault="00F75404" w:rsidP="005A4306">
      <w:pPr>
        <w:rPr>
          <w:rFonts w:eastAsia="Calibri" w:cs="Times New Roman"/>
          <w:szCs w:val="24"/>
        </w:rPr>
      </w:pPr>
      <w:r w:rsidRPr="00DD7AE9">
        <w:rPr>
          <w:rFonts w:eastAsia="Calibri" w:cs="Times New Roman"/>
          <w:szCs w:val="24"/>
        </w:rPr>
        <w:t xml:space="preserve">Compreendemos através de </w:t>
      </w:r>
      <w:proofErr w:type="spellStart"/>
      <w:r w:rsidRPr="00DD7AE9">
        <w:rPr>
          <w:rFonts w:eastAsia="Calibri" w:cs="Times New Roman"/>
          <w:szCs w:val="24"/>
        </w:rPr>
        <w:t>Baronas</w:t>
      </w:r>
      <w:proofErr w:type="spellEnd"/>
      <w:r w:rsidRPr="00DD7AE9">
        <w:rPr>
          <w:rFonts w:eastAsia="Calibri" w:cs="Times New Roman"/>
          <w:szCs w:val="24"/>
        </w:rPr>
        <w:t xml:space="preserve"> (2007) que o </w:t>
      </w:r>
      <w:r w:rsidRPr="00C525CE">
        <w:rPr>
          <w:rFonts w:eastAsia="Calibri" w:cs="Times New Roman"/>
          <w:i/>
          <w:szCs w:val="24"/>
        </w:rPr>
        <w:t>slogan</w:t>
      </w:r>
      <w:r w:rsidRPr="00C525CE">
        <w:rPr>
          <w:rFonts w:eastAsia="Calibri" w:cs="Times New Roman"/>
          <w:szCs w:val="24"/>
        </w:rPr>
        <w:t xml:space="preserve"> </w:t>
      </w:r>
      <w:r w:rsidRPr="00DD7AE9">
        <w:rPr>
          <w:rFonts w:eastAsia="Calibri" w:cs="Times New Roman"/>
          <w:szCs w:val="24"/>
        </w:rPr>
        <w:t xml:space="preserve">não deve ser visto apenas como uma ferramenta de manipulação do inconsciente dos indivíduos e se define como autoria, sendo uma ferramenta tecnológica simbólica de poder, capaz de produzir uma ilusão subjetiva de ligação entre o governo e aquilo que a população necessita e deseja. E é nessa perspectiva que utilizaremos o slogan político para a nossa pesquisa, pois ele é de grande importância e relevância para a política e para o eleitor, pois é ele, que tem o “poder” do voto e é esse público que o candidato quer atingir ao fazer uso dos </w:t>
      </w:r>
      <w:r w:rsidRPr="00DD7AE9">
        <w:rPr>
          <w:rFonts w:eastAsia="Calibri" w:cs="Times New Roman"/>
          <w:i/>
          <w:szCs w:val="24"/>
        </w:rPr>
        <w:t>slogans</w:t>
      </w:r>
      <w:r w:rsidRPr="00DD7AE9">
        <w:rPr>
          <w:rFonts w:eastAsia="Calibri" w:cs="Times New Roman"/>
          <w:szCs w:val="24"/>
        </w:rPr>
        <w:t xml:space="preserve"> nas campanhas eleitorais.</w:t>
      </w:r>
      <w:r w:rsidR="005A4306">
        <w:rPr>
          <w:rFonts w:eastAsia="Calibri" w:cs="Times New Roman"/>
          <w:szCs w:val="24"/>
        </w:rPr>
        <w:t xml:space="preserve"> </w:t>
      </w:r>
      <w:r w:rsidRPr="00DD7AE9">
        <w:rPr>
          <w:rFonts w:eastAsia="Calibri" w:cs="Times New Roman"/>
          <w:szCs w:val="24"/>
        </w:rPr>
        <w:t xml:space="preserve">Por percebermos o quão importante o </w:t>
      </w:r>
      <w:r w:rsidRPr="00DD7AE9">
        <w:rPr>
          <w:rFonts w:eastAsia="Calibri" w:cs="Times New Roman"/>
          <w:i/>
          <w:szCs w:val="24"/>
        </w:rPr>
        <w:t>slogan</w:t>
      </w:r>
      <w:r w:rsidRPr="00DD7AE9">
        <w:rPr>
          <w:rFonts w:eastAsia="Calibri" w:cs="Times New Roman"/>
          <w:szCs w:val="24"/>
        </w:rPr>
        <w:t xml:space="preserve"> é para nós enquanto pesquisador, é que escolhemos para o nosso corpus, nos fundamentando na Argumentação sob a perspectiva na Nova Retórica. </w:t>
      </w:r>
    </w:p>
    <w:p w:rsidR="00E65FEE" w:rsidRPr="00DD7AE9" w:rsidRDefault="00E65FEE" w:rsidP="00F75404">
      <w:pPr>
        <w:tabs>
          <w:tab w:val="left" w:pos="1170"/>
        </w:tabs>
        <w:ind w:firstLine="0"/>
        <w:rPr>
          <w:rFonts w:eastAsia="Calibri" w:cs="Times New Roman"/>
          <w:b/>
          <w:color w:val="FF0000"/>
          <w:szCs w:val="24"/>
        </w:rPr>
      </w:pPr>
    </w:p>
    <w:p w:rsidR="00F75404" w:rsidRPr="00DD7AE9" w:rsidRDefault="005A4306" w:rsidP="00F75404">
      <w:pPr>
        <w:tabs>
          <w:tab w:val="left" w:pos="1170"/>
        </w:tabs>
        <w:ind w:firstLine="0"/>
        <w:rPr>
          <w:rFonts w:eastAsia="Calibri" w:cs="Times New Roman"/>
          <w:b/>
          <w:szCs w:val="24"/>
        </w:rPr>
      </w:pPr>
      <w:r w:rsidRPr="00DD7AE9">
        <w:rPr>
          <w:rFonts w:eastAsia="Calibri" w:cs="Times New Roman"/>
          <w:b/>
          <w:szCs w:val="24"/>
        </w:rPr>
        <w:t xml:space="preserve">Análise de processos argumentativos nos </w:t>
      </w:r>
      <w:r w:rsidRPr="00DD7AE9">
        <w:rPr>
          <w:rFonts w:eastAsia="Calibri" w:cs="Times New Roman"/>
          <w:b/>
          <w:i/>
          <w:szCs w:val="24"/>
        </w:rPr>
        <w:t>slogans</w:t>
      </w:r>
      <w:r w:rsidRPr="00DD7AE9">
        <w:rPr>
          <w:rFonts w:eastAsia="Calibri" w:cs="Times New Roman"/>
          <w:b/>
          <w:szCs w:val="24"/>
        </w:rPr>
        <w:t xml:space="preserve"> dos últimos 3 presidentes eleitos</w:t>
      </w:r>
    </w:p>
    <w:p w:rsidR="00DD7AE9" w:rsidRPr="00DD7AE9" w:rsidRDefault="00DD7AE9" w:rsidP="00F75404">
      <w:pPr>
        <w:tabs>
          <w:tab w:val="left" w:pos="1170"/>
        </w:tabs>
        <w:ind w:firstLine="0"/>
        <w:rPr>
          <w:rFonts w:eastAsia="Calibri" w:cs="Times New Roman"/>
          <w:szCs w:val="24"/>
        </w:rPr>
      </w:pPr>
    </w:p>
    <w:p w:rsidR="00F75404" w:rsidRPr="00DD7AE9" w:rsidRDefault="00F75404" w:rsidP="005A4306">
      <w:pPr>
        <w:rPr>
          <w:rFonts w:eastAsia="Calibri" w:cs="Times New Roman"/>
          <w:szCs w:val="24"/>
        </w:rPr>
      </w:pPr>
      <w:r w:rsidRPr="00DD7AE9">
        <w:rPr>
          <w:rFonts w:eastAsia="Calibri" w:cs="Times New Roman"/>
          <w:szCs w:val="24"/>
        </w:rPr>
        <w:t>Nas eleições de 1994 Fernando Henrique Cardoso</w:t>
      </w:r>
      <w:r w:rsidR="00E65FEE" w:rsidRPr="00DD7AE9">
        <w:rPr>
          <w:rFonts w:eastAsia="Calibri" w:cs="Times New Roman"/>
          <w:szCs w:val="24"/>
        </w:rPr>
        <w:t>,</w:t>
      </w:r>
      <w:r w:rsidRPr="00DD7AE9">
        <w:rPr>
          <w:rFonts w:eastAsia="Calibri" w:cs="Times New Roman"/>
          <w:szCs w:val="24"/>
        </w:rPr>
        <w:t xml:space="preserve"> ainda no seu auge como Ministro e como candidato pela primeira vez a presidente, lançou em sua campanha o seguinte </w:t>
      </w:r>
      <w:r w:rsidRPr="00DD7AE9">
        <w:rPr>
          <w:rFonts w:eastAsia="Calibri" w:cs="Times New Roman"/>
          <w:i/>
          <w:szCs w:val="24"/>
        </w:rPr>
        <w:t>slogan</w:t>
      </w:r>
      <w:r w:rsidRPr="00DD7AE9">
        <w:rPr>
          <w:rFonts w:eastAsia="Calibri" w:cs="Times New Roman"/>
          <w:szCs w:val="24"/>
        </w:rPr>
        <w:t>:</w:t>
      </w:r>
    </w:p>
    <w:p w:rsidR="00F75404" w:rsidRPr="00DD7AE9" w:rsidRDefault="00F75404" w:rsidP="005A4306">
      <w:pPr>
        <w:ind w:firstLine="0"/>
        <w:jc w:val="center"/>
        <w:rPr>
          <w:rFonts w:eastAsia="Calibri" w:cs="Times New Roman"/>
          <w:b/>
          <w:szCs w:val="24"/>
        </w:rPr>
      </w:pPr>
      <w:r w:rsidRPr="00DD7AE9">
        <w:rPr>
          <w:rFonts w:eastAsia="Calibri" w:cs="Times New Roman"/>
          <w:b/>
          <w:szCs w:val="24"/>
        </w:rPr>
        <w:lastRenderedPageBreak/>
        <w:t xml:space="preserve">Imagem 1 – </w:t>
      </w:r>
      <w:r w:rsidRPr="00DD7AE9">
        <w:rPr>
          <w:rFonts w:eastAsia="Calibri" w:cs="Times New Roman"/>
          <w:szCs w:val="24"/>
        </w:rPr>
        <w:t>1ª Eleição de FHC (1994).</w:t>
      </w:r>
    </w:p>
    <w:p w:rsidR="00F75404" w:rsidRPr="00DD7AE9" w:rsidRDefault="00F75404" w:rsidP="00F75404">
      <w:pPr>
        <w:ind w:firstLine="0"/>
        <w:jc w:val="center"/>
        <w:rPr>
          <w:rFonts w:eastAsia="Calibri" w:cs="Times New Roman"/>
          <w:szCs w:val="24"/>
        </w:rPr>
      </w:pPr>
      <w:r w:rsidRPr="00DD7AE9">
        <w:rPr>
          <w:rFonts w:eastAsia="Calibri" w:cs="Times New Roman"/>
          <w:noProof/>
          <w:sz w:val="22"/>
          <w:lang w:eastAsia="pt-BR"/>
        </w:rPr>
        <w:drawing>
          <wp:inline distT="0" distB="0" distL="0" distR="0" wp14:anchorId="5A5FDAB4" wp14:editId="2A5622C1">
            <wp:extent cx="3656965" cy="3068515"/>
            <wp:effectExtent l="0" t="0" r="635" b="0"/>
            <wp:docPr id="9" name="Imagem 9" descr="C:\Users\Max Emiliano\AppData\Local\Microsoft\Windows\INetCache\Content.Word\Fernando Henrique 1ª eleiçã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 Emiliano\AppData\Local\Microsoft\Windows\INetCache\Content.Word\Fernando Henrique 1ª eleiçã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7954" cy="3128081"/>
                    </a:xfrm>
                    <a:prstGeom prst="rect">
                      <a:avLst/>
                    </a:prstGeom>
                    <a:noFill/>
                    <a:ln>
                      <a:noFill/>
                    </a:ln>
                  </pic:spPr>
                </pic:pic>
              </a:graphicData>
            </a:graphic>
          </wp:inline>
        </w:drawing>
      </w:r>
    </w:p>
    <w:p w:rsidR="00F75404" w:rsidRDefault="00F75404" w:rsidP="005A4306">
      <w:pPr>
        <w:ind w:firstLine="0"/>
        <w:jc w:val="center"/>
        <w:rPr>
          <w:rFonts w:eastAsia="Calibri" w:cs="Times New Roman"/>
          <w:sz w:val="22"/>
        </w:rPr>
      </w:pPr>
      <w:r w:rsidRPr="00DD7AE9">
        <w:rPr>
          <w:rFonts w:eastAsia="Calibri" w:cs="Times New Roman"/>
          <w:b/>
          <w:sz w:val="22"/>
        </w:rPr>
        <w:t>Fonte:</w:t>
      </w:r>
      <w:r w:rsidRPr="00DD7AE9">
        <w:rPr>
          <w:rFonts w:eastAsia="Calibri" w:cs="Times New Roman"/>
          <w:sz w:val="22"/>
        </w:rPr>
        <w:t xml:space="preserve"> Arquivo particular</w:t>
      </w:r>
    </w:p>
    <w:p w:rsidR="00447087" w:rsidRPr="00DD7AE9" w:rsidRDefault="00447087" w:rsidP="00F75404">
      <w:pPr>
        <w:ind w:firstLine="0"/>
        <w:rPr>
          <w:rFonts w:eastAsia="Calibri" w:cs="Times New Roman"/>
          <w:sz w:val="22"/>
        </w:rPr>
      </w:pPr>
    </w:p>
    <w:p w:rsidR="00F33DF7" w:rsidRPr="00DD7AE9" w:rsidRDefault="00F75404" w:rsidP="00F33DF7">
      <w:pPr>
        <w:tabs>
          <w:tab w:val="left" w:pos="4176"/>
        </w:tabs>
        <w:rPr>
          <w:rFonts w:cs="Times New Roman"/>
          <w:szCs w:val="24"/>
        </w:rPr>
      </w:pPr>
      <w:r w:rsidRPr="00DD7AE9">
        <w:rPr>
          <w:rFonts w:eastAsia="Calibri" w:cs="Times New Roman"/>
          <w:szCs w:val="24"/>
        </w:rPr>
        <w:t xml:space="preserve">Podemos observar na </w:t>
      </w:r>
      <w:r w:rsidRPr="00DD7AE9">
        <w:rPr>
          <w:rFonts w:eastAsia="Calibri" w:cs="Times New Roman"/>
          <w:b/>
          <w:szCs w:val="24"/>
        </w:rPr>
        <w:t>Imagem 1</w:t>
      </w:r>
      <w:r w:rsidRPr="00DD7AE9">
        <w:rPr>
          <w:rFonts w:eastAsia="Calibri" w:cs="Times New Roman"/>
          <w:szCs w:val="24"/>
        </w:rPr>
        <w:t xml:space="preserve">, que representa o </w:t>
      </w:r>
      <w:r w:rsidRPr="00DD7AE9">
        <w:rPr>
          <w:rFonts w:eastAsia="Calibri" w:cs="Times New Roman"/>
          <w:i/>
          <w:szCs w:val="24"/>
        </w:rPr>
        <w:t>slogan</w:t>
      </w:r>
      <w:r w:rsidRPr="00DD7AE9">
        <w:rPr>
          <w:rFonts w:eastAsia="Calibri" w:cs="Times New Roman"/>
          <w:szCs w:val="24"/>
        </w:rPr>
        <w:t xml:space="preserve"> utilizado por F</w:t>
      </w:r>
      <w:r w:rsidR="008962A1">
        <w:rPr>
          <w:rFonts w:eastAsia="Calibri" w:cs="Times New Roman"/>
          <w:szCs w:val="24"/>
        </w:rPr>
        <w:t xml:space="preserve">ernando </w:t>
      </w:r>
      <w:r w:rsidRPr="00DD7AE9">
        <w:rPr>
          <w:rFonts w:eastAsia="Calibri" w:cs="Times New Roman"/>
          <w:szCs w:val="24"/>
        </w:rPr>
        <w:t>H</w:t>
      </w:r>
      <w:r w:rsidR="008962A1">
        <w:rPr>
          <w:rFonts w:eastAsia="Calibri" w:cs="Times New Roman"/>
          <w:szCs w:val="24"/>
        </w:rPr>
        <w:t xml:space="preserve">enrique </w:t>
      </w:r>
      <w:r w:rsidRPr="00DD7AE9">
        <w:rPr>
          <w:rFonts w:eastAsia="Calibri" w:cs="Times New Roman"/>
          <w:szCs w:val="24"/>
        </w:rPr>
        <w:t>C</w:t>
      </w:r>
      <w:r w:rsidR="008962A1">
        <w:rPr>
          <w:rFonts w:eastAsia="Calibri" w:cs="Times New Roman"/>
          <w:szCs w:val="24"/>
        </w:rPr>
        <w:t>ardoso</w:t>
      </w:r>
      <w:r w:rsidRPr="00DD7AE9">
        <w:rPr>
          <w:rFonts w:eastAsia="Calibri" w:cs="Times New Roman"/>
          <w:szCs w:val="24"/>
        </w:rPr>
        <w:t xml:space="preserve"> na primeira campanha, do ano de 1994, </w:t>
      </w:r>
      <w:r w:rsidR="00F33DF7" w:rsidRPr="00DD7AE9">
        <w:rPr>
          <w:rFonts w:cs="Times New Roman"/>
          <w:szCs w:val="24"/>
        </w:rPr>
        <w:t>podemos perceber que os valores e a sua tese esta explicita, o valor acionado por FHC diz respeito à pessoa certa para realizar o serviço certo: salvar a economia do país, consequentemente, a vida dos brasileiros, pois o Brasil se encontrava em uma situação desconfortável com a economia. Portanto ele, FHC, vem em primeiro lugar, por ser o homem da certeza, e que o brasileiro eleitor pode confiar nele. Outro valor que se encontra explicito é que FHC não colocou no topo de sua hierarquia de valor o emprego, que se encontra em primeiro lugar em suas promessas de campanha, e sim ele colocou a economia do país, pois ele dá destaque ao “O Brasil na mão certa”, significa a economia, que estava indo bem.</w:t>
      </w:r>
    </w:p>
    <w:p w:rsidR="00DD7AE9" w:rsidRDefault="00F33DF7" w:rsidP="00DD7AE9">
      <w:pPr>
        <w:rPr>
          <w:rFonts w:cs="Times New Roman"/>
          <w:szCs w:val="24"/>
        </w:rPr>
      </w:pPr>
      <w:r w:rsidRPr="00DD7AE9">
        <w:rPr>
          <w:rFonts w:cs="Times New Roman"/>
          <w:szCs w:val="24"/>
        </w:rPr>
        <w:t>Para Abreu (1999, p. 77), “as hierarquias de valores variam de pessoa para pessoa, em função da cultura, das ideologias e da própria história pessoal”. Para FHC, sendo ele o orador, a sua intenção é de convencer o auditório, no caso o eleitor, e é através de seus argumentos e de sua presença, pois o orador deve inspirar confiança, e é isso que ele quer transparecer, após o plano real implantado por FHC estava dando certo para a economia e a estabilidade do país.</w:t>
      </w:r>
    </w:p>
    <w:p w:rsidR="00AF0E9E" w:rsidRPr="00DD7AE9" w:rsidRDefault="00AF0E9E" w:rsidP="00AF0E9E">
      <w:pPr>
        <w:rPr>
          <w:rFonts w:cs="Times New Roman"/>
          <w:szCs w:val="24"/>
        </w:rPr>
      </w:pPr>
      <w:r w:rsidRPr="00AF0E9E">
        <w:rPr>
          <w:rFonts w:cs="Times New Roman"/>
          <w:szCs w:val="24"/>
        </w:rPr>
        <w:t>Através das nossas análises, percebemos que o slogan teve sim, seu papel na decisão do voto do eleitor, que as marcas e valores impressos tiveram a sua contribuição para a obtenção da vitória.</w:t>
      </w:r>
    </w:p>
    <w:p w:rsidR="00DD7AE9" w:rsidRPr="00DD7AE9" w:rsidRDefault="00DD7AE9" w:rsidP="00DD7AE9">
      <w:pPr>
        <w:rPr>
          <w:rFonts w:cs="Times New Roman"/>
          <w:szCs w:val="24"/>
        </w:rPr>
      </w:pPr>
      <w:r w:rsidRPr="00DD7AE9">
        <w:rPr>
          <w:rFonts w:cs="Times New Roman"/>
          <w:szCs w:val="24"/>
        </w:rPr>
        <w:lastRenderedPageBreak/>
        <w:t xml:space="preserve">Luiz Inácio Lula da Silva já tinha sido candidato a presidente em outras eleições, como os de 1990, 1994 e 1998, mas que não nos deteremos a esses anos, e sim o ano de 2002, que pela quarta (4ª) vez concorreu a uma vaga para presidente, com o </w:t>
      </w:r>
      <w:r w:rsidRPr="00DD7AE9">
        <w:rPr>
          <w:rFonts w:cs="Times New Roman"/>
          <w:i/>
          <w:szCs w:val="24"/>
        </w:rPr>
        <w:t>slogan</w:t>
      </w:r>
      <w:r w:rsidRPr="00DD7AE9">
        <w:rPr>
          <w:rFonts w:cs="Times New Roman"/>
          <w:szCs w:val="24"/>
        </w:rPr>
        <w:t xml:space="preserve">: </w:t>
      </w:r>
    </w:p>
    <w:p w:rsidR="00DD7AE9" w:rsidRDefault="00DD7AE9" w:rsidP="00AF0E9E">
      <w:pPr>
        <w:ind w:firstLine="0"/>
        <w:rPr>
          <w:rFonts w:cs="Times New Roman"/>
          <w:szCs w:val="24"/>
        </w:rPr>
      </w:pPr>
    </w:p>
    <w:p w:rsidR="00AF0E9E" w:rsidRPr="00DD7AE9" w:rsidRDefault="00AF0E9E" w:rsidP="005A4306">
      <w:pPr>
        <w:ind w:firstLine="0"/>
        <w:jc w:val="center"/>
        <w:rPr>
          <w:rFonts w:cs="Times New Roman"/>
          <w:szCs w:val="24"/>
        </w:rPr>
      </w:pPr>
      <w:r w:rsidRPr="00AF0E9E">
        <w:rPr>
          <w:rFonts w:cs="Times New Roman"/>
          <w:b/>
          <w:szCs w:val="24"/>
        </w:rPr>
        <w:t>Imagem 2</w:t>
      </w:r>
      <w:r>
        <w:rPr>
          <w:rFonts w:cs="Times New Roman"/>
          <w:szCs w:val="24"/>
        </w:rPr>
        <w:t>: Eleição de Lula (2002)</w:t>
      </w:r>
    </w:p>
    <w:p w:rsidR="00F33DF7" w:rsidRPr="00DD7AE9" w:rsidRDefault="00DD7AE9" w:rsidP="00DD7AE9">
      <w:pPr>
        <w:tabs>
          <w:tab w:val="left" w:pos="4176"/>
        </w:tabs>
        <w:jc w:val="center"/>
        <w:rPr>
          <w:rFonts w:eastAsia="Calibri" w:cs="Times New Roman"/>
          <w:szCs w:val="24"/>
        </w:rPr>
      </w:pPr>
      <w:r w:rsidRPr="00325FC3">
        <w:rPr>
          <w:noProof/>
          <w:lang w:eastAsia="pt-BR"/>
        </w:rPr>
        <w:drawing>
          <wp:inline distT="0" distB="0" distL="0" distR="0" wp14:anchorId="3DA9B6A6" wp14:editId="32D0C1D1">
            <wp:extent cx="3807522" cy="3314700"/>
            <wp:effectExtent l="0" t="0" r="2540" b="0"/>
            <wp:docPr id="11" name="Imagem 11" descr="C:\Users\Max Emiliano\AppData\Local\Microsoft\Windows\INetCache\Content.Word\Lula 1ª eleiçã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 Emiliano\AppData\Local\Microsoft\Windows\INetCache\Content.Word\Lula 1ª eleiçã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2816" cy="3380249"/>
                    </a:xfrm>
                    <a:prstGeom prst="rect">
                      <a:avLst/>
                    </a:prstGeom>
                    <a:noFill/>
                    <a:ln>
                      <a:noFill/>
                    </a:ln>
                  </pic:spPr>
                </pic:pic>
              </a:graphicData>
            </a:graphic>
          </wp:inline>
        </w:drawing>
      </w:r>
    </w:p>
    <w:p w:rsidR="002B6796" w:rsidRPr="002B6796" w:rsidRDefault="002B6796" w:rsidP="005A4306">
      <w:pPr>
        <w:spacing w:line="240" w:lineRule="auto"/>
        <w:jc w:val="center"/>
        <w:rPr>
          <w:rFonts w:cs="Times New Roman"/>
        </w:rPr>
      </w:pPr>
      <w:r w:rsidRPr="002B6796">
        <w:rPr>
          <w:rFonts w:cs="Times New Roman"/>
          <w:b/>
        </w:rPr>
        <w:t>Fonte</w:t>
      </w:r>
      <w:r w:rsidRPr="002B6796">
        <w:rPr>
          <w:rFonts w:cs="Times New Roman"/>
        </w:rPr>
        <w:t>:</w:t>
      </w:r>
      <w:r w:rsidR="005A4306">
        <w:rPr>
          <w:rFonts w:cs="Times New Roman"/>
        </w:rPr>
        <w:t xml:space="preserve"> </w:t>
      </w:r>
      <w:r w:rsidRPr="002B6796">
        <w:rPr>
          <w:rFonts w:cs="Times New Roman"/>
        </w:rPr>
        <w:t xml:space="preserve">Disponível em: </w:t>
      </w:r>
      <w:hyperlink r:id="rId10" w:history="1">
        <w:r w:rsidRPr="002B6796">
          <w:rPr>
            <w:rStyle w:val="Hyperlink"/>
            <w:rFonts w:cs="Times New Roman"/>
          </w:rPr>
          <w:t>http://culturapoliticaereflexao.blogspot.com.br/p/imagens-historicas.html</w:t>
        </w:r>
      </w:hyperlink>
    </w:p>
    <w:p w:rsidR="008C22D5" w:rsidRDefault="008C22D5" w:rsidP="00942E61">
      <w:pPr>
        <w:rPr>
          <w:rFonts w:cs="Times New Roman"/>
          <w:szCs w:val="24"/>
        </w:rPr>
      </w:pPr>
    </w:p>
    <w:p w:rsidR="00942E61" w:rsidRPr="00942E61" w:rsidRDefault="00942E61" w:rsidP="00942E61">
      <w:pPr>
        <w:rPr>
          <w:rFonts w:cs="Times New Roman"/>
          <w:strike/>
          <w:szCs w:val="24"/>
        </w:rPr>
      </w:pPr>
      <w:r w:rsidRPr="00942E61">
        <w:rPr>
          <w:rFonts w:cs="Times New Roman"/>
          <w:szCs w:val="24"/>
        </w:rPr>
        <w:t xml:space="preserve">O </w:t>
      </w:r>
      <w:r w:rsidRPr="00942E61">
        <w:rPr>
          <w:rFonts w:cs="Times New Roman"/>
          <w:i/>
          <w:szCs w:val="24"/>
        </w:rPr>
        <w:t>slogan</w:t>
      </w:r>
      <w:r>
        <w:rPr>
          <w:rFonts w:cs="Times New Roman"/>
          <w:szCs w:val="24"/>
        </w:rPr>
        <w:t xml:space="preserve"> na </w:t>
      </w:r>
      <w:r w:rsidRPr="00942E61">
        <w:rPr>
          <w:rFonts w:cs="Times New Roman"/>
          <w:b/>
          <w:szCs w:val="24"/>
        </w:rPr>
        <w:t>imagem 2</w:t>
      </w:r>
      <w:r w:rsidRPr="00942E61">
        <w:rPr>
          <w:rFonts w:cs="Times New Roman"/>
          <w:szCs w:val="24"/>
        </w:rPr>
        <w:t>, destaca um orador que se mostra bem objetivo com sua proposta política, uma vez que defende a ideia: “</w:t>
      </w:r>
      <w:r w:rsidRPr="00942E61">
        <w:rPr>
          <w:rFonts w:cs="Times New Roman"/>
          <w:i/>
          <w:szCs w:val="24"/>
        </w:rPr>
        <w:t>Quero um Brasil decente</w:t>
      </w:r>
      <w:r w:rsidRPr="00942E61">
        <w:rPr>
          <w:rFonts w:cs="Times New Roman"/>
          <w:szCs w:val="24"/>
        </w:rPr>
        <w:t>”. Percebemos que a tese defendida nessa frase está relacionando à falta de decência que existe na presidência, logo, ele quer mostrar que o país precisa de um novo governo, um novo olhar. Assim, a tese apresentada pelo orador é a de que precisamos</w:t>
      </w:r>
      <w:r w:rsidRPr="00942E61">
        <w:rPr>
          <w:rFonts w:cs="Times New Roman"/>
          <w:strike/>
          <w:szCs w:val="24"/>
        </w:rPr>
        <w:t xml:space="preserve"> </w:t>
      </w:r>
      <w:r w:rsidRPr="00942E61">
        <w:rPr>
          <w:rFonts w:cs="Times New Roman"/>
          <w:szCs w:val="24"/>
        </w:rPr>
        <w:t xml:space="preserve">defender um Brasil decente, que pudesse ser governado para todos, e é essa tese que é defendida pelo candidato Lula. </w:t>
      </w:r>
    </w:p>
    <w:p w:rsidR="00F33DF7" w:rsidRPr="00AF0E9E" w:rsidRDefault="00DD7AE9" w:rsidP="00F75404">
      <w:pPr>
        <w:tabs>
          <w:tab w:val="left" w:pos="4176"/>
        </w:tabs>
        <w:rPr>
          <w:rFonts w:cs="Times New Roman"/>
          <w:szCs w:val="24"/>
        </w:rPr>
      </w:pPr>
      <w:r w:rsidRPr="00AF0E9E">
        <w:rPr>
          <w:rFonts w:cs="Times New Roman"/>
          <w:szCs w:val="24"/>
        </w:rPr>
        <w:t xml:space="preserve">Encontramos no </w:t>
      </w:r>
      <w:r w:rsidRPr="00AF0E9E">
        <w:rPr>
          <w:rFonts w:cs="Times New Roman"/>
          <w:i/>
          <w:szCs w:val="24"/>
        </w:rPr>
        <w:t>slogan</w:t>
      </w:r>
      <w:r w:rsidRPr="00AF0E9E">
        <w:rPr>
          <w:rFonts w:cs="Times New Roman"/>
          <w:szCs w:val="24"/>
        </w:rPr>
        <w:t xml:space="preserve"> a hierarquização de valores, principalmente quando em seu discurso, o orador diz que quer um Brasil decente. Lula coloca valores hierarquizados: primeiro porque a decência é colocada, pelo orador, como algo importante e fundamental para governar e depois porque ele se posiciona como alguém decente, portanto, o orador se coloca acima do outro candidato, já que Lula está afirmando que é decente.</w:t>
      </w:r>
    </w:p>
    <w:p w:rsidR="00AF0E9E" w:rsidRDefault="00AF0E9E" w:rsidP="00AF0E9E">
      <w:pPr>
        <w:rPr>
          <w:rFonts w:cs="Times New Roman"/>
          <w:szCs w:val="24"/>
        </w:rPr>
      </w:pPr>
      <w:r w:rsidRPr="00AF0E9E">
        <w:rPr>
          <w:rFonts w:cs="Times New Roman"/>
          <w:szCs w:val="24"/>
        </w:rPr>
        <w:lastRenderedPageBreak/>
        <w:t xml:space="preserve">Inferimos que na </w:t>
      </w:r>
      <w:r w:rsidRPr="00AF0E9E">
        <w:rPr>
          <w:rFonts w:cs="Times New Roman"/>
          <w:b/>
          <w:szCs w:val="24"/>
        </w:rPr>
        <w:t>Imagem 2</w:t>
      </w:r>
      <w:r w:rsidRPr="00AF0E9E">
        <w:rPr>
          <w:rFonts w:cs="Times New Roman"/>
          <w:szCs w:val="24"/>
        </w:rPr>
        <w:t xml:space="preserve"> o </w:t>
      </w:r>
      <w:r w:rsidRPr="00AF0E9E">
        <w:rPr>
          <w:rFonts w:cs="Times New Roman"/>
          <w:i/>
          <w:szCs w:val="24"/>
        </w:rPr>
        <w:t>slogan</w:t>
      </w:r>
      <w:r w:rsidRPr="00AF0E9E">
        <w:rPr>
          <w:rFonts w:cs="Times New Roman"/>
          <w:szCs w:val="24"/>
        </w:rPr>
        <w:t xml:space="preserve"> exerceu uma função importante e, a nosso ver, contribuiu para a eleição do referido candidato a presidente através de argumentos persuasivos, sendo, p</w:t>
      </w:r>
      <w:r w:rsidR="00942E61">
        <w:rPr>
          <w:rFonts w:cs="Times New Roman"/>
          <w:szCs w:val="24"/>
        </w:rPr>
        <w:t>ortanto, um instrumento de auxílio</w:t>
      </w:r>
      <w:r w:rsidRPr="00AF0E9E">
        <w:rPr>
          <w:rFonts w:cs="Times New Roman"/>
          <w:szCs w:val="24"/>
        </w:rPr>
        <w:t xml:space="preserve"> para que o candidato fosse eleito. </w:t>
      </w:r>
    </w:p>
    <w:p w:rsidR="00AF0E9E" w:rsidRDefault="00AF0E9E" w:rsidP="002B6796">
      <w:pPr>
        <w:rPr>
          <w:rFonts w:cs="Times New Roman"/>
          <w:szCs w:val="24"/>
        </w:rPr>
      </w:pPr>
      <w:r w:rsidRPr="002B6796">
        <w:rPr>
          <w:rFonts w:cs="Times New Roman"/>
          <w:szCs w:val="24"/>
        </w:rPr>
        <w:t xml:space="preserve">Dilma </w:t>
      </w:r>
      <w:proofErr w:type="spellStart"/>
      <w:r w:rsidRPr="002B6796">
        <w:rPr>
          <w:rFonts w:cs="Times New Roman"/>
          <w:szCs w:val="24"/>
        </w:rPr>
        <w:t>Vana</w:t>
      </w:r>
      <w:proofErr w:type="spellEnd"/>
      <w:r w:rsidRPr="002B6796">
        <w:rPr>
          <w:rFonts w:cs="Times New Roman"/>
          <w:szCs w:val="24"/>
        </w:rPr>
        <w:t xml:space="preserve"> Rousseff foi ministra da casa civil no governo de Lula, então torna-se candidata a presidente </w:t>
      </w:r>
      <w:r w:rsidR="002B6796" w:rsidRPr="002B6796">
        <w:rPr>
          <w:rFonts w:cs="Times New Roman"/>
          <w:szCs w:val="24"/>
        </w:rPr>
        <w:t xml:space="preserve">onde </w:t>
      </w:r>
      <w:r w:rsidRPr="002B6796">
        <w:rPr>
          <w:rFonts w:cs="Times New Roman"/>
          <w:szCs w:val="24"/>
        </w:rPr>
        <w:t>lança para a sua campanha o slogan:</w:t>
      </w:r>
    </w:p>
    <w:p w:rsidR="00AF0E9E" w:rsidRDefault="00AF0E9E" w:rsidP="005A4306">
      <w:pPr>
        <w:jc w:val="center"/>
        <w:rPr>
          <w:rFonts w:cs="Times New Roman"/>
          <w:szCs w:val="24"/>
        </w:rPr>
      </w:pPr>
      <w:r w:rsidRPr="002B6796">
        <w:rPr>
          <w:rFonts w:cs="Times New Roman"/>
          <w:b/>
          <w:szCs w:val="24"/>
        </w:rPr>
        <w:t>Imagem 3</w:t>
      </w:r>
      <w:r w:rsidRPr="002B6796">
        <w:rPr>
          <w:rFonts w:cs="Times New Roman"/>
          <w:szCs w:val="24"/>
        </w:rPr>
        <w:t>: 1ª Eleição de Dilma (2010)</w:t>
      </w:r>
    </w:p>
    <w:p w:rsidR="002B6796" w:rsidRDefault="002B6796" w:rsidP="002B6796">
      <w:pPr>
        <w:jc w:val="center"/>
        <w:rPr>
          <w:rFonts w:cs="Times New Roman"/>
          <w:szCs w:val="24"/>
        </w:rPr>
      </w:pPr>
      <w:r w:rsidRPr="00325FC3">
        <w:rPr>
          <w:noProof/>
          <w:lang w:eastAsia="pt-BR"/>
        </w:rPr>
        <w:drawing>
          <wp:inline distT="0" distB="0" distL="0" distR="0" wp14:anchorId="0D780BA6" wp14:editId="516386DE">
            <wp:extent cx="3342695" cy="3156438"/>
            <wp:effectExtent l="0" t="0" r="0" b="6350"/>
            <wp:docPr id="21" name="Imagem 21"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m relacionad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7837" cy="3170736"/>
                    </a:xfrm>
                    <a:prstGeom prst="rect">
                      <a:avLst/>
                    </a:prstGeom>
                    <a:noFill/>
                    <a:ln>
                      <a:noFill/>
                    </a:ln>
                  </pic:spPr>
                </pic:pic>
              </a:graphicData>
            </a:graphic>
          </wp:inline>
        </w:drawing>
      </w:r>
    </w:p>
    <w:p w:rsidR="002B6796" w:rsidRPr="002B6796" w:rsidRDefault="002B6796" w:rsidP="005A4306">
      <w:pPr>
        <w:spacing w:line="240" w:lineRule="auto"/>
        <w:jc w:val="center"/>
        <w:rPr>
          <w:rFonts w:cs="Times New Roman"/>
        </w:rPr>
      </w:pPr>
      <w:r w:rsidRPr="002B6796">
        <w:rPr>
          <w:rFonts w:cs="Times New Roman"/>
          <w:b/>
        </w:rPr>
        <w:t>Fonte</w:t>
      </w:r>
      <w:r w:rsidRPr="002B6796">
        <w:rPr>
          <w:rFonts w:cs="Times New Roman"/>
        </w:rPr>
        <w:t xml:space="preserve">: Disponível em: </w:t>
      </w:r>
      <w:hyperlink r:id="rId12" w:history="1">
        <w:r w:rsidRPr="002B6796">
          <w:rPr>
            <w:rStyle w:val="Hyperlink"/>
            <w:rFonts w:cs="Times New Roman"/>
          </w:rPr>
          <w:t>http://marcellobarbosa.blogspot.com.br/2010/08/eu-voto-dilma-13-para-presidente.html</w:t>
        </w:r>
      </w:hyperlink>
    </w:p>
    <w:p w:rsidR="002B6796" w:rsidRDefault="002B6796" w:rsidP="00995957">
      <w:pPr>
        <w:ind w:firstLine="0"/>
        <w:rPr>
          <w:rFonts w:cs="Times New Roman"/>
          <w:szCs w:val="24"/>
        </w:rPr>
      </w:pPr>
    </w:p>
    <w:p w:rsidR="00BD09DA" w:rsidRPr="000F3711" w:rsidRDefault="000F3711" w:rsidP="000F3711">
      <w:pPr>
        <w:rPr>
          <w:rFonts w:cs="Times New Roman"/>
          <w:strike/>
          <w:szCs w:val="24"/>
        </w:rPr>
      </w:pPr>
      <w:r w:rsidRPr="000F3711">
        <w:rPr>
          <w:rFonts w:cs="Times New Roman"/>
          <w:szCs w:val="24"/>
        </w:rPr>
        <w:t>O slogan da campanha</w:t>
      </w:r>
      <w:r>
        <w:rPr>
          <w:rFonts w:cs="Times New Roman"/>
          <w:szCs w:val="24"/>
        </w:rPr>
        <w:t xml:space="preserve"> </w:t>
      </w:r>
      <w:r w:rsidRPr="000F3711">
        <w:rPr>
          <w:rFonts w:cs="Times New Roman"/>
          <w:b/>
          <w:szCs w:val="24"/>
        </w:rPr>
        <w:t>Imagem 3</w:t>
      </w:r>
      <w:r w:rsidRPr="000F3711">
        <w:rPr>
          <w:rFonts w:cs="Times New Roman"/>
          <w:szCs w:val="24"/>
        </w:rPr>
        <w:t>, é: “</w:t>
      </w:r>
      <w:r w:rsidRPr="000F3711">
        <w:rPr>
          <w:rFonts w:cs="Times New Roman"/>
          <w:i/>
          <w:szCs w:val="24"/>
        </w:rPr>
        <w:t>Para o Brasil seguir mudando</w:t>
      </w:r>
      <w:r w:rsidRPr="000F3711">
        <w:rPr>
          <w:rFonts w:cs="Times New Roman"/>
          <w:szCs w:val="24"/>
        </w:rPr>
        <w:t>”. Frase que nos instiga perceber a tese defendida pelo orador, que é continuar as ações, projetos que Lula estava realizando, e essa ideia foi defendida durante toda a campanha eleitoral.</w:t>
      </w:r>
      <w:r>
        <w:rPr>
          <w:rFonts w:cs="Times New Roman"/>
          <w:strike/>
          <w:szCs w:val="24"/>
        </w:rPr>
        <w:t xml:space="preserve"> </w:t>
      </w:r>
      <w:r w:rsidR="002B6796" w:rsidRPr="00995957">
        <w:rPr>
          <w:rFonts w:cs="Times New Roman"/>
          <w:szCs w:val="24"/>
        </w:rPr>
        <w:t>Podemos inferir que a expressão “para o Brasil seguir mudando” se relaciona a ideia de transferir a imagem construída por Lula, de que foi um bom presidente, que soube governar para os mais pobres, que conseguiu colocar o Brasil no rumo do desenvolvimento, e para continuar essas ações, é preciso que Dilma seja eleita. Essa estratégia se concretiza na expressão “seguir mudando” inferindo que a candidata Dilma manterá as mesmas ações políticas iniciadas pelo governo anterior</w:t>
      </w:r>
      <w:r w:rsidR="00BD09DA">
        <w:rPr>
          <w:rFonts w:cs="Times New Roman"/>
          <w:szCs w:val="24"/>
        </w:rPr>
        <w:t>.</w:t>
      </w:r>
    </w:p>
    <w:p w:rsidR="002B6796" w:rsidRDefault="00BD09DA" w:rsidP="002B6796">
      <w:pPr>
        <w:rPr>
          <w:rFonts w:cs="Times New Roman"/>
          <w:szCs w:val="24"/>
        </w:rPr>
      </w:pPr>
      <w:r>
        <w:rPr>
          <w:rFonts w:cs="Times New Roman"/>
          <w:szCs w:val="24"/>
        </w:rPr>
        <w:t xml:space="preserve">Percebendo assim, que o valor foi direcionado a pessoa de Lula, a seu projeto de governo que na época estava dando certo, com a economia forte, com a educação sendo priorizada, sendo destaque para a construção de novas universidades, geração de emprego </w:t>
      </w:r>
      <w:r>
        <w:rPr>
          <w:rFonts w:cs="Times New Roman"/>
          <w:szCs w:val="24"/>
        </w:rPr>
        <w:lastRenderedPageBreak/>
        <w:t xml:space="preserve">e renda, saúde e segurança. É esse valor que o </w:t>
      </w:r>
      <w:r w:rsidRPr="00BD09DA">
        <w:rPr>
          <w:rFonts w:cs="Times New Roman"/>
          <w:i/>
          <w:szCs w:val="24"/>
        </w:rPr>
        <w:t>slogan</w:t>
      </w:r>
      <w:r>
        <w:rPr>
          <w:rFonts w:cs="Times New Roman"/>
          <w:szCs w:val="24"/>
        </w:rPr>
        <w:t xml:space="preserve"> traz como forma de tentar persuadir/convencer o eleitor.</w:t>
      </w:r>
    </w:p>
    <w:p w:rsidR="00BD09DA" w:rsidRPr="005A4306" w:rsidRDefault="00995957" w:rsidP="005A4306">
      <w:pPr>
        <w:rPr>
          <w:rFonts w:ascii="Arial" w:hAnsi="Arial" w:cs="Arial"/>
          <w:szCs w:val="24"/>
        </w:rPr>
      </w:pPr>
      <w:r w:rsidRPr="00995957">
        <w:rPr>
          <w:rFonts w:cs="Times New Roman"/>
          <w:szCs w:val="24"/>
        </w:rPr>
        <w:t xml:space="preserve">Dilma consegue ser eleita e tornar-se a primeira mulher a ocupar a Presidência da República, fato inédito, que entrou para a História do Brasil. Conseguimos através dos nossos objetivos, inferir que o </w:t>
      </w:r>
      <w:r w:rsidRPr="00995957">
        <w:rPr>
          <w:rFonts w:cs="Times New Roman"/>
          <w:i/>
          <w:szCs w:val="24"/>
        </w:rPr>
        <w:t>slogan</w:t>
      </w:r>
      <w:r w:rsidRPr="00995957">
        <w:rPr>
          <w:rFonts w:cs="Times New Roman"/>
          <w:szCs w:val="24"/>
        </w:rPr>
        <w:t>, as suas marcas, conseguiram sim, persuadir/ajudar ao auditório/eleitor a decidir o seu voto</w:t>
      </w:r>
      <w:r>
        <w:rPr>
          <w:rFonts w:ascii="Arial" w:hAnsi="Arial" w:cs="Arial"/>
          <w:szCs w:val="24"/>
        </w:rPr>
        <w:t>.</w:t>
      </w:r>
    </w:p>
    <w:p w:rsidR="00354BA6" w:rsidRDefault="00354BA6" w:rsidP="00F75404">
      <w:pPr>
        <w:ind w:firstLine="0"/>
        <w:rPr>
          <w:rFonts w:eastAsia="Calibri" w:cs="Times New Roman"/>
          <w:b/>
          <w:szCs w:val="24"/>
        </w:rPr>
      </w:pPr>
    </w:p>
    <w:p w:rsidR="00F75404" w:rsidRDefault="005A4306" w:rsidP="00F75404">
      <w:pPr>
        <w:ind w:firstLine="0"/>
        <w:rPr>
          <w:rFonts w:eastAsia="Calibri" w:cs="Times New Roman"/>
          <w:b/>
          <w:szCs w:val="24"/>
        </w:rPr>
      </w:pPr>
      <w:bookmarkStart w:id="2" w:name="_GoBack"/>
      <w:bookmarkEnd w:id="2"/>
      <w:r>
        <w:rPr>
          <w:rFonts w:eastAsia="Calibri" w:cs="Times New Roman"/>
          <w:b/>
          <w:szCs w:val="24"/>
        </w:rPr>
        <w:t>Considerações finais</w:t>
      </w:r>
    </w:p>
    <w:p w:rsidR="005B1EA0" w:rsidRPr="00DD7AE9" w:rsidRDefault="005B1EA0" w:rsidP="00F75404">
      <w:pPr>
        <w:ind w:firstLine="0"/>
        <w:rPr>
          <w:rFonts w:eastAsia="Calibri" w:cs="Times New Roman"/>
          <w:szCs w:val="24"/>
        </w:rPr>
      </w:pPr>
    </w:p>
    <w:p w:rsidR="004C58CC" w:rsidRDefault="00603AA7" w:rsidP="00405473">
      <w:pPr>
        <w:rPr>
          <w:rFonts w:eastAsia="Calibri" w:cs="Times New Roman"/>
          <w:szCs w:val="24"/>
        </w:rPr>
      </w:pPr>
      <w:r w:rsidRPr="00405473">
        <w:rPr>
          <w:rFonts w:eastAsia="Calibri" w:cs="Times New Roman"/>
          <w:szCs w:val="24"/>
        </w:rPr>
        <w:t>Durante o percurso da nossa pesquisa</w:t>
      </w:r>
      <w:r w:rsidR="00F75404" w:rsidRPr="00405473">
        <w:rPr>
          <w:rFonts w:eastAsia="Calibri" w:cs="Times New Roman"/>
          <w:szCs w:val="24"/>
        </w:rPr>
        <w:t xml:space="preserve"> através do </w:t>
      </w:r>
      <w:r w:rsidR="00F75404" w:rsidRPr="00405473">
        <w:rPr>
          <w:rFonts w:eastAsia="Calibri" w:cs="Times New Roman"/>
          <w:i/>
          <w:szCs w:val="24"/>
        </w:rPr>
        <w:t>slogan</w:t>
      </w:r>
      <w:r w:rsidR="00F75404" w:rsidRPr="00405473">
        <w:rPr>
          <w:rFonts w:eastAsia="Calibri" w:cs="Times New Roman"/>
          <w:szCs w:val="24"/>
        </w:rPr>
        <w:t xml:space="preserve"> </w:t>
      </w:r>
      <w:r w:rsidR="00BD09DA" w:rsidRPr="00405473">
        <w:rPr>
          <w:rFonts w:eastAsia="Calibri" w:cs="Times New Roman"/>
          <w:szCs w:val="24"/>
        </w:rPr>
        <w:t xml:space="preserve">dos últimos 3 presidentes eleitos, </w:t>
      </w:r>
      <w:r w:rsidRPr="00405473">
        <w:rPr>
          <w:rFonts w:eastAsia="Calibri" w:cs="Times New Roman"/>
          <w:szCs w:val="24"/>
        </w:rPr>
        <w:t xml:space="preserve">nos detemos e </w:t>
      </w:r>
      <w:r w:rsidR="00405473" w:rsidRPr="00405473">
        <w:rPr>
          <w:rFonts w:eastAsia="Calibri" w:cs="Times New Roman"/>
          <w:szCs w:val="24"/>
        </w:rPr>
        <w:t>conseguimos identificar</w:t>
      </w:r>
      <w:r w:rsidR="00405473" w:rsidRPr="00405473">
        <w:rPr>
          <w:rFonts w:eastAsia="Calibri" w:cs="Times New Roman"/>
          <w:color w:val="0070C0"/>
        </w:rPr>
        <w:t xml:space="preserve"> </w:t>
      </w:r>
      <w:r w:rsidR="00405473" w:rsidRPr="00405473">
        <w:rPr>
          <w:rFonts w:eastAsia="Calibri" w:cs="Times New Roman"/>
        </w:rPr>
        <w:t>e interpretar as teses reveladas, os valores mobilizados e suas hierarquias</w:t>
      </w:r>
      <w:r w:rsidR="00F75404" w:rsidRPr="00DD7AE9">
        <w:rPr>
          <w:rFonts w:eastAsia="Calibri" w:cs="Times New Roman"/>
          <w:szCs w:val="24"/>
        </w:rPr>
        <w:t xml:space="preserve">, </w:t>
      </w:r>
      <w:r>
        <w:rPr>
          <w:rFonts w:eastAsia="Calibri" w:cs="Times New Roman"/>
          <w:szCs w:val="24"/>
        </w:rPr>
        <w:t xml:space="preserve">utilizando o método de abordagem de natureza qualitativa, já que utilizamos o </w:t>
      </w:r>
      <w:r w:rsidRPr="008C22D5">
        <w:rPr>
          <w:rFonts w:eastAsia="Calibri" w:cs="Times New Roman"/>
          <w:i/>
          <w:szCs w:val="24"/>
        </w:rPr>
        <w:t>slogan</w:t>
      </w:r>
      <w:r>
        <w:rPr>
          <w:rFonts w:eastAsia="Calibri" w:cs="Times New Roman"/>
          <w:szCs w:val="24"/>
        </w:rPr>
        <w:t xml:space="preserve"> político por meio </w:t>
      </w:r>
      <w:r w:rsidRPr="003A158F">
        <w:rPr>
          <w:rFonts w:eastAsia="Calibri" w:cs="Times New Roman"/>
          <w:szCs w:val="24"/>
        </w:rPr>
        <w:t>da base teórica da Nova Retórica</w:t>
      </w:r>
      <w:r w:rsidR="00F75404" w:rsidRPr="003A158F">
        <w:rPr>
          <w:rFonts w:eastAsia="Calibri" w:cs="Times New Roman"/>
          <w:szCs w:val="24"/>
        </w:rPr>
        <w:t xml:space="preserve">, por meio de </w:t>
      </w:r>
      <w:proofErr w:type="spellStart"/>
      <w:r w:rsidR="00F75404" w:rsidRPr="003A158F">
        <w:rPr>
          <w:rFonts w:eastAsia="Calibri" w:cs="Times New Roman"/>
          <w:szCs w:val="24"/>
        </w:rPr>
        <w:t>Pere</w:t>
      </w:r>
      <w:r w:rsidR="004C58CC">
        <w:rPr>
          <w:rFonts w:eastAsia="Calibri" w:cs="Times New Roman"/>
          <w:szCs w:val="24"/>
        </w:rPr>
        <w:t>lman</w:t>
      </w:r>
      <w:proofErr w:type="spellEnd"/>
      <w:r w:rsidR="004C58CC">
        <w:rPr>
          <w:rFonts w:eastAsia="Calibri" w:cs="Times New Roman"/>
          <w:szCs w:val="24"/>
        </w:rPr>
        <w:t xml:space="preserve"> e </w:t>
      </w:r>
      <w:proofErr w:type="spellStart"/>
      <w:r w:rsidR="004C58CC">
        <w:rPr>
          <w:rFonts w:eastAsia="Calibri" w:cs="Times New Roman"/>
          <w:szCs w:val="24"/>
        </w:rPr>
        <w:t>Olbrechts-Tyteca</w:t>
      </w:r>
      <w:proofErr w:type="spellEnd"/>
      <w:r w:rsidR="004C58CC">
        <w:rPr>
          <w:rFonts w:eastAsia="Calibri" w:cs="Times New Roman"/>
          <w:szCs w:val="24"/>
        </w:rPr>
        <w:t xml:space="preserve"> (2005).</w:t>
      </w:r>
    </w:p>
    <w:p w:rsidR="00F75404" w:rsidRDefault="00F75404" w:rsidP="00405473">
      <w:pPr>
        <w:rPr>
          <w:rFonts w:eastAsia="Calibri" w:cs="Times New Roman"/>
          <w:szCs w:val="24"/>
        </w:rPr>
      </w:pPr>
      <w:r w:rsidRPr="003A158F">
        <w:rPr>
          <w:rFonts w:eastAsia="Calibri" w:cs="Times New Roman"/>
          <w:szCs w:val="24"/>
        </w:rPr>
        <w:t xml:space="preserve">Movidos por esse interesse, traçamos as questões de pesquisa que visavam as respostas sobre como se constituíam os processos argumentativos nos </w:t>
      </w:r>
      <w:r w:rsidRPr="003A158F">
        <w:rPr>
          <w:rFonts w:eastAsia="Calibri" w:cs="Times New Roman"/>
          <w:i/>
          <w:szCs w:val="24"/>
        </w:rPr>
        <w:t>slogans</w:t>
      </w:r>
      <w:r w:rsidRPr="003A158F">
        <w:rPr>
          <w:rFonts w:eastAsia="Calibri" w:cs="Times New Roman"/>
          <w:szCs w:val="24"/>
        </w:rPr>
        <w:t xml:space="preserve"> eleitorais.</w:t>
      </w:r>
      <w:r w:rsidR="00447087" w:rsidRPr="003A158F">
        <w:rPr>
          <w:rFonts w:eastAsia="Calibri" w:cs="Times New Roman"/>
          <w:szCs w:val="24"/>
        </w:rPr>
        <w:t xml:space="preserve"> </w:t>
      </w:r>
      <w:r w:rsidRPr="003A158F">
        <w:rPr>
          <w:rFonts w:eastAsia="Calibri" w:cs="Times New Roman"/>
          <w:szCs w:val="24"/>
        </w:rPr>
        <w:t>Percebemos que a Argumentação</w:t>
      </w:r>
      <w:r w:rsidRPr="00DD7AE9">
        <w:rPr>
          <w:rFonts w:eastAsia="Calibri" w:cs="Times New Roman"/>
          <w:szCs w:val="24"/>
        </w:rPr>
        <w:t xml:space="preserve">, partindo da Nova Retórica, esteve presente nos </w:t>
      </w:r>
      <w:r w:rsidRPr="003A158F">
        <w:rPr>
          <w:rFonts w:eastAsia="Calibri" w:cs="Times New Roman"/>
          <w:i/>
          <w:szCs w:val="24"/>
        </w:rPr>
        <w:t>slogans</w:t>
      </w:r>
      <w:r w:rsidRPr="003A158F">
        <w:rPr>
          <w:rFonts w:eastAsia="Calibri" w:cs="Times New Roman"/>
          <w:szCs w:val="24"/>
        </w:rPr>
        <w:t xml:space="preserve"> </w:t>
      </w:r>
      <w:r w:rsidRPr="00DD7AE9">
        <w:rPr>
          <w:rFonts w:eastAsia="Calibri" w:cs="Times New Roman"/>
          <w:szCs w:val="24"/>
        </w:rPr>
        <w:t>analisados, as imagens do orador (</w:t>
      </w:r>
      <w:proofErr w:type="spellStart"/>
      <w:r w:rsidRPr="00DD7AE9">
        <w:rPr>
          <w:rFonts w:eastAsia="Calibri" w:cs="Times New Roman"/>
          <w:i/>
          <w:szCs w:val="24"/>
        </w:rPr>
        <w:t>ethos</w:t>
      </w:r>
      <w:proofErr w:type="spellEnd"/>
      <w:r w:rsidRPr="00DD7AE9">
        <w:rPr>
          <w:rFonts w:eastAsia="Calibri" w:cs="Times New Roman"/>
          <w:szCs w:val="24"/>
        </w:rPr>
        <w:t>), como ferramenta para a persuasão do auditório/público (</w:t>
      </w:r>
      <w:proofErr w:type="spellStart"/>
      <w:r w:rsidRPr="00DD7AE9">
        <w:rPr>
          <w:rFonts w:eastAsia="Calibri" w:cs="Times New Roman"/>
          <w:i/>
          <w:szCs w:val="24"/>
        </w:rPr>
        <w:t>pathos</w:t>
      </w:r>
      <w:proofErr w:type="spellEnd"/>
      <w:r w:rsidR="00447087">
        <w:rPr>
          <w:rFonts w:eastAsia="Calibri" w:cs="Times New Roman"/>
          <w:szCs w:val="24"/>
        </w:rPr>
        <w:t>), no caso aqui, o eleitor</w:t>
      </w:r>
      <w:r w:rsidR="00603AA7">
        <w:rPr>
          <w:rFonts w:eastAsia="Calibri" w:cs="Times New Roman"/>
          <w:szCs w:val="24"/>
        </w:rPr>
        <w:t>.</w:t>
      </w:r>
      <w:r w:rsidRPr="00DD7AE9">
        <w:rPr>
          <w:rFonts w:eastAsia="Calibri" w:cs="Times New Roman"/>
          <w:szCs w:val="24"/>
        </w:rPr>
        <w:t xml:space="preserve"> </w:t>
      </w:r>
    </w:p>
    <w:p w:rsidR="00A404F1" w:rsidRPr="00A404F1" w:rsidRDefault="00A404F1" w:rsidP="00A404F1">
      <w:pPr>
        <w:rPr>
          <w:rFonts w:cs="Times New Roman"/>
          <w:szCs w:val="24"/>
        </w:rPr>
      </w:pPr>
      <w:r w:rsidRPr="00A404F1">
        <w:rPr>
          <w:rFonts w:cs="Times New Roman"/>
          <w:szCs w:val="24"/>
        </w:rPr>
        <w:t xml:space="preserve">Nas nossas análises percebemos que as teses reveladas pelos candidatos/oradores se divergem entre si, uma vez que os </w:t>
      </w:r>
      <w:r w:rsidRPr="00A404F1">
        <w:rPr>
          <w:rFonts w:cs="Times New Roman"/>
          <w:i/>
          <w:szCs w:val="24"/>
        </w:rPr>
        <w:t>slogans</w:t>
      </w:r>
      <w:r w:rsidRPr="00A404F1">
        <w:rPr>
          <w:rFonts w:cs="Times New Roman"/>
          <w:szCs w:val="24"/>
        </w:rPr>
        <w:t xml:space="preserve"> de Fernando Henrique apresentam explicitamente os possíveis compromissos de gestão, como por exemplo, a geração de emprego, incentivo à agricultura e segurança, enquanto os </w:t>
      </w:r>
      <w:r w:rsidRPr="00A404F1">
        <w:rPr>
          <w:rFonts w:cs="Times New Roman"/>
          <w:i/>
          <w:szCs w:val="24"/>
        </w:rPr>
        <w:t>slogans</w:t>
      </w:r>
      <w:r w:rsidRPr="00A404F1">
        <w:rPr>
          <w:rFonts w:cs="Times New Roman"/>
          <w:szCs w:val="24"/>
        </w:rPr>
        <w:t xml:space="preserve"> de Lula e Dilma trazem esses compromissos implícitos, já que o foco desses candidatos se detêm a distribuição desses compromissos com equidade, sem privilégios a uma única classe social, como podemos ver no </w:t>
      </w:r>
      <w:r w:rsidRPr="00A404F1">
        <w:rPr>
          <w:rFonts w:cs="Times New Roman"/>
          <w:i/>
          <w:szCs w:val="24"/>
        </w:rPr>
        <w:t>slogan</w:t>
      </w:r>
      <w:r w:rsidRPr="00A404F1">
        <w:rPr>
          <w:rFonts w:cs="Times New Roman"/>
          <w:szCs w:val="24"/>
        </w:rPr>
        <w:t xml:space="preserve"> “Quero um Brasil decente” (LULA, 2002).</w:t>
      </w:r>
    </w:p>
    <w:p w:rsidR="00603AA7" w:rsidRPr="003A158F" w:rsidRDefault="00F75404" w:rsidP="00874D6B">
      <w:pPr>
        <w:rPr>
          <w:rFonts w:eastAsia="Calibri" w:cs="Times New Roman"/>
          <w:szCs w:val="24"/>
        </w:rPr>
      </w:pPr>
      <w:r w:rsidRPr="00DD7AE9">
        <w:rPr>
          <w:rFonts w:eastAsia="Calibri" w:cs="Times New Roman"/>
          <w:szCs w:val="24"/>
        </w:rPr>
        <w:t xml:space="preserve">Nos valores apresentados nos </w:t>
      </w:r>
      <w:r w:rsidRPr="00DD7AE9">
        <w:rPr>
          <w:rFonts w:eastAsia="Calibri" w:cs="Times New Roman"/>
          <w:i/>
          <w:szCs w:val="24"/>
        </w:rPr>
        <w:t>slogans</w:t>
      </w:r>
      <w:r w:rsidRPr="00DD7AE9">
        <w:rPr>
          <w:rFonts w:eastAsia="Calibri" w:cs="Times New Roman"/>
          <w:szCs w:val="24"/>
        </w:rPr>
        <w:t>, notamos que eles mobilizam os mesmos, como por exemplo, o valor de um país que gere emprego, que incentive a agricultura, que possibilite bem-estar social (segurança, educação, saúde</w:t>
      </w:r>
      <w:r w:rsidRPr="003A158F">
        <w:rPr>
          <w:rFonts w:eastAsia="Calibri" w:cs="Times New Roman"/>
          <w:szCs w:val="24"/>
        </w:rPr>
        <w:t>), no entanto, é perceptível que na escala hierárquica do</w:t>
      </w:r>
      <w:r w:rsidR="00603AA7" w:rsidRPr="003A158F">
        <w:rPr>
          <w:rFonts w:eastAsia="Calibri" w:cs="Times New Roman"/>
          <w:szCs w:val="24"/>
        </w:rPr>
        <w:t>s</w:t>
      </w:r>
      <w:r w:rsidRPr="003A158F">
        <w:rPr>
          <w:rFonts w:eastAsia="Calibri" w:cs="Times New Roman"/>
          <w:szCs w:val="24"/>
        </w:rPr>
        <w:t xml:space="preserve"> candidato</w:t>
      </w:r>
      <w:r w:rsidR="00603AA7" w:rsidRPr="003A158F">
        <w:rPr>
          <w:rFonts w:eastAsia="Calibri" w:cs="Times New Roman"/>
          <w:szCs w:val="24"/>
        </w:rPr>
        <w:t>s</w:t>
      </w:r>
      <w:r w:rsidR="0098349A" w:rsidRPr="003A158F">
        <w:rPr>
          <w:rFonts w:eastAsia="Calibri" w:cs="Times New Roman"/>
          <w:szCs w:val="24"/>
        </w:rPr>
        <w:t xml:space="preserve"> esse</w:t>
      </w:r>
      <w:r w:rsidR="00603AA7" w:rsidRPr="003A158F">
        <w:rPr>
          <w:rFonts w:eastAsia="Calibri" w:cs="Times New Roman"/>
          <w:szCs w:val="24"/>
        </w:rPr>
        <w:t>s</w:t>
      </w:r>
      <w:r w:rsidR="0098349A" w:rsidRPr="003A158F">
        <w:rPr>
          <w:rFonts w:eastAsia="Calibri" w:cs="Times New Roman"/>
          <w:szCs w:val="24"/>
        </w:rPr>
        <w:t xml:space="preserve"> valor</w:t>
      </w:r>
      <w:r w:rsidR="00603AA7" w:rsidRPr="003A158F">
        <w:rPr>
          <w:rFonts w:eastAsia="Calibri" w:cs="Times New Roman"/>
          <w:szCs w:val="24"/>
        </w:rPr>
        <w:t>es</w:t>
      </w:r>
      <w:r w:rsidRPr="003A158F">
        <w:rPr>
          <w:rFonts w:eastAsia="Calibri" w:cs="Times New Roman"/>
          <w:szCs w:val="24"/>
        </w:rPr>
        <w:t xml:space="preserve"> a</w:t>
      </w:r>
      <w:r w:rsidR="0098349A" w:rsidRPr="003A158F">
        <w:rPr>
          <w:rFonts w:eastAsia="Calibri" w:cs="Times New Roman"/>
          <w:szCs w:val="24"/>
        </w:rPr>
        <w:t>ssume</w:t>
      </w:r>
      <w:r w:rsidR="00603AA7" w:rsidRPr="003A158F">
        <w:rPr>
          <w:rFonts w:eastAsia="Calibri" w:cs="Times New Roman"/>
          <w:szCs w:val="24"/>
        </w:rPr>
        <w:t>m</w:t>
      </w:r>
      <w:r w:rsidRPr="003A158F">
        <w:rPr>
          <w:rFonts w:eastAsia="Calibri" w:cs="Times New Roman"/>
          <w:szCs w:val="24"/>
        </w:rPr>
        <w:t xml:space="preserve"> lugares diferentes, pois a formação educacional, moral, e política estã</w:t>
      </w:r>
      <w:r w:rsidR="00603AA7" w:rsidRPr="003A158F">
        <w:rPr>
          <w:rFonts w:eastAsia="Calibri" w:cs="Times New Roman"/>
          <w:szCs w:val="24"/>
        </w:rPr>
        <w:t xml:space="preserve">o explícitos em suas propostas e são perceptíveis em seus </w:t>
      </w:r>
      <w:r w:rsidR="00603AA7" w:rsidRPr="003A158F">
        <w:rPr>
          <w:rFonts w:eastAsia="Calibri" w:cs="Times New Roman"/>
          <w:i/>
          <w:szCs w:val="24"/>
        </w:rPr>
        <w:t>slogans</w:t>
      </w:r>
      <w:r w:rsidR="00603AA7" w:rsidRPr="003A158F">
        <w:rPr>
          <w:rFonts w:eastAsia="Calibri" w:cs="Times New Roman"/>
          <w:szCs w:val="24"/>
        </w:rPr>
        <w:t>.</w:t>
      </w:r>
    </w:p>
    <w:p w:rsidR="00F75404" w:rsidRPr="00DD7AE9" w:rsidRDefault="00F75404" w:rsidP="00F75404">
      <w:pPr>
        <w:rPr>
          <w:rFonts w:eastAsia="Calibri" w:cs="Times New Roman"/>
          <w:szCs w:val="24"/>
        </w:rPr>
      </w:pPr>
      <w:r w:rsidRPr="00DD7AE9">
        <w:rPr>
          <w:rFonts w:eastAsia="Calibri" w:cs="Times New Roman"/>
          <w:szCs w:val="24"/>
        </w:rPr>
        <w:t xml:space="preserve">Tendo nossos objetivos alcançados, podemos inferir sob a pertinência do gênero </w:t>
      </w:r>
      <w:r w:rsidRPr="00DD7AE9">
        <w:rPr>
          <w:rFonts w:eastAsia="Calibri" w:cs="Times New Roman"/>
          <w:i/>
          <w:szCs w:val="24"/>
        </w:rPr>
        <w:t>slogan</w:t>
      </w:r>
      <w:r w:rsidRPr="00DD7AE9">
        <w:rPr>
          <w:rFonts w:eastAsia="Calibri" w:cs="Times New Roman"/>
          <w:szCs w:val="24"/>
        </w:rPr>
        <w:t xml:space="preserve"> no processo eleitoral, pois é por meio dele, que o candidato consegue apresentar </w:t>
      </w:r>
      <w:r w:rsidRPr="00DD7AE9">
        <w:rPr>
          <w:rFonts w:eastAsia="Calibri" w:cs="Times New Roman"/>
          <w:szCs w:val="24"/>
        </w:rPr>
        <w:lastRenderedPageBreak/>
        <w:t xml:space="preserve">as suas propostas e construir estratégias argumentativas na tentativa de convencer e/ou persuadir um maior número de pessoas/eleitores. Além disso, percebemos que a construção argumentativa desses </w:t>
      </w:r>
      <w:r w:rsidRPr="00DD7AE9">
        <w:rPr>
          <w:rFonts w:eastAsia="Calibri" w:cs="Times New Roman"/>
          <w:i/>
          <w:szCs w:val="24"/>
        </w:rPr>
        <w:t>slogans</w:t>
      </w:r>
      <w:r w:rsidRPr="00DD7AE9">
        <w:rPr>
          <w:rFonts w:eastAsia="Calibri" w:cs="Times New Roman"/>
          <w:szCs w:val="24"/>
        </w:rPr>
        <w:t xml:space="preserve"> revela muito do candidato, como seus valores e, consequentemente, suas ideologias políticas.</w:t>
      </w:r>
    </w:p>
    <w:p w:rsidR="004C58CC" w:rsidRDefault="004C58CC" w:rsidP="00F75404">
      <w:pPr>
        <w:ind w:firstLine="0"/>
        <w:rPr>
          <w:rFonts w:eastAsia="Calibri" w:cs="Times New Roman"/>
          <w:szCs w:val="24"/>
        </w:rPr>
      </w:pPr>
    </w:p>
    <w:p w:rsidR="00F75404" w:rsidRPr="00DD7AE9" w:rsidRDefault="004C58CC" w:rsidP="00F75404">
      <w:pPr>
        <w:ind w:firstLine="0"/>
        <w:rPr>
          <w:rFonts w:eastAsia="Calibri" w:cs="Times New Roman"/>
          <w:szCs w:val="24"/>
        </w:rPr>
      </w:pPr>
      <w:r>
        <w:rPr>
          <w:rFonts w:eastAsia="Calibri" w:cs="Times New Roman"/>
          <w:b/>
          <w:szCs w:val="24"/>
        </w:rPr>
        <w:t>Referências</w:t>
      </w:r>
    </w:p>
    <w:p w:rsidR="00F75404" w:rsidRPr="00DD7AE9" w:rsidRDefault="00F75404" w:rsidP="00F75404">
      <w:pPr>
        <w:ind w:firstLine="0"/>
        <w:rPr>
          <w:rFonts w:eastAsia="Calibri" w:cs="Times New Roman"/>
          <w:szCs w:val="24"/>
        </w:rPr>
      </w:pPr>
    </w:p>
    <w:p w:rsidR="00F75404" w:rsidRPr="00DD7AE9" w:rsidRDefault="00F75404" w:rsidP="00F75404">
      <w:pPr>
        <w:ind w:firstLine="0"/>
        <w:rPr>
          <w:rFonts w:eastAsia="Calibri" w:cs="Times New Roman"/>
          <w:szCs w:val="24"/>
        </w:rPr>
      </w:pPr>
      <w:r w:rsidRPr="00DD7AE9">
        <w:rPr>
          <w:rFonts w:eastAsia="Calibri" w:cs="Times New Roman"/>
          <w:szCs w:val="24"/>
        </w:rPr>
        <w:t xml:space="preserve">ABREU, A. S. </w:t>
      </w:r>
      <w:r w:rsidRPr="00DD7AE9">
        <w:rPr>
          <w:rFonts w:eastAsia="Calibri" w:cs="Times New Roman"/>
          <w:b/>
          <w:szCs w:val="24"/>
        </w:rPr>
        <w:t>A arte de argumentar</w:t>
      </w:r>
      <w:r w:rsidRPr="00DD7AE9">
        <w:rPr>
          <w:rFonts w:eastAsia="Calibri" w:cs="Times New Roman"/>
          <w:szCs w:val="24"/>
        </w:rPr>
        <w:t>: gerenciando razão e emoção. Cotia: Ateliê Editorial, 2006.</w:t>
      </w:r>
    </w:p>
    <w:p w:rsidR="00F75404" w:rsidRPr="00DD7AE9" w:rsidRDefault="00F75404" w:rsidP="00F75404">
      <w:pPr>
        <w:ind w:firstLine="0"/>
        <w:rPr>
          <w:rFonts w:eastAsia="Calibri" w:cs="Times New Roman"/>
          <w:szCs w:val="24"/>
        </w:rPr>
      </w:pPr>
      <w:r w:rsidRPr="00DD7AE9">
        <w:rPr>
          <w:rFonts w:eastAsia="Calibri" w:cs="Times New Roman"/>
          <w:szCs w:val="24"/>
        </w:rPr>
        <w:t xml:space="preserve">BARONAS, R. L. </w:t>
      </w:r>
      <w:r w:rsidRPr="00DD7AE9">
        <w:rPr>
          <w:rFonts w:eastAsia="Calibri" w:cs="Times New Roman"/>
          <w:b/>
          <w:szCs w:val="24"/>
        </w:rPr>
        <w:t>Slogan político, poder e identidade: efeito bonsai</w:t>
      </w:r>
      <w:r w:rsidRPr="00DD7AE9">
        <w:rPr>
          <w:rFonts w:eastAsia="Calibri" w:cs="Times New Roman"/>
          <w:szCs w:val="24"/>
        </w:rPr>
        <w:t>. In: FONSECA, M da C: POSENTI, S. (</w:t>
      </w:r>
      <w:proofErr w:type="spellStart"/>
      <w:r w:rsidRPr="00DD7AE9">
        <w:rPr>
          <w:rFonts w:eastAsia="Calibri" w:cs="Times New Roman"/>
          <w:szCs w:val="24"/>
        </w:rPr>
        <w:t>Orgs</w:t>
      </w:r>
      <w:proofErr w:type="spellEnd"/>
      <w:r w:rsidRPr="00DD7AE9">
        <w:rPr>
          <w:rFonts w:eastAsia="Calibri" w:cs="Times New Roman"/>
          <w:szCs w:val="24"/>
        </w:rPr>
        <w:t xml:space="preserve">.). Mídia e rede de memória. Vitória da Conquista: Edições </w:t>
      </w:r>
      <w:proofErr w:type="spellStart"/>
      <w:r w:rsidRPr="00DD7AE9">
        <w:rPr>
          <w:rFonts w:eastAsia="Calibri" w:cs="Times New Roman"/>
          <w:szCs w:val="24"/>
        </w:rPr>
        <w:t>Uesb</w:t>
      </w:r>
      <w:proofErr w:type="spellEnd"/>
      <w:r w:rsidRPr="00DD7AE9">
        <w:rPr>
          <w:rFonts w:eastAsia="Calibri" w:cs="Times New Roman"/>
          <w:szCs w:val="24"/>
        </w:rPr>
        <w:t>, 2007. p. 161-176.</w:t>
      </w:r>
    </w:p>
    <w:p w:rsidR="00F75404" w:rsidRPr="00DD7AE9" w:rsidRDefault="00F75404" w:rsidP="00F75404">
      <w:pPr>
        <w:ind w:firstLine="0"/>
        <w:rPr>
          <w:rFonts w:eastAsia="Calibri" w:cs="Times New Roman"/>
          <w:szCs w:val="24"/>
        </w:rPr>
      </w:pPr>
      <w:r w:rsidRPr="00DD7AE9">
        <w:rPr>
          <w:rFonts w:eastAsia="Calibri" w:cs="Times New Roman"/>
          <w:szCs w:val="24"/>
        </w:rPr>
        <w:t xml:space="preserve">Biografia de Fernando Henrique Cardoso Disponível em: </w:t>
      </w:r>
      <w:hyperlink r:id="rId13" w:history="1">
        <w:r w:rsidRPr="00DD7AE9">
          <w:rPr>
            <w:rFonts w:eastAsia="Calibri" w:cs="Times New Roman"/>
            <w:color w:val="0000FF"/>
            <w:szCs w:val="24"/>
            <w:u w:val="single"/>
          </w:rPr>
          <w:t>http://fundacaofhc.org.br/</w:t>
        </w:r>
      </w:hyperlink>
      <w:proofErr w:type="gramStart"/>
      <w:r w:rsidRPr="00DD7AE9">
        <w:rPr>
          <w:rFonts w:eastAsia="Calibri" w:cs="Times New Roman"/>
          <w:color w:val="0000FF"/>
          <w:szCs w:val="24"/>
          <w:u w:val="single"/>
        </w:rPr>
        <w:t xml:space="preserve"> Acessado</w:t>
      </w:r>
      <w:proofErr w:type="gramEnd"/>
      <w:r w:rsidRPr="00DD7AE9">
        <w:rPr>
          <w:rFonts w:eastAsia="Calibri" w:cs="Times New Roman"/>
          <w:color w:val="0000FF"/>
          <w:szCs w:val="24"/>
          <w:u w:val="single"/>
        </w:rPr>
        <w:t xml:space="preserve"> em: 11.03.2016</w:t>
      </w:r>
    </w:p>
    <w:p w:rsidR="00F75404" w:rsidRPr="00DD7AE9" w:rsidRDefault="00F75404" w:rsidP="00F75404">
      <w:pPr>
        <w:ind w:firstLine="0"/>
        <w:rPr>
          <w:rFonts w:eastAsia="Arial" w:cs="Times New Roman"/>
          <w:noProof/>
          <w:szCs w:val="24"/>
        </w:rPr>
      </w:pPr>
      <w:r w:rsidRPr="00DD7AE9">
        <w:rPr>
          <w:rFonts w:eastAsia="Calibri" w:cs="Times New Roman"/>
          <w:szCs w:val="24"/>
        </w:rPr>
        <w:t xml:space="preserve">GIL, A. C. </w:t>
      </w:r>
      <w:r w:rsidRPr="00DD7AE9">
        <w:rPr>
          <w:rFonts w:eastAsia="Calibri" w:cs="Times New Roman"/>
          <w:b/>
          <w:szCs w:val="24"/>
        </w:rPr>
        <w:t>Métodos e técnicas de pesquisa social</w:t>
      </w:r>
      <w:r w:rsidRPr="00DD7AE9">
        <w:rPr>
          <w:rFonts w:eastAsia="Calibri" w:cs="Times New Roman"/>
          <w:szCs w:val="24"/>
        </w:rPr>
        <w:t>. 5. ed. São Paulo: Atlas, 1999.</w:t>
      </w:r>
    </w:p>
    <w:p w:rsidR="00F75404" w:rsidRPr="00DD7AE9" w:rsidRDefault="00F75404" w:rsidP="00F75404">
      <w:pPr>
        <w:ind w:firstLine="0"/>
        <w:rPr>
          <w:rFonts w:eastAsia="Calibri" w:cs="Times New Roman"/>
          <w:szCs w:val="24"/>
        </w:rPr>
      </w:pPr>
      <w:r w:rsidRPr="00DD7AE9">
        <w:rPr>
          <w:rFonts w:eastAsia="Calibri" w:cs="Times New Roman"/>
          <w:szCs w:val="24"/>
        </w:rPr>
        <w:t xml:space="preserve">MANELI, M. </w:t>
      </w:r>
      <w:r w:rsidRPr="00DD7AE9">
        <w:rPr>
          <w:rFonts w:eastAsia="Calibri" w:cs="Times New Roman"/>
          <w:b/>
          <w:szCs w:val="24"/>
        </w:rPr>
        <w:t xml:space="preserve">A nova retórica de </w:t>
      </w:r>
      <w:proofErr w:type="spellStart"/>
      <w:r w:rsidRPr="00DD7AE9">
        <w:rPr>
          <w:rFonts w:eastAsia="Calibri" w:cs="Times New Roman"/>
          <w:b/>
          <w:szCs w:val="24"/>
        </w:rPr>
        <w:t>Perelman</w:t>
      </w:r>
      <w:proofErr w:type="spellEnd"/>
      <w:r w:rsidRPr="00DD7AE9">
        <w:rPr>
          <w:rFonts w:eastAsia="Calibri" w:cs="Times New Roman"/>
          <w:szCs w:val="24"/>
        </w:rPr>
        <w:t>: filosofia e metodologia para o século XXI. Barueri, São Paulo: Manole, 2004.</w:t>
      </w:r>
    </w:p>
    <w:p w:rsidR="00F75404" w:rsidRPr="00DD7AE9" w:rsidRDefault="00F75404" w:rsidP="00F75404">
      <w:pPr>
        <w:ind w:firstLine="0"/>
        <w:rPr>
          <w:rFonts w:eastAsia="Arial" w:cs="Times New Roman"/>
          <w:noProof/>
          <w:szCs w:val="24"/>
        </w:rPr>
      </w:pPr>
      <w:r w:rsidRPr="00DD7AE9">
        <w:rPr>
          <w:rFonts w:eastAsia="Arial" w:cs="Times New Roman"/>
          <w:noProof/>
          <w:spacing w:val="-1"/>
          <w:szCs w:val="24"/>
        </w:rPr>
        <w:t>M</w:t>
      </w:r>
      <w:r w:rsidRPr="00DD7AE9">
        <w:rPr>
          <w:rFonts w:eastAsia="Arial" w:cs="Times New Roman"/>
          <w:noProof/>
          <w:szCs w:val="24"/>
        </w:rPr>
        <w:t>AR</w:t>
      </w:r>
      <w:r w:rsidRPr="00DD7AE9">
        <w:rPr>
          <w:rFonts w:eastAsia="Arial" w:cs="Times New Roman"/>
          <w:noProof/>
          <w:spacing w:val="-1"/>
          <w:szCs w:val="24"/>
        </w:rPr>
        <w:t>C</w:t>
      </w:r>
      <w:r w:rsidRPr="00DD7AE9">
        <w:rPr>
          <w:rFonts w:eastAsia="Arial" w:cs="Times New Roman"/>
          <w:noProof/>
          <w:szCs w:val="24"/>
        </w:rPr>
        <w:t>ONE,</w:t>
      </w:r>
      <w:r w:rsidRPr="00DD7AE9">
        <w:rPr>
          <w:rFonts w:eastAsia="Arial" w:cs="Times New Roman"/>
          <w:noProof/>
          <w:spacing w:val="13"/>
          <w:szCs w:val="24"/>
        </w:rPr>
        <w:t xml:space="preserve"> </w:t>
      </w:r>
      <w:r w:rsidRPr="00DD7AE9">
        <w:rPr>
          <w:rFonts w:eastAsia="Arial" w:cs="Times New Roman"/>
          <w:noProof/>
          <w:spacing w:val="-1"/>
          <w:szCs w:val="24"/>
        </w:rPr>
        <w:t>M</w:t>
      </w:r>
      <w:r w:rsidRPr="00DD7AE9">
        <w:rPr>
          <w:rFonts w:eastAsia="Arial" w:cs="Times New Roman"/>
          <w:noProof/>
          <w:szCs w:val="24"/>
        </w:rPr>
        <w:t>.</w:t>
      </w:r>
      <w:r w:rsidRPr="00DD7AE9">
        <w:rPr>
          <w:rFonts w:eastAsia="Arial" w:cs="Times New Roman"/>
          <w:noProof/>
          <w:spacing w:val="13"/>
          <w:szCs w:val="24"/>
        </w:rPr>
        <w:t xml:space="preserve"> </w:t>
      </w:r>
      <w:r w:rsidRPr="00DD7AE9">
        <w:rPr>
          <w:rFonts w:eastAsia="Arial" w:cs="Times New Roman"/>
          <w:noProof/>
          <w:szCs w:val="24"/>
        </w:rPr>
        <w:t>A;</w:t>
      </w:r>
      <w:r w:rsidRPr="00DD7AE9">
        <w:rPr>
          <w:rFonts w:eastAsia="Arial" w:cs="Times New Roman"/>
          <w:noProof/>
          <w:spacing w:val="14"/>
          <w:szCs w:val="24"/>
        </w:rPr>
        <w:t xml:space="preserve"> </w:t>
      </w:r>
      <w:r w:rsidRPr="00DD7AE9">
        <w:rPr>
          <w:rFonts w:eastAsia="Arial" w:cs="Times New Roman"/>
          <w:noProof/>
          <w:spacing w:val="1"/>
          <w:szCs w:val="24"/>
        </w:rPr>
        <w:t>L</w:t>
      </w:r>
      <w:r w:rsidRPr="00DD7AE9">
        <w:rPr>
          <w:rFonts w:eastAsia="Arial" w:cs="Times New Roman"/>
          <w:noProof/>
          <w:spacing w:val="-2"/>
          <w:szCs w:val="24"/>
        </w:rPr>
        <w:t>A</w:t>
      </w:r>
      <w:r w:rsidRPr="00DD7AE9">
        <w:rPr>
          <w:rFonts w:eastAsia="Arial" w:cs="Times New Roman"/>
          <w:noProof/>
          <w:szCs w:val="24"/>
        </w:rPr>
        <w:t>K</w:t>
      </w:r>
      <w:r w:rsidRPr="00DD7AE9">
        <w:rPr>
          <w:rFonts w:eastAsia="Arial" w:cs="Times New Roman"/>
          <w:noProof/>
          <w:spacing w:val="-2"/>
          <w:szCs w:val="24"/>
        </w:rPr>
        <w:t>A</w:t>
      </w:r>
      <w:r w:rsidRPr="00DD7AE9">
        <w:rPr>
          <w:rFonts w:eastAsia="Arial" w:cs="Times New Roman"/>
          <w:noProof/>
          <w:spacing w:val="2"/>
          <w:szCs w:val="24"/>
        </w:rPr>
        <w:t>T</w:t>
      </w:r>
      <w:r w:rsidRPr="00DD7AE9">
        <w:rPr>
          <w:rFonts w:eastAsia="Arial" w:cs="Times New Roman"/>
          <w:noProof/>
          <w:szCs w:val="24"/>
        </w:rPr>
        <w:t>US,</w:t>
      </w:r>
      <w:r w:rsidRPr="00DD7AE9">
        <w:rPr>
          <w:rFonts w:eastAsia="Arial" w:cs="Times New Roman"/>
          <w:noProof/>
          <w:spacing w:val="13"/>
          <w:szCs w:val="24"/>
        </w:rPr>
        <w:t xml:space="preserve"> </w:t>
      </w:r>
      <w:r w:rsidRPr="00DD7AE9">
        <w:rPr>
          <w:rFonts w:eastAsia="Arial" w:cs="Times New Roman"/>
          <w:noProof/>
          <w:szCs w:val="24"/>
        </w:rPr>
        <w:t>E,</w:t>
      </w:r>
      <w:r w:rsidRPr="00DD7AE9">
        <w:rPr>
          <w:rFonts w:eastAsia="Arial" w:cs="Times New Roman"/>
          <w:noProof/>
          <w:spacing w:val="13"/>
          <w:szCs w:val="24"/>
        </w:rPr>
        <w:t xml:space="preserve"> </w:t>
      </w:r>
      <w:r w:rsidRPr="00DD7AE9">
        <w:rPr>
          <w:rFonts w:eastAsia="Arial" w:cs="Times New Roman"/>
          <w:noProof/>
          <w:spacing w:val="2"/>
          <w:szCs w:val="24"/>
        </w:rPr>
        <w:t>M</w:t>
      </w:r>
      <w:r w:rsidRPr="00DD7AE9">
        <w:rPr>
          <w:rFonts w:eastAsia="Arial" w:cs="Times New Roman"/>
          <w:noProof/>
          <w:szCs w:val="24"/>
        </w:rPr>
        <w:t>.</w:t>
      </w:r>
      <w:r w:rsidRPr="00DD7AE9">
        <w:rPr>
          <w:rFonts w:eastAsia="Arial" w:cs="Times New Roman"/>
          <w:noProof/>
          <w:spacing w:val="13"/>
          <w:szCs w:val="24"/>
        </w:rPr>
        <w:t xml:space="preserve"> </w:t>
      </w:r>
      <w:r w:rsidRPr="00DD7AE9">
        <w:rPr>
          <w:rFonts w:eastAsia="Arial" w:cs="Times New Roman"/>
          <w:b/>
          <w:noProof/>
          <w:szCs w:val="24"/>
        </w:rPr>
        <w:t>Fun</w:t>
      </w:r>
      <w:r w:rsidRPr="00DD7AE9">
        <w:rPr>
          <w:rFonts w:eastAsia="Arial" w:cs="Times New Roman"/>
          <w:b/>
          <w:noProof/>
          <w:spacing w:val="-1"/>
          <w:szCs w:val="24"/>
        </w:rPr>
        <w:t>da</w:t>
      </w:r>
      <w:r w:rsidRPr="00DD7AE9">
        <w:rPr>
          <w:rFonts w:eastAsia="Arial" w:cs="Times New Roman"/>
          <w:b/>
          <w:noProof/>
          <w:szCs w:val="24"/>
        </w:rPr>
        <w:t>m</w:t>
      </w:r>
      <w:r w:rsidRPr="00DD7AE9">
        <w:rPr>
          <w:rFonts w:eastAsia="Arial" w:cs="Times New Roman"/>
          <w:b/>
          <w:noProof/>
          <w:spacing w:val="1"/>
          <w:szCs w:val="24"/>
        </w:rPr>
        <w:t>e</w:t>
      </w:r>
      <w:r w:rsidRPr="00DD7AE9">
        <w:rPr>
          <w:rFonts w:eastAsia="Arial" w:cs="Times New Roman"/>
          <w:b/>
          <w:noProof/>
          <w:szCs w:val="24"/>
        </w:rPr>
        <w:t>n</w:t>
      </w:r>
      <w:r w:rsidRPr="00DD7AE9">
        <w:rPr>
          <w:rFonts w:eastAsia="Arial" w:cs="Times New Roman"/>
          <w:b/>
          <w:noProof/>
          <w:spacing w:val="-1"/>
          <w:szCs w:val="24"/>
        </w:rPr>
        <w:t>t</w:t>
      </w:r>
      <w:r w:rsidRPr="00DD7AE9">
        <w:rPr>
          <w:rFonts w:eastAsia="Arial" w:cs="Times New Roman"/>
          <w:b/>
          <w:noProof/>
          <w:szCs w:val="24"/>
        </w:rPr>
        <w:t>os</w:t>
      </w:r>
      <w:r w:rsidRPr="00DD7AE9">
        <w:rPr>
          <w:rFonts w:eastAsia="Arial" w:cs="Times New Roman"/>
          <w:b/>
          <w:noProof/>
          <w:spacing w:val="13"/>
          <w:szCs w:val="24"/>
        </w:rPr>
        <w:t xml:space="preserve"> </w:t>
      </w:r>
      <w:r w:rsidRPr="00DD7AE9">
        <w:rPr>
          <w:rFonts w:eastAsia="Arial" w:cs="Times New Roman"/>
          <w:b/>
          <w:noProof/>
          <w:szCs w:val="24"/>
        </w:rPr>
        <w:t>da</w:t>
      </w:r>
      <w:r w:rsidRPr="00DD7AE9">
        <w:rPr>
          <w:rFonts w:eastAsia="Arial" w:cs="Times New Roman"/>
          <w:b/>
          <w:noProof/>
          <w:spacing w:val="13"/>
          <w:szCs w:val="24"/>
        </w:rPr>
        <w:t xml:space="preserve"> </w:t>
      </w:r>
      <w:r w:rsidRPr="00DD7AE9">
        <w:rPr>
          <w:rFonts w:eastAsia="Arial" w:cs="Times New Roman"/>
          <w:b/>
          <w:noProof/>
          <w:spacing w:val="-1"/>
          <w:szCs w:val="24"/>
        </w:rPr>
        <w:t>M</w:t>
      </w:r>
      <w:r w:rsidRPr="00DD7AE9">
        <w:rPr>
          <w:rFonts w:eastAsia="Arial" w:cs="Times New Roman"/>
          <w:b/>
          <w:noProof/>
          <w:spacing w:val="1"/>
          <w:szCs w:val="24"/>
        </w:rPr>
        <w:t>e</w:t>
      </w:r>
      <w:r w:rsidRPr="00DD7AE9">
        <w:rPr>
          <w:rFonts w:eastAsia="Arial" w:cs="Times New Roman"/>
          <w:b/>
          <w:noProof/>
          <w:szCs w:val="24"/>
        </w:rPr>
        <w:t>t</w:t>
      </w:r>
      <w:r w:rsidRPr="00DD7AE9">
        <w:rPr>
          <w:rFonts w:eastAsia="Arial" w:cs="Times New Roman"/>
          <w:b/>
          <w:noProof/>
          <w:spacing w:val="-1"/>
          <w:szCs w:val="24"/>
        </w:rPr>
        <w:t>o</w:t>
      </w:r>
      <w:r w:rsidRPr="00DD7AE9">
        <w:rPr>
          <w:rFonts w:eastAsia="Arial" w:cs="Times New Roman"/>
          <w:b/>
          <w:noProof/>
          <w:szCs w:val="24"/>
        </w:rPr>
        <w:t>dologia</w:t>
      </w:r>
      <w:r w:rsidRPr="00DD7AE9">
        <w:rPr>
          <w:rFonts w:eastAsia="Arial" w:cs="Times New Roman"/>
          <w:b/>
          <w:noProof/>
          <w:spacing w:val="13"/>
          <w:szCs w:val="24"/>
        </w:rPr>
        <w:t xml:space="preserve"> </w:t>
      </w:r>
      <w:r w:rsidRPr="00DD7AE9">
        <w:rPr>
          <w:rFonts w:eastAsia="Arial" w:cs="Times New Roman"/>
          <w:b/>
          <w:noProof/>
          <w:szCs w:val="24"/>
        </w:rPr>
        <w:t>Ci</w:t>
      </w:r>
      <w:r w:rsidRPr="00DD7AE9">
        <w:rPr>
          <w:rFonts w:eastAsia="Arial" w:cs="Times New Roman"/>
          <w:b/>
          <w:noProof/>
          <w:spacing w:val="1"/>
          <w:szCs w:val="24"/>
        </w:rPr>
        <w:t>e</w:t>
      </w:r>
      <w:r w:rsidRPr="00DD7AE9">
        <w:rPr>
          <w:rFonts w:eastAsia="Arial" w:cs="Times New Roman"/>
          <w:b/>
          <w:noProof/>
          <w:szCs w:val="24"/>
        </w:rPr>
        <w:t>n</w:t>
      </w:r>
      <w:r w:rsidRPr="00DD7AE9">
        <w:rPr>
          <w:rFonts w:eastAsia="Arial" w:cs="Times New Roman"/>
          <w:b/>
          <w:noProof/>
          <w:spacing w:val="-1"/>
          <w:szCs w:val="24"/>
        </w:rPr>
        <w:t>t</w:t>
      </w:r>
      <w:r w:rsidRPr="00DD7AE9">
        <w:rPr>
          <w:rFonts w:eastAsia="Arial" w:cs="Times New Roman"/>
          <w:b/>
          <w:noProof/>
          <w:szCs w:val="24"/>
        </w:rPr>
        <w:t>ífi</w:t>
      </w:r>
      <w:r w:rsidRPr="00DD7AE9">
        <w:rPr>
          <w:rFonts w:eastAsia="Arial" w:cs="Times New Roman"/>
          <w:b/>
          <w:noProof/>
          <w:spacing w:val="1"/>
          <w:szCs w:val="24"/>
        </w:rPr>
        <w:t>c</w:t>
      </w:r>
      <w:r w:rsidRPr="00DD7AE9">
        <w:rPr>
          <w:rFonts w:eastAsia="Arial" w:cs="Times New Roman"/>
          <w:b/>
          <w:noProof/>
          <w:spacing w:val="-1"/>
          <w:szCs w:val="24"/>
        </w:rPr>
        <w:t>a</w:t>
      </w:r>
      <w:r w:rsidRPr="00DD7AE9">
        <w:rPr>
          <w:rFonts w:eastAsia="Arial" w:cs="Times New Roman"/>
          <w:b/>
          <w:noProof/>
          <w:szCs w:val="24"/>
        </w:rPr>
        <w:t>.</w:t>
      </w:r>
      <w:r w:rsidRPr="00DD7AE9">
        <w:rPr>
          <w:rFonts w:eastAsia="Arial" w:cs="Times New Roman"/>
          <w:b/>
          <w:noProof/>
          <w:spacing w:val="17"/>
          <w:szCs w:val="24"/>
        </w:rPr>
        <w:t xml:space="preserve"> </w:t>
      </w:r>
      <w:r w:rsidRPr="00DD7AE9">
        <w:rPr>
          <w:rFonts w:eastAsia="Arial" w:cs="Times New Roman"/>
          <w:noProof/>
          <w:spacing w:val="-2"/>
          <w:szCs w:val="24"/>
        </w:rPr>
        <w:t>S</w:t>
      </w:r>
      <w:r w:rsidRPr="00DD7AE9">
        <w:rPr>
          <w:rFonts w:eastAsia="Arial" w:cs="Times New Roman"/>
          <w:noProof/>
          <w:spacing w:val="-1"/>
          <w:szCs w:val="24"/>
        </w:rPr>
        <w:t>ã</w:t>
      </w:r>
      <w:r w:rsidRPr="00DD7AE9">
        <w:rPr>
          <w:rFonts w:eastAsia="Arial" w:cs="Times New Roman"/>
          <w:noProof/>
          <w:szCs w:val="24"/>
        </w:rPr>
        <w:t>o P</w:t>
      </w:r>
      <w:r w:rsidRPr="00DD7AE9">
        <w:rPr>
          <w:rFonts w:eastAsia="Arial" w:cs="Times New Roman"/>
          <w:noProof/>
          <w:spacing w:val="1"/>
          <w:szCs w:val="24"/>
        </w:rPr>
        <w:t>au</w:t>
      </w:r>
      <w:r w:rsidRPr="00DD7AE9">
        <w:rPr>
          <w:rFonts w:eastAsia="Arial" w:cs="Times New Roman"/>
          <w:noProof/>
          <w:szCs w:val="24"/>
        </w:rPr>
        <w:t>lo;</w:t>
      </w:r>
      <w:r w:rsidRPr="00DD7AE9">
        <w:rPr>
          <w:rFonts w:eastAsia="Arial" w:cs="Times New Roman"/>
          <w:noProof/>
          <w:spacing w:val="-1"/>
          <w:szCs w:val="24"/>
        </w:rPr>
        <w:t xml:space="preserve"> </w:t>
      </w:r>
      <w:r w:rsidRPr="00DD7AE9">
        <w:rPr>
          <w:rFonts w:eastAsia="Arial" w:cs="Times New Roman"/>
          <w:noProof/>
          <w:spacing w:val="1"/>
          <w:szCs w:val="24"/>
        </w:rPr>
        <w:t>A</w:t>
      </w:r>
      <w:r w:rsidRPr="00DD7AE9">
        <w:rPr>
          <w:rFonts w:eastAsia="Arial" w:cs="Times New Roman"/>
          <w:noProof/>
          <w:szCs w:val="24"/>
        </w:rPr>
        <w:t>tl</w:t>
      </w:r>
      <w:r w:rsidRPr="00DD7AE9">
        <w:rPr>
          <w:rFonts w:eastAsia="Arial" w:cs="Times New Roman"/>
          <w:noProof/>
          <w:spacing w:val="1"/>
          <w:szCs w:val="24"/>
        </w:rPr>
        <w:t>a</w:t>
      </w:r>
      <w:r w:rsidRPr="00DD7AE9">
        <w:rPr>
          <w:rFonts w:eastAsia="Arial" w:cs="Times New Roman"/>
          <w:noProof/>
          <w:spacing w:val="-2"/>
          <w:szCs w:val="24"/>
        </w:rPr>
        <w:t>s</w:t>
      </w:r>
      <w:r w:rsidRPr="00DD7AE9">
        <w:rPr>
          <w:rFonts w:eastAsia="Arial" w:cs="Times New Roman"/>
          <w:noProof/>
          <w:szCs w:val="24"/>
        </w:rPr>
        <w:t>,</w:t>
      </w:r>
      <w:r w:rsidRPr="00DD7AE9">
        <w:rPr>
          <w:rFonts w:eastAsia="Arial" w:cs="Times New Roman"/>
          <w:noProof/>
          <w:spacing w:val="2"/>
          <w:szCs w:val="24"/>
        </w:rPr>
        <w:t xml:space="preserve"> </w:t>
      </w:r>
      <w:r w:rsidRPr="00DD7AE9">
        <w:rPr>
          <w:rFonts w:eastAsia="Arial" w:cs="Times New Roman"/>
          <w:noProof/>
          <w:spacing w:val="-1"/>
          <w:szCs w:val="24"/>
        </w:rPr>
        <w:t>5</w:t>
      </w:r>
      <w:r w:rsidRPr="00DD7AE9">
        <w:rPr>
          <w:rFonts w:eastAsia="Arial" w:cs="Times New Roman"/>
          <w:noProof/>
          <w:szCs w:val="24"/>
        </w:rPr>
        <w:t>º</w:t>
      </w:r>
      <w:r w:rsidRPr="00DD7AE9">
        <w:rPr>
          <w:rFonts w:eastAsia="Arial" w:cs="Times New Roman"/>
          <w:noProof/>
          <w:spacing w:val="1"/>
          <w:szCs w:val="24"/>
        </w:rPr>
        <w:t xml:space="preserve"> Ed</w:t>
      </w:r>
      <w:r w:rsidRPr="00DD7AE9">
        <w:rPr>
          <w:rFonts w:eastAsia="Arial" w:cs="Times New Roman"/>
          <w:noProof/>
          <w:szCs w:val="24"/>
        </w:rPr>
        <w:t>i</w:t>
      </w:r>
      <w:r w:rsidRPr="00DD7AE9">
        <w:rPr>
          <w:rFonts w:eastAsia="Arial" w:cs="Times New Roman"/>
          <w:noProof/>
          <w:spacing w:val="-3"/>
          <w:szCs w:val="24"/>
        </w:rPr>
        <w:t>ç</w:t>
      </w:r>
      <w:r w:rsidRPr="00DD7AE9">
        <w:rPr>
          <w:rFonts w:eastAsia="Arial" w:cs="Times New Roman"/>
          <w:noProof/>
          <w:spacing w:val="1"/>
          <w:szCs w:val="24"/>
        </w:rPr>
        <w:t>ã</w:t>
      </w:r>
      <w:r w:rsidRPr="00DD7AE9">
        <w:rPr>
          <w:rFonts w:eastAsia="Arial" w:cs="Times New Roman"/>
          <w:noProof/>
          <w:spacing w:val="-1"/>
          <w:szCs w:val="24"/>
        </w:rPr>
        <w:t>o</w:t>
      </w:r>
      <w:r w:rsidRPr="00DD7AE9">
        <w:rPr>
          <w:rFonts w:eastAsia="Arial" w:cs="Times New Roman"/>
          <w:noProof/>
          <w:szCs w:val="24"/>
        </w:rPr>
        <w:t>,</w:t>
      </w:r>
      <w:r w:rsidRPr="00DD7AE9">
        <w:rPr>
          <w:rFonts w:eastAsia="Arial" w:cs="Times New Roman"/>
          <w:noProof/>
          <w:spacing w:val="3"/>
          <w:szCs w:val="24"/>
        </w:rPr>
        <w:t xml:space="preserve"> </w:t>
      </w:r>
      <w:r w:rsidRPr="00DD7AE9">
        <w:rPr>
          <w:rFonts w:eastAsia="Arial" w:cs="Times New Roman"/>
          <w:noProof/>
          <w:spacing w:val="1"/>
          <w:szCs w:val="24"/>
        </w:rPr>
        <w:t>2</w:t>
      </w:r>
      <w:r w:rsidRPr="00DD7AE9">
        <w:rPr>
          <w:rFonts w:eastAsia="Arial" w:cs="Times New Roman"/>
          <w:noProof/>
          <w:spacing w:val="-1"/>
          <w:szCs w:val="24"/>
        </w:rPr>
        <w:t>0</w:t>
      </w:r>
      <w:r w:rsidRPr="00DD7AE9">
        <w:rPr>
          <w:rFonts w:eastAsia="Arial" w:cs="Times New Roman"/>
          <w:noProof/>
          <w:spacing w:val="1"/>
          <w:szCs w:val="24"/>
        </w:rPr>
        <w:t>03</w:t>
      </w:r>
      <w:r w:rsidRPr="00DD7AE9">
        <w:rPr>
          <w:rFonts w:eastAsia="Arial" w:cs="Times New Roman"/>
          <w:noProof/>
          <w:szCs w:val="24"/>
        </w:rPr>
        <w:t>.</w:t>
      </w:r>
    </w:p>
    <w:p w:rsidR="00F75404" w:rsidRPr="00DD7AE9" w:rsidRDefault="00F75404" w:rsidP="00F75404">
      <w:pPr>
        <w:ind w:firstLine="0"/>
        <w:rPr>
          <w:rFonts w:eastAsia="Calibri" w:cs="Times New Roman"/>
          <w:szCs w:val="24"/>
        </w:rPr>
      </w:pPr>
      <w:r w:rsidRPr="00DD7AE9">
        <w:rPr>
          <w:rFonts w:eastAsia="Calibri" w:cs="Times New Roman"/>
          <w:szCs w:val="24"/>
        </w:rPr>
        <w:t xml:space="preserve">MEYER, M. </w:t>
      </w:r>
      <w:r w:rsidRPr="00DD7AE9">
        <w:rPr>
          <w:rFonts w:eastAsia="Calibri" w:cs="Times New Roman"/>
          <w:b/>
          <w:szCs w:val="24"/>
        </w:rPr>
        <w:t>A retórica</w:t>
      </w:r>
      <w:r w:rsidRPr="00DD7AE9">
        <w:rPr>
          <w:rFonts w:eastAsia="Calibri" w:cs="Times New Roman"/>
          <w:szCs w:val="24"/>
        </w:rPr>
        <w:t>. São Paulo: Ática, 2007.</w:t>
      </w:r>
    </w:p>
    <w:p w:rsidR="00F75404" w:rsidRPr="00DD7AE9" w:rsidRDefault="00F75404" w:rsidP="00F75404">
      <w:pPr>
        <w:ind w:firstLine="0"/>
        <w:jc w:val="left"/>
        <w:rPr>
          <w:rFonts w:eastAsia="Calibri" w:cs="Times New Roman"/>
          <w:szCs w:val="24"/>
        </w:rPr>
      </w:pPr>
      <w:r w:rsidRPr="00DD7AE9">
        <w:rPr>
          <w:rFonts w:eastAsia="Calibri" w:cs="Times New Roman"/>
          <w:szCs w:val="24"/>
        </w:rPr>
        <w:t xml:space="preserve">PERELMAN; OLBRECHTS-TYTECA, L. </w:t>
      </w:r>
      <w:r w:rsidRPr="00DD7AE9">
        <w:rPr>
          <w:rFonts w:eastAsia="Calibri" w:cs="Times New Roman"/>
          <w:b/>
          <w:szCs w:val="24"/>
        </w:rPr>
        <w:t>Tratado da argumentação</w:t>
      </w:r>
      <w:r w:rsidRPr="00DD7AE9">
        <w:rPr>
          <w:rFonts w:eastAsia="Calibri" w:cs="Times New Roman"/>
          <w:szCs w:val="24"/>
        </w:rPr>
        <w:t xml:space="preserve">: A nova retórica. Tradução de M. E. A. P. Galvão. São Paulo: Martins Fontes, 2005.  </w:t>
      </w:r>
    </w:p>
    <w:p w:rsidR="00F75404" w:rsidRPr="00DD7AE9" w:rsidRDefault="00F75404" w:rsidP="00F75404">
      <w:pPr>
        <w:ind w:firstLine="0"/>
        <w:jc w:val="left"/>
        <w:rPr>
          <w:rFonts w:eastAsia="Calibri" w:cs="Times New Roman"/>
          <w:szCs w:val="24"/>
        </w:rPr>
      </w:pPr>
      <w:r w:rsidRPr="00DD7AE9">
        <w:rPr>
          <w:rFonts w:eastAsia="Calibri" w:cs="Times New Roman"/>
          <w:szCs w:val="24"/>
        </w:rPr>
        <w:t xml:space="preserve">REBOUL, O. </w:t>
      </w:r>
      <w:r w:rsidRPr="00DD7AE9">
        <w:rPr>
          <w:rFonts w:eastAsia="Calibri" w:cs="Times New Roman"/>
          <w:b/>
          <w:szCs w:val="24"/>
        </w:rPr>
        <w:t>Introdução à retórica</w:t>
      </w:r>
      <w:r w:rsidRPr="00DD7AE9">
        <w:rPr>
          <w:rFonts w:eastAsia="Calibri" w:cs="Times New Roman"/>
          <w:szCs w:val="24"/>
        </w:rPr>
        <w:t>. São Paulo: Martins Fontes, 2004.</w:t>
      </w:r>
    </w:p>
    <w:p w:rsidR="00F75404" w:rsidRPr="00DD7AE9" w:rsidRDefault="0098349A" w:rsidP="00F75404">
      <w:pPr>
        <w:ind w:firstLine="0"/>
        <w:rPr>
          <w:rFonts w:eastAsia="Calibri" w:cs="Times New Roman"/>
          <w:szCs w:val="24"/>
        </w:rPr>
      </w:pPr>
      <w:r w:rsidRPr="00DD7AE9">
        <w:rPr>
          <w:rFonts w:eastAsia="Calibri" w:cs="Times New Roman"/>
          <w:szCs w:val="24"/>
        </w:rPr>
        <w:t xml:space="preserve">SOUZA, G. S. </w:t>
      </w:r>
      <w:proofErr w:type="spellStart"/>
      <w:proofErr w:type="gramStart"/>
      <w:r w:rsidRPr="00DD7AE9">
        <w:rPr>
          <w:rFonts w:eastAsia="Calibri" w:cs="Times New Roman"/>
          <w:szCs w:val="24"/>
        </w:rPr>
        <w:t>de;</w:t>
      </w:r>
      <w:r w:rsidR="00F75404" w:rsidRPr="00DD7AE9">
        <w:rPr>
          <w:rFonts w:eastAsia="Calibri" w:cs="Times New Roman"/>
          <w:szCs w:val="24"/>
        </w:rPr>
        <w:t>Vários</w:t>
      </w:r>
      <w:proofErr w:type="spellEnd"/>
      <w:proofErr w:type="gramEnd"/>
      <w:r w:rsidR="00F75404" w:rsidRPr="00DD7AE9">
        <w:rPr>
          <w:rFonts w:eastAsia="Calibri" w:cs="Times New Roman"/>
          <w:szCs w:val="24"/>
        </w:rPr>
        <w:t xml:space="preserve"> autores. </w:t>
      </w:r>
      <w:r w:rsidR="00F75404" w:rsidRPr="00DD7AE9">
        <w:rPr>
          <w:rFonts w:eastAsia="Calibri" w:cs="Times New Roman"/>
          <w:b/>
          <w:szCs w:val="24"/>
        </w:rPr>
        <w:t>Linguagem, discurso e cultura</w:t>
      </w:r>
      <w:r w:rsidR="00F75404" w:rsidRPr="00DD7AE9">
        <w:rPr>
          <w:rFonts w:eastAsia="Calibri" w:cs="Times New Roman"/>
          <w:szCs w:val="24"/>
        </w:rPr>
        <w:t>: múltiplos objetos e abordagens. Pau dos Ferros: Queima-bucha, 2008.</w:t>
      </w:r>
    </w:p>
    <w:p w:rsidR="00667B21" w:rsidRPr="00DD7AE9" w:rsidRDefault="00027B70" w:rsidP="00027B70">
      <w:pPr>
        <w:tabs>
          <w:tab w:val="left" w:pos="3783"/>
        </w:tabs>
        <w:rPr>
          <w:rFonts w:cs="Times New Roman"/>
        </w:rPr>
      </w:pPr>
      <w:r w:rsidRPr="00DD7AE9">
        <w:rPr>
          <w:rFonts w:cs="Times New Roman"/>
        </w:rPr>
        <w:tab/>
      </w:r>
    </w:p>
    <w:sectPr w:rsidR="00667B21" w:rsidRPr="00DD7AE9">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789" w:rsidRDefault="00EB3789" w:rsidP="004C7AB7">
      <w:pPr>
        <w:spacing w:line="240" w:lineRule="auto"/>
      </w:pPr>
      <w:r>
        <w:separator/>
      </w:r>
    </w:p>
  </w:endnote>
  <w:endnote w:type="continuationSeparator" w:id="0">
    <w:p w:rsidR="00EB3789" w:rsidRDefault="00EB3789"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789" w:rsidRDefault="00EB3789" w:rsidP="004C7AB7">
      <w:pPr>
        <w:spacing w:line="240" w:lineRule="auto"/>
      </w:pPr>
      <w:r>
        <w:separator/>
      </w:r>
    </w:p>
  </w:footnote>
  <w:footnote w:type="continuationSeparator" w:id="0">
    <w:p w:rsidR="00EB3789" w:rsidRDefault="00EB3789"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EB378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EB378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0C7D48"/>
    <w:rsid w:val="000F3711"/>
    <w:rsid w:val="0010278D"/>
    <w:rsid w:val="0010290D"/>
    <w:rsid w:val="0011000F"/>
    <w:rsid w:val="00140C4F"/>
    <w:rsid w:val="001B1CFF"/>
    <w:rsid w:val="001F51C4"/>
    <w:rsid w:val="00200DAB"/>
    <w:rsid w:val="002A7CC7"/>
    <w:rsid w:val="002B6796"/>
    <w:rsid w:val="002B6CA6"/>
    <w:rsid w:val="002D02B1"/>
    <w:rsid w:val="00350FAD"/>
    <w:rsid w:val="00354BA6"/>
    <w:rsid w:val="003730CF"/>
    <w:rsid w:val="00384F7D"/>
    <w:rsid w:val="00384FE6"/>
    <w:rsid w:val="00386275"/>
    <w:rsid w:val="003954AB"/>
    <w:rsid w:val="00395B5C"/>
    <w:rsid w:val="003A158F"/>
    <w:rsid w:val="003E38AE"/>
    <w:rsid w:val="00405473"/>
    <w:rsid w:val="00413B86"/>
    <w:rsid w:val="00420CEC"/>
    <w:rsid w:val="00437EE9"/>
    <w:rsid w:val="00447087"/>
    <w:rsid w:val="0044735C"/>
    <w:rsid w:val="00497918"/>
    <w:rsid w:val="004C107C"/>
    <w:rsid w:val="004C58CC"/>
    <w:rsid w:val="004C7AB7"/>
    <w:rsid w:val="004D30B1"/>
    <w:rsid w:val="00500771"/>
    <w:rsid w:val="00563137"/>
    <w:rsid w:val="00567B62"/>
    <w:rsid w:val="005A4306"/>
    <w:rsid w:val="005B1EA0"/>
    <w:rsid w:val="005F4ECF"/>
    <w:rsid w:val="00603AA7"/>
    <w:rsid w:val="00667B21"/>
    <w:rsid w:val="006A6C8E"/>
    <w:rsid w:val="006C6C57"/>
    <w:rsid w:val="006D6939"/>
    <w:rsid w:val="006E7A6A"/>
    <w:rsid w:val="007066D2"/>
    <w:rsid w:val="00716FBF"/>
    <w:rsid w:val="007A4B1D"/>
    <w:rsid w:val="00835CBE"/>
    <w:rsid w:val="008601D2"/>
    <w:rsid w:val="00865382"/>
    <w:rsid w:val="00874D6B"/>
    <w:rsid w:val="008962A1"/>
    <w:rsid w:val="008C22D5"/>
    <w:rsid w:val="008D1487"/>
    <w:rsid w:val="008D5632"/>
    <w:rsid w:val="00942E61"/>
    <w:rsid w:val="009678F5"/>
    <w:rsid w:val="00975E96"/>
    <w:rsid w:val="0098349A"/>
    <w:rsid w:val="00995957"/>
    <w:rsid w:val="009B4EB6"/>
    <w:rsid w:val="00A056B4"/>
    <w:rsid w:val="00A14424"/>
    <w:rsid w:val="00A404F1"/>
    <w:rsid w:val="00A40E03"/>
    <w:rsid w:val="00AF0E9E"/>
    <w:rsid w:val="00B548B5"/>
    <w:rsid w:val="00BD09DA"/>
    <w:rsid w:val="00C330DA"/>
    <w:rsid w:val="00C525CE"/>
    <w:rsid w:val="00C65042"/>
    <w:rsid w:val="00CB6B28"/>
    <w:rsid w:val="00CB77F3"/>
    <w:rsid w:val="00D2222C"/>
    <w:rsid w:val="00D57D31"/>
    <w:rsid w:val="00DC1E6C"/>
    <w:rsid w:val="00DD7AE9"/>
    <w:rsid w:val="00E2792E"/>
    <w:rsid w:val="00E46640"/>
    <w:rsid w:val="00E65FEE"/>
    <w:rsid w:val="00E9653C"/>
    <w:rsid w:val="00EA6FDC"/>
    <w:rsid w:val="00EB3789"/>
    <w:rsid w:val="00F33DF7"/>
    <w:rsid w:val="00F55312"/>
    <w:rsid w:val="00F75404"/>
    <w:rsid w:val="00FA6ECF"/>
    <w:rsid w:val="00FA78E9"/>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C7719F7D-E879-409B-A47C-CE6331E8C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F75404"/>
    <w:pPr>
      <w:spacing w:line="240" w:lineRule="auto"/>
      <w:ind w:firstLine="0"/>
      <w:jc w:val="left"/>
    </w:pPr>
    <w:rPr>
      <w:rFonts w:ascii="Calibri" w:hAnsi="Calibri"/>
      <w:sz w:val="20"/>
      <w:szCs w:val="20"/>
    </w:rPr>
  </w:style>
  <w:style w:type="character" w:customStyle="1" w:styleId="TextodenotaderodapChar">
    <w:name w:val="Texto de nota de rodapé Char"/>
    <w:basedOn w:val="Fontepargpadro"/>
    <w:link w:val="Textodenotaderodap"/>
    <w:uiPriority w:val="99"/>
    <w:semiHidden/>
    <w:rsid w:val="00F75404"/>
    <w:rPr>
      <w:rFonts w:ascii="Calibri" w:hAnsi="Calibri"/>
      <w:sz w:val="20"/>
      <w:szCs w:val="20"/>
    </w:rPr>
  </w:style>
  <w:style w:type="character" w:styleId="Refdenotaderodap">
    <w:name w:val="footnote reference"/>
    <w:basedOn w:val="Fontepargpadro"/>
    <w:uiPriority w:val="99"/>
    <w:semiHidden/>
    <w:unhideWhenUsed/>
    <w:rsid w:val="00F75404"/>
    <w:rPr>
      <w:vertAlign w:val="superscript"/>
    </w:rPr>
  </w:style>
  <w:style w:type="character" w:styleId="Hyperlink">
    <w:name w:val="Hyperlink"/>
    <w:basedOn w:val="Fontepargpadro"/>
    <w:uiPriority w:val="99"/>
    <w:unhideWhenUsed/>
    <w:rsid w:val="002B6796"/>
    <w:rPr>
      <w:color w:val="0000FF"/>
      <w:u w:val="single"/>
    </w:rPr>
  </w:style>
  <w:style w:type="paragraph" w:styleId="Textodecomentrio">
    <w:name w:val="annotation text"/>
    <w:basedOn w:val="Normal"/>
    <w:link w:val="TextodecomentrioChar"/>
    <w:uiPriority w:val="99"/>
    <w:unhideWhenUsed/>
    <w:rsid w:val="00567B62"/>
    <w:pPr>
      <w:spacing w:after="160" w:line="240" w:lineRule="auto"/>
      <w:ind w:firstLine="0"/>
      <w:jc w:val="left"/>
    </w:pPr>
    <w:rPr>
      <w:rFonts w:asciiTheme="minorHAnsi" w:hAnsiTheme="minorHAnsi"/>
      <w:sz w:val="20"/>
      <w:szCs w:val="20"/>
    </w:rPr>
  </w:style>
  <w:style w:type="character" w:customStyle="1" w:styleId="TextodecomentrioChar">
    <w:name w:val="Texto de comentário Char"/>
    <w:basedOn w:val="Fontepargpadro"/>
    <w:link w:val="Textodecomentrio"/>
    <w:uiPriority w:val="99"/>
    <w:rsid w:val="00567B6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fundacaofhc.org.br/"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maxkolber@hotmail.com" TargetMode="External"/><Relationship Id="rId12" Type="http://schemas.openxmlformats.org/officeDocument/2006/relationships/hyperlink" Target="http://marcellobarbosa.blogspot.com.br/2010/08/eu-voto-dilma-13-para-presidente.html"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culturapoliticaereflexao.blogspot.com.br/p/imagens-historicas.html"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3C036-461D-4515-B7D5-38B189087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10</Pages>
  <Words>3284</Words>
  <Characters>17736</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Max Emiliano</cp:lastModifiedBy>
  <cp:revision>18</cp:revision>
  <dcterms:created xsi:type="dcterms:W3CDTF">2018-10-07T14:52:00Z</dcterms:created>
  <dcterms:modified xsi:type="dcterms:W3CDTF">2018-10-14T23:16:00Z</dcterms:modified>
</cp:coreProperties>
</file>