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Default="000B6742" w:rsidP="00743622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A </w:t>
      </w:r>
      <w:r w:rsidR="004D0006">
        <w:rPr>
          <w:b/>
        </w:rPr>
        <w:t>IMPORTÂ</w:t>
      </w:r>
      <w:r w:rsidR="0018009F" w:rsidRPr="000B6742">
        <w:rPr>
          <w:b/>
        </w:rPr>
        <w:t>NCIA DA FORMAÇÃO CONTINUADA EM EDUCAÇÃO INCLUSIVA PARA PROFESSORES DA</w:t>
      </w:r>
      <w:r w:rsidR="002A6066" w:rsidRPr="000B6742">
        <w:rPr>
          <w:b/>
        </w:rPr>
        <w:t>S SÉRIES INICIAIS DA</w:t>
      </w:r>
      <w:r w:rsidR="0018009F" w:rsidRPr="000B6742">
        <w:rPr>
          <w:b/>
        </w:rPr>
        <w:t xml:space="preserve"> EDUCAÇÃO BÁSICA</w:t>
      </w:r>
    </w:p>
    <w:p w:rsidR="00743622" w:rsidRDefault="00743622" w:rsidP="00743622">
      <w:pPr>
        <w:spacing w:line="240" w:lineRule="auto"/>
        <w:ind w:firstLine="0"/>
        <w:jc w:val="center"/>
        <w:rPr>
          <w:b/>
        </w:rPr>
      </w:pPr>
    </w:p>
    <w:p w:rsidR="0067131C" w:rsidRDefault="0067131C" w:rsidP="0067131C">
      <w:pPr>
        <w:spacing w:line="240" w:lineRule="auto"/>
        <w:jc w:val="right"/>
        <w:rPr>
          <w:szCs w:val="24"/>
        </w:rPr>
      </w:pPr>
      <w:proofErr w:type="spellStart"/>
      <w:r>
        <w:rPr>
          <w:szCs w:val="24"/>
        </w:rPr>
        <w:t>Acreciana</w:t>
      </w:r>
      <w:proofErr w:type="spellEnd"/>
      <w:r>
        <w:rPr>
          <w:szCs w:val="24"/>
        </w:rPr>
        <w:t xml:space="preserve"> de Sousa Melo</w:t>
      </w:r>
    </w:p>
    <w:p w:rsidR="0067131C" w:rsidRPr="00A37577" w:rsidRDefault="00743622" w:rsidP="0067131C">
      <w:pPr>
        <w:spacing w:line="240" w:lineRule="auto"/>
        <w:jc w:val="right"/>
        <w:rPr>
          <w:rStyle w:val="Hyperlink"/>
          <w:rFonts w:cs="Times New Roman"/>
          <w:sz w:val="22"/>
        </w:rPr>
      </w:pPr>
      <w:r w:rsidRPr="00743622">
        <w:rPr>
          <w:rFonts w:cs="Times New Roman"/>
          <w:sz w:val="22"/>
        </w:rPr>
        <w:t xml:space="preserve">Professora da Sala de Recursos Multifuncionais, </w:t>
      </w:r>
      <w:r w:rsidR="0067131C" w:rsidRPr="00743622">
        <w:rPr>
          <w:rFonts w:cs="Times New Roman"/>
          <w:sz w:val="22"/>
        </w:rPr>
        <w:t xml:space="preserve">EEIEF </w:t>
      </w:r>
      <w:proofErr w:type="spellStart"/>
      <w:r w:rsidR="0067131C" w:rsidRPr="00743622">
        <w:rPr>
          <w:rFonts w:cs="Times New Roman"/>
          <w:sz w:val="22"/>
        </w:rPr>
        <w:t>Aderson</w:t>
      </w:r>
      <w:proofErr w:type="spellEnd"/>
      <w:r w:rsidR="0067131C" w:rsidRPr="00743622">
        <w:rPr>
          <w:rFonts w:cs="Times New Roman"/>
          <w:sz w:val="22"/>
        </w:rPr>
        <w:t xml:space="preserve"> da Franca Alencar -</w:t>
      </w:r>
      <w:r w:rsidR="0067131C" w:rsidRPr="00743622">
        <w:rPr>
          <w:rFonts w:cs="Times New Roman"/>
          <w:i/>
          <w:sz w:val="22"/>
        </w:rPr>
        <w:t xml:space="preserve"> </w:t>
      </w:r>
      <w:r w:rsidR="0067131C" w:rsidRPr="00743622">
        <w:rPr>
          <w:rFonts w:cs="Times New Roman"/>
          <w:sz w:val="22"/>
        </w:rPr>
        <w:t>Crato-CE,</w:t>
      </w:r>
      <w:r w:rsidR="0067131C" w:rsidRPr="00743622">
        <w:rPr>
          <w:rFonts w:cs="Times New Roman"/>
          <w:i/>
          <w:sz w:val="22"/>
        </w:rPr>
        <w:t xml:space="preserve">  </w:t>
      </w:r>
      <w:hyperlink r:id="rId9" w:history="1">
        <w:r w:rsidR="0067131C" w:rsidRPr="00A37577">
          <w:rPr>
            <w:rStyle w:val="Hyperlink"/>
            <w:rFonts w:cs="Times New Roman"/>
            <w:sz w:val="22"/>
          </w:rPr>
          <w:t>acrecianamelo@yahoo.com.br</w:t>
        </w:r>
      </w:hyperlink>
    </w:p>
    <w:p w:rsidR="0067131C" w:rsidRDefault="0067131C" w:rsidP="0067131C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0"/>
          <w:szCs w:val="20"/>
          <w:u w:val="none"/>
        </w:rPr>
      </w:pPr>
    </w:p>
    <w:p w:rsidR="0067131C" w:rsidRDefault="0067131C" w:rsidP="0067131C">
      <w:pPr>
        <w:spacing w:line="240" w:lineRule="auto"/>
        <w:jc w:val="right"/>
        <w:rPr>
          <w:rStyle w:val="Hyperlink"/>
          <w:rFonts w:cs="Times New Roman"/>
          <w:color w:val="000000" w:themeColor="text1"/>
          <w:szCs w:val="24"/>
          <w:u w:val="none"/>
        </w:rPr>
      </w:pPr>
      <w:proofErr w:type="spellStart"/>
      <w:r w:rsidRPr="00743622">
        <w:rPr>
          <w:rStyle w:val="Hyperlink"/>
          <w:rFonts w:cs="Times New Roman"/>
          <w:color w:val="000000" w:themeColor="text1"/>
          <w:szCs w:val="24"/>
          <w:u w:val="none"/>
        </w:rPr>
        <w:t>Rosani</w:t>
      </w:r>
      <w:proofErr w:type="spellEnd"/>
      <w:r w:rsidRPr="00743622">
        <w:rPr>
          <w:rStyle w:val="Hyperlink"/>
          <w:rFonts w:cs="Times New Roman"/>
          <w:color w:val="000000" w:themeColor="text1"/>
          <w:szCs w:val="24"/>
          <w:u w:val="none"/>
        </w:rPr>
        <w:t xml:space="preserve"> de Lima </w:t>
      </w:r>
      <w:proofErr w:type="spellStart"/>
      <w:r w:rsidRPr="00743622">
        <w:rPr>
          <w:rStyle w:val="Hyperlink"/>
          <w:rFonts w:cs="Times New Roman"/>
          <w:color w:val="000000" w:themeColor="text1"/>
          <w:szCs w:val="24"/>
          <w:u w:val="none"/>
        </w:rPr>
        <w:t>Domiciano</w:t>
      </w:r>
      <w:proofErr w:type="spellEnd"/>
    </w:p>
    <w:p w:rsidR="009E176C" w:rsidRPr="00ED4011" w:rsidRDefault="009E176C" w:rsidP="009E176C">
      <w:pPr>
        <w:spacing w:line="240" w:lineRule="auto"/>
        <w:jc w:val="right"/>
        <w:rPr>
          <w:rFonts w:cs="Times New Roman"/>
          <w:bCs/>
          <w:sz w:val="22"/>
        </w:rPr>
      </w:pPr>
      <w:r w:rsidRPr="00ED4011">
        <w:rPr>
          <w:bCs/>
          <w:sz w:val="22"/>
        </w:rPr>
        <w:t xml:space="preserve">Professora da Educação Básica Técnica e Tecnológica </w:t>
      </w:r>
      <w:r w:rsidR="00E92088">
        <w:rPr>
          <w:bCs/>
          <w:sz w:val="22"/>
        </w:rPr>
        <w:t xml:space="preserve">do Instituto Federal de Educação Ciência e Tecnologia do Ceará </w:t>
      </w:r>
      <w:r w:rsidRPr="00ED4011">
        <w:rPr>
          <w:bCs/>
          <w:sz w:val="22"/>
        </w:rPr>
        <w:t xml:space="preserve">– IFCE – </w:t>
      </w:r>
      <w:hyperlink r:id="rId10" w:history="1">
        <w:r w:rsidRPr="003C4DCE">
          <w:rPr>
            <w:rStyle w:val="Hyperlink"/>
            <w:bCs/>
            <w:sz w:val="22"/>
          </w:rPr>
          <w:t>rosani.domiciano@ifce.edu.br</w:t>
        </w:r>
      </w:hyperlink>
      <w:r>
        <w:rPr>
          <w:bCs/>
          <w:sz w:val="22"/>
        </w:rPr>
        <w:t xml:space="preserve"> </w:t>
      </w:r>
    </w:p>
    <w:p w:rsidR="009E176C" w:rsidRPr="00743622" w:rsidRDefault="009E176C" w:rsidP="0067131C">
      <w:pPr>
        <w:spacing w:line="240" w:lineRule="auto"/>
        <w:jc w:val="right"/>
        <w:rPr>
          <w:rStyle w:val="Hyperlink"/>
          <w:rFonts w:cs="Times New Roman"/>
          <w:color w:val="000000" w:themeColor="text1"/>
          <w:szCs w:val="24"/>
          <w:u w:val="none"/>
        </w:rPr>
      </w:pPr>
    </w:p>
    <w:p w:rsidR="00DF53B6" w:rsidRPr="00E326EB" w:rsidRDefault="00C40F2A" w:rsidP="002A606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RESUMO</w:t>
      </w:r>
    </w:p>
    <w:p w:rsidR="00E326EB" w:rsidRPr="00C02805" w:rsidRDefault="00DF53B6" w:rsidP="00C0280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573EBD">
        <w:rPr>
          <w:sz w:val="22"/>
          <w:szCs w:val="22"/>
        </w:rPr>
        <w:t xml:space="preserve">Este </w:t>
      </w:r>
      <w:r w:rsidR="00B76C3A" w:rsidRPr="00573EBD">
        <w:rPr>
          <w:sz w:val="22"/>
          <w:szCs w:val="22"/>
        </w:rPr>
        <w:t xml:space="preserve">artigo </w:t>
      </w:r>
      <w:r w:rsidRPr="00573EBD">
        <w:rPr>
          <w:sz w:val="22"/>
          <w:szCs w:val="22"/>
        </w:rPr>
        <w:t xml:space="preserve">objetiva </w:t>
      </w:r>
      <w:r w:rsidR="00A2476C" w:rsidRPr="00573EBD">
        <w:rPr>
          <w:sz w:val="22"/>
          <w:szCs w:val="22"/>
        </w:rPr>
        <w:t>despertar</w:t>
      </w:r>
      <w:r w:rsidRPr="00573EBD">
        <w:rPr>
          <w:sz w:val="22"/>
          <w:szCs w:val="22"/>
        </w:rPr>
        <w:t xml:space="preserve"> uma reflexão acerca da importância da formação continuada em educação inclusiva para professores das séries iniciais da educação básica</w:t>
      </w:r>
      <w:r w:rsidR="00E326EB" w:rsidRPr="00573EBD">
        <w:rPr>
          <w:sz w:val="22"/>
          <w:szCs w:val="22"/>
        </w:rPr>
        <w:t xml:space="preserve">, </w:t>
      </w:r>
      <w:r w:rsidR="00A95932" w:rsidRPr="00573EBD">
        <w:rPr>
          <w:sz w:val="22"/>
          <w:szCs w:val="22"/>
        </w:rPr>
        <w:t xml:space="preserve">tendo em vista </w:t>
      </w:r>
      <w:r w:rsidR="00A95932" w:rsidRPr="007129F1">
        <w:rPr>
          <w:sz w:val="22"/>
          <w:szCs w:val="22"/>
        </w:rPr>
        <w:t>propiciar uma maior aproximação entre o professor e o cotidiano escolar dos alunos</w:t>
      </w:r>
      <w:r w:rsidR="00A95932">
        <w:rPr>
          <w:sz w:val="22"/>
          <w:szCs w:val="22"/>
        </w:rPr>
        <w:t xml:space="preserve"> e </w:t>
      </w:r>
      <w:r w:rsidR="00E326EB" w:rsidRPr="00573EBD">
        <w:rPr>
          <w:sz w:val="22"/>
          <w:szCs w:val="22"/>
        </w:rPr>
        <w:t>contribui</w:t>
      </w:r>
      <w:r w:rsidR="001334B4" w:rsidRPr="00573EBD">
        <w:rPr>
          <w:sz w:val="22"/>
          <w:szCs w:val="22"/>
        </w:rPr>
        <w:t>r para a diminuição da</w:t>
      </w:r>
      <w:r w:rsidR="00E326EB" w:rsidRPr="00573EBD">
        <w:rPr>
          <w:sz w:val="22"/>
          <w:szCs w:val="22"/>
        </w:rPr>
        <w:t>s</w:t>
      </w:r>
      <w:r w:rsidR="001334B4" w:rsidRPr="00573EBD">
        <w:rPr>
          <w:sz w:val="22"/>
          <w:szCs w:val="22"/>
        </w:rPr>
        <w:t xml:space="preserve"> barreiras</w:t>
      </w:r>
      <w:r w:rsidR="00E326EB" w:rsidRPr="00573EBD">
        <w:rPr>
          <w:sz w:val="22"/>
          <w:szCs w:val="22"/>
        </w:rPr>
        <w:t xml:space="preserve"> e</w:t>
      </w:r>
      <w:r w:rsidR="001334B4" w:rsidRPr="00573EBD">
        <w:rPr>
          <w:sz w:val="22"/>
          <w:szCs w:val="22"/>
        </w:rPr>
        <w:t>nfrentada</w:t>
      </w:r>
      <w:r w:rsidR="00743622">
        <w:rPr>
          <w:sz w:val="22"/>
          <w:szCs w:val="22"/>
        </w:rPr>
        <w:t xml:space="preserve">s no processo educacional, bem como para </w:t>
      </w:r>
      <w:r w:rsidR="00AC071E">
        <w:rPr>
          <w:sz w:val="22"/>
          <w:szCs w:val="22"/>
        </w:rPr>
        <w:t xml:space="preserve">a </w:t>
      </w:r>
      <w:r w:rsidR="001334B4" w:rsidRPr="00573EBD">
        <w:rPr>
          <w:sz w:val="22"/>
          <w:szCs w:val="22"/>
        </w:rPr>
        <w:t>promoção de</w:t>
      </w:r>
      <w:r w:rsidR="00743622">
        <w:rPr>
          <w:sz w:val="22"/>
          <w:szCs w:val="22"/>
        </w:rPr>
        <w:t xml:space="preserve"> </w:t>
      </w:r>
      <w:r w:rsidR="00A2476C" w:rsidRPr="00573EBD">
        <w:rPr>
          <w:sz w:val="22"/>
          <w:szCs w:val="22"/>
        </w:rPr>
        <w:t>avanços</w:t>
      </w:r>
      <w:r w:rsidR="00743622">
        <w:rPr>
          <w:sz w:val="22"/>
          <w:szCs w:val="22"/>
        </w:rPr>
        <w:t xml:space="preserve"> mais significativos</w:t>
      </w:r>
      <w:r w:rsidR="00A2476C" w:rsidRPr="00573EBD">
        <w:rPr>
          <w:sz w:val="22"/>
          <w:szCs w:val="22"/>
        </w:rPr>
        <w:t xml:space="preserve"> no desenvolvimento d</w:t>
      </w:r>
      <w:r w:rsidR="00E326EB" w:rsidRPr="00573EBD">
        <w:rPr>
          <w:sz w:val="22"/>
          <w:szCs w:val="22"/>
        </w:rPr>
        <w:t xml:space="preserve">os alunos com </w:t>
      </w:r>
      <w:r w:rsidR="004D0006">
        <w:rPr>
          <w:sz w:val="22"/>
          <w:szCs w:val="22"/>
        </w:rPr>
        <w:t>d</w:t>
      </w:r>
      <w:r w:rsidR="00CA4AA6">
        <w:rPr>
          <w:sz w:val="22"/>
          <w:szCs w:val="22"/>
        </w:rPr>
        <w:t>eficiência</w:t>
      </w:r>
      <w:r w:rsidR="00A95932">
        <w:rPr>
          <w:sz w:val="22"/>
          <w:szCs w:val="22"/>
        </w:rPr>
        <w:t xml:space="preserve">. </w:t>
      </w:r>
      <w:r w:rsidR="006E46AE">
        <w:rPr>
          <w:sz w:val="22"/>
          <w:szCs w:val="22"/>
        </w:rPr>
        <w:t>Elegemos como enfoque metodológico a abordagem</w:t>
      </w:r>
      <w:r w:rsidR="00E326EB" w:rsidRPr="00573EBD">
        <w:rPr>
          <w:sz w:val="22"/>
          <w:szCs w:val="22"/>
        </w:rPr>
        <w:t xml:space="preserve"> qualitativa</w:t>
      </w:r>
      <w:r w:rsidR="00C02805">
        <w:rPr>
          <w:sz w:val="22"/>
          <w:szCs w:val="22"/>
        </w:rPr>
        <w:t xml:space="preserve"> e a revisã</w:t>
      </w:r>
      <w:r w:rsidR="004D0006">
        <w:rPr>
          <w:sz w:val="22"/>
          <w:szCs w:val="22"/>
        </w:rPr>
        <w:t>o de literatura na área. A</w:t>
      </w:r>
      <w:r w:rsidR="00E326EB" w:rsidRPr="00573EBD">
        <w:rPr>
          <w:sz w:val="22"/>
          <w:szCs w:val="22"/>
        </w:rPr>
        <w:t xml:space="preserve">pontamos alguns caminhos rumo </w:t>
      </w:r>
      <w:r w:rsidR="00B05BD9" w:rsidRPr="00573EBD">
        <w:rPr>
          <w:sz w:val="22"/>
          <w:szCs w:val="22"/>
        </w:rPr>
        <w:t>a</w:t>
      </w:r>
      <w:r w:rsidR="00E326EB" w:rsidRPr="00573EBD">
        <w:rPr>
          <w:sz w:val="22"/>
          <w:szCs w:val="22"/>
        </w:rPr>
        <w:t xml:space="preserve"> uma prática pedagógica inclusiva, </w:t>
      </w:r>
      <w:r w:rsidR="00C02805">
        <w:rPr>
          <w:sz w:val="22"/>
          <w:szCs w:val="22"/>
        </w:rPr>
        <w:t xml:space="preserve">pois, compreendemos que muitos professores não se sentem preparados para a inclusão, necessitando de apoio. Apresentamos atitudes </w:t>
      </w:r>
      <w:r w:rsidR="001334B4" w:rsidRPr="00573EBD">
        <w:rPr>
          <w:sz w:val="22"/>
          <w:szCs w:val="22"/>
        </w:rPr>
        <w:t>que nos tornam mais humanos, emancipados e participativos no processo de ensino e aprendizagem,</w:t>
      </w:r>
      <w:r w:rsidR="006E46AE">
        <w:rPr>
          <w:sz w:val="22"/>
          <w:szCs w:val="22"/>
        </w:rPr>
        <w:t xml:space="preserve"> procurando evidenciar </w:t>
      </w:r>
      <w:r w:rsidR="000B6742">
        <w:rPr>
          <w:sz w:val="22"/>
          <w:szCs w:val="22"/>
        </w:rPr>
        <w:t>concepções que fundamentam práticas pedagógicas adotadas nos processos de inclusão e que</w:t>
      </w:r>
      <w:r w:rsidR="00A2476C" w:rsidRPr="00573EBD">
        <w:rPr>
          <w:sz w:val="22"/>
          <w:szCs w:val="22"/>
        </w:rPr>
        <w:t xml:space="preserve"> fazem toda a diferença</w:t>
      </w:r>
      <w:r w:rsidR="004D0006">
        <w:rPr>
          <w:sz w:val="22"/>
          <w:szCs w:val="22"/>
        </w:rPr>
        <w:t xml:space="preserve">, abordando a importância da reflexividade sobre a própria ação e de considerarmos as singularidades dos alunos com deficiência no processo de inclusão educacional. </w:t>
      </w:r>
    </w:p>
    <w:p w:rsidR="00E326EB" w:rsidRDefault="00E326EB" w:rsidP="00DF53B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</w:rPr>
      </w:pPr>
    </w:p>
    <w:p w:rsidR="00B70947" w:rsidRPr="001836C2" w:rsidRDefault="00B70947" w:rsidP="00B70947">
      <w:pPr>
        <w:spacing w:line="240" w:lineRule="auto"/>
        <w:ind w:firstLine="0"/>
        <w:rPr>
          <w:szCs w:val="24"/>
        </w:rPr>
      </w:pPr>
      <w:r w:rsidRPr="001836C2">
        <w:rPr>
          <w:b/>
          <w:bCs/>
          <w:szCs w:val="24"/>
        </w:rPr>
        <w:t>Palavras-chave</w:t>
      </w:r>
      <w:r w:rsidRPr="001836C2">
        <w:rPr>
          <w:szCs w:val="24"/>
        </w:rPr>
        <w:t>:</w:t>
      </w:r>
      <w:r>
        <w:rPr>
          <w:szCs w:val="24"/>
        </w:rPr>
        <w:t xml:space="preserve"> Formação Continuada. Educação Inclusiva</w:t>
      </w:r>
      <w:r w:rsidRPr="001836C2">
        <w:rPr>
          <w:szCs w:val="24"/>
        </w:rPr>
        <w:t>.</w:t>
      </w:r>
      <w:r>
        <w:rPr>
          <w:szCs w:val="24"/>
        </w:rPr>
        <w:t xml:space="preserve"> Alunos com Deficiência.</w:t>
      </w:r>
    </w:p>
    <w:p w:rsidR="003E7816" w:rsidRDefault="003E7816" w:rsidP="002A606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0F142D" w:rsidRDefault="00DF53B6" w:rsidP="000F142D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F24B8">
        <w:rPr>
          <w:b/>
        </w:rPr>
        <w:t>INTRODUÇÃO:</w:t>
      </w:r>
      <w:r w:rsidR="000F142D">
        <w:t xml:space="preserve"> </w:t>
      </w:r>
    </w:p>
    <w:p w:rsidR="003E7816" w:rsidRPr="00602108" w:rsidRDefault="003E7816" w:rsidP="000F142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</w:rPr>
      </w:pPr>
    </w:p>
    <w:p w:rsidR="009E176C" w:rsidRDefault="002A6066" w:rsidP="009E176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>O</w:t>
      </w:r>
      <w:r w:rsidR="001334B4">
        <w:t xml:space="preserve"> atual</w:t>
      </w:r>
      <w:r>
        <w:t xml:space="preserve"> contexto educacional </w:t>
      </w:r>
      <w:r w:rsidR="00B76C3A">
        <w:t>aponta</w:t>
      </w:r>
      <w:r w:rsidR="001334B4">
        <w:t xml:space="preserve"> para o ideário</w:t>
      </w:r>
      <w:r>
        <w:t xml:space="preserve"> de uma educação inclusiva,</w:t>
      </w:r>
      <w:r w:rsidR="001334B4">
        <w:t xml:space="preserve"> bem como para a necessidade de um processo de formação continuada que aproxime a escola e o professor da realidade de seus alunos,</w:t>
      </w:r>
      <w:r>
        <w:t xml:space="preserve"> tendo em vista garantir a todos o direito à educação, </w:t>
      </w:r>
      <w:r w:rsidRPr="00EE2690">
        <w:t>a igualdade de oportunidades e a valorização das diferenças humanas</w:t>
      </w:r>
      <w:r>
        <w:t xml:space="preserve">. </w:t>
      </w:r>
    </w:p>
    <w:p w:rsidR="009E176C" w:rsidRDefault="008A5B05" w:rsidP="009E176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>Sabemos que</w:t>
      </w:r>
      <w:r w:rsidR="00CA4AA6">
        <w:t xml:space="preserve"> </w:t>
      </w:r>
      <w:r w:rsidR="002A6066">
        <w:t xml:space="preserve">são </w:t>
      </w:r>
      <w:r w:rsidR="00781FC6">
        <w:t>inúmero</w:t>
      </w:r>
      <w:r w:rsidR="00AC1572">
        <w:t xml:space="preserve">s e </w:t>
      </w:r>
      <w:r w:rsidR="002A6066">
        <w:t>comp</w:t>
      </w:r>
      <w:r w:rsidR="00781FC6">
        <w:t>lexo</w:t>
      </w:r>
      <w:r w:rsidR="00AC1572">
        <w:t>s</w:t>
      </w:r>
      <w:r w:rsidR="00781FC6">
        <w:t xml:space="preserve"> os desafios</w:t>
      </w:r>
      <w:r w:rsidR="00CA4AA6">
        <w:t>, assim como as demandas que emergem no cenário da inclusão educacional</w:t>
      </w:r>
      <w:r w:rsidR="00AC1572">
        <w:t>, mas</w:t>
      </w:r>
      <w:r w:rsidR="001B3CDF">
        <w:t xml:space="preserve"> precisamos</w:t>
      </w:r>
      <w:r w:rsidR="002A6066">
        <w:t xml:space="preserve"> </w:t>
      </w:r>
      <w:r w:rsidR="001B3CDF">
        <w:t>enfrenta-los</w:t>
      </w:r>
      <w:r w:rsidR="002A6066">
        <w:t xml:space="preserve"> </w:t>
      </w:r>
      <w:r w:rsidR="00AC367B">
        <w:t>de modo a</w:t>
      </w:r>
      <w:r w:rsidR="00AC1572">
        <w:t xml:space="preserve"> superar ou diminuir as barreira</w:t>
      </w:r>
      <w:r w:rsidR="00AC367B">
        <w:t>s</w:t>
      </w:r>
      <w:r w:rsidR="00AC1572">
        <w:t xml:space="preserve"> encontradas</w:t>
      </w:r>
      <w:r w:rsidR="00AC367B">
        <w:t xml:space="preserve"> </w:t>
      </w:r>
      <w:r w:rsidR="00CA4AA6">
        <w:t>na escolaridade dos alunos com deficiência</w:t>
      </w:r>
      <w:r w:rsidR="00DF53B6">
        <w:t>.</w:t>
      </w:r>
    </w:p>
    <w:p w:rsidR="00A30C55" w:rsidRDefault="00A30C55" w:rsidP="009E176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</w:pPr>
      <w:r>
        <w:t xml:space="preserve">Nosso interesse pelo </w:t>
      </w:r>
      <w:r w:rsidRPr="00DF2EF8">
        <w:t>desenvolv</w:t>
      </w:r>
      <w:r>
        <w:t>imento do presente trabalho está relacionado</w:t>
      </w:r>
      <w:r w:rsidRPr="00DF2EF8">
        <w:t xml:space="preserve"> a</w:t>
      </w:r>
      <w:r>
        <w:t>s nossas inquietações frente</w:t>
      </w:r>
      <w:r w:rsidR="00844E7D">
        <w:t xml:space="preserve"> </w:t>
      </w:r>
      <w:r w:rsidR="00245252">
        <w:t>à</w:t>
      </w:r>
      <w:r w:rsidR="00EC7E10">
        <w:t>s</w:t>
      </w:r>
      <w:r w:rsidR="00245252">
        <w:t xml:space="preserve"> reflexões teóricas e</w:t>
      </w:r>
      <w:r>
        <w:t xml:space="preserve"> as experiências vivenciadas em nossa trajetória enquanto educadoras na rede pública de ensino, em funções como: docente da sala regular nas séries iniciais do ensino fundamental, gestora escolar e professora da </w:t>
      </w:r>
      <w:r>
        <w:lastRenderedPageBreak/>
        <w:t>Sala de Recursos Multifuncionais com o Atendimento Educacional Especializado. Tais inquietações se enquadram bem na referida citação:</w:t>
      </w:r>
    </w:p>
    <w:p w:rsidR="00EC7E10" w:rsidRDefault="00EC7E10" w:rsidP="00846E9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A30C55" w:rsidRDefault="00846E93" w:rsidP="00846E9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846E93">
        <w:rPr>
          <w:sz w:val="20"/>
          <w:szCs w:val="20"/>
        </w:rPr>
        <w:t xml:space="preserve">[...] </w:t>
      </w:r>
      <w:r w:rsidR="00A30C55" w:rsidRPr="00846E93">
        <w:rPr>
          <w:sz w:val="20"/>
          <w:szCs w:val="20"/>
        </w:rPr>
        <w:t xml:space="preserve">Querem colocar todas as crianças deficientes na escola, mas não estamos preparados para </w:t>
      </w:r>
      <w:r w:rsidRPr="00846E93">
        <w:rPr>
          <w:sz w:val="20"/>
          <w:szCs w:val="20"/>
        </w:rPr>
        <w:t>recebê</w:t>
      </w:r>
      <w:r w:rsidR="00A30C55" w:rsidRPr="00846E93">
        <w:rPr>
          <w:sz w:val="20"/>
          <w:szCs w:val="20"/>
        </w:rPr>
        <w:t xml:space="preserve">-las bem. Afinal, </w:t>
      </w:r>
      <w:r w:rsidRPr="00846E93">
        <w:rPr>
          <w:sz w:val="20"/>
          <w:szCs w:val="20"/>
        </w:rPr>
        <w:t xml:space="preserve">a escola nunca esteve preparada para quem é diferente dela. A escola preparou-se para ensinar quem aprende igual. Comporta-se igual. Mas igual a quem? Os professores são todos iguais? As necessidades são todas iguais? Mas, os programas são iguais e, se não são, dizemos que estamos fazendo adaptações, modificações, </w:t>
      </w:r>
      <w:proofErr w:type="spellStart"/>
      <w:r w:rsidRPr="00846E93">
        <w:rPr>
          <w:sz w:val="20"/>
          <w:szCs w:val="20"/>
        </w:rPr>
        <w:t>conceções</w:t>
      </w:r>
      <w:proofErr w:type="spellEnd"/>
      <w:r w:rsidRPr="00846E93">
        <w:rPr>
          <w:sz w:val="20"/>
          <w:szCs w:val="20"/>
        </w:rPr>
        <w:t>... (Padilha, 2004, p. 119)</w:t>
      </w:r>
      <w:r w:rsidR="00CA4AA6">
        <w:rPr>
          <w:sz w:val="20"/>
          <w:szCs w:val="20"/>
        </w:rPr>
        <w:t>.</w:t>
      </w:r>
    </w:p>
    <w:p w:rsidR="00CA4AA6" w:rsidRDefault="00CA4AA6" w:rsidP="00846E9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A37577" w:rsidRPr="00846E93" w:rsidRDefault="00A37577" w:rsidP="00846E93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AB554D" w:rsidRDefault="00AB554D" w:rsidP="004F5E0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proofErr w:type="gramStart"/>
      <w:r>
        <w:t>É</w:t>
      </w:r>
      <w:proofErr w:type="gramEnd"/>
      <w:r>
        <w:t xml:space="preserve"> lastimável tais concepções ainda se fazerem presentes no atual contexto educacional. Reconhecemos que muito ainda há para se fazer em prol de uma educação inclusiva de fato</w:t>
      </w:r>
      <w:r w:rsidR="00175B78">
        <w:t>, mas</w:t>
      </w:r>
      <w:r>
        <w:t xml:space="preserve"> precisamos contribuir n</w:t>
      </w:r>
      <w:r w:rsidR="00175B78">
        <w:t>esta luta e buscarmos a superação de percepções que veem a educação inclusiva como algo irrealizável e os alu</w:t>
      </w:r>
      <w:r w:rsidR="00D940EB">
        <w:t>nos com deficiência</w:t>
      </w:r>
      <w:r w:rsidR="00175B78">
        <w:t xml:space="preserve"> como um problema, considerados incapazes, que só pode</w:t>
      </w:r>
      <w:r w:rsidR="001B3CDF">
        <w:t>m</w:t>
      </w:r>
      <w:r w:rsidR="00175B78">
        <w:t xml:space="preserve"> avançar </w:t>
      </w:r>
      <w:r w:rsidR="001B3CDF">
        <w:t xml:space="preserve">mediante intervenções de </w:t>
      </w:r>
      <w:r w:rsidR="00175B78">
        <w:t xml:space="preserve">profissionais da saúde e aprender com um professor especializado.   </w:t>
      </w:r>
    </w:p>
    <w:p w:rsidR="00175B78" w:rsidRDefault="00966E06" w:rsidP="00175B7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 xml:space="preserve">Preocupa-nos também </w:t>
      </w:r>
      <w:r w:rsidR="00175B78">
        <w:t>a baixa expectativa dos professores referente às possibilidades de avanços desses alunos, colocando a deficiência como justificativa para o insucesso no desenvolvimento e pouco refletindo sob</w:t>
      </w:r>
      <w:r w:rsidR="001B3CDF">
        <w:t>re as condições que são ofertad</w:t>
      </w:r>
      <w:r w:rsidR="00175B78">
        <w:t>as e sobre as adaptações que são necessárias para o êxito na aprendizagem escolar.</w:t>
      </w:r>
    </w:p>
    <w:p w:rsidR="00966E06" w:rsidRDefault="00966E06" w:rsidP="00175B7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Percebemos que as situações de sala de aula articuladas ao processo de desenvolvimento e aprendizagem dos alunos com deficiência são temáticas ainda pouco problematizadas.</w:t>
      </w:r>
    </w:p>
    <w:p w:rsidR="004F5E09" w:rsidRDefault="00171392" w:rsidP="004F5E0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Assim</w:t>
      </w:r>
      <w:r w:rsidR="003044D7">
        <w:t xml:space="preserve">, </w:t>
      </w:r>
      <w:r w:rsidR="003B7C78">
        <w:t xml:space="preserve">precisamos buscar a compreensão de uma possível transformação dessa realidade e </w:t>
      </w:r>
      <w:r w:rsidR="003044D7">
        <w:t>considera</w:t>
      </w:r>
      <w:r w:rsidR="003B7C78">
        <w:t>r</w:t>
      </w:r>
      <w:r w:rsidR="00B05BD9">
        <w:t xml:space="preserve">mos como </w:t>
      </w:r>
      <w:r w:rsidR="003044D7">
        <w:t>de suma importância</w:t>
      </w:r>
      <w:r w:rsidR="004F5E09">
        <w:t xml:space="preserve"> a</w:t>
      </w:r>
      <w:r w:rsidR="00AC1572">
        <w:t xml:space="preserve"> formação docente</w:t>
      </w:r>
      <w:r w:rsidR="004F5E09">
        <w:t>, que</w:t>
      </w:r>
      <w:r w:rsidR="00781FC6">
        <w:t xml:space="preserve"> se articula aos desafios atribuídos à atuação do professor numa perspectiva inclusiva e que </w:t>
      </w:r>
      <w:r w:rsidR="00AC1572">
        <w:t>deve ser assumida como</w:t>
      </w:r>
      <w:r w:rsidR="00B20B0C">
        <w:t xml:space="preserve"> um processo continuo, em um movimento que não dá para dissociar teorias de práticas</w:t>
      </w:r>
      <w:r w:rsidR="006E46AE">
        <w:t xml:space="preserve"> e que </w:t>
      </w:r>
      <w:r w:rsidR="001B3CDF">
        <w:t xml:space="preserve">deve </w:t>
      </w:r>
      <w:r w:rsidR="006E46AE">
        <w:t>se adapta</w:t>
      </w:r>
      <w:r w:rsidR="001B3CDF">
        <w:t>r</w:t>
      </w:r>
      <w:r w:rsidR="006E46AE">
        <w:t xml:space="preserve"> ás exigências da atual realidade educacional.</w:t>
      </w:r>
    </w:p>
    <w:p w:rsidR="0054069D" w:rsidRDefault="00171392" w:rsidP="0054069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2"/>
        </w:rPr>
      </w:pPr>
      <w:r w:rsidRPr="00A14C15">
        <w:rPr>
          <w:szCs w:val="22"/>
        </w:rPr>
        <w:t>Objetivamos, portanto, despertar uma reflexão acerca da importância da formação continuada em educação inclusiva para professores das séries iniciais da educação básica, tendo em vista contribuir</w:t>
      </w:r>
      <w:r w:rsidR="001B3CDF" w:rsidRPr="00A14C15">
        <w:rPr>
          <w:szCs w:val="22"/>
        </w:rPr>
        <w:t>mos</w:t>
      </w:r>
      <w:r w:rsidRPr="00A14C15">
        <w:rPr>
          <w:szCs w:val="22"/>
        </w:rPr>
        <w:t xml:space="preserve"> para a diminuição das barreiras enfrentadas no processo educacional e</w:t>
      </w:r>
      <w:r w:rsidR="00CA4AA6" w:rsidRPr="00A14C15">
        <w:rPr>
          <w:szCs w:val="22"/>
        </w:rPr>
        <w:t xml:space="preserve"> a</w:t>
      </w:r>
      <w:r w:rsidRPr="00A14C15">
        <w:rPr>
          <w:szCs w:val="22"/>
        </w:rPr>
        <w:t xml:space="preserve"> promoção de mais avanços no desenvolvim</w:t>
      </w:r>
      <w:r w:rsidR="001E7D22" w:rsidRPr="00A14C15">
        <w:rPr>
          <w:szCs w:val="22"/>
        </w:rPr>
        <w:t>ento dos alunos com d</w:t>
      </w:r>
      <w:r w:rsidR="00CA4AA6" w:rsidRPr="00A14C15">
        <w:rPr>
          <w:szCs w:val="22"/>
        </w:rPr>
        <w:t>eficiência</w:t>
      </w:r>
      <w:r w:rsidRPr="00A14C15">
        <w:rPr>
          <w:szCs w:val="22"/>
        </w:rPr>
        <w:t>.</w:t>
      </w:r>
    </w:p>
    <w:p w:rsidR="0054069D" w:rsidRPr="00A37577" w:rsidRDefault="0054069D" w:rsidP="0054069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A37577">
        <w:lastRenderedPageBreak/>
        <w:t>A realização desta pesquisa segue os fundamentos da abordagem qualitativa, ao tempo que</w:t>
      </w:r>
      <w:r w:rsidR="00D940EB">
        <w:t xml:space="preserve"> compreende</w:t>
      </w:r>
      <w:r w:rsidRPr="00A37577">
        <w:t xml:space="preserve">mos que iremos tratar da percepção de sujeitos que, na visão de Bastos (2007, p.42) “[...] há uma maior preocupação com o aprofundamento e abrangência da compreensão das ações e relações humanas”. E para </w:t>
      </w:r>
      <w:proofErr w:type="spellStart"/>
      <w:r w:rsidRPr="00A37577">
        <w:t>Findlay</w:t>
      </w:r>
      <w:proofErr w:type="spellEnd"/>
      <w:r w:rsidRPr="00A37577">
        <w:t xml:space="preserve"> (2006, p.16), a abordagem qualitativa “aborda o objeto de pesquisa sem a preocupação de medir [...] os dados coletados”; sendo, portanto, nossa intenção, analisar e qualificar à luz das experiências e do referencial adotado a necessidade da formação continuada em educação inclusiva, e não, quantificar dados de formação.</w:t>
      </w:r>
    </w:p>
    <w:p w:rsidR="00C52DA2" w:rsidRPr="00A37577" w:rsidRDefault="00A14C15" w:rsidP="0054069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A37577">
        <w:t xml:space="preserve">Partimos de um estudo bibliográfico, no intuito de dar sustentação teórica a nossa investigação, </w:t>
      </w:r>
      <w:r w:rsidR="00A37577" w:rsidRPr="00A37577">
        <w:t>cujos mesmos</w:t>
      </w:r>
      <w:r w:rsidRPr="00A37577">
        <w:t xml:space="preserve"> “[...] é realizado a partir de um levantamento de material com dados já analisados, e publicados por meios escritos e eletrônicos, como livros, artigos científicos, página de web sites sobre o tema que desejamos conhec</w:t>
      </w:r>
      <w:r w:rsidR="00A1097E">
        <w:t>er (MATOS e VIEIRA, 2002, p.40)</w:t>
      </w:r>
      <w:r w:rsidRPr="00A37577">
        <w:t>”</w:t>
      </w:r>
      <w:r w:rsidR="00A1097E">
        <w:t>.</w:t>
      </w:r>
      <w:r w:rsidRPr="00A37577">
        <w:t xml:space="preserve"> </w:t>
      </w:r>
    </w:p>
    <w:p w:rsidR="0054069D" w:rsidRDefault="0054069D" w:rsidP="0021551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A37577">
        <w:t xml:space="preserve">O aporte bibliográfico nos possibilita compreender as nuanças </w:t>
      </w:r>
      <w:r w:rsidR="00A10664" w:rsidRPr="00A37577">
        <w:t>dos</w:t>
      </w:r>
      <w:r w:rsidRPr="00A37577">
        <w:t xml:space="preserve"> avanços e </w:t>
      </w:r>
      <w:r w:rsidR="00A10664" w:rsidRPr="00A37577">
        <w:t>dificuldades</w:t>
      </w:r>
      <w:r w:rsidRPr="00A37577">
        <w:t xml:space="preserve"> que permeiam a form</w:t>
      </w:r>
      <w:r w:rsidR="00A10664" w:rsidRPr="00A37577">
        <w:t xml:space="preserve">ação do professor para uma educação inclusiva com base nos princípios formativos e </w:t>
      </w:r>
      <w:r w:rsidR="00A37577" w:rsidRPr="00A37577">
        <w:t>n</w:t>
      </w:r>
      <w:r w:rsidR="00A10664" w:rsidRPr="00A37577">
        <w:t>as experiências vivenciadas na prática de atendimento educacional especializado, onde sentimos a ne</w:t>
      </w:r>
      <w:bookmarkStart w:id="0" w:name="_GoBack"/>
      <w:bookmarkEnd w:id="0"/>
      <w:r w:rsidR="00A10664" w:rsidRPr="00A37577">
        <w:t xml:space="preserve">cessidade de uma formação contínua para sustentar as ações </w:t>
      </w:r>
      <w:r w:rsidR="00FA195A" w:rsidRPr="00A37577">
        <w:t xml:space="preserve">desenvolvidas. </w:t>
      </w:r>
      <w:r w:rsidR="00A10664" w:rsidRPr="00A37577">
        <w:t xml:space="preserve">  </w:t>
      </w:r>
      <w:r w:rsidRPr="00A37577">
        <w:t xml:space="preserve"> </w:t>
      </w:r>
    </w:p>
    <w:p w:rsidR="00215513" w:rsidRPr="00A37577" w:rsidRDefault="00215513" w:rsidP="0021551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:rsidR="00573EBD" w:rsidRDefault="00A14C15" w:rsidP="00215513">
      <w:pPr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RESULTADOS E </w:t>
      </w:r>
      <w:r w:rsidRPr="00FF24B8">
        <w:rPr>
          <w:rFonts w:eastAsia="Times New Roman" w:cs="Times New Roman"/>
          <w:b/>
          <w:szCs w:val="24"/>
          <w:lang w:eastAsia="pt-BR"/>
        </w:rPr>
        <w:t>D</w:t>
      </w:r>
      <w:r>
        <w:rPr>
          <w:rFonts w:eastAsia="Times New Roman" w:cs="Times New Roman"/>
          <w:b/>
          <w:szCs w:val="24"/>
          <w:lang w:eastAsia="pt-BR"/>
        </w:rPr>
        <w:t xml:space="preserve">ISCUSSÕES </w:t>
      </w:r>
    </w:p>
    <w:p w:rsidR="00215513" w:rsidRPr="00A14C15" w:rsidRDefault="00215513" w:rsidP="00215513">
      <w:pPr>
        <w:ind w:firstLine="0"/>
        <w:jc w:val="left"/>
        <w:rPr>
          <w:rFonts w:eastAsia="Times New Roman" w:cs="Times New Roman"/>
          <w:b/>
          <w:strike/>
          <w:color w:val="FF0000"/>
          <w:szCs w:val="24"/>
          <w:lang w:eastAsia="pt-BR"/>
        </w:rPr>
      </w:pPr>
    </w:p>
    <w:p w:rsidR="00171392" w:rsidRDefault="00171392" w:rsidP="0021551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Pe</w:t>
      </w:r>
      <w:r w:rsidR="001B3CDF">
        <w:t>nsando em inovações em atenção à</w:t>
      </w:r>
      <w:r>
        <w:t xml:space="preserve"> diversidade de necessidades educativas presentes no sistema público de ensino surge </w:t>
      </w:r>
      <w:r w:rsidRPr="00283008">
        <w:t>a</w:t>
      </w:r>
      <w:r w:rsidRPr="00FF3BA2">
        <w:t xml:space="preserve"> Política Nacional de Educação Especial na Perspectiva da Educação Inclusiva</w:t>
      </w:r>
      <w:r w:rsidRPr="00283008">
        <w:t xml:space="preserve"> (2008)</w:t>
      </w:r>
      <w:r w:rsidR="00414A82">
        <w:t>,</w:t>
      </w:r>
      <w:r>
        <w:t xml:space="preserve"> que</w:t>
      </w:r>
      <w:r w:rsidRPr="00FF3BA2">
        <w:t xml:space="preserve"> </w:t>
      </w:r>
      <w:r w:rsidRPr="00283008">
        <w:t>vem reafirmar o direito de todos à educação no ensino regular, apresentando</w:t>
      </w:r>
      <w:r w:rsidRPr="00FF3BA2">
        <w:t xml:space="preserve"> como objetivo o acesso, a participação e a aprendizagem dos estudantes</w:t>
      </w:r>
      <w:r w:rsidRPr="00283008">
        <w:t xml:space="preserve"> com deficiência, </w:t>
      </w:r>
      <w:r w:rsidRPr="00FF3BA2">
        <w:t>transtornos globais do desenvolvimento e altas habil</w:t>
      </w:r>
      <w:r w:rsidRPr="00283008">
        <w:t>idades/</w:t>
      </w:r>
      <w:proofErr w:type="spellStart"/>
      <w:r w:rsidRPr="00283008">
        <w:t>superdotação</w:t>
      </w:r>
      <w:proofErr w:type="spellEnd"/>
      <w:r w:rsidRPr="00283008">
        <w:t xml:space="preserve"> nas escolas </w:t>
      </w:r>
      <w:r>
        <w:t>regulares, bem como orientar</w:t>
      </w:r>
      <w:r w:rsidRPr="00FF3BA2">
        <w:t xml:space="preserve"> os sistemas de ensino a </w:t>
      </w:r>
      <w:r w:rsidRPr="00283008">
        <w:t>possibilita</w:t>
      </w:r>
      <w:r w:rsidRPr="00FF3BA2">
        <w:t>r respost</w:t>
      </w:r>
      <w:r>
        <w:t>as às necessidades educacionais.</w:t>
      </w:r>
      <w:r w:rsidRPr="00FF3BA2">
        <w:t xml:space="preserve"> </w:t>
      </w:r>
    </w:p>
    <w:p w:rsidR="005A32A3" w:rsidRDefault="00432059" w:rsidP="005A32A3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Nessa perspectiva</w:t>
      </w:r>
      <w:r w:rsidR="002B2458">
        <w:t>,</w:t>
      </w:r>
    </w:p>
    <w:p w:rsidR="002B2458" w:rsidRPr="00743B97" w:rsidRDefault="002B2458" w:rsidP="00743B97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743B97">
        <w:rPr>
          <w:sz w:val="20"/>
          <w:szCs w:val="20"/>
        </w:rPr>
        <w:t>A denominada escola inclusiva teria como fundamento básico a flexibilidade curricular e metodológica com o intuito de l</w:t>
      </w:r>
      <w:r w:rsidR="00743B97">
        <w:rPr>
          <w:sz w:val="20"/>
          <w:szCs w:val="20"/>
        </w:rPr>
        <w:t>idar com diferenças individuais</w:t>
      </w:r>
      <w:r w:rsidRPr="00743B97">
        <w:rPr>
          <w:sz w:val="20"/>
          <w:szCs w:val="20"/>
        </w:rPr>
        <w:t>, com vistas a atender todos os alunos, inclusive aqueles com deficiência.</w:t>
      </w:r>
      <w:r w:rsidR="00743B97">
        <w:rPr>
          <w:sz w:val="20"/>
          <w:szCs w:val="20"/>
        </w:rPr>
        <w:t xml:space="preserve"> Trata-se, portanto, de promover a reorganização desta escola para atender as diversidades existentes, no que se refere aos ritmos de aprendizagem, interesse, origem social, dificuldades, habilidades, motivação [...] (</w:t>
      </w:r>
      <w:r w:rsidR="00743B97">
        <w:t>MENDES, 2006; RODRIGUES 2006)</w:t>
      </w:r>
      <w:r w:rsidR="00A10664">
        <w:t>.</w:t>
      </w:r>
    </w:p>
    <w:p w:rsidR="002B2458" w:rsidRDefault="002B2458" w:rsidP="00B879A3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7F4E49" w:rsidRDefault="00FF24B8" w:rsidP="00FF24B8">
      <w:pPr>
        <w:ind w:firstLine="708"/>
        <w:rPr>
          <w:rFonts w:cs="Times New Roman"/>
          <w:szCs w:val="24"/>
        </w:rPr>
      </w:pPr>
      <w:r w:rsidRPr="00283008">
        <w:rPr>
          <w:rFonts w:cs="Times New Roman"/>
          <w:szCs w:val="24"/>
        </w:rPr>
        <w:lastRenderedPageBreak/>
        <w:t xml:space="preserve">Dessa forma, </w:t>
      </w:r>
      <w:r w:rsidR="007F4E49">
        <w:rPr>
          <w:rFonts w:cs="Times New Roman"/>
          <w:szCs w:val="24"/>
        </w:rPr>
        <w:t xml:space="preserve">uma das ações </w:t>
      </w:r>
      <w:r>
        <w:rPr>
          <w:rFonts w:cs="Times New Roman"/>
          <w:szCs w:val="24"/>
        </w:rPr>
        <w:t xml:space="preserve">é </w:t>
      </w:r>
      <w:r w:rsidR="00414A82">
        <w:rPr>
          <w:rFonts w:cs="Times New Roman"/>
          <w:szCs w:val="24"/>
        </w:rPr>
        <w:t xml:space="preserve">promover a </w:t>
      </w:r>
      <w:r>
        <w:rPr>
          <w:rFonts w:cs="Times New Roman"/>
          <w:szCs w:val="24"/>
        </w:rPr>
        <w:t>oferta d</w:t>
      </w:r>
      <w:r w:rsidRPr="00283008">
        <w:rPr>
          <w:rFonts w:cs="Times New Roman"/>
          <w:szCs w:val="24"/>
        </w:rPr>
        <w:t>o A</w:t>
      </w:r>
      <w:r>
        <w:rPr>
          <w:rFonts w:cs="Times New Roman"/>
          <w:szCs w:val="24"/>
        </w:rPr>
        <w:t xml:space="preserve">tendimento </w:t>
      </w:r>
      <w:r w:rsidRPr="00283008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ducacional </w:t>
      </w:r>
      <w:r w:rsidRPr="00283008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specializado a</w:t>
      </w:r>
      <w:r w:rsidRPr="00283008">
        <w:rPr>
          <w:rFonts w:cs="Times New Roman"/>
          <w:szCs w:val="24"/>
        </w:rPr>
        <w:t>os alunos</w:t>
      </w:r>
      <w:r>
        <w:rPr>
          <w:rFonts w:cs="Times New Roman"/>
          <w:szCs w:val="24"/>
        </w:rPr>
        <w:t xml:space="preserve"> público-alvo da educação especial</w:t>
      </w:r>
      <w:r w:rsidRPr="00283008">
        <w:rPr>
          <w:rFonts w:cs="Times New Roman"/>
          <w:szCs w:val="24"/>
        </w:rPr>
        <w:t>, definido como um serviço que</w:t>
      </w:r>
      <w:r>
        <w:rPr>
          <w:rFonts w:cs="Times New Roman"/>
          <w:szCs w:val="24"/>
        </w:rPr>
        <w:t xml:space="preserve"> </w:t>
      </w:r>
      <w:r w:rsidRPr="00283008">
        <w:rPr>
          <w:rFonts w:cs="Times New Roman"/>
          <w:szCs w:val="24"/>
        </w:rPr>
        <w:t>“[...] identifica, elabora e organiza recursos pedagógicos e de acessibilidade que eliminem as barreiras para a plena participação dos alunos, considerando suas nece</w:t>
      </w:r>
      <w:r>
        <w:rPr>
          <w:rFonts w:cs="Times New Roman"/>
          <w:szCs w:val="24"/>
        </w:rPr>
        <w:t>ssidades específicas” (SEESP/MEC</w:t>
      </w:r>
      <w:r w:rsidRPr="00283008">
        <w:rPr>
          <w:rFonts w:cs="Times New Roman"/>
          <w:szCs w:val="24"/>
        </w:rPr>
        <w:t>, 2008).</w:t>
      </w:r>
      <w:r w:rsidR="007F4E49" w:rsidRPr="007F4E49">
        <w:rPr>
          <w:rFonts w:cs="Times New Roman"/>
          <w:szCs w:val="24"/>
        </w:rPr>
        <w:t xml:space="preserve"> </w:t>
      </w:r>
    </w:p>
    <w:p w:rsidR="00115E73" w:rsidRDefault="00115E73" w:rsidP="007F4E4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Portanto, e</w:t>
      </w:r>
      <w:r w:rsidR="007F4E49">
        <w:rPr>
          <w:rFonts w:cs="Times New Roman"/>
          <w:szCs w:val="24"/>
        </w:rPr>
        <w:t xml:space="preserve">ste atendimento </w:t>
      </w:r>
      <w:r>
        <w:rPr>
          <w:rFonts w:cs="Times New Roman"/>
          <w:szCs w:val="24"/>
        </w:rPr>
        <w:t>atua de forma articulada com o ensino comum e direciona suas ações para as especificidades desses alunos no processo educacional</w:t>
      </w:r>
      <w:r w:rsidR="007F4E49">
        <w:rPr>
          <w:rFonts w:cs="Times New Roman"/>
          <w:szCs w:val="24"/>
        </w:rPr>
        <w:t>, devend</w:t>
      </w:r>
      <w:r>
        <w:rPr>
          <w:rFonts w:cs="Times New Roman"/>
          <w:szCs w:val="24"/>
        </w:rPr>
        <w:t xml:space="preserve">o ser realizado no contra turno, atendendo assim aos princípios </w:t>
      </w:r>
      <w:proofErr w:type="spellStart"/>
      <w:r>
        <w:rPr>
          <w:rFonts w:cs="Times New Roman"/>
          <w:szCs w:val="24"/>
        </w:rPr>
        <w:t>inclusivistas</w:t>
      </w:r>
      <w:proofErr w:type="spellEnd"/>
      <w:r>
        <w:rPr>
          <w:rFonts w:cs="Times New Roman"/>
          <w:szCs w:val="24"/>
        </w:rPr>
        <w:t>.</w:t>
      </w:r>
      <w:r w:rsidR="00E46319">
        <w:rPr>
          <w:rFonts w:cs="Times New Roman"/>
          <w:szCs w:val="24"/>
        </w:rPr>
        <w:t xml:space="preserve"> </w:t>
      </w:r>
    </w:p>
    <w:p w:rsidR="007F4E49" w:rsidRDefault="007F4E49" w:rsidP="007F4E49">
      <w:pPr>
        <w:ind w:firstLine="708"/>
        <w:rPr>
          <w:rFonts w:eastAsia="Times New Roman" w:cs="Times New Roman"/>
          <w:szCs w:val="24"/>
          <w:lang w:eastAsia="pt-BR"/>
        </w:rPr>
      </w:pPr>
      <w:r w:rsidRPr="00283008">
        <w:rPr>
          <w:rFonts w:eastAsia="Times New Roman" w:cs="Times New Roman"/>
          <w:szCs w:val="24"/>
          <w:lang w:eastAsia="pt-BR"/>
        </w:rPr>
        <w:t xml:space="preserve">Nesse contexto, </w:t>
      </w:r>
      <w:r>
        <w:rPr>
          <w:rFonts w:eastAsia="Times New Roman" w:cs="Times New Roman"/>
          <w:szCs w:val="24"/>
          <w:lang w:eastAsia="pt-BR"/>
        </w:rPr>
        <w:t>cumprimos</w:t>
      </w:r>
      <w:r w:rsidRPr="00283008">
        <w:rPr>
          <w:rFonts w:eastAsia="Times New Roman" w:cs="Times New Roman"/>
          <w:szCs w:val="24"/>
          <w:lang w:eastAsia="pt-BR"/>
        </w:rPr>
        <w:t xml:space="preserve"> o papel de educação inclusiva quando </w:t>
      </w:r>
      <w:r>
        <w:rPr>
          <w:rFonts w:eastAsia="Times New Roman" w:cs="Times New Roman"/>
          <w:szCs w:val="24"/>
          <w:lang w:eastAsia="pt-BR"/>
        </w:rPr>
        <w:t xml:space="preserve">acolhemos e </w:t>
      </w:r>
      <w:r w:rsidRPr="00283008">
        <w:rPr>
          <w:rFonts w:eastAsia="Times New Roman" w:cs="Times New Roman"/>
          <w:szCs w:val="24"/>
          <w:lang w:eastAsia="pt-BR"/>
        </w:rPr>
        <w:t>atende</w:t>
      </w:r>
      <w:r>
        <w:rPr>
          <w:rFonts w:eastAsia="Times New Roman" w:cs="Times New Roman"/>
          <w:szCs w:val="24"/>
          <w:lang w:eastAsia="pt-BR"/>
        </w:rPr>
        <w:t>mos</w:t>
      </w:r>
      <w:r w:rsidRPr="00283008">
        <w:rPr>
          <w:rFonts w:eastAsia="Times New Roman" w:cs="Times New Roman"/>
          <w:szCs w:val="24"/>
          <w:lang w:eastAsia="pt-BR"/>
        </w:rPr>
        <w:t xml:space="preserve"> com equidade e sem preconceitos a diversidade discente, reconhecendo as especificidades de cada um e </w:t>
      </w:r>
      <w:r>
        <w:rPr>
          <w:rFonts w:eastAsia="Times New Roman" w:cs="Times New Roman"/>
          <w:szCs w:val="24"/>
          <w:lang w:eastAsia="pt-BR"/>
        </w:rPr>
        <w:t>buscando alternativas para</w:t>
      </w:r>
      <w:r w:rsidR="00245252">
        <w:rPr>
          <w:rFonts w:eastAsia="Times New Roman" w:cs="Times New Roman"/>
          <w:szCs w:val="24"/>
          <w:lang w:eastAsia="pt-BR"/>
        </w:rPr>
        <w:t xml:space="preserve"> a</w:t>
      </w:r>
      <w:r>
        <w:rPr>
          <w:rFonts w:eastAsia="Times New Roman" w:cs="Times New Roman"/>
          <w:szCs w:val="24"/>
          <w:lang w:eastAsia="pt-BR"/>
        </w:rPr>
        <w:t xml:space="preserve"> superação das barreiras existentes</w:t>
      </w:r>
      <w:r w:rsidRPr="00283008">
        <w:rPr>
          <w:rFonts w:eastAsia="Times New Roman" w:cs="Times New Roman"/>
          <w:szCs w:val="24"/>
          <w:lang w:eastAsia="pt-BR"/>
        </w:rPr>
        <w:t>.</w:t>
      </w:r>
    </w:p>
    <w:p w:rsidR="00644619" w:rsidRDefault="007F4E49" w:rsidP="005106AB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Entretanto, </w:t>
      </w:r>
      <w:r w:rsidR="00A25C91">
        <w:rPr>
          <w:rFonts w:eastAsia="Times New Roman" w:cs="Times New Roman"/>
          <w:szCs w:val="24"/>
          <w:lang w:eastAsia="pt-BR"/>
        </w:rPr>
        <w:t xml:space="preserve">quando o assunto é educação inclusiva </w:t>
      </w:r>
      <w:r>
        <w:rPr>
          <w:rFonts w:eastAsia="Times New Roman" w:cs="Times New Roman"/>
          <w:szCs w:val="24"/>
          <w:lang w:eastAsia="pt-BR"/>
        </w:rPr>
        <w:t xml:space="preserve">nos </w:t>
      </w:r>
      <w:r w:rsidR="00A25C91">
        <w:rPr>
          <w:rFonts w:eastAsia="Times New Roman" w:cs="Times New Roman"/>
          <w:szCs w:val="24"/>
          <w:lang w:eastAsia="pt-BR"/>
        </w:rPr>
        <w:t xml:space="preserve">chamam atenção os desafios que surgem no cotidiano da escola, entre eles se destaca </w:t>
      </w:r>
      <w:r>
        <w:rPr>
          <w:rFonts w:eastAsia="Times New Roman" w:cs="Times New Roman"/>
          <w:szCs w:val="24"/>
          <w:lang w:eastAsia="pt-BR"/>
        </w:rPr>
        <w:t xml:space="preserve">a </w:t>
      </w:r>
      <w:r w:rsidR="00A25C91">
        <w:rPr>
          <w:rFonts w:eastAsia="Times New Roman" w:cs="Times New Roman"/>
          <w:szCs w:val="24"/>
          <w:lang w:eastAsia="pt-BR"/>
        </w:rPr>
        <w:t xml:space="preserve">falta de preparação dos </w:t>
      </w:r>
      <w:r w:rsidR="00CE67DC">
        <w:rPr>
          <w:rFonts w:eastAsia="Times New Roman" w:cs="Times New Roman"/>
          <w:szCs w:val="24"/>
          <w:lang w:eastAsia="pt-BR"/>
        </w:rPr>
        <w:t>professor</w:t>
      </w:r>
      <w:r w:rsidR="005106AB">
        <w:rPr>
          <w:rFonts w:eastAsia="Times New Roman" w:cs="Times New Roman"/>
          <w:szCs w:val="24"/>
          <w:lang w:eastAsia="pt-BR"/>
        </w:rPr>
        <w:t>es</w:t>
      </w:r>
      <w:r w:rsidR="00A25C91">
        <w:rPr>
          <w:rFonts w:eastAsia="Times New Roman" w:cs="Times New Roman"/>
          <w:szCs w:val="24"/>
          <w:lang w:eastAsia="pt-BR"/>
        </w:rPr>
        <w:t xml:space="preserve"> nessa perspectiva</w:t>
      </w:r>
      <w:r w:rsidR="00CE67DC">
        <w:rPr>
          <w:rFonts w:eastAsia="Times New Roman" w:cs="Times New Roman"/>
          <w:szCs w:val="24"/>
          <w:lang w:eastAsia="pt-BR"/>
        </w:rPr>
        <w:t xml:space="preserve">, </w:t>
      </w:r>
      <w:r w:rsidR="001E7D22">
        <w:rPr>
          <w:rFonts w:eastAsia="Times New Roman" w:cs="Times New Roman"/>
          <w:szCs w:val="24"/>
          <w:lang w:eastAsia="pt-BR"/>
        </w:rPr>
        <w:t xml:space="preserve">justificada desde </w:t>
      </w:r>
      <w:r w:rsidR="00A25C91">
        <w:rPr>
          <w:rFonts w:eastAsia="Times New Roman" w:cs="Times New Roman"/>
          <w:szCs w:val="24"/>
          <w:lang w:eastAsia="pt-BR"/>
        </w:rPr>
        <w:t xml:space="preserve">o percurso da formação inicial, </w:t>
      </w:r>
      <w:r w:rsidR="00432059">
        <w:rPr>
          <w:rFonts w:eastAsia="Times New Roman" w:cs="Times New Roman"/>
          <w:szCs w:val="24"/>
          <w:lang w:eastAsia="pt-BR"/>
        </w:rPr>
        <w:t>que “</w:t>
      </w:r>
      <w:r w:rsidR="00A10664">
        <w:rPr>
          <w:rFonts w:eastAsia="Times New Roman" w:cs="Times New Roman"/>
          <w:szCs w:val="24"/>
          <w:lang w:eastAsia="pt-BR"/>
        </w:rPr>
        <w:t xml:space="preserve">[...] </w:t>
      </w:r>
      <w:r w:rsidR="00432059">
        <w:rPr>
          <w:rFonts w:eastAsia="Times New Roman" w:cs="Times New Roman"/>
          <w:szCs w:val="24"/>
          <w:lang w:eastAsia="pt-BR"/>
        </w:rPr>
        <w:t>não aborda</w:t>
      </w:r>
      <w:r w:rsidR="00644619">
        <w:rPr>
          <w:rFonts w:eastAsia="Times New Roman" w:cs="Times New Roman"/>
          <w:szCs w:val="24"/>
          <w:lang w:eastAsia="pt-BR"/>
        </w:rPr>
        <w:t xml:space="preserve"> de forma satisfatória a proposta filosófica e pedagógica da educação inclusiva e suas diferentes nuances” (MENDONÇA, 2015, p. 69)</w:t>
      </w:r>
      <w:r w:rsidR="005106AB">
        <w:rPr>
          <w:rFonts w:eastAsia="Times New Roman" w:cs="Times New Roman"/>
          <w:szCs w:val="24"/>
          <w:lang w:eastAsia="pt-BR"/>
        </w:rPr>
        <w:t xml:space="preserve">. </w:t>
      </w:r>
    </w:p>
    <w:p w:rsidR="005106AB" w:rsidRDefault="00644619" w:rsidP="005106AB">
      <w:pPr>
        <w:ind w:firstLine="708"/>
      </w:pPr>
      <w:r>
        <w:rPr>
          <w:rFonts w:eastAsia="Times New Roman" w:cs="Times New Roman"/>
          <w:szCs w:val="24"/>
          <w:lang w:eastAsia="pt-BR"/>
        </w:rPr>
        <w:t>Tal situação causa demandas constantes aos docentes</w:t>
      </w:r>
      <w:r w:rsidR="00432059">
        <w:rPr>
          <w:rFonts w:eastAsia="Times New Roman" w:cs="Times New Roman"/>
          <w:szCs w:val="24"/>
          <w:lang w:eastAsia="pt-BR"/>
        </w:rPr>
        <w:t>, orig</w:t>
      </w:r>
      <w:r w:rsidR="00C34236">
        <w:rPr>
          <w:rFonts w:eastAsia="Times New Roman" w:cs="Times New Roman"/>
          <w:szCs w:val="24"/>
          <w:lang w:eastAsia="pt-BR"/>
        </w:rPr>
        <w:t>inando a necessidade de uma formação complementar que considere as questões teóricas e metodológ</w:t>
      </w:r>
      <w:r w:rsidR="00C02C16">
        <w:rPr>
          <w:rFonts w:eastAsia="Times New Roman" w:cs="Times New Roman"/>
          <w:szCs w:val="24"/>
          <w:lang w:eastAsia="pt-BR"/>
        </w:rPr>
        <w:t>icas de uma prática inclusiva, p</w:t>
      </w:r>
      <w:r w:rsidR="00C34236">
        <w:rPr>
          <w:rFonts w:eastAsia="Times New Roman" w:cs="Times New Roman"/>
          <w:szCs w:val="24"/>
          <w:lang w:eastAsia="pt-BR"/>
        </w:rPr>
        <w:t xml:space="preserve">ois, a ausência dessa base </w:t>
      </w:r>
      <w:r w:rsidR="005106AB">
        <w:t xml:space="preserve">pode configurar um obstáculo e ocasionar consequências marcantes na vida dos alunos com deficiência. </w:t>
      </w:r>
      <w:r w:rsidR="00A25C91">
        <w:t>Conforme Souza e Monteiro,</w:t>
      </w:r>
    </w:p>
    <w:p w:rsidR="00966E06" w:rsidRPr="00A25C91" w:rsidRDefault="00966E06" w:rsidP="00966E06">
      <w:pPr>
        <w:spacing w:line="240" w:lineRule="auto"/>
        <w:ind w:left="2268" w:firstLine="0"/>
        <w:rPr>
          <w:sz w:val="20"/>
          <w:szCs w:val="20"/>
        </w:rPr>
      </w:pPr>
      <w:r w:rsidRPr="00A25C91">
        <w:rPr>
          <w:sz w:val="20"/>
          <w:szCs w:val="20"/>
        </w:rPr>
        <w:t>Estudos recentes sobre a inclusão do aluno com deficiência revelam que os professores não têm a percepção de como podem promover o desenvolvimento dos alunos incluídos</w:t>
      </w:r>
      <w:r w:rsidR="0084742C" w:rsidRPr="00A25C91">
        <w:rPr>
          <w:sz w:val="20"/>
          <w:szCs w:val="20"/>
        </w:rPr>
        <w:t>. Isso dificulta a consciência do professor a cerca do seu papel como mediador no processo de aprendizagem, bem como a compreensão da determinação social da deficiência (</w:t>
      </w:r>
      <w:r w:rsidR="00A10664">
        <w:rPr>
          <w:sz w:val="20"/>
          <w:szCs w:val="20"/>
        </w:rPr>
        <w:t>SOUZA,</w:t>
      </w:r>
      <w:r w:rsidR="00A10664" w:rsidRPr="00A25C91">
        <w:rPr>
          <w:sz w:val="20"/>
          <w:szCs w:val="20"/>
        </w:rPr>
        <w:t xml:space="preserve"> MONTEIRO</w:t>
      </w:r>
      <w:r w:rsidR="0084742C" w:rsidRPr="00A25C91">
        <w:rPr>
          <w:sz w:val="20"/>
          <w:szCs w:val="20"/>
        </w:rPr>
        <w:t>, 2008).</w:t>
      </w:r>
      <w:r w:rsidRPr="00A25C91">
        <w:rPr>
          <w:sz w:val="20"/>
          <w:szCs w:val="20"/>
        </w:rPr>
        <w:t xml:space="preserve"> </w:t>
      </w:r>
    </w:p>
    <w:p w:rsidR="00966E06" w:rsidRDefault="00966E06" w:rsidP="00966E06">
      <w:pPr>
        <w:ind w:firstLine="0"/>
      </w:pPr>
    </w:p>
    <w:p w:rsidR="00662E18" w:rsidRPr="005106AB" w:rsidRDefault="005106AB" w:rsidP="005106AB">
      <w:pPr>
        <w:ind w:firstLine="708"/>
        <w:rPr>
          <w:rFonts w:eastAsia="Times New Roman" w:cs="Times New Roman"/>
          <w:szCs w:val="24"/>
          <w:lang w:eastAsia="pt-BR"/>
        </w:rPr>
      </w:pPr>
      <w:r>
        <w:t>Dessa maneira, o professor necessita muito mais do que o simples domínio de conteúdos, metodologias e suas explanações. Perceb</w:t>
      </w:r>
      <w:r w:rsidR="00662E18" w:rsidRPr="000B704D">
        <w:t>emos a</w:t>
      </w:r>
      <w:r w:rsidR="00662E18" w:rsidRPr="00A217CD">
        <w:t xml:space="preserve"> necessidade</w:t>
      </w:r>
      <w:r>
        <w:t xml:space="preserve"> de enriquecer a formação dos professores</w:t>
      </w:r>
      <w:r w:rsidR="00662E18">
        <w:t>,</w:t>
      </w:r>
      <w:r w:rsidR="00662E18" w:rsidRPr="00390FC8">
        <w:t xml:space="preserve"> levando-o</w:t>
      </w:r>
      <w:r w:rsidR="00662E18">
        <w:t>s</w:t>
      </w:r>
      <w:r w:rsidR="00662E18" w:rsidRPr="00390FC8">
        <w:t xml:space="preserve"> a refletir</w:t>
      </w:r>
      <w:r w:rsidR="00662E18">
        <w:t>em</w:t>
      </w:r>
      <w:r w:rsidR="00662E18" w:rsidRPr="00390FC8">
        <w:t xml:space="preserve"> acerca </w:t>
      </w:r>
      <w:r w:rsidR="00662E18">
        <w:t xml:space="preserve">dos desafios contemporâneos, bem como </w:t>
      </w:r>
      <w:r w:rsidR="00662E18" w:rsidRPr="000B704D">
        <w:t>a perceberem que as lacunas próprias da sua</w:t>
      </w:r>
      <w:r w:rsidR="00662E18">
        <w:t xml:space="preserve"> </w:t>
      </w:r>
      <w:r w:rsidR="00662E18" w:rsidRPr="00390FC8">
        <w:t>formação</w:t>
      </w:r>
      <w:r w:rsidR="00662E18">
        <w:t xml:space="preserve"> acadêmica precisam ser preenchidas por meio da busca constante pela</w:t>
      </w:r>
      <w:r w:rsidR="00662E18" w:rsidRPr="00390FC8">
        <w:t xml:space="preserve"> formação </w:t>
      </w:r>
      <w:r w:rsidR="00662E18" w:rsidRPr="00845173">
        <w:t>contí</w:t>
      </w:r>
      <w:r>
        <w:t>nua.</w:t>
      </w:r>
      <w:r w:rsidR="00662E18">
        <w:t xml:space="preserve"> </w:t>
      </w:r>
    </w:p>
    <w:p w:rsidR="00171392" w:rsidRDefault="005106AB" w:rsidP="0017139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Além disso, a</w:t>
      </w:r>
      <w:r w:rsidR="00171392">
        <w:t xml:space="preserve"> escola ou órgão responsável, como a secretaria municipal de educação, no caso da rede pública de ensino, precisa proporcionar aos educadores </w:t>
      </w:r>
      <w:r w:rsidR="00171392">
        <w:lastRenderedPageBreak/>
        <w:t xml:space="preserve">oportunidades de formação na área da inclusão, pois, o que mais se vê são </w:t>
      </w:r>
      <w:r w:rsidR="00A36E73">
        <w:t xml:space="preserve">pressões voltadas para as exigências de avaliações externas e </w:t>
      </w:r>
      <w:r w:rsidR="00171392">
        <w:t xml:space="preserve">formações </w:t>
      </w:r>
      <w:r w:rsidR="00A36E73">
        <w:t xml:space="preserve">docentes com foco no desenvolvimento de </w:t>
      </w:r>
      <w:r w:rsidR="00171392">
        <w:t xml:space="preserve">habilidades da matemática e da língua portuguesa, que são importantes, mas tanto quanto o desenvolvimento de competências inclusivas que acabam sendo esquecidas ou não colocadas também como uma prioridade. </w:t>
      </w:r>
    </w:p>
    <w:p w:rsidR="002B1CA8" w:rsidRDefault="002B1CA8" w:rsidP="0017139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>De a</w:t>
      </w:r>
      <w:r w:rsidR="00CF269E">
        <w:t>cordo com Mendonça</w:t>
      </w:r>
      <w:r>
        <w:t>,</w:t>
      </w:r>
    </w:p>
    <w:p w:rsidR="00A10664" w:rsidRDefault="00A10664" w:rsidP="002B1CA8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2B1CA8" w:rsidRDefault="002B1CA8" w:rsidP="002B1CA8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2B1CA8">
        <w:rPr>
          <w:sz w:val="20"/>
          <w:szCs w:val="20"/>
        </w:rPr>
        <w:t>[...] a formação do professor não pode estar dissociada dos referenciais teóricos e críticos das realidades em foco, do conhecimento das metodologi</w:t>
      </w:r>
      <w:r w:rsidR="00E67EBA">
        <w:rPr>
          <w:sz w:val="20"/>
          <w:szCs w:val="20"/>
        </w:rPr>
        <w:t xml:space="preserve">as de ação e dos procedimentos </w:t>
      </w:r>
      <w:r w:rsidRPr="002B1CA8">
        <w:rPr>
          <w:sz w:val="20"/>
          <w:szCs w:val="20"/>
        </w:rPr>
        <w:t>facilitadores do trabalho docente em sala de aula, considerando-se sempre os contextos históricos, políticos e sociais que circunscrevem as práticas escolares. (MENDONÇA, 2015, P. 71)</w:t>
      </w:r>
    </w:p>
    <w:p w:rsidR="00A37577" w:rsidRDefault="00A37577" w:rsidP="002B1CA8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1F1E60" w:rsidRPr="002B1CA8" w:rsidRDefault="001F1E60" w:rsidP="00A1066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:rsidR="00171392" w:rsidRDefault="002B1CA8" w:rsidP="008A5B05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Isso significa dizer que </w:t>
      </w:r>
      <w:r w:rsidR="001F1E60">
        <w:rPr>
          <w:rFonts w:eastAsia="Times New Roman" w:cs="Times New Roman"/>
          <w:szCs w:val="24"/>
          <w:lang w:eastAsia="pt-BR"/>
        </w:rPr>
        <w:t xml:space="preserve">a formação docente é uma questão essencial para a compreensão do processo educacional. Tornar-se professor é uma tarefa que exige reflexão </w:t>
      </w:r>
      <w:r w:rsidR="008A5B05">
        <w:rPr>
          <w:rFonts w:eastAsia="Times New Roman" w:cs="Times New Roman"/>
          <w:szCs w:val="24"/>
          <w:lang w:eastAsia="pt-BR"/>
        </w:rPr>
        <w:t xml:space="preserve">e teorização </w:t>
      </w:r>
      <w:r w:rsidR="001F1E60">
        <w:rPr>
          <w:rFonts w:eastAsia="Times New Roman" w:cs="Times New Roman"/>
          <w:szCs w:val="24"/>
          <w:lang w:eastAsia="pt-BR"/>
        </w:rPr>
        <w:t xml:space="preserve">continua. Dentro dessa conjuntura, a formação docente </w:t>
      </w:r>
      <w:r w:rsidR="008A5B05">
        <w:rPr>
          <w:rFonts w:eastAsia="Times New Roman" w:cs="Times New Roman"/>
          <w:szCs w:val="24"/>
          <w:lang w:eastAsia="pt-BR"/>
        </w:rPr>
        <w:t>“</w:t>
      </w:r>
      <w:r w:rsidR="001F1E60">
        <w:rPr>
          <w:rFonts w:eastAsia="Times New Roman" w:cs="Times New Roman"/>
          <w:szCs w:val="24"/>
          <w:lang w:eastAsia="pt-BR"/>
        </w:rPr>
        <w:t>[...] refere-se a um longo processo de desenvolvimento pessoal e profissional, um processo transformador do sujeito, um fenômeno global</w:t>
      </w:r>
      <w:r w:rsidR="008A5B05">
        <w:rPr>
          <w:rFonts w:eastAsia="Times New Roman" w:cs="Times New Roman"/>
          <w:szCs w:val="24"/>
          <w:lang w:eastAsia="pt-BR"/>
        </w:rPr>
        <w:t>, contínuo, complexo, profundo e experimental [...]” (</w:t>
      </w:r>
      <w:r w:rsidR="00A10664">
        <w:rPr>
          <w:rFonts w:eastAsia="Times New Roman" w:cs="Times New Roman"/>
          <w:szCs w:val="24"/>
          <w:lang w:eastAsia="pt-BR"/>
        </w:rPr>
        <w:t>MENEZES</w:t>
      </w:r>
      <w:r w:rsidR="008A5B05">
        <w:rPr>
          <w:rFonts w:eastAsia="Times New Roman" w:cs="Times New Roman"/>
          <w:szCs w:val="24"/>
          <w:lang w:eastAsia="pt-BR"/>
        </w:rPr>
        <w:t>, 2008, p.65).</w:t>
      </w:r>
    </w:p>
    <w:p w:rsidR="008A5B05" w:rsidRDefault="00821448" w:rsidP="008A5B05">
      <w:pPr>
        <w:rPr>
          <w:rFonts w:eastAsia="Times New Roman" w:cs="Times New Roman"/>
          <w:szCs w:val="24"/>
          <w:lang w:eastAsia="pt-BR"/>
        </w:rPr>
      </w:pPr>
      <w:r w:rsidRPr="00BB4E84">
        <w:rPr>
          <w:rFonts w:eastAsia="Times New Roman" w:cs="Times New Roman"/>
          <w:szCs w:val="24"/>
          <w:lang w:eastAsia="pt-BR"/>
        </w:rPr>
        <w:t xml:space="preserve">Carneiro (2012), a partir das ideias de </w:t>
      </w:r>
      <w:proofErr w:type="spellStart"/>
      <w:r w:rsidRPr="00BB4E84">
        <w:rPr>
          <w:rFonts w:eastAsia="Times New Roman" w:cs="Times New Roman"/>
          <w:szCs w:val="24"/>
          <w:lang w:eastAsia="pt-BR"/>
        </w:rPr>
        <w:t>Sacristán</w:t>
      </w:r>
      <w:proofErr w:type="spellEnd"/>
      <w:r w:rsidRPr="00BB4E84">
        <w:rPr>
          <w:rFonts w:eastAsia="Times New Roman" w:cs="Times New Roman"/>
          <w:szCs w:val="24"/>
          <w:lang w:eastAsia="pt-BR"/>
        </w:rPr>
        <w:t xml:space="preserve">, afirma que uma das estratégias favoráveis à formação de professores em serviço é </w:t>
      </w:r>
      <w:r w:rsidR="00CE66DF" w:rsidRPr="00BB4E84">
        <w:rPr>
          <w:rFonts w:eastAsia="Times New Roman" w:cs="Times New Roman"/>
          <w:szCs w:val="24"/>
          <w:lang w:eastAsia="pt-BR"/>
        </w:rPr>
        <w:t xml:space="preserve">considerar a reflexão na ação e sobre a ação, pois, tal </w:t>
      </w:r>
      <w:r w:rsidR="00BB4E84" w:rsidRPr="00BB4E84">
        <w:rPr>
          <w:rFonts w:eastAsia="Times New Roman" w:cs="Times New Roman"/>
          <w:szCs w:val="24"/>
          <w:lang w:eastAsia="pt-BR"/>
        </w:rPr>
        <w:t>duelo</w:t>
      </w:r>
      <w:r w:rsidR="00CE66DF" w:rsidRPr="00BB4E84">
        <w:rPr>
          <w:rFonts w:eastAsia="Times New Roman" w:cs="Times New Roman"/>
          <w:szCs w:val="24"/>
          <w:lang w:eastAsia="pt-BR"/>
        </w:rPr>
        <w:t xml:space="preserve">, </w:t>
      </w:r>
      <w:r w:rsidR="00BB4E84" w:rsidRPr="00BB4E84">
        <w:rPr>
          <w:rFonts w:eastAsia="Times New Roman" w:cs="Times New Roman"/>
          <w:szCs w:val="24"/>
          <w:lang w:eastAsia="pt-BR"/>
        </w:rPr>
        <w:t>permite</w:t>
      </w:r>
      <w:r w:rsidR="00CE66DF" w:rsidRPr="00BB4E84">
        <w:rPr>
          <w:rFonts w:eastAsia="Times New Roman" w:cs="Times New Roman"/>
          <w:szCs w:val="24"/>
          <w:lang w:eastAsia="pt-BR"/>
        </w:rPr>
        <w:t xml:space="preserve"> tanto a resolução de problemas imediatos como </w:t>
      </w:r>
      <w:r w:rsidR="00BB4E84" w:rsidRPr="00BB4E84">
        <w:rPr>
          <w:rFonts w:eastAsia="Times New Roman" w:cs="Times New Roman"/>
          <w:szCs w:val="24"/>
          <w:lang w:eastAsia="pt-BR"/>
        </w:rPr>
        <w:t>a ampliação nas possibilidades de atuação do professor, resultando em superação</w:t>
      </w:r>
      <w:r w:rsidR="00CE66DF" w:rsidRPr="00BB4E84">
        <w:rPr>
          <w:rFonts w:eastAsia="Times New Roman" w:cs="Times New Roman"/>
          <w:szCs w:val="24"/>
          <w:lang w:eastAsia="pt-BR"/>
        </w:rPr>
        <w:t xml:space="preserve"> </w:t>
      </w:r>
      <w:r w:rsidR="00BB4E84" w:rsidRPr="00BB4E84">
        <w:rPr>
          <w:rFonts w:eastAsia="Times New Roman" w:cs="Times New Roman"/>
          <w:szCs w:val="24"/>
          <w:lang w:eastAsia="pt-BR"/>
        </w:rPr>
        <w:t>d</w:t>
      </w:r>
      <w:r w:rsidR="00CE66DF" w:rsidRPr="00BB4E84">
        <w:rPr>
          <w:rFonts w:eastAsia="Times New Roman" w:cs="Times New Roman"/>
          <w:szCs w:val="24"/>
          <w:lang w:eastAsia="pt-BR"/>
        </w:rPr>
        <w:t xml:space="preserve">as ideias </w:t>
      </w:r>
      <w:r w:rsidR="00BB4E84" w:rsidRPr="00BB4E84">
        <w:rPr>
          <w:rFonts w:eastAsia="Times New Roman" w:cs="Times New Roman"/>
          <w:szCs w:val="24"/>
          <w:lang w:eastAsia="pt-BR"/>
        </w:rPr>
        <w:t xml:space="preserve">pré-estabelecidas </w:t>
      </w:r>
      <w:r w:rsidR="00CE66DF" w:rsidRPr="00BB4E84">
        <w:rPr>
          <w:rFonts w:eastAsia="Times New Roman" w:cs="Times New Roman"/>
          <w:szCs w:val="24"/>
          <w:lang w:eastAsia="pt-BR"/>
        </w:rPr>
        <w:t>acerca da escola inclusiva.</w:t>
      </w:r>
    </w:p>
    <w:p w:rsidR="00BB4E84" w:rsidRDefault="00BB4E84" w:rsidP="008A5B05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Ainda de acordo com Carneiro (2012), </w:t>
      </w:r>
      <w:proofErr w:type="gramStart"/>
      <w:r w:rsidR="00C02C16">
        <w:rPr>
          <w:rFonts w:eastAsia="Times New Roman" w:cs="Times New Roman"/>
          <w:szCs w:val="24"/>
          <w:lang w:eastAsia="pt-BR"/>
        </w:rPr>
        <w:t>outra alternativa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eficiente no tratamento dessas questões refere-se as trocas coletivas e ações compartilhadas no interior da escola como</w:t>
      </w:r>
      <w:r w:rsidR="008259C2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por exemplo</w:t>
      </w:r>
      <w:r w:rsidR="008259C2">
        <w:rPr>
          <w:rFonts w:eastAsia="Times New Roman" w:cs="Times New Roman"/>
          <w:szCs w:val="24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o planejamento de ações pedagógicas</w:t>
      </w:r>
      <w:r w:rsidR="00B879A3">
        <w:rPr>
          <w:rFonts w:eastAsia="Times New Roman" w:cs="Times New Roman"/>
          <w:szCs w:val="24"/>
          <w:lang w:eastAsia="pt-BR"/>
        </w:rPr>
        <w:t xml:space="preserve"> entre professor da classe regular</w:t>
      </w:r>
      <w:r>
        <w:rPr>
          <w:rFonts w:eastAsia="Times New Roman" w:cs="Times New Roman"/>
          <w:szCs w:val="24"/>
          <w:lang w:eastAsia="pt-BR"/>
        </w:rPr>
        <w:t xml:space="preserve"> e professor </w:t>
      </w:r>
      <w:r w:rsidR="008259C2">
        <w:rPr>
          <w:rFonts w:eastAsia="Times New Roman" w:cs="Times New Roman"/>
          <w:szCs w:val="24"/>
          <w:lang w:eastAsia="pt-BR"/>
        </w:rPr>
        <w:t xml:space="preserve">do atendimento educacional </w:t>
      </w:r>
      <w:r w:rsidR="00E46319">
        <w:rPr>
          <w:rFonts w:eastAsia="Times New Roman" w:cs="Times New Roman"/>
          <w:szCs w:val="24"/>
          <w:lang w:eastAsia="pt-BR"/>
        </w:rPr>
        <w:t>especializado, pois, a educação especial</w:t>
      </w:r>
    </w:p>
    <w:p w:rsidR="00E46319" w:rsidRPr="00901A24" w:rsidRDefault="00901A24" w:rsidP="00901A24">
      <w:pPr>
        <w:ind w:firstLine="0"/>
        <w:rPr>
          <w:rFonts w:eastAsia="Times New Roman" w:cs="Times New Roman"/>
          <w:szCs w:val="24"/>
          <w:lang w:eastAsia="pt-BR"/>
        </w:rPr>
      </w:pPr>
      <w:r w:rsidRPr="00901A24">
        <w:rPr>
          <w:rFonts w:eastAsia="Times New Roman" w:cs="Times New Roman"/>
          <w:szCs w:val="24"/>
          <w:lang w:eastAsia="pt-BR"/>
        </w:rPr>
        <w:t>“[...] no âmbito de uma atuação mais ampla na escola, orienta a organização de redes de apoio, a formação continuada, a identificação de recursos, serviços e o desenvolvimento de práticas colaborativas (BRASIL, 2010)”.</w:t>
      </w:r>
    </w:p>
    <w:p w:rsidR="00AB1EC8" w:rsidRDefault="00AB1EC8" w:rsidP="00AB1EC8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Então, os serviços de apoio são responsáveis também por prestar ajuda colaborativa e trabalhar de modo sistematizado com os professores da sala regular, fornecendo apoio nas tarefas de identificação, mediação e intervenção pedagógica nos processos de aprendizagem dos alunos com deficiência, tendo em vista, a emancipação e o desenvolvimento cognitivo e autônomo dos mesmos, dentro das suas possibilidades.</w:t>
      </w:r>
    </w:p>
    <w:p w:rsidR="00901A24" w:rsidRPr="00CF269E" w:rsidRDefault="00A37577" w:rsidP="00CF269E">
      <w:pPr>
        <w:ind w:firstLine="708"/>
        <w:rPr>
          <w:rFonts w:eastAsia="Times New Roman" w:cs="Times New Roman"/>
          <w:szCs w:val="24"/>
          <w:lang w:eastAsia="pt-BR"/>
        </w:rPr>
      </w:pPr>
      <w:r w:rsidRPr="00CF269E">
        <w:rPr>
          <w:rFonts w:eastAsia="Times New Roman" w:cs="Times New Roman"/>
          <w:szCs w:val="24"/>
          <w:lang w:eastAsia="pt-BR"/>
        </w:rPr>
        <w:lastRenderedPageBreak/>
        <w:t xml:space="preserve">À vista disso, </w:t>
      </w:r>
      <w:r w:rsidR="00901A24" w:rsidRPr="00CF269E">
        <w:rPr>
          <w:rFonts w:eastAsia="Times New Roman" w:cs="Times New Roman"/>
          <w:szCs w:val="24"/>
          <w:lang w:eastAsia="pt-BR"/>
        </w:rPr>
        <w:t>Ramos e Al</w:t>
      </w:r>
      <w:r w:rsidRPr="00CF269E">
        <w:rPr>
          <w:rFonts w:eastAsia="Times New Roman" w:cs="Times New Roman"/>
          <w:szCs w:val="24"/>
          <w:lang w:eastAsia="pt-BR"/>
        </w:rPr>
        <w:t>ves (2008) ressaltam</w:t>
      </w:r>
      <w:r w:rsidR="00CF269E" w:rsidRPr="00CF269E">
        <w:rPr>
          <w:rFonts w:eastAsia="Times New Roman" w:cs="Times New Roman"/>
          <w:szCs w:val="24"/>
          <w:lang w:eastAsia="pt-BR"/>
        </w:rPr>
        <w:t xml:space="preserve"> a importância d</w:t>
      </w:r>
      <w:r w:rsidR="00901A24" w:rsidRPr="00CF269E">
        <w:rPr>
          <w:rFonts w:eastAsia="Times New Roman" w:cs="Times New Roman"/>
          <w:szCs w:val="24"/>
          <w:lang w:eastAsia="pt-BR"/>
        </w:rPr>
        <w:t>a escola, ao oferecer oportunidades para alunos com ne</w:t>
      </w:r>
      <w:r w:rsidR="00CF269E" w:rsidRPr="00CF269E">
        <w:rPr>
          <w:rFonts w:eastAsia="Times New Roman" w:cs="Times New Roman"/>
          <w:szCs w:val="24"/>
          <w:lang w:eastAsia="pt-BR"/>
        </w:rPr>
        <w:t xml:space="preserve">cessidades educacionais, </w:t>
      </w:r>
      <w:r w:rsidR="00901A24" w:rsidRPr="00CF269E">
        <w:rPr>
          <w:rFonts w:eastAsia="Times New Roman" w:cs="Times New Roman"/>
          <w:szCs w:val="24"/>
          <w:lang w:eastAsia="pt-BR"/>
        </w:rPr>
        <w:t>o</w:t>
      </w:r>
      <w:r w:rsidR="0067131C" w:rsidRPr="00CF269E">
        <w:rPr>
          <w:rFonts w:eastAsia="Times New Roman" w:cs="Times New Roman"/>
          <w:szCs w:val="24"/>
          <w:lang w:eastAsia="pt-BR"/>
        </w:rPr>
        <w:t>r</w:t>
      </w:r>
      <w:r w:rsidR="00CF269E" w:rsidRPr="00CF269E">
        <w:rPr>
          <w:rFonts w:eastAsia="Times New Roman" w:cs="Times New Roman"/>
          <w:szCs w:val="24"/>
          <w:lang w:eastAsia="pt-BR"/>
        </w:rPr>
        <w:t>ientar</w:t>
      </w:r>
      <w:r w:rsidR="00901A24" w:rsidRPr="00CF269E">
        <w:rPr>
          <w:rFonts w:eastAsia="Times New Roman" w:cs="Times New Roman"/>
          <w:szCs w:val="24"/>
          <w:lang w:eastAsia="pt-BR"/>
        </w:rPr>
        <w:t xml:space="preserve">-se com profissionais especializados </w:t>
      </w:r>
      <w:r w:rsidR="00CF269E" w:rsidRPr="00CF269E">
        <w:rPr>
          <w:rFonts w:eastAsia="Times New Roman" w:cs="Times New Roman"/>
          <w:szCs w:val="24"/>
          <w:lang w:eastAsia="pt-BR"/>
        </w:rPr>
        <w:t>tanto da educação como</w:t>
      </w:r>
      <w:r w:rsidR="00901A24" w:rsidRPr="00CF269E">
        <w:rPr>
          <w:rFonts w:eastAsia="Times New Roman" w:cs="Times New Roman"/>
          <w:szCs w:val="24"/>
          <w:lang w:eastAsia="pt-BR"/>
        </w:rPr>
        <w:t xml:space="preserve"> da saúde sobre as especificidades e instrumentos</w:t>
      </w:r>
      <w:r w:rsidR="00CF269E">
        <w:rPr>
          <w:rFonts w:eastAsia="Times New Roman" w:cs="Times New Roman"/>
          <w:szCs w:val="24"/>
          <w:lang w:eastAsia="pt-BR"/>
        </w:rPr>
        <w:t xml:space="preserve"> adequados</w:t>
      </w:r>
      <w:r w:rsidR="00901A24" w:rsidRPr="00CF269E">
        <w:rPr>
          <w:rFonts w:eastAsia="Times New Roman" w:cs="Times New Roman"/>
          <w:szCs w:val="24"/>
          <w:lang w:eastAsia="pt-BR"/>
        </w:rPr>
        <w:t xml:space="preserve"> para que o aluno encontre ali um ambiente que lhe proporcione o maior e melhor aprendizado possível.</w:t>
      </w:r>
    </w:p>
    <w:p w:rsidR="00215513" w:rsidRDefault="007907CA" w:rsidP="00215513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Vale ressaltar também que, dentre as experiências em práticas inclusivas descobrimos que atividades lúdicas e muita afetividade são um excelente canal para motivar e mediar </w:t>
      </w:r>
      <w:proofErr w:type="gramStart"/>
      <w:r>
        <w:rPr>
          <w:rFonts w:eastAsia="Times New Roman" w:cs="Times New Roman"/>
          <w:szCs w:val="24"/>
          <w:lang w:eastAsia="pt-BR"/>
        </w:rPr>
        <w:t>as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aprendizagens escolares dos alunos com deficiência, pois, ao brincar, diversas habilidades são estimuladas ao mesmo tempo em que se produz prazer e encantamento.</w:t>
      </w:r>
      <w:r w:rsidR="001817D2">
        <w:rPr>
          <w:rFonts w:eastAsia="Times New Roman" w:cs="Times New Roman"/>
          <w:szCs w:val="24"/>
          <w:lang w:eastAsia="pt-BR"/>
        </w:rPr>
        <w:t xml:space="preserve"> De acordo com </w:t>
      </w:r>
      <w:proofErr w:type="spellStart"/>
      <w:r w:rsidR="001817D2">
        <w:rPr>
          <w:rFonts w:eastAsia="Times New Roman" w:cs="Times New Roman"/>
          <w:szCs w:val="24"/>
          <w:lang w:eastAsia="pt-BR"/>
        </w:rPr>
        <w:t>Zapparoli</w:t>
      </w:r>
      <w:proofErr w:type="spellEnd"/>
      <w:r w:rsidR="001817D2">
        <w:rPr>
          <w:rFonts w:eastAsia="Times New Roman" w:cs="Times New Roman"/>
          <w:szCs w:val="24"/>
          <w:lang w:eastAsia="pt-BR"/>
        </w:rPr>
        <w:t xml:space="preserve"> a brincadeira possibilita um excelente instrumento de interação e tem por objetivo “associar aprendizagem à diversão” (ZAPPAROLI, 2014, p. 25).  </w:t>
      </w:r>
      <w:r>
        <w:rPr>
          <w:rFonts w:eastAsia="Times New Roman" w:cs="Times New Roman"/>
          <w:szCs w:val="24"/>
          <w:lang w:eastAsia="pt-BR"/>
        </w:rPr>
        <w:t xml:space="preserve"> </w:t>
      </w:r>
    </w:p>
    <w:p w:rsidR="001817D2" w:rsidRPr="002E30E7" w:rsidRDefault="001817D2" w:rsidP="002E30E7">
      <w:pPr>
        <w:rPr>
          <w:szCs w:val="24"/>
        </w:rPr>
      </w:pPr>
      <w:r w:rsidRPr="002E30E7">
        <w:rPr>
          <w:rFonts w:eastAsia="Times New Roman" w:cs="Times New Roman"/>
          <w:szCs w:val="24"/>
          <w:lang w:eastAsia="pt-BR"/>
        </w:rPr>
        <w:t xml:space="preserve">Enfim, </w:t>
      </w:r>
      <w:r w:rsidRPr="002E30E7">
        <w:rPr>
          <w:szCs w:val="24"/>
        </w:rPr>
        <w:t>procuramos neste ponto evidenciar</w:t>
      </w:r>
      <w:r w:rsidR="00AB1EC8">
        <w:rPr>
          <w:szCs w:val="24"/>
        </w:rPr>
        <w:t xml:space="preserve"> resumidamente </w:t>
      </w:r>
      <w:r w:rsidRPr="002E30E7">
        <w:rPr>
          <w:szCs w:val="24"/>
        </w:rPr>
        <w:t xml:space="preserve">algumas concepções que fundamentam práticas pedagógicas adotadas e que fazem toda a diferença nos processos de inclusão. </w:t>
      </w:r>
      <w:r w:rsidR="002E30E7" w:rsidRPr="002E30E7">
        <w:rPr>
          <w:szCs w:val="24"/>
        </w:rPr>
        <w:t>S</w:t>
      </w:r>
      <w:r w:rsidRPr="002E30E7">
        <w:rPr>
          <w:szCs w:val="24"/>
        </w:rPr>
        <w:t xml:space="preserve">alientamos que para tanto, </w:t>
      </w:r>
      <w:r w:rsidR="002E30E7" w:rsidRPr="002E30E7">
        <w:rPr>
          <w:szCs w:val="24"/>
        </w:rPr>
        <w:t xml:space="preserve">é fundamental </w:t>
      </w:r>
      <w:r w:rsidR="00AB1EC8">
        <w:rPr>
          <w:szCs w:val="24"/>
        </w:rPr>
        <w:t xml:space="preserve">um </w:t>
      </w:r>
      <w:r w:rsidR="002E30E7" w:rsidRPr="002E30E7">
        <w:rPr>
          <w:szCs w:val="24"/>
        </w:rPr>
        <w:t xml:space="preserve">bom planejamento, uma boa fundamentação, </w:t>
      </w:r>
      <w:r w:rsidRPr="002E30E7">
        <w:rPr>
          <w:szCs w:val="24"/>
        </w:rPr>
        <w:t xml:space="preserve">a reflexividade sobre a própria ação e </w:t>
      </w:r>
      <w:r w:rsidR="002E30E7" w:rsidRPr="002E30E7">
        <w:rPr>
          <w:szCs w:val="24"/>
        </w:rPr>
        <w:t>a consideração</w:t>
      </w:r>
      <w:r w:rsidRPr="002E30E7">
        <w:rPr>
          <w:szCs w:val="24"/>
        </w:rPr>
        <w:t xml:space="preserve"> </w:t>
      </w:r>
      <w:r w:rsidR="002E30E7" w:rsidRPr="002E30E7">
        <w:rPr>
          <w:szCs w:val="24"/>
        </w:rPr>
        <w:t>d</w:t>
      </w:r>
      <w:r w:rsidRPr="002E30E7">
        <w:rPr>
          <w:szCs w:val="24"/>
        </w:rPr>
        <w:t>as singularidade</w:t>
      </w:r>
      <w:r w:rsidR="002E30E7" w:rsidRPr="002E30E7">
        <w:rPr>
          <w:szCs w:val="24"/>
        </w:rPr>
        <w:t>s dos alunos com deficiência para o alcance de êxitos nos processos de inclusão educacional</w:t>
      </w:r>
      <w:r w:rsidRPr="002E30E7">
        <w:rPr>
          <w:szCs w:val="24"/>
        </w:rPr>
        <w:t>.</w:t>
      </w:r>
      <w:r w:rsidR="002E30E7" w:rsidRPr="002E30E7">
        <w:rPr>
          <w:szCs w:val="24"/>
        </w:rPr>
        <w:t xml:space="preserve"> </w:t>
      </w:r>
    </w:p>
    <w:p w:rsidR="001817D2" w:rsidRPr="001817D2" w:rsidRDefault="001817D2" w:rsidP="001817D2">
      <w:pPr>
        <w:ind w:firstLine="708"/>
        <w:rPr>
          <w:rFonts w:eastAsia="Times New Roman" w:cs="Times New Roman"/>
          <w:szCs w:val="24"/>
          <w:lang w:eastAsia="pt-BR"/>
        </w:rPr>
      </w:pPr>
    </w:p>
    <w:p w:rsidR="00215513" w:rsidRDefault="00C40F2A" w:rsidP="00215513">
      <w:pPr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E67EBA">
        <w:rPr>
          <w:rFonts w:eastAsia="Times New Roman" w:cs="Times New Roman"/>
          <w:b/>
          <w:szCs w:val="24"/>
          <w:lang w:eastAsia="pt-BR"/>
        </w:rPr>
        <w:t>CONSIDERAÇÕES FINAIS</w:t>
      </w:r>
    </w:p>
    <w:p w:rsidR="00215513" w:rsidRDefault="00215513" w:rsidP="00215513">
      <w:pPr>
        <w:ind w:firstLine="0"/>
        <w:jc w:val="left"/>
        <w:rPr>
          <w:rFonts w:eastAsia="Times New Roman" w:cs="Times New Roman"/>
          <w:b/>
          <w:szCs w:val="24"/>
          <w:lang w:eastAsia="pt-BR"/>
        </w:rPr>
      </w:pPr>
    </w:p>
    <w:p w:rsidR="00786AF5" w:rsidRDefault="009E73A3" w:rsidP="00215513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Diante dessa contextura abordada, percebemos que formar professores não é tarefa simples, </w:t>
      </w:r>
      <w:proofErr w:type="gramStart"/>
      <w:r>
        <w:rPr>
          <w:rFonts w:eastAsia="Times New Roman" w:cs="Times New Roman"/>
          <w:szCs w:val="24"/>
          <w:lang w:eastAsia="pt-BR"/>
        </w:rPr>
        <w:t>pois</w:t>
      </w:r>
      <w:proofErr w:type="gramEnd"/>
    </w:p>
    <w:p w:rsidR="009E73A3" w:rsidRDefault="009E73A3" w:rsidP="009E73A3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proofErr w:type="gramStart"/>
      <w:r w:rsidRPr="009E73A3">
        <w:rPr>
          <w:rFonts w:eastAsia="Times New Roman" w:cs="Times New Roman"/>
          <w:sz w:val="20"/>
          <w:szCs w:val="20"/>
          <w:lang w:eastAsia="pt-BR"/>
        </w:rPr>
        <w:t>é</w:t>
      </w:r>
      <w:proofErr w:type="gramEnd"/>
      <w:r w:rsidRPr="009E73A3">
        <w:rPr>
          <w:rFonts w:eastAsia="Times New Roman" w:cs="Times New Roman"/>
          <w:sz w:val="20"/>
          <w:szCs w:val="20"/>
          <w:lang w:eastAsia="pt-BR"/>
        </w:rPr>
        <w:t xml:space="preserve"> preciso propiciar a reflexão e a crítica em relação aos discursos sobre inclusão, de modo que o professor possa compreender o caráter, as possibilidades e os limites da política inclusiva e a partir dessas ideias possa estabelecer prioridades e formular ações pedagógicas esperadas (KOBAYASHI e LAPLANE, 2010, p. 81).</w:t>
      </w:r>
    </w:p>
    <w:p w:rsidR="00EE2CD4" w:rsidRDefault="00EE2CD4" w:rsidP="009E73A3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</w:p>
    <w:p w:rsidR="00EE2CD4" w:rsidRPr="009E73A3" w:rsidRDefault="00EE2CD4" w:rsidP="009E73A3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</w:p>
    <w:p w:rsidR="002166F5" w:rsidRDefault="009E73A3" w:rsidP="002166F5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Nessa perspectiva, é importante salientar</w:t>
      </w:r>
      <w:r w:rsidR="00EE2CD4">
        <w:rPr>
          <w:rFonts w:eastAsia="Times New Roman" w:cs="Times New Roman"/>
          <w:szCs w:val="24"/>
          <w:lang w:eastAsia="pt-BR"/>
        </w:rPr>
        <w:t>mos</w:t>
      </w:r>
      <w:r>
        <w:rPr>
          <w:rFonts w:eastAsia="Times New Roman" w:cs="Times New Roman"/>
          <w:szCs w:val="24"/>
          <w:lang w:eastAsia="pt-BR"/>
        </w:rPr>
        <w:t xml:space="preserve"> que </w:t>
      </w:r>
      <w:r w:rsidR="00EE2CD4">
        <w:rPr>
          <w:rFonts w:eastAsia="Times New Roman" w:cs="Times New Roman"/>
          <w:szCs w:val="24"/>
          <w:lang w:eastAsia="pt-BR"/>
        </w:rPr>
        <w:t>são várias</w:t>
      </w:r>
      <w:r>
        <w:rPr>
          <w:rFonts w:eastAsia="Times New Roman" w:cs="Times New Roman"/>
          <w:szCs w:val="24"/>
          <w:lang w:eastAsia="pt-BR"/>
        </w:rPr>
        <w:t xml:space="preserve"> as dificuldades </w:t>
      </w:r>
      <w:r w:rsidR="00EE2CD4">
        <w:rPr>
          <w:rFonts w:eastAsia="Times New Roman" w:cs="Times New Roman"/>
          <w:szCs w:val="24"/>
          <w:lang w:eastAsia="pt-BR"/>
        </w:rPr>
        <w:t>enfrentadas pelos professores para consegu</w:t>
      </w:r>
      <w:r w:rsidR="00D2637F">
        <w:rPr>
          <w:rFonts w:eastAsia="Times New Roman" w:cs="Times New Roman"/>
          <w:szCs w:val="24"/>
          <w:lang w:eastAsia="pt-BR"/>
        </w:rPr>
        <w:t>ir que todos os alunos aprendam</w:t>
      </w:r>
      <w:r w:rsidR="00EE2CD4">
        <w:rPr>
          <w:rFonts w:eastAsia="Times New Roman" w:cs="Times New Roman"/>
          <w:szCs w:val="24"/>
          <w:lang w:eastAsia="pt-BR"/>
        </w:rPr>
        <w:t xml:space="preserve"> de forma satisfatória. No entanto, </w:t>
      </w:r>
      <w:r w:rsidR="00FD5FE4">
        <w:rPr>
          <w:rFonts w:eastAsia="Times New Roman" w:cs="Times New Roman"/>
          <w:szCs w:val="24"/>
          <w:lang w:eastAsia="pt-BR"/>
        </w:rPr>
        <w:t xml:space="preserve">precisamos transformar essa realidade e </w:t>
      </w:r>
      <w:r w:rsidR="00EE2CD4">
        <w:rPr>
          <w:rFonts w:eastAsia="Times New Roman" w:cs="Times New Roman"/>
          <w:szCs w:val="24"/>
          <w:lang w:eastAsia="pt-BR"/>
        </w:rPr>
        <w:t>o modo como a escola se configura</w:t>
      </w:r>
      <w:r w:rsidR="00FD5FE4">
        <w:rPr>
          <w:rFonts w:eastAsia="Times New Roman" w:cs="Times New Roman"/>
          <w:szCs w:val="24"/>
          <w:lang w:eastAsia="pt-BR"/>
        </w:rPr>
        <w:t>, onde ainda se enquadra como instrumento de homogeneização, se mostrando resistente e pouco acolhedora às singularidades dos alunos com deficiência.</w:t>
      </w:r>
      <w:r w:rsidR="002166F5">
        <w:rPr>
          <w:rFonts w:eastAsia="Times New Roman" w:cs="Times New Roman"/>
          <w:szCs w:val="24"/>
          <w:lang w:eastAsia="pt-BR"/>
        </w:rPr>
        <w:t xml:space="preserve"> Esse modelo tradicional não satisfaz as demandas da educação contemporânea. </w:t>
      </w:r>
    </w:p>
    <w:p w:rsidR="009E73A3" w:rsidRDefault="006D5B6F" w:rsidP="008B6468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lastRenderedPageBreak/>
        <w:t>O processo de inclusão que estamos evidenciando hoje no Brasil reflete a e</w:t>
      </w:r>
      <w:r w:rsidR="005A32A3">
        <w:rPr>
          <w:rFonts w:eastAsia="Times New Roman" w:cs="Times New Roman"/>
          <w:szCs w:val="24"/>
          <w:lang w:eastAsia="pt-BR"/>
        </w:rPr>
        <w:t xml:space="preserve">volução dos direitos humanos e </w:t>
      </w:r>
      <w:proofErr w:type="gramStart"/>
      <w:r>
        <w:rPr>
          <w:rFonts w:eastAsia="Times New Roman" w:cs="Times New Roman"/>
          <w:szCs w:val="24"/>
          <w:lang w:eastAsia="pt-BR"/>
        </w:rPr>
        <w:t>os marcos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</w:t>
      </w:r>
      <w:r w:rsidR="008B6468">
        <w:rPr>
          <w:rFonts w:eastAsia="Times New Roman" w:cs="Times New Roman"/>
          <w:szCs w:val="24"/>
          <w:lang w:eastAsia="pt-BR"/>
        </w:rPr>
        <w:t>em defesa d</w:t>
      </w:r>
      <w:r>
        <w:rPr>
          <w:rFonts w:eastAsia="Times New Roman" w:cs="Times New Roman"/>
          <w:szCs w:val="24"/>
          <w:lang w:eastAsia="pt-BR"/>
        </w:rPr>
        <w:t>a valorização das di</w:t>
      </w:r>
      <w:r w:rsidR="008B6468">
        <w:rPr>
          <w:rFonts w:eastAsia="Times New Roman" w:cs="Times New Roman"/>
          <w:szCs w:val="24"/>
          <w:lang w:eastAsia="pt-BR"/>
        </w:rPr>
        <w:t>ferenças.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8B6468">
        <w:rPr>
          <w:rFonts w:eastAsia="Times New Roman" w:cs="Times New Roman"/>
          <w:szCs w:val="24"/>
          <w:lang w:eastAsia="pt-BR"/>
        </w:rPr>
        <w:t>Portanto, é</w:t>
      </w:r>
      <w:r w:rsidR="00DE3A12">
        <w:rPr>
          <w:rFonts w:eastAsia="Times New Roman" w:cs="Times New Roman"/>
          <w:szCs w:val="24"/>
          <w:lang w:eastAsia="pt-BR"/>
        </w:rPr>
        <w:t xml:space="preserve"> preciso uma reflexão mais condensada acerca dos aspectos que constituem e dirigem nossa sociedade, assim como em relação ao significado e função da escola e do professor em todo esse cenário. Uma reflexão que levem a uma tomada de consciência acerca de seus pre</w:t>
      </w:r>
      <w:r w:rsidR="00AB5F1F">
        <w:rPr>
          <w:rFonts w:eastAsia="Times New Roman" w:cs="Times New Roman"/>
          <w:szCs w:val="24"/>
          <w:lang w:eastAsia="pt-BR"/>
        </w:rPr>
        <w:t>ssupostos e concepções teóricas e</w:t>
      </w:r>
      <w:r w:rsidR="00DE3A12">
        <w:rPr>
          <w:rFonts w:eastAsia="Times New Roman" w:cs="Times New Roman"/>
          <w:szCs w:val="24"/>
          <w:lang w:eastAsia="pt-BR"/>
        </w:rPr>
        <w:t xml:space="preserve"> ideológicas</w:t>
      </w:r>
      <w:r w:rsidR="00AB5F1F">
        <w:rPr>
          <w:rFonts w:eastAsia="Times New Roman" w:cs="Times New Roman"/>
          <w:szCs w:val="24"/>
          <w:lang w:eastAsia="pt-BR"/>
        </w:rPr>
        <w:t>.</w:t>
      </w:r>
      <w:r w:rsidR="00DE3A12">
        <w:rPr>
          <w:rFonts w:eastAsia="Times New Roman" w:cs="Times New Roman"/>
          <w:szCs w:val="24"/>
          <w:lang w:eastAsia="pt-BR"/>
        </w:rPr>
        <w:t xml:space="preserve"> </w:t>
      </w:r>
    </w:p>
    <w:p w:rsidR="00A37577" w:rsidRDefault="005A32A3" w:rsidP="008B6468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Desse modo</w:t>
      </w:r>
      <w:r w:rsidR="002166F5">
        <w:rPr>
          <w:rFonts w:eastAsia="Times New Roman" w:cs="Times New Roman"/>
          <w:szCs w:val="24"/>
          <w:lang w:eastAsia="pt-BR"/>
        </w:rPr>
        <w:t>, é indispensável ao docente aprofundar conhecimentos teóricos e práticos</w:t>
      </w:r>
      <w:r>
        <w:rPr>
          <w:rFonts w:eastAsia="Times New Roman" w:cs="Times New Roman"/>
          <w:szCs w:val="24"/>
          <w:lang w:eastAsia="pt-BR"/>
        </w:rPr>
        <w:t xml:space="preserve"> que iluminem sua atuação, como também </w:t>
      </w:r>
      <w:r w:rsidR="002166F5">
        <w:rPr>
          <w:rFonts w:eastAsia="Times New Roman" w:cs="Times New Roman"/>
          <w:szCs w:val="24"/>
          <w:lang w:eastAsia="pt-BR"/>
        </w:rPr>
        <w:t>considerar aspectos associados aos vínculos afetivos</w:t>
      </w:r>
      <w:r w:rsidR="00C22F8F">
        <w:rPr>
          <w:rFonts w:eastAsia="Times New Roman" w:cs="Times New Roman"/>
          <w:szCs w:val="24"/>
          <w:lang w:eastAsia="pt-BR"/>
        </w:rPr>
        <w:t>, pois, na prática de uma educação inclusiva, o diálogo tônico emocional</w:t>
      </w:r>
      <w:r>
        <w:rPr>
          <w:rFonts w:eastAsia="Times New Roman" w:cs="Times New Roman"/>
          <w:szCs w:val="24"/>
          <w:lang w:eastAsia="pt-BR"/>
        </w:rPr>
        <w:t xml:space="preserve"> e </w:t>
      </w:r>
      <w:r w:rsidR="00090ECE">
        <w:rPr>
          <w:rFonts w:eastAsia="Times New Roman" w:cs="Times New Roman"/>
          <w:szCs w:val="24"/>
          <w:lang w:eastAsia="pt-BR"/>
        </w:rPr>
        <w:t>o olhar e a escuta sensível</w:t>
      </w:r>
      <w:r w:rsidR="00C22F8F">
        <w:rPr>
          <w:rFonts w:eastAsia="Times New Roman" w:cs="Times New Roman"/>
          <w:szCs w:val="24"/>
          <w:lang w:eastAsia="pt-BR"/>
        </w:rPr>
        <w:t xml:space="preserve"> tende a abrir portas para as conexões que possibilitam o aprendizado escolar. Trata-se de compreender a pessoa como um todo, sem fragmentá-la, enxergando todas as suas</w:t>
      </w:r>
      <w:r w:rsidR="00D2637F">
        <w:rPr>
          <w:rFonts w:eastAsia="Times New Roman" w:cs="Times New Roman"/>
          <w:szCs w:val="24"/>
          <w:lang w:eastAsia="pt-BR"/>
        </w:rPr>
        <w:t xml:space="preserve"> possibili</w:t>
      </w:r>
      <w:r w:rsidR="00C22F8F">
        <w:rPr>
          <w:rFonts w:eastAsia="Times New Roman" w:cs="Times New Roman"/>
          <w:szCs w:val="24"/>
          <w:lang w:eastAsia="pt-BR"/>
        </w:rPr>
        <w:t xml:space="preserve">dades. </w:t>
      </w:r>
    </w:p>
    <w:p w:rsidR="009C2D25" w:rsidRDefault="0012672D" w:rsidP="00215513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Logo</w:t>
      </w:r>
      <w:r w:rsidR="00090ECE">
        <w:rPr>
          <w:rFonts w:eastAsia="Times New Roman" w:cs="Times New Roman"/>
          <w:szCs w:val="24"/>
          <w:lang w:eastAsia="pt-BR"/>
        </w:rPr>
        <w:t xml:space="preserve">, buscamos aqui refletir sobre essas questões tão necessárias </w:t>
      </w:r>
      <w:r w:rsidR="009C2D25">
        <w:rPr>
          <w:rFonts w:eastAsia="Times New Roman" w:cs="Times New Roman"/>
          <w:szCs w:val="24"/>
          <w:lang w:eastAsia="pt-BR"/>
        </w:rPr>
        <w:t xml:space="preserve">e que estão diretamente relacionadas </w:t>
      </w:r>
      <w:r w:rsidR="00090ECE">
        <w:rPr>
          <w:rFonts w:eastAsia="Times New Roman" w:cs="Times New Roman"/>
          <w:szCs w:val="24"/>
          <w:lang w:eastAsia="pt-BR"/>
        </w:rPr>
        <w:t>à formação</w:t>
      </w:r>
      <w:r w:rsidR="009C2D25">
        <w:rPr>
          <w:rFonts w:eastAsia="Times New Roman" w:cs="Times New Roman"/>
          <w:szCs w:val="24"/>
          <w:lang w:eastAsia="pt-BR"/>
        </w:rPr>
        <w:t xml:space="preserve"> continuada</w:t>
      </w:r>
      <w:r w:rsidR="005A32A3">
        <w:rPr>
          <w:rFonts w:eastAsia="Times New Roman" w:cs="Times New Roman"/>
          <w:szCs w:val="24"/>
          <w:lang w:eastAsia="pt-BR"/>
        </w:rPr>
        <w:t xml:space="preserve"> do professor e à</w:t>
      </w:r>
      <w:r w:rsidR="00090ECE">
        <w:rPr>
          <w:rFonts w:eastAsia="Times New Roman" w:cs="Times New Roman"/>
          <w:szCs w:val="24"/>
          <w:lang w:eastAsia="pt-BR"/>
        </w:rPr>
        <w:t xml:space="preserve"> transformação da </w:t>
      </w:r>
      <w:r w:rsidR="009C2D25">
        <w:rPr>
          <w:rFonts w:eastAsia="Times New Roman" w:cs="Times New Roman"/>
          <w:szCs w:val="24"/>
          <w:lang w:eastAsia="pt-BR"/>
        </w:rPr>
        <w:t xml:space="preserve">escola em um ambiente acolhedor, capaz de comportar as diferenças e a diversidade humana, atendendo as singularidades individuais pelo envolvimento de todos e para todos. </w:t>
      </w:r>
    </w:p>
    <w:p w:rsidR="00D3737D" w:rsidRDefault="00215513" w:rsidP="00215513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Em conclusão, consideramos que a formação continuada em educação inclusiva </w:t>
      </w:r>
      <w:r w:rsidR="00D3737D">
        <w:rPr>
          <w:rFonts w:eastAsia="Times New Roman" w:cs="Times New Roman"/>
          <w:szCs w:val="24"/>
          <w:lang w:eastAsia="pt-BR"/>
        </w:rPr>
        <w:t xml:space="preserve">para os professores das séries iniciais da educação básica contribui para uma prática pedagógica mais consciente e, consequentemente, beneficia o melhor atendimento aos alunos com deficiência. </w:t>
      </w:r>
    </w:p>
    <w:p w:rsidR="00215513" w:rsidRDefault="00D3737D" w:rsidP="00215513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Ter esses conhecimentos permite ao professor adquirir mais clareza e sensibilidade para compreender seus alunos com deficiência, suas características, manifestações e, em especial, seu potencial de aprendizagem, pois o professor passa a se sentir </w:t>
      </w:r>
      <w:r w:rsidR="0012672D">
        <w:rPr>
          <w:rFonts w:eastAsia="Times New Roman" w:cs="Times New Roman"/>
          <w:szCs w:val="24"/>
          <w:lang w:eastAsia="pt-BR"/>
        </w:rPr>
        <w:t xml:space="preserve">mais </w:t>
      </w:r>
      <w:r>
        <w:rPr>
          <w:rFonts w:eastAsia="Times New Roman" w:cs="Times New Roman"/>
          <w:szCs w:val="24"/>
          <w:lang w:eastAsia="pt-BR"/>
        </w:rPr>
        <w:t xml:space="preserve">preparado </w:t>
      </w:r>
      <w:r w:rsidR="0012672D">
        <w:rPr>
          <w:rFonts w:eastAsia="Times New Roman" w:cs="Times New Roman"/>
          <w:szCs w:val="24"/>
          <w:lang w:eastAsia="pt-BR"/>
        </w:rPr>
        <w:t>para</w:t>
      </w:r>
      <w:r>
        <w:rPr>
          <w:rFonts w:eastAsia="Times New Roman" w:cs="Times New Roman"/>
          <w:szCs w:val="24"/>
          <w:lang w:eastAsia="pt-BR"/>
        </w:rPr>
        <w:t xml:space="preserve"> enfrentar </w:t>
      </w:r>
      <w:r w:rsidR="0012672D">
        <w:rPr>
          <w:rFonts w:eastAsia="Times New Roman" w:cs="Times New Roman"/>
          <w:szCs w:val="24"/>
          <w:lang w:eastAsia="pt-BR"/>
        </w:rPr>
        <w:t>os desafios e disponibilizar condições para que esse aprendizado aconteça de forma efetiva, possibilitando assim a real inclusão desses alunos.</w:t>
      </w:r>
    </w:p>
    <w:p w:rsidR="002E30E7" w:rsidRDefault="002E30E7" w:rsidP="00215513">
      <w:pPr>
        <w:rPr>
          <w:rFonts w:eastAsia="Times New Roman" w:cs="Times New Roman"/>
          <w:szCs w:val="24"/>
          <w:lang w:eastAsia="pt-BR"/>
        </w:rPr>
      </w:pPr>
    </w:p>
    <w:p w:rsidR="00215513" w:rsidRDefault="00C40F2A" w:rsidP="00215513">
      <w:pPr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786AF5">
        <w:rPr>
          <w:rFonts w:eastAsia="Times New Roman" w:cs="Times New Roman"/>
          <w:b/>
          <w:szCs w:val="24"/>
          <w:lang w:eastAsia="pt-BR"/>
        </w:rPr>
        <w:t>REFERÊNCIAS</w:t>
      </w:r>
    </w:p>
    <w:p w:rsidR="00215513" w:rsidRDefault="00215513" w:rsidP="00215513">
      <w:pPr>
        <w:ind w:firstLine="0"/>
        <w:jc w:val="left"/>
        <w:rPr>
          <w:rFonts w:eastAsia="Times New Roman" w:cs="Times New Roman"/>
          <w:b/>
          <w:szCs w:val="24"/>
          <w:lang w:eastAsia="pt-BR"/>
        </w:rPr>
      </w:pPr>
    </w:p>
    <w:p w:rsidR="00FA195A" w:rsidRPr="00A37577" w:rsidRDefault="00FA195A" w:rsidP="00FA195A">
      <w:pPr>
        <w:spacing w:line="240" w:lineRule="auto"/>
        <w:ind w:firstLine="0"/>
        <w:rPr>
          <w:rFonts w:cs="Times New Roman"/>
        </w:rPr>
      </w:pPr>
      <w:r w:rsidRPr="00A37577">
        <w:rPr>
          <w:rFonts w:cs="Times New Roman"/>
        </w:rPr>
        <w:t xml:space="preserve">BASTOS, Núbia Maria Garcia. </w:t>
      </w:r>
      <w:r w:rsidRPr="00A37577">
        <w:rPr>
          <w:rFonts w:cs="Times New Roman"/>
          <w:b/>
        </w:rPr>
        <w:t>Introdução à metodologia do trabalho acadêmico.</w:t>
      </w:r>
      <w:r w:rsidRPr="00A37577">
        <w:rPr>
          <w:rFonts w:cs="Times New Roman"/>
        </w:rPr>
        <w:t xml:space="preserve"> 4. ed. Fortaleza: Nacional, 2007. </w:t>
      </w:r>
    </w:p>
    <w:p w:rsidR="00FA195A" w:rsidRDefault="00FA195A" w:rsidP="008D0D5F">
      <w:pPr>
        <w:spacing w:line="240" w:lineRule="auto"/>
        <w:ind w:firstLine="0"/>
        <w:rPr>
          <w:rFonts w:cs="Times New Roman"/>
          <w:szCs w:val="24"/>
        </w:rPr>
      </w:pPr>
    </w:p>
    <w:p w:rsidR="008D0D5F" w:rsidRDefault="008D0D5F" w:rsidP="008D0D5F">
      <w:pPr>
        <w:spacing w:line="240" w:lineRule="auto"/>
        <w:ind w:firstLine="0"/>
        <w:rPr>
          <w:rFonts w:cs="Times New Roman"/>
          <w:szCs w:val="24"/>
        </w:rPr>
      </w:pPr>
      <w:r w:rsidRPr="00C052C3">
        <w:rPr>
          <w:rFonts w:cs="Times New Roman"/>
          <w:szCs w:val="24"/>
        </w:rPr>
        <w:lastRenderedPageBreak/>
        <w:t xml:space="preserve">BRASIL, Ministério da Educação. Secretaria de Educação especial. </w:t>
      </w:r>
      <w:r w:rsidRPr="00C052C3">
        <w:rPr>
          <w:rFonts w:cs="Times New Roman"/>
          <w:b/>
          <w:szCs w:val="24"/>
        </w:rPr>
        <w:t>Politica Nacional de Educação Especial na Perspectiva da Educação Inclusiva. Inclusão:</w:t>
      </w:r>
      <w:r w:rsidRPr="00C052C3">
        <w:rPr>
          <w:rFonts w:cs="Times New Roman"/>
          <w:szCs w:val="24"/>
        </w:rPr>
        <w:t xml:space="preserve"> revista da educação especial, v.4, n1, janeiro/junho 2008. Brasília: MEC/SEESP, 2008.</w:t>
      </w:r>
    </w:p>
    <w:p w:rsidR="008D0D5F" w:rsidRDefault="008D0D5F" w:rsidP="008D0D5F">
      <w:pPr>
        <w:spacing w:line="240" w:lineRule="auto"/>
        <w:ind w:firstLine="0"/>
        <w:rPr>
          <w:rFonts w:cs="Times New Roman"/>
          <w:szCs w:val="24"/>
        </w:rPr>
      </w:pPr>
    </w:p>
    <w:p w:rsidR="008D0D5F" w:rsidRDefault="008D0D5F" w:rsidP="008D0D5F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CARNEIRO, R. U. C. (2012). </w:t>
      </w:r>
      <w:r w:rsidRPr="00610720">
        <w:rPr>
          <w:rFonts w:cs="Times New Roman"/>
          <w:b/>
          <w:szCs w:val="24"/>
        </w:rPr>
        <w:t>Formação de professores:</w:t>
      </w:r>
      <w:r>
        <w:rPr>
          <w:rFonts w:cs="Times New Roman"/>
          <w:szCs w:val="24"/>
        </w:rPr>
        <w:t xml:space="preserve"> da educação especial à educação inclusiva – alguns apontamentos. In L</w:t>
      </w:r>
      <w:r w:rsidR="00610720">
        <w:rPr>
          <w:rFonts w:cs="Times New Roman"/>
          <w:szCs w:val="24"/>
        </w:rPr>
        <w:t xml:space="preserve">. O. </w:t>
      </w:r>
      <w:proofErr w:type="spellStart"/>
      <w:r w:rsidR="00610720">
        <w:rPr>
          <w:rFonts w:cs="Times New Roman"/>
          <w:szCs w:val="24"/>
        </w:rPr>
        <w:t>Zaniolo</w:t>
      </w:r>
      <w:proofErr w:type="spellEnd"/>
      <w:r w:rsidR="00610720">
        <w:rPr>
          <w:rFonts w:cs="Times New Roman"/>
          <w:szCs w:val="24"/>
        </w:rPr>
        <w:t xml:space="preserve"> &amp; M. J. C. </w:t>
      </w:r>
      <w:proofErr w:type="spellStart"/>
      <w:r w:rsidR="00610720">
        <w:rPr>
          <w:rFonts w:cs="Times New Roman"/>
          <w:szCs w:val="24"/>
        </w:rPr>
        <w:t>Dall’Ácqua</w:t>
      </w:r>
      <w:proofErr w:type="spellEnd"/>
      <w:r w:rsidR="00610720">
        <w:rPr>
          <w:rFonts w:cs="Times New Roman"/>
          <w:szCs w:val="24"/>
        </w:rPr>
        <w:t xml:space="preserve"> (</w:t>
      </w:r>
      <w:proofErr w:type="spellStart"/>
      <w:r w:rsidR="00610720">
        <w:rPr>
          <w:rFonts w:cs="Times New Roman"/>
          <w:szCs w:val="24"/>
        </w:rPr>
        <w:t>Orgs</w:t>
      </w:r>
      <w:proofErr w:type="spellEnd"/>
      <w:r w:rsidR="00610720">
        <w:rPr>
          <w:rFonts w:cs="Times New Roman"/>
          <w:szCs w:val="24"/>
        </w:rPr>
        <w:t>.), Inclusão escolar: pesquisando políticas públicas, formação de professores e práticas pedagógicas (pp. 7-24). Jundiaí: Paco.</w:t>
      </w:r>
    </w:p>
    <w:p w:rsidR="00FA195A" w:rsidRPr="00FA195A" w:rsidRDefault="00FA195A" w:rsidP="00FA195A">
      <w:pPr>
        <w:spacing w:line="240" w:lineRule="auto"/>
        <w:ind w:firstLine="0"/>
        <w:rPr>
          <w:rFonts w:cs="Times New Roman"/>
          <w:color w:val="FF0000"/>
          <w:lang w:val="en-US"/>
        </w:rPr>
      </w:pPr>
    </w:p>
    <w:p w:rsidR="00FA195A" w:rsidRPr="00A37577" w:rsidRDefault="00FA195A" w:rsidP="00FA195A">
      <w:pPr>
        <w:spacing w:line="240" w:lineRule="auto"/>
        <w:ind w:firstLine="0"/>
        <w:rPr>
          <w:rFonts w:cs="Times New Roman"/>
        </w:rPr>
      </w:pPr>
      <w:r w:rsidRPr="00A37577">
        <w:rPr>
          <w:rFonts w:cs="Times New Roman"/>
          <w:lang w:val="en-US"/>
        </w:rPr>
        <w:t xml:space="preserve">FINDLAY, </w:t>
      </w:r>
      <w:proofErr w:type="spellStart"/>
      <w:r w:rsidRPr="00A37577">
        <w:rPr>
          <w:rFonts w:cs="Times New Roman"/>
          <w:lang w:val="en-US"/>
        </w:rPr>
        <w:t>Eleide</w:t>
      </w:r>
      <w:proofErr w:type="spellEnd"/>
      <w:r w:rsidRPr="00A37577">
        <w:rPr>
          <w:rFonts w:cs="Times New Roman"/>
          <w:lang w:val="en-US"/>
        </w:rPr>
        <w:t xml:space="preserve"> </w:t>
      </w:r>
      <w:proofErr w:type="spellStart"/>
      <w:r w:rsidRPr="00A37577">
        <w:rPr>
          <w:rFonts w:cs="Times New Roman"/>
          <w:lang w:val="en-US"/>
        </w:rPr>
        <w:t>Abril</w:t>
      </w:r>
      <w:proofErr w:type="spellEnd"/>
      <w:r w:rsidRPr="00A37577">
        <w:rPr>
          <w:rFonts w:cs="Times New Roman"/>
          <w:lang w:val="en-US"/>
        </w:rPr>
        <w:t xml:space="preserve"> Gordon. Et Al. </w:t>
      </w:r>
      <w:r w:rsidRPr="00A37577">
        <w:rPr>
          <w:rFonts w:cs="Times New Roman"/>
          <w:b/>
        </w:rPr>
        <w:t xml:space="preserve">Guia para apresentação de projetos de pesquisa. </w:t>
      </w:r>
      <w:r w:rsidRPr="00A37577">
        <w:rPr>
          <w:rFonts w:cs="Times New Roman"/>
        </w:rPr>
        <w:t>Joinville, SC: UNIVILLE, 2006. 26 p.</w:t>
      </w:r>
    </w:p>
    <w:p w:rsidR="00A14C15" w:rsidRDefault="00D2637F" w:rsidP="00A14C1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KOBAYASHI, D. E. A. S. &amp; </w:t>
      </w:r>
      <w:proofErr w:type="spellStart"/>
      <w:r>
        <w:rPr>
          <w:rFonts w:eastAsia="Times New Roman" w:cs="Times New Roman"/>
          <w:szCs w:val="24"/>
          <w:lang w:eastAsia="pt-BR"/>
        </w:rPr>
        <w:t>Laplane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, A. L. F. (2010). </w:t>
      </w:r>
      <w:r w:rsidRPr="00D2637F">
        <w:rPr>
          <w:rFonts w:eastAsia="Times New Roman" w:cs="Times New Roman"/>
          <w:b/>
          <w:szCs w:val="24"/>
          <w:lang w:eastAsia="pt-BR"/>
        </w:rPr>
        <w:t>Perspectiva Inclusiva:</w:t>
      </w:r>
      <w:r>
        <w:rPr>
          <w:rFonts w:eastAsia="Times New Roman" w:cs="Times New Roman"/>
          <w:szCs w:val="24"/>
          <w:lang w:eastAsia="pt-BR"/>
        </w:rPr>
        <w:t xml:space="preserve"> uma experiência de formação de professores na hora de trabalho pedagógico coletivo. In M. C. M. </w:t>
      </w:r>
      <w:proofErr w:type="spellStart"/>
      <w:r>
        <w:rPr>
          <w:rFonts w:eastAsia="Times New Roman" w:cs="Times New Roman"/>
          <w:szCs w:val="24"/>
          <w:lang w:eastAsia="pt-BR"/>
        </w:rPr>
        <w:t>Kassar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(Org.), Diálogos com a diversidade: desafios da formação de educadores na contemporaneidade (pp. 77-92). Campinas: Mercado de Letras.</w:t>
      </w:r>
    </w:p>
    <w:p w:rsidR="00A14C15" w:rsidRPr="00A37577" w:rsidRDefault="00A14C15" w:rsidP="00A14C1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A37577">
        <w:t xml:space="preserve">MATOS, </w:t>
      </w:r>
      <w:proofErr w:type="spellStart"/>
      <w:r w:rsidRPr="00A37577">
        <w:t>Kelma</w:t>
      </w:r>
      <w:proofErr w:type="spellEnd"/>
      <w:r w:rsidRPr="00A37577">
        <w:t xml:space="preserve"> Socorro Lopes de. VIEIRA, Sofia </w:t>
      </w:r>
      <w:proofErr w:type="spellStart"/>
      <w:r w:rsidRPr="00A37577">
        <w:t>Lerche</w:t>
      </w:r>
      <w:proofErr w:type="spellEnd"/>
      <w:r w:rsidRPr="00A37577">
        <w:t xml:space="preserve">. </w:t>
      </w:r>
      <w:r w:rsidRPr="00A37577">
        <w:rPr>
          <w:b/>
        </w:rPr>
        <w:t>Pesquisa Educacional:</w:t>
      </w:r>
      <w:r w:rsidRPr="00A37577">
        <w:t xml:space="preserve"> o prazer de conhecer. 2° ed. rev. e atual. Fortaleza: Edições Demócrito Rocha, 2002.</w:t>
      </w:r>
    </w:p>
    <w:p w:rsidR="006B7188" w:rsidRDefault="006B7188" w:rsidP="006B7188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MENDES, </w:t>
      </w:r>
      <w:proofErr w:type="spellStart"/>
      <w:r>
        <w:rPr>
          <w:rFonts w:eastAsia="Times New Roman" w:cs="Times New Roman"/>
          <w:szCs w:val="24"/>
          <w:lang w:eastAsia="pt-BR"/>
        </w:rPr>
        <w:t>Enicéia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 Gonçalves. </w:t>
      </w:r>
      <w:r w:rsidRPr="002C6567">
        <w:rPr>
          <w:rFonts w:eastAsia="Times New Roman" w:cs="Times New Roman"/>
          <w:b/>
          <w:szCs w:val="24"/>
          <w:lang w:eastAsia="pt-BR"/>
        </w:rPr>
        <w:t>A radicalização do debate sobre inclusão escolar no Brasil</w:t>
      </w:r>
      <w:r>
        <w:rPr>
          <w:rFonts w:eastAsia="Times New Roman" w:cs="Times New Roman"/>
          <w:szCs w:val="24"/>
          <w:lang w:eastAsia="pt-BR"/>
        </w:rPr>
        <w:t xml:space="preserve">. </w:t>
      </w:r>
      <w:r w:rsidRPr="002C6567">
        <w:rPr>
          <w:rFonts w:eastAsia="Times New Roman" w:cs="Times New Roman"/>
          <w:i/>
          <w:szCs w:val="24"/>
          <w:lang w:eastAsia="pt-BR"/>
        </w:rPr>
        <w:t>Revista. Brasileira de Educação</w:t>
      </w:r>
      <w:r>
        <w:rPr>
          <w:rFonts w:eastAsia="Times New Roman" w:cs="Times New Roman"/>
          <w:szCs w:val="24"/>
          <w:lang w:eastAsia="pt-BR"/>
        </w:rPr>
        <w:t xml:space="preserve">, Dez 2006, vol. 11, nº 33, p. 387-405. </w:t>
      </w:r>
    </w:p>
    <w:p w:rsidR="00084CC4" w:rsidRDefault="00084CC4" w:rsidP="00084CC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MENDONÇA, Fabiana Luzia e Rezende. </w:t>
      </w:r>
      <w:r w:rsidRPr="00084CC4">
        <w:rPr>
          <w:rFonts w:eastAsia="Times New Roman" w:cs="Times New Roman"/>
          <w:b/>
          <w:szCs w:val="24"/>
          <w:lang w:eastAsia="pt-BR"/>
        </w:rPr>
        <w:t>Formação docente e inclusão</w:t>
      </w:r>
      <w:r>
        <w:rPr>
          <w:rFonts w:eastAsia="Times New Roman" w:cs="Times New Roman"/>
          <w:szCs w:val="24"/>
          <w:lang w:eastAsia="pt-BR"/>
        </w:rPr>
        <w:t xml:space="preserve">: para uma nova metodologia / Fabiana Luzia de Rezende Mendonça, Daniele Nunes Henrique Silva. – </w:t>
      </w:r>
      <w:proofErr w:type="gramStart"/>
      <w:r>
        <w:rPr>
          <w:rFonts w:eastAsia="Times New Roman" w:cs="Times New Roman"/>
          <w:szCs w:val="24"/>
          <w:lang w:eastAsia="pt-BR"/>
        </w:rPr>
        <w:t>1.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ed. – Curitiba : </w:t>
      </w:r>
      <w:proofErr w:type="spellStart"/>
      <w:r>
        <w:rPr>
          <w:rFonts w:eastAsia="Times New Roman" w:cs="Times New Roman"/>
          <w:szCs w:val="24"/>
          <w:lang w:eastAsia="pt-BR"/>
        </w:rPr>
        <w:t>Appris</w:t>
      </w:r>
      <w:proofErr w:type="spellEnd"/>
      <w:r>
        <w:rPr>
          <w:rFonts w:eastAsia="Times New Roman" w:cs="Times New Roman"/>
          <w:szCs w:val="24"/>
          <w:lang w:eastAsia="pt-BR"/>
        </w:rPr>
        <w:t>, 2015.</w:t>
      </w:r>
    </w:p>
    <w:p w:rsidR="008A5B05" w:rsidRDefault="008A5B05" w:rsidP="00084CC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MENEZES, M. A. (2008). </w:t>
      </w:r>
      <w:r w:rsidRPr="008A5B05">
        <w:rPr>
          <w:rFonts w:eastAsia="Times New Roman" w:cs="Times New Roman"/>
          <w:b/>
          <w:szCs w:val="24"/>
          <w:lang w:eastAsia="pt-BR"/>
        </w:rPr>
        <w:t>Formação de Professores de aluno com necessidades educacionais especiais no ensino regular</w:t>
      </w:r>
      <w:r>
        <w:rPr>
          <w:rFonts w:eastAsia="Times New Roman" w:cs="Times New Roman"/>
          <w:szCs w:val="24"/>
          <w:lang w:eastAsia="pt-BR"/>
        </w:rPr>
        <w:t xml:space="preserve"> (Tese de Doutorado). Pontifícia Universidade Católica de São Paulo, São Paulo.</w:t>
      </w:r>
    </w:p>
    <w:p w:rsidR="002E30E7" w:rsidRDefault="002E30E7" w:rsidP="002E30E7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ORRÚ, Silvia Ester. </w:t>
      </w:r>
      <w:r w:rsidRPr="00437D03">
        <w:rPr>
          <w:b/>
        </w:rPr>
        <w:t>Para além da educação especial:</w:t>
      </w:r>
      <w:r>
        <w:t xml:space="preserve"> avanços e desafios de uma educação inclusiva / organização Sílvia Ester </w:t>
      </w:r>
      <w:proofErr w:type="spellStart"/>
      <w:r>
        <w:t>Orrú</w:t>
      </w:r>
      <w:proofErr w:type="spellEnd"/>
      <w:r>
        <w:t xml:space="preserve">. – Rio de Janeiro: </w:t>
      </w:r>
      <w:proofErr w:type="spellStart"/>
      <w:r>
        <w:t>Wak</w:t>
      </w:r>
      <w:proofErr w:type="spellEnd"/>
      <w:r>
        <w:t xml:space="preserve"> Editora, 2014.</w:t>
      </w:r>
    </w:p>
    <w:p w:rsidR="00610720" w:rsidRDefault="00610720" w:rsidP="00084CC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PADILHA, A. M. L. (2004). </w:t>
      </w:r>
      <w:r w:rsidRPr="00610720">
        <w:rPr>
          <w:rFonts w:eastAsia="Times New Roman" w:cs="Times New Roman"/>
          <w:b/>
          <w:szCs w:val="24"/>
          <w:lang w:eastAsia="pt-BR"/>
        </w:rPr>
        <w:t>Possibilidades de histórias ao contrário, ou, como desencaminhar o aluno da classe especial</w:t>
      </w:r>
      <w:r>
        <w:rPr>
          <w:rFonts w:eastAsia="Times New Roman" w:cs="Times New Roman"/>
          <w:szCs w:val="24"/>
          <w:lang w:eastAsia="pt-BR"/>
        </w:rPr>
        <w:t xml:space="preserve"> (3ª ed.). São Paulo: </w:t>
      </w:r>
      <w:proofErr w:type="spellStart"/>
      <w:r>
        <w:rPr>
          <w:rFonts w:eastAsia="Times New Roman" w:cs="Times New Roman"/>
          <w:szCs w:val="24"/>
          <w:lang w:eastAsia="pt-BR"/>
        </w:rPr>
        <w:t>Plexus</w:t>
      </w:r>
      <w:proofErr w:type="spellEnd"/>
      <w:r>
        <w:rPr>
          <w:rFonts w:eastAsia="Times New Roman" w:cs="Times New Roman"/>
          <w:szCs w:val="24"/>
          <w:lang w:eastAsia="pt-BR"/>
        </w:rPr>
        <w:t>.</w:t>
      </w:r>
    </w:p>
    <w:p w:rsidR="006B7188" w:rsidRDefault="006B7188" w:rsidP="006B7188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RAMOS, A. S.; ALVES, L. M. </w:t>
      </w:r>
      <w:r w:rsidRPr="00610720">
        <w:rPr>
          <w:rFonts w:eastAsia="Times New Roman" w:cs="Times New Roman"/>
          <w:b/>
          <w:szCs w:val="24"/>
          <w:lang w:eastAsia="pt-BR"/>
        </w:rPr>
        <w:t>A fonoaudiologia na relação entre escolas regulares de ensino fundamental e escolas de educação especial no processo de inclusão</w:t>
      </w:r>
      <w:r>
        <w:rPr>
          <w:rFonts w:eastAsia="Times New Roman" w:cs="Times New Roman"/>
          <w:szCs w:val="24"/>
          <w:lang w:eastAsia="pt-BR"/>
        </w:rPr>
        <w:t xml:space="preserve">. Ver. Bras. Educ. Esp., Marília, v. 14, n. 2, p. 235-250, 2008. </w:t>
      </w:r>
    </w:p>
    <w:p w:rsidR="00786AF5" w:rsidRDefault="00084CC4" w:rsidP="00084CC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084CC4">
        <w:rPr>
          <w:rFonts w:eastAsia="Times New Roman" w:cs="Times New Roman"/>
          <w:szCs w:val="24"/>
          <w:lang w:eastAsia="pt-BR"/>
        </w:rPr>
        <w:t>SOUZA</w:t>
      </w:r>
      <w:r>
        <w:rPr>
          <w:rFonts w:eastAsia="Times New Roman" w:cs="Times New Roman"/>
          <w:szCs w:val="24"/>
          <w:lang w:eastAsia="pt-BR"/>
        </w:rPr>
        <w:t xml:space="preserve">, </w:t>
      </w:r>
      <w:proofErr w:type="gramStart"/>
      <w:r>
        <w:rPr>
          <w:rFonts w:eastAsia="Times New Roman" w:cs="Times New Roman"/>
          <w:szCs w:val="24"/>
          <w:lang w:eastAsia="pt-BR"/>
        </w:rPr>
        <w:t>D.</w:t>
      </w:r>
      <w:proofErr w:type="gramEnd"/>
      <w:r>
        <w:rPr>
          <w:rFonts w:eastAsia="Times New Roman" w:cs="Times New Roman"/>
          <w:szCs w:val="24"/>
          <w:lang w:eastAsia="pt-BR"/>
        </w:rPr>
        <w:t xml:space="preserve"> de P., &amp; Monteiro, M. I. B. (2008). </w:t>
      </w:r>
      <w:r w:rsidRPr="00084CC4">
        <w:rPr>
          <w:rFonts w:eastAsia="Times New Roman" w:cs="Times New Roman"/>
          <w:b/>
          <w:szCs w:val="24"/>
          <w:lang w:eastAsia="pt-BR"/>
        </w:rPr>
        <w:t>Inclusão escolar e deficiência mental</w:t>
      </w:r>
      <w:r>
        <w:rPr>
          <w:rFonts w:eastAsia="Times New Roman" w:cs="Times New Roman"/>
          <w:szCs w:val="24"/>
          <w:lang w:eastAsia="pt-BR"/>
        </w:rPr>
        <w:t>: uma contribuição para a formação de professores para a escola inclusiva. Trabalho apresentado na 6ª amostra de acadêmica da UNIMEP. Piracicaba, SP.</w:t>
      </w:r>
    </w:p>
    <w:p w:rsidR="002E30E7" w:rsidRDefault="002E30E7" w:rsidP="002E30E7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ZAPPAROLI, </w:t>
      </w:r>
      <w:proofErr w:type="spellStart"/>
      <w:r>
        <w:t>Kelem</w:t>
      </w:r>
      <w:proofErr w:type="spellEnd"/>
      <w:r>
        <w:t xml:space="preserve">. </w:t>
      </w:r>
      <w:r w:rsidRPr="001836C2">
        <w:rPr>
          <w:b/>
        </w:rPr>
        <w:t>Estratégias lúdicas para o ensino da criança com deficiência</w:t>
      </w:r>
      <w:r>
        <w:t xml:space="preserve"> / </w:t>
      </w:r>
      <w:proofErr w:type="spellStart"/>
      <w:r>
        <w:t>Kelem</w:t>
      </w:r>
      <w:proofErr w:type="spellEnd"/>
      <w:r>
        <w:t xml:space="preserve"> </w:t>
      </w:r>
      <w:proofErr w:type="spellStart"/>
      <w:r>
        <w:t>Zapparoli</w:t>
      </w:r>
      <w:proofErr w:type="spellEnd"/>
      <w:r>
        <w:t xml:space="preserve"> – </w:t>
      </w:r>
      <w:proofErr w:type="gramStart"/>
      <w:r>
        <w:t>2</w:t>
      </w:r>
      <w:proofErr w:type="gramEnd"/>
      <w:r>
        <w:t xml:space="preserve"> ed. – Rio de Janeiro: </w:t>
      </w:r>
      <w:proofErr w:type="spellStart"/>
      <w:r>
        <w:t>Wak</w:t>
      </w:r>
      <w:proofErr w:type="spellEnd"/>
      <w:r>
        <w:t xml:space="preserve"> Editora,2014. </w:t>
      </w:r>
    </w:p>
    <w:p w:rsidR="002E30E7" w:rsidRPr="005A32A3" w:rsidRDefault="002E30E7" w:rsidP="005A32A3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pt-BR"/>
        </w:rPr>
      </w:pPr>
    </w:p>
    <w:sectPr w:rsidR="002E30E7" w:rsidRPr="005A32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645" w:rsidRDefault="00E54645" w:rsidP="004C7AB7">
      <w:pPr>
        <w:spacing w:line="240" w:lineRule="auto"/>
      </w:pPr>
      <w:r>
        <w:separator/>
      </w:r>
    </w:p>
  </w:endnote>
  <w:endnote w:type="continuationSeparator" w:id="0">
    <w:p w:rsidR="00E54645" w:rsidRDefault="00E5464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645" w:rsidRDefault="00E54645" w:rsidP="004C7AB7">
      <w:pPr>
        <w:spacing w:line="240" w:lineRule="auto"/>
      </w:pPr>
      <w:r>
        <w:separator/>
      </w:r>
    </w:p>
  </w:footnote>
  <w:footnote w:type="continuationSeparator" w:id="0">
    <w:p w:rsidR="00E54645" w:rsidRDefault="00E5464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546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546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306B"/>
    <w:multiLevelType w:val="multilevel"/>
    <w:tmpl w:val="86D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3B77"/>
    <w:rsid w:val="000461B9"/>
    <w:rsid w:val="00063126"/>
    <w:rsid w:val="00084CC4"/>
    <w:rsid w:val="00090ECE"/>
    <w:rsid w:val="000B6742"/>
    <w:rsid w:val="000F142D"/>
    <w:rsid w:val="0010278D"/>
    <w:rsid w:val="0010290D"/>
    <w:rsid w:val="00115E73"/>
    <w:rsid w:val="0012672D"/>
    <w:rsid w:val="001334B4"/>
    <w:rsid w:val="00140C4F"/>
    <w:rsid w:val="00171392"/>
    <w:rsid w:val="00175B78"/>
    <w:rsid w:val="0018009F"/>
    <w:rsid w:val="001817D2"/>
    <w:rsid w:val="001B3CDF"/>
    <w:rsid w:val="001E7D22"/>
    <w:rsid w:val="001F1E60"/>
    <w:rsid w:val="00200DAB"/>
    <w:rsid w:val="00215513"/>
    <w:rsid w:val="002166F5"/>
    <w:rsid w:val="00245252"/>
    <w:rsid w:val="002A6066"/>
    <w:rsid w:val="002B1CA8"/>
    <w:rsid w:val="002B2458"/>
    <w:rsid w:val="002B6CA6"/>
    <w:rsid w:val="002C6567"/>
    <w:rsid w:val="002E30E7"/>
    <w:rsid w:val="003044D7"/>
    <w:rsid w:val="00350FAD"/>
    <w:rsid w:val="003730CF"/>
    <w:rsid w:val="003954AB"/>
    <w:rsid w:val="003B7C78"/>
    <w:rsid w:val="003E7816"/>
    <w:rsid w:val="00414A82"/>
    <w:rsid w:val="00427A81"/>
    <w:rsid w:val="00432059"/>
    <w:rsid w:val="0044355F"/>
    <w:rsid w:val="0044735C"/>
    <w:rsid w:val="0046587A"/>
    <w:rsid w:val="00497918"/>
    <w:rsid w:val="004C7AB7"/>
    <w:rsid w:val="004D0006"/>
    <w:rsid w:val="004D30B1"/>
    <w:rsid w:val="004F5E09"/>
    <w:rsid w:val="00500771"/>
    <w:rsid w:val="005106AB"/>
    <w:rsid w:val="0054069D"/>
    <w:rsid w:val="005463AF"/>
    <w:rsid w:val="00573EBD"/>
    <w:rsid w:val="005A32A3"/>
    <w:rsid w:val="005F4ECF"/>
    <w:rsid w:val="00610720"/>
    <w:rsid w:val="00644619"/>
    <w:rsid w:val="00662E18"/>
    <w:rsid w:val="00667B21"/>
    <w:rsid w:val="0067131C"/>
    <w:rsid w:val="00680D20"/>
    <w:rsid w:val="0069229F"/>
    <w:rsid w:val="006A6C8E"/>
    <w:rsid w:val="006B0917"/>
    <w:rsid w:val="006B3B98"/>
    <w:rsid w:val="006B7188"/>
    <w:rsid w:val="006D5B6F"/>
    <w:rsid w:val="006D6939"/>
    <w:rsid w:val="006E46AE"/>
    <w:rsid w:val="007066D2"/>
    <w:rsid w:val="007129F1"/>
    <w:rsid w:val="00716FBF"/>
    <w:rsid w:val="00743622"/>
    <w:rsid w:val="00743B97"/>
    <w:rsid w:val="00781FC6"/>
    <w:rsid w:val="00786AF5"/>
    <w:rsid w:val="007907CA"/>
    <w:rsid w:val="007F4E49"/>
    <w:rsid w:val="00805484"/>
    <w:rsid w:val="00821448"/>
    <w:rsid w:val="008259C2"/>
    <w:rsid w:val="00835CBE"/>
    <w:rsid w:val="00844E7D"/>
    <w:rsid w:val="00846E93"/>
    <w:rsid w:val="0084742C"/>
    <w:rsid w:val="008601D2"/>
    <w:rsid w:val="00865382"/>
    <w:rsid w:val="008A5B05"/>
    <w:rsid w:val="008B0F30"/>
    <w:rsid w:val="008B6468"/>
    <w:rsid w:val="008B6AC6"/>
    <w:rsid w:val="008B7102"/>
    <w:rsid w:val="008D0D5F"/>
    <w:rsid w:val="00901A24"/>
    <w:rsid w:val="0091479E"/>
    <w:rsid w:val="0092192E"/>
    <w:rsid w:val="00955E63"/>
    <w:rsid w:val="00966E06"/>
    <w:rsid w:val="00975E96"/>
    <w:rsid w:val="009C2D25"/>
    <w:rsid w:val="009E176C"/>
    <w:rsid w:val="009E73A3"/>
    <w:rsid w:val="00A056B4"/>
    <w:rsid w:val="00A10664"/>
    <w:rsid w:val="00A1097E"/>
    <w:rsid w:val="00A14424"/>
    <w:rsid w:val="00A14C15"/>
    <w:rsid w:val="00A2476C"/>
    <w:rsid w:val="00A25C91"/>
    <w:rsid w:val="00A30C55"/>
    <w:rsid w:val="00A36E73"/>
    <w:rsid w:val="00A37577"/>
    <w:rsid w:val="00A85388"/>
    <w:rsid w:val="00A95932"/>
    <w:rsid w:val="00AB1EC8"/>
    <w:rsid w:val="00AB554D"/>
    <w:rsid w:val="00AB5F1F"/>
    <w:rsid w:val="00AC071E"/>
    <w:rsid w:val="00AC1572"/>
    <w:rsid w:val="00AC367B"/>
    <w:rsid w:val="00B05BD9"/>
    <w:rsid w:val="00B20B0C"/>
    <w:rsid w:val="00B37738"/>
    <w:rsid w:val="00B548B5"/>
    <w:rsid w:val="00B70947"/>
    <w:rsid w:val="00B7224C"/>
    <w:rsid w:val="00B76C3A"/>
    <w:rsid w:val="00B879A3"/>
    <w:rsid w:val="00BB4E84"/>
    <w:rsid w:val="00BE1F3E"/>
    <w:rsid w:val="00C02805"/>
    <w:rsid w:val="00C02C16"/>
    <w:rsid w:val="00C22F8F"/>
    <w:rsid w:val="00C330DA"/>
    <w:rsid w:val="00C34236"/>
    <w:rsid w:val="00C40F2A"/>
    <w:rsid w:val="00C52DA2"/>
    <w:rsid w:val="00C574E7"/>
    <w:rsid w:val="00CA4AA6"/>
    <w:rsid w:val="00CB6B28"/>
    <w:rsid w:val="00CE66DF"/>
    <w:rsid w:val="00CE67DC"/>
    <w:rsid w:val="00CF269E"/>
    <w:rsid w:val="00D2637F"/>
    <w:rsid w:val="00D3649B"/>
    <w:rsid w:val="00D3737D"/>
    <w:rsid w:val="00D55068"/>
    <w:rsid w:val="00D57D31"/>
    <w:rsid w:val="00D913AB"/>
    <w:rsid w:val="00D940EB"/>
    <w:rsid w:val="00D9627D"/>
    <w:rsid w:val="00DC1803"/>
    <w:rsid w:val="00DE3A12"/>
    <w:rsid w:val="00DF53B6"/>
    <w:rsid w:val="00E2792E"/>
    <w:rsid w:val="00E326EB"/>
    <w:rsid w:val="00E439BA"/>
    <w:rsid w:val="00E46319"/>
    <w:rsid w:val="00E46640"/>
    <w:rsid w:val="00E54645"/>
    <w:rsid w:val="00E67EBA"/>
    <w:rsid w:val="00E92088"/>
    <w:rsid w:val="00EA6FDC"/>
    <w:rsid w:val="00EC7E10"/>
    <w:rsid w:val="00EE2CD4"/>
    <w:rsid w:val="00F55312"/>
    <w:rsid w:val="00F80255"/>
    <w:rsid w:val="00FA195A"/>
    <w:rsid w:val="00FD2213"/>
    <w:rsid w:val="00FD5FE4"/>
    <w:rsid w:val="00FF21D6"/>
    <w:rsid w:val="00FF24B8"/>
    <w:rsid w:val="00FF38AC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2A60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73E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13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2A60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73E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1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rosani.domiciano@ifce.edu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crecianamelo@yahoo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E1C7-DFF1-42B3-90E8-5EF44976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3045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Acreciana</cp:lastModifiedBy>
  <cp:revision>13</cp:revision>
  <cp:lastPrinted>2018-10-15T22:44:00Z</cp:lastPrinted>
  <dcterms:created xsi:type="dcterms:W3CDTF">2018-10-15T16:37:00Z</dcterms:created>
  <dcterms:modified xsi:type="dcterms:W3CDTF">2018-10-22T01:28:00Z</dcterms:modified>
</cp:coreProperties>
</file>