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CCDB5" w14:textId="77777777" w:rsidR="00094815" w:rsidRDefault="00094815" w:rsidP="00094815">
      <w:pPr>
        <w:ind w:firstLine="0"/>
        <w:jc w:val="center"/>
        <w:rPr>
          <w:rFonts w:eastAsia="Times New Roman" w:cs="Times New Roman"/>
          <w:b/>
          <w:szCs w:val="24"/>
          <w:lang w:eastAsia="pt-BR"/>
        </w:rPr>
      </w:pPr>
      <w:bookmarkStart w:id="0" w:name="_GoBack"/>
      <w:r w:rsidRPr="00224622">
        <w:rPr>
          <w:rFonts w:eastAsia="Times New Roman" w:cs="Times New Roman"/>
          <w:b/>
          <w:szCs w:val="24"/>
          <w:lang w:eastAsia="pt-BR"/>
        </w:rPr>
        <w:t xml:space="preserve">A IMPORTÂNCIA </w:t>
      </w:r>
      <w:r>
        <w:rPr>
          <w:rFonts w:eastAsia="Times New Roman" w:cs="Times New Roman"/>
          <w:b/>
          <w:szCs w:val="24"/>
          <w:lang w:eastAsia="pt-BR"/>
        </w:rPr>
        <w:t>DOS ESTUDOS SOBRE HISTÓRIAS DE VIDA NA FORMAÇÃO DE PROFESSORES</w:t>
      </w:r>
    </w:p>
    <w:bookmarkEnd w:id="0"/>
    <w:p w14:paraId="1ADC7EBC" w14:textId="77777777" w:rsidR="00094815" w:rsidRPr="00094815" w:rsidRDefault="00094815" w:rsidP="00094815">
      <w:pPr>
        <w:pStyle w:val="SemEspaamento"/>
        <w:jc w:val="right"/>
        <w:rPr>
          <w:rFonts w:ascii="Times New Roman" w:eastAsia="Times New Roman" w:hAnsi="Times New Roman" w:cs="Times New Roman"/>
        </w:rPr>
      </w:pPr>
      <w:r w:rsidRPr="00094815">
        <w:rPr>
          <w:rFonts w:ascii="Times New Roman" w:eastAsia="Times New Roman" w:hAnsi="Times New Roman" w:cs="Times New Roman"/>
        </w:rPr>
        <w:t xml:space="preserve">Francisco Bruno da Silva Fernandes </w:t>
      </w:r>
    </w:p>
    <w:p w14:paraId="17F6ADF1" w14:textId="77777777" w:rsidR="00094815" w:rsidRPr="00094815" w:rsidRDefault="00094815" w:rsidP="00094815">
      <w:pPr>
        <w:pStyle w:val="SemEspaamento"/>
        <w:jc w:val="right"/>
        <w:rPr>
          <w:rFonts w:ascii="Times New Roman" w:eastAsia="Times New Roman" w:hAnsi="Times New Roman" w:cs="Times New Roman"/>
        </w:rPr>
      </w:pPr>
      <w:r w:rsidRPr="00094815">
        <w:rPr>
          <w:rFonts w:ascii="Times New Roman" w:eastAsia="Times New Roman" w:hAnsi="Times New Roman" w:cs="Times New Roman"/>
        </w:rPr>
        <w:t>Discente do Curso de Educação Física – CAMEAM/UERN</w:t>
      </w:r>
    </w:p>
    <w:p w14:paraId="6D7BC081" w14:textId="77777777" w:rsidR="00094815" w:rsidRPr="004831AD" w:rsidRDefault="00094815" w:rsidP="00094815">
      <w:pPr>
        <w:pStyle w:val="SemEspaamento"/>
        <w:jc w:val="right"/>
        <w:rPr>
          <w:rFonts w:ascii="Times New Roman" w:eastAsia="Times New Roman" w:hAnsi="Times New Roman" w:cs="Times New Roman"/>
        </w:rPr>
      </w:pPr>
      <w:r w:rsidRPr="004831AD">
        <w:rPr>
          <w:rFonts w:ascii="Times New Roman" w:eastAsia="Times New Roman" w:hAnsi="Times New Roman" w:cs="Times New Roman"/>
        </w:rPr>
        <w:t xml:space="preserve">E-mail: </w:t>
      </w:r>
      <w:hyperlink r:id="rId7" w:history="1">
        <w:r w:rsidRPr="004831AD">
          <w:rPr>
            <w:rStyle w:val="Hyperlink"/>
            <w:rFonts w:ascii="Times New Roman" w:eastAsia="Times New Roman" w:hAnsi="Times New Roman" w:cs="Times New Roman"/>
          </w:rPr>
          <w:t>bruno_10_bol@hotmail.com</w:t>
        </w:r>
      </w:hyperlink>
    </w:p>
    <w:p w14:paraId="3F94F96B" w14:textId="77777777" w:rsidR="00094815" w:rsidRDefault="00094815" w:rsidP="00094815">
      <w:pPr>
        <w:pStyle w:val="SemEspaamento"/>
        <w:jc w:val="right"/>
        <w:rPr>
          <w:rFonts w:ascii="Times New Roman" w:eastAsia="Times New Roman" w:hAnsi="Times New Roman" w:cs="Times New Roman"/>
        </w:rPr>
      </w:pPr>
      <w:r w:rsidRPr="00094815">
        <w:rPr>
          <w:rFonts w:ascii="Times New Roman" w:eastAsia="Times New Roman" w:hAnsi="Times New Roman" w:cs="Times New Roman"/>
        </w:rPr>
        <w:t xml:space="preserve"> </w:t>
      </w:r>
    </w:p>
    <w:p w14:paraId="51314EB8" w14:textId="77777777" w:rsidR="00094815" w:rsidRPr="004831AD" w:rsidRDefault="00094815" w:rsidP="00094815">
      <w:pPr>
        <w:pStyle w:val="SemEspaamento"/>
        <w:jc w:val="right"/>
        <w:rPr>
          <w:rFonts w:ascii="Times New Roman" w:eastAsia="Times New Roman" w:hAnsi="Times New Roman" w:cs="Times New Roman"/>
        </w:rPr>
      </w:pPr>
      <w:r w:rsidRPr="004831AD">
        <w:rPr>
          <w:rFonts w:ascii="Times New Roman" w:eastAsia="Times New Roman" w:hAnsi="Times New Roman" w:cs="Times New Roman"/>
        </w:rPr>
        <w:t>Fernanda de Oliveira Silva</w:t>
      </w:r>
    </w:p>
    <w:p w14:paraId="6BA5C24E" w14:textId="77777777" w:rsidR="00094815" w:rsidRPr="004831AD" w:rsidRDefault="00094815" w:rsidP="00094815">
      <w:pPr>
        <w:pStyle w:val="SemEspaamento"/>
        <w:jc w:val="right"/>
        <w:rPr>
          <w:rFonts w:ascii="Times New Roman" w:eastAsia="Times New Roman" w:hAnsi="Times New Roman" w:cs="Times New Roman"/>
        </w:rPr>
      </w:pPr>
      <w:r w:rsidRPr="004831AD">
        <w:rPr>
          <w:rFonts w:ascii="Times New Roman" w:eastAsia="Times New Roman" w:hAnsi="Times New Roman" w:cs="Times New Roman"/>
        </w:rPr>
        <w:t>Docente do Curso de Educação Física – CAMEAM/UERN</w:t>
      </w:r>
    </w:p>
    <w:p w14:paraId="511C25E4" w14:textId="77777777" w:rsidR="00094815" w:rsidRPr="00094815" w:rsidRDefault="00094815" w:rsidP="00094815">
      <w:pPr>
        <w:pStyle w:val="SemEspaamento"/>
        <w:jc w:val="right"/>
        <w:rPr>
          <w:rFonts w:ascii="Times New Roman" w:eastAsia="Times New Roman" w:hAnsi="Times New Roman" w:cs="Times New Roman"/>
          <w:sz w:val="24"/>
        </w:rPr>
      </w:pPr>
      <w:r w:rsidRPr="004831AD">
        <w:rPr>
          <w:rFonts w:ascii="Times New Roman" w:eastAsia="Times New Roman" w:hAnsi="Times New Roman" w:cs="Times New Roman"/>
        </w:rPr>
        <w:t xml:space="preserve">E-mail: </w:t>
      </w:r>
      <w:hyperlink r:id="rId8" w:history="1">
        <w:r w:rsidRPr="004831AD">
          <w:rPr>
            <w:rStyle w:val="Hyperlink"/>
            <w:rFonts w:ascii="Times New Roman" w:eastAsia="Times New Roman" w:hAnsi="Times New Roman" w:cs="Times New Roman"/>
          </w:rPr>
          <w:t>nandamadrid5@hotmail.com</w:t>
        </w:r>
      </w:hyperlink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E689E6" w14:textId="77777777" w:rsidR="00094815" w:rsidRDefault="00094815" w:rsidP="00094815">
      <w:pPr>
        <w:ind w:firstLine="708"/>
        <w:jc w:val="center"/>
        <w:rPr>
          <w:rFonts w:eastAsia="Times New Roman" w:cs="Times New Roman"/>
          <w:b/>
          <w:szCs w:val="24"/>
          <w:lang w:eastAsia="pt-BR"/>
        </w:rPr>
      </w:pPr>
    </w:p>
    <w:p w14:paraId="0A450FE1" w14:textId="644B4A4F" w:rsidR="00094815" w:rsidRDefault="00094815" w:rsidP="00094815">
      <w:pPr>
        <w:ind w:firstLine="0"/>
        <w:jc w:val="center"/>
        <w:rPr>
          <w:rFonts w:eastAsia="Times New Roman" w:cs="Times New Roman"/>
          <w:b/>
          <w:szCs w:val="24"/>
          <w:lang w:eastAsia="pt-BR"/>
        </w:rPr>
      </w:pPr>
      <w:r w:rsidRPr="00094815">
        <w:rPr>
          <w:rFonts w:eastAsia="Times New Roman" w:cs="Times New Roman"/>
          <w:b/>
          <w:szCs w:val="24"/>
          <w:lang w:eastAsia="pt-BR"/>
        </w:rPr>
        <w:t>RESUMO</w:t>
      </w:r>
    </w:p>
    <w:p w14:paraId="23520536" w14:textId="22FFEA5A" w:rsidR="00824F78" w:rsidRDefault="002A5EEB" w:rsidP="001132AF">
      <w:pPr>
        <w:spacing w:line="240" w:lineRule="auto"/>
        <w:ind w:firstLine="0"/>
        <w:rPr>
          <w:rFonts w:eastAsia="Calibri" w:cs="Times New Roman"/>
          <w:sz w:val="22"/>
        </w:rPr>
      </w:pPr>
      <w:r w:rsidRPr="00AB2A62">
        <w:rPr>
          <w:rFonts w:eastAsia="Times New Roman" w:cs="Times New Roman"/>
          <w:sz w:val="22"/>
          <w:lang w:eastAsia="pt-BR"/>
        </w:rPr>
        <w:t>A presente pesquisa</w:t>
      </w:r>
      <w:r w:rsidR="00923901" w:rsidRPr="00AB2A62">
        <w:rPr>
          <w:rFonts w:eastAsia="Times New Roman" w:cs="Times New Roman"/>
          <w:sz w:val="22"/>
          <w:lang w:eastAsia="pt-BR"/>
        </w:rPr>
        <w:t xml:space="preserve"> é fruto de reflexões travadas no Curso de Licenciatura em Educação Física a fim de desenvolver o Trabalho de Conclusão de Curso. </w:t>
      </w:r>
      <w:r w:rsidR="00AB2A62" w:rsidRPr="00AB2A62">
        <w:rPr>
          <w:rFonts w:eastAsia="Times New Roman" w:cs="Times New Roman"/>
          <w:sz w:val="22"/>
          <w:lang w:eastAsia="pt-BR"/>
        </w:rPr>
        <w:t>Uma vez que a pesquisa sobre histórias de vida vem ganhando forças na área das Ciências Humanas, pretendemos neste</w:t>
      </w:r>
      <w:r w:rsidR="00FF4065">
        <w:rPr>
          <w:rFonts w:eastAsia="Times New Roman" w:cs="Times New Roman"/>
          <w:sz w:val="22"/>
          <w:lang w:eastAsia="pt-BR"/>
        </w:rPr>
        <w:t xml:space="preserve"> ensaio</w:t>
      </w:r>
      <w:r w:rsidR="00AB2A62" w:rsidRPr="00AB2A62">
        <w:rPr>
          <w:rFonts w:eastAsia="Times New Roman" w:cs="Times New Roman"/>
          <w:sz w:val="22"/>
          <w:lang w:eastAsia="pt-BR"/>
        </w:rPr>
        <w:t xml:space="preserve"> </w:t>
      </w:r>
      <w:r w:rsidR="00923901" w:rsidRPr="00AB2A62">
        <w:rPr>
          <w:rFonts w:eastAsia="Times New Roman" w:cs="Times New Roman"/>
          <w:sz w:val="22"/>
          <w:lang w:eastAsia="pt-BR"/>
        </w:rPr>
        <w:t xml:space="preserve">dialogar sobre a importância do estudo sobre história de vida como abordagem metodológica na formação docente. </w:t>
      </w:r>
      <w:r w:rsidR="00AB2A62" w:rsidRPr="00AB2A62">
        <w:rPr>
          <w:rFonts w:eastAsia="Times New Roman" w:cs="Times New Roman"/>
          <w:sz w:val="22"/>
          <w:lang w:eastAsia="pt-BR"/>
        </w:rPr>
        <w:t xml:space="preserve">Para tanto, apresenta </w:t>
      </w:r>
      <w:r w:rsidR="00FF4065">
        <w:rPr>
          <w:rFonts w:eastAsia="Times New Roman" w:cs="Times New Roman"/>
          <w:sz w:val="22"/>
          <w:lang w:eastAsia="pt-BR"/>
        </w:rPr>
        <w:t>um caráter</w:t>
      </w:r>
      <w:r w:rsidR="00AB2A62" w:rsidRPr="00AB2A62">
        <w:rPr>
          <w:rFonts w:eastAsia="Times New Roman" w:cs="Times New Roman"/>
          <w:sz w:val="22"/>
          <w:lang w:eastAsia="pt-BR"/>
        </w:rPr>
        <w:t xml:space="preserve"> qualitativa e se embasou em teóricos como </w:t>
      </w:r>
      <w:proofErr w:type="spellStart"/>
      <w:r w:rsidR="00AB2A62" w:rsidRPr="00AB2A62">
        <w:rPr>
          <w:rFonts w:eastAsia="Times New Roman" w:cs="Times New Roman"/>
          <w:sz w:val="22"/>
          <w:lang w:eastAsia="pt-BR"/>
        </w:rPr>
        <w:t>Novoa</w:t>
      </w:r>
      <w:proofErr w:type="spellEnd"/>
      <w:r w:rsidR="00AB2A62" w:rsidRPr="00AB2A62">
        <w:rPr>
          <w:rFonts w:eastAsia="Times New Roman" w:cs="Times New Roman"/>
          <w:sz w:val="22"/>
          <w:lang w:eastAsia="pt-BR"/>
        </w:rPr>
        <w:t xml:space="preserve"> (2009), </w:t>
      </w:r>
      <w:proofErr w:type="spellStart"/>
      <w:r w:rsidR="00AB2A62" w:rsidRPr="00AB2A62">
        <w:rPr>
          <w:rFonts w:eastAsia="Times New Roman" w:cs="Times New Roman"/>
          <w:sz w:val="22"/>
          <w:lang w:eastAsia="pt-BR"/>
        </w:rPr>
        <w:t>Josso</w:t>
      </w:r>
      <w:proofErr w:type="spellEnd"/>
      <w:r w:rsidR="00AB2A62" w:rsidRPr="00AB2A62">
        <w:rPr>
          <w:rFonts w:eastAsia="Times New Roman" w:cs="Times New Roman"/>
          <w:sz w:val="22"/>
          <w:lang w:eastAsia="pt-BR"/>
        </w:rPr>
        <w:t xml:space="preserve"> (</w:t>
      </w:r>
      <w:r w:rsidR="00FF4065">
        <w:rPr>
          <w:rFonts w:eastAsia="Times New Roman" w:cs="Times New Roman"/>
          <w:sz w:val="22"/>
          <w:lang w:eastAsia="pt-BR"/>
        </w:rPr>
        <w:t>2004</w:t>
      </w:r>
      <w:r w:rsidR="00AB2A62" w:rsidRPr="00AB2A62">
        <w:rPr>
          <w:rFonts w:eastAsia="Times New Roman" w:cs="Times New Roman"/>
          <w:sz w:val="22"/>
          <w:lang w:eastAsia="pt-BR"/>
        </w:rPr>
        <w:t xml:space="preserve">) e </w:t>
      </w:r>
      <w:proofErr w:type="spellStart"/>
      <w:r w:rsidR="00AB2A62" w:rsidRPr="00AB2A62">
        <w:rPr>
          <w:rFonts w:eastAsia="Times New Roman" w:cs="Times New Roman"/>
          <w:sz w:val="22"/>
          <w:lang w:eastAsia="pt-BR"/>
        </w:rPr>
        <w:t>Pineau</w:t>
      </w:r>
      <w:proofErr w:type="spellEnd"/>
      <w:r w:rsidR="00AB2A62" w:rsidRPr="00AB2A62">
        <w:rPr>
          <w:rFonts w:eastAsia="Times New Roman" w:cs="Times New Roman"/>
          <w:sz w:val="22"/>
          <w:lang w:eastAsia="pt-BR"/>
        </w:rPr>
        <w:t xml:space="preserve"> e Le </w:t>
      </w:r>
      <w:r w:rsidR="00A673C5">
        <w:rPr>
          <w:rFonts w:eastAsia="Times New Roman" w:cs="Times New Roman"/>
          <w:sz w:val="22"/>
          <w:lang w:eastAsia="pt-BR"/>
        </w:rPr>
        <w:t>Gr</w:t>
      </w:r>
      <w:r w:rsidR="00AB2A62" w:rsidRPr="00AB2A62">
        <w:rPr>
          <w:rFonts w:eastAsia="Times New Roman" w:cs="Times New Roman"/>
          <w:sz w:val="22"/>
          <w:lang w:eastAsia="pt-BR"/>
        </w:rPr>
        <w:t xml:space="preserve">and (2012) dentre outros que discutem sobre a temática. </w:t>
      </w:r>
      <w:r w:rsidR="00AB2A62">
        <w:rPr>
          <w:rFonts w:eastAsia="Times New Roman" w:cs="Times New Roman"/>
          <w:sz w:val="22"/>
          <w:lang w:eastAsia="pt-BR"/>
        </w:rPr>
        <w:t xml:space="preserve">Entendemos, pois, que a compreensão do estudo sobre história de vida é fator indispensável para </w:t>
      </w:r>
      <w:r>
        <w:rPr>
          <w:rFonts w:eastAsia="Times New Roman" w:cs="Times New Roman"/>
          <w:sz w:val="22"/>
          <w:lang w:eastAsia="pt-BR"/>
        </w:rPr>
        <w:t xml:space="preserve">se compreender as transformações que ocorrem ao </w:t>
      </w:r>
      <w:r w:rsidR="00824F78">
        <w:rPr>
          <w:rFonts w:eastAsia="Times New Roman" w:cs="Times New Roman"/>
          <w:sz w:val="22"/>
          <w:lang w:eastAsia="pt-BR"/>
        </w:rPr>
        <w:t xml:space="preserve">longo de nossa trajetória de formação, assim como para o entendimento mais complexo das escolhas feitas no decorrer da nossa vida. Portanto, ressaltamos que o estudo com histórias de vida é fator indispensável para </w:t>
      </w:r>
      <w:r w:rsidR="00FF4065">
        <w:rPr>
          <w:rFonts w:eastAsia="Times New Roman" w:cs="Times New Roman"/>
          <w:sz w:val="22"/>
          <w:lang w:eastAsia="pt-BR"/>
        </w:rPr>
        <w:t>o entendimento</w:t>
      </w:r>
      <w:r w:rsidR="006F56B4" w:rsidRPr="006F56B4">
        <w:rPr>
          <w:rFonts w:eastAsia="Calibri" w:cs="Times New Roman"/>
          <w:sz w:val="22"/>
        </w:rPr>
        <w:t xml:space="preserve"> do processo de transformação </w:t>
      </w:r>
      <w:r w:rsidR="00824F78">
        <w:rPr>
          <w:rFonts w:eastAsia="Calibri" w:cs="Times New Roman"/>
          <w:sz w:val="22"/>
        </w:rPr>
        <w:t xml:space="preserve">humana do indivíduo e contribui de forma efetiva na formação de professores, já que esses ao refletirem sobre seu percurso formativo podem entender e justificar suas escolhas e lidar melhor com os desafios da profissão. </w:t>
      </w:r>
    </w:p>
    <w:p w14:paraId="3381509D" w14:textId="60C57B46" w:rsidR="006F56B4" w:rsidRPr="006F56B4" w:rsidRDefault="006F56B4" w:rsidP="006F56B4">
      <w:pPr>
        <w:spacing w:line="240" w:lineRule="auto"/>
        <w:ind w:firstLine="0"/>
        <w:rPr>
          <w:rFonts w:eastAsia="Times New Roman" w:cs="Times New Roman"/>
          <w:sz w:val="22"/>
          <w:lang w:eastAsia="pt-BR"/>
        </w:rPr>
      </w:pPr>
    </w:p>
    <w:p w14:paraId="1C08B6B0" w14:textId="77777777" w:rsidR="00094815" w:rsidRDefault="00094815" w:rsidP="00094815">
      <w:pPr>
        <w:spacing w:line="240" w:lineRule="auto"/>
        <w:ind w:firstLine="0"/>
        <w:rPr>
          <w:rFonts w:eastAsia="Times New Roman" w:cs="Times New Roman"/>
          <w:sz w:val="22"/>
          <w:lang w:eastAsia="pt-BR"/>
        </w:rPr>
      </w:pPr>
    </w:p>
    <w:p w14:paraId="155551EF" w14:textId="338E47BC" w:rsidR="00094815" w:rsidRPr="00094815" w:rsidRDefault="00094815" w:rsidP="00094815">
      <w:pPr>
        <w:spacing w:line="240" w:lineRule="auto"/>
        <w:ind w:firstLine="0"/>
        <w:rPr>
          <w:rFonts w:eastAsia="Times New Roman" w:cs="Times New Roman"/>
          <w:sz w:val="22"/>
          <w:lang w:eastAsia="pt-BR"/>
        </w:rPr>
      </w:pPr>
      <w:r w:rsidRPr="00094815">
        <w:rPr>
          <w:rFonts w:eastAsia="Times New Roman" w:cs="Times New Roman"/>
          <w:b/>
          <w:sz w:val="22"/>
          <w:lang w:eastAsia="pt-BR"/>
        </w:rPr>
        <w:t xml:space="preserve">PALAVRAS-CHAVE: </w:t>
      </w:r>
      <w:r>
        <w:rPr>
          <w:rFonts w:eastAsia="Times New Roman" w:cs="Times New Roman"/>
          <w:sz w:val="22"/>
          <w:lang w:eastAsia="pt-BR"/>
        </w:rPr>
        <w:t>Histórias de vida. Formação Docente.</w:t>
      </w:r>
      <w:r w:rsidR="00824F78">
        <w:rPr>
          <w:rFonts w:eastAsia="Times New Roman" w:cs="Times New Roman"/>
          <w:sz w:val="22"/>
          <w:lang w:eastAsia="pt-BR"/>
        </w:rPr>
        <w:t xml:space="preserve"> Reflexão. </w:t>
      </w:r>
      <w:r w:rsidR="007D1D57">
        <w:rPr>
          <w:rFonts w:eastAsia="Times New Roman" w:cs="Times New Roman"/>
          <w:sz w:val="22"/>
          <w:lang w:eastAsia="pt-BR"/>
        </w:rPr>
        <w:t xml:space="preserve">Transformação. </w:t>
      </w:r>
      <w:r>
        <w:rPr>
          <w:rFonts w:eastAsia="Times New Roman" w:cs="Times New Roman"/>
          <w:sz w:val="22"/>
          <w:lang w:eastAsia="pt-BR"/>
        </w:rPr>
        <w:t xml:space="preserve"> </w:t>
      </w:r>
    </w:p>
    <w:p w14:paraId="5EA91FA6" w14:textId="77777777" w:rsidR="00094815" w:rsidRDefault="00094815" w:rsidP="00094815">
      <w:pPr>
        <w:ind w:firstLine="0"/>
        <w:rPr>
          <w:rFonts w:eastAsia="Times New Roman" w:cs="Times New Roman"/>
          <w:b/>
          <w:szCs w:val="24"/>
          <w:lang w:eastAsia="pt-BR"/>
        </w:rPr>
      </w:pPr>
    </w:p>
    <w:p w14:paraId="192FFAAC" w14:textId="500488DF" w:rsidR="00094815" w:rsidRPr="00094815" w:rsidRDefault="002005FA" w:rsidP="00094815">
      <w:pPr>
        <w:ind w:firstLine="0"/>
        <w:rPr>
          <w:rFonts w:eastAsia="Times New Roman" w:cs="Times New Roman"/>
          <w:b/>
          <w:szCs w:val="24"/>
          <w:lang w:eastAsia="pt-BR"/>
        </w:rPr>
      </w:pPr>
      <w:r>
        <w:rPr>
          <w:rFonts w:eastAsia="Times New Roman" w:cs="Times New Roman"/>
          <w:b/>
          <w:szCs w:val="24"/>
          <w:lang w:eastAsia="pt-BR"/>
        </w:rPr>
        <w:t xml:space="preserve">NOTAS INTRODUTÓRIAS </w:t>
      </w:r>
    </w:p>
    <w:p w14:paraId="60B06A61" w14:textId="77777777" w:rsidR="00094815" w:rsidRDefault="00094815" w:rsidP="00094815">
      <w:pPr>
        <w:rPr>
          <w:rFonts w:eastAsia="Times New Roman" w:cs="Times New Roman"/>
          <w:szCs w:val="24"/>
          <w:lang w:eastAsia="pt-BR"/>
        </w:rPr>
      </w:pPr>
    </w:p>
    <w:p w14:paraId="60DA046E" w14:textId="6AEB0A52" w:rsidR="00317F7A" w:rsidRDefault="00094815" w:rsidP="00094815">
      <w:pPr>
        <w:ind w:firstLine="708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Ao trazer </w:t>
      </w:r>
      <w:r w:rsidR="008F41D1">
        <w:rPr>
          <w:rFonts w:eastAsia="Times New Roman" w:cs="Times New Roman"/>
          <w:szCs w:val="24"/>
          <w:lang w:eastAsia="pt-BR"/>
        </w:rPr>
        <w:t xml:space="preserve">para </w:t>
      </w:r>
      <w:r w:rsidR="002005FA">
        <w:rPr>
          <w:rFonts w:eastAsia="Times New Roman" w:cs="Times New Roman"/>
          <w:szCs w:val="24"/>
          <w:lang w:eastAsia="pt-BR"/>
        </w:rPr>
        <w:t xml:space="preserve">a </w:t>
      </w:r>
      <w:r w:rsidR="008F41D1">
        <w:rPr>
          <w:rFonts w:eastAsia="Times New Roman" w:cs="Times New Roman"/>
          <w:szCs w:val="24"/>
          <w:lang w:eastAsia="pt-BR"/>
        </w:rPr>
        <w:t xml:space="preserve">discussão acadêmica </w:t>
      </w:r>
      <w:r w:rsidR="00C63C80">
        <w:rPr>
          <w:rFonts w:eastAsia="Times New Roman" w:cs="Times New Roman"/>
          <w:szCs w:val="24"/>
          <w:lang w:eastAsia="pt-BR"/>
        </w:rPr>
        <w:t>a temática</w:t>
      </w:r>
      <w:r>
        <w:rPr>
          <w:rFonts w:eastAsia="Times New Roman" w:cs="Times New Roman"/>
          <w:szCs w:val="24"/>
          <w:lang w:eastAsia="pt-BR"/>
        </w:rPr>
        <w:t xml:space="preserve"> </w:t>
      </w:r>
      <w:r w:rsidR="008F41D1">
        <w:rPr>
          <w:rFonts w:eastAsia="Times New Roman" w:cs="Times New Roman"/>
          <w:szCs w:val="24"/>
          <w:lang w:eastAsia="pt-BR"/>
        </w:rPr>
        <w:t>H</w:t>
      </w:r>
      <w:r>
        <w:rPr>
          <w:rFonts w:eastAsia="Times New Roman" w:cs="Times New Roman"/>
          <w:szCs w:val="24"/>
          <w:lang w:eastAsia="pt-BR"/>
        </w:rPr>
        <w:t>istória</w:t>
      </w:r>
      <w:r w:rsidR="008F41D1">
        <w:rPr>
          <w:rFonts w:eastAsia="Times New Roman" w:cs="Times New Roman"/>
          <w:szCs w:val="24"/>
          <w:lang w:eastAsia="pt-BR"/>
        </w:rPr>
        <w:t>s</w:t>
      </w:r>
      <w:r>
        <w:rPr>
          <w:rFonts w:eastAsia="Times New Roman" w:cs="Times New Roman"/>
          <w:szCs w:val="24"/>
          <w:lang w:eastAsia="pt-BR"/>
        </w:rPr>
        <w:t xml:space="preserve"> de </w:t>
      </w:r>
      <w:r w:rsidR="008F41D1">
        <w:rPr>
          <w:rFonts w:eastAsia="Times New Roman" w:cs="Times New Roman"/>
          <w:szCs w:val="24"/>
          <w:lang w:eastAsia="pt-BR"/>
        </w:rPr>
        <w:t>V</w:t>
      </w:r>
      <w:r>
        <w:rPr>
          <w:rFonts w:eastAsia="Times New Roman" w:cs="Times New Roman"/>
          <w:szCs w:val="24"/>
          <w:lang w:eastAsia="pt-BR"/>
        </w:rPr>
        <w:t xml:space="preserve">ida, </w:t>
      </w:r>
      <w:r w:rsidR="00C63C80">
        <w:rPr>
          <w:rFonts w:eastAsia="Times New Roman" w:cs="Times New Roman"/>
          <w:szCs w:val="24"/>
          <w:lang w:eastAsia="pt-BR"/>
        </w:rPr>
        <w:t>de</w:t>
      </w:r>
      <w:r>
        <w:rPr>
          <w:rFonts w:eastAsia="Times New Roman" w:cs="Times New Roman"/>
          <w:szCs w:val="24"/>
          <w:lang w:eastAsia="pt-BR"/>
        </w:rPr>
        <w:t xml:space="preserve"> início para muitos </w:t>
      </w:r>
      <w:r w:rsidR="002005FA">
        <w:rPr>
          <w:rFonts w:eastAsia="Times New Roman" w:cs="Times New Roman"/>
          <w:szCs w:val="24"/>
          <w:lang w:eastAsia="pt-BR"/>
        </w:rPr>
        <w:t>pode não parecer</w:t>
      </w:r>
      <w:r>
        <w:rPr>
          <w:rFonts w:eastAsia="Times New Roman" w:cs="Times New Roman"/>
          <w:szCs w:val="24"/>
          <w:lang w:eastAsia="pt-BR"/>
        </w:rPr>
        <w:t xml:space="preserve"> importante, pois partimos da visão</w:t>
      </w:r>
      <w:r w:rsidR="00317F7A">
        <w:rPr>
          <w:rFonts w:eastAsia="Times New Roman" w:cs="Times New Roman"/>
          <w:szCs w:val="24"/>
          <w:lang w:eastAsia="pt-BR"/>
        </w:rPr>
        <w:t xml:space="preserve"> reduzida sobre o </w:t>
      </w:r>
      <w:r>
        <w:rPr>
          <w:rFonts w:eastAsia="Times New Roman" w:cs="Times New Roman"/>
          <w:szCs w:val="24"/>
          <w:lang w:eastAsia="pt-BR"/>
        </w:rPr>
        <w:t xml:space="preserve">que poderia ter na história do outro </w:t>
      </w:r>
      <w:r w:rsidR="00C63C80">
        <w:rPr>
          <w:rFonts w:eastAsia="Times New Roman" w:cs="Times New Roman"/>
          <w:szCs w:val="24"/>
          <w:lang w:eastAsia="pt-BR"/>
        </w:rPr>
        <w:t xml:space="preserve">que </w:t>
      </w:r>
      <w:r w:rsidR="00317F7A">
        <w:rPr>
          <w:rFonts w:eastAsia="Times New Roman" w:cs="Times New Roman"/>
          <w:szCs w:val="24"/>
          <w:lang w:eastAsia="pt-BR"/>
        </w:rPr>
        <w:t>pudesse contribuir para minha formação</w:t>
      </w:r>
      <w:r>
        <w:rPr>
          <w:rFonts w:eastAsia="Times New Roman" w:cs="Times New Roman"/>
          <w:szCs w:val="24"/>
          <w:lang w:eastAsia="pt-BR"/>
        </w:rPr>
        <w:t>,</w:t>
      </w:r>
      <w:r w:rsidR="00317F7A">
        <w:rPr>
          <w:rFonts w:eastAsia="Times New Roman" w:cs="Times New Roman"/>
          <w:szCs w:val="24"/>
          <w:lang w:eastAsia="pt-BR"/>
        </w:rPr>
        <w:t xml:space="preserve"> sendo que se assim pensássemos</w:t>
      </w:r>
      <w:r>
        <w:rPr>
          <w:rFonts w:eastAsia="Times New Roman" w:cs="Times New Roman"/>
          <w:szCs w:val="24"/>
          <w:lang w:eastAsia="pt-BR"/>
        </w:rPr>
        <w:t xml:space="preserve"> acabaríamos fechando nosso olhar sobre o outro e esqueceríamos que como nós </w:t>
      </w:r>
      <w:r w:rsidR="00C63C80">
        <w:rPr>
          <w:rFonts w:eastAsia="Times New Roman" w:cs="Times New Roman"/>
          <w:szCs w:val="24"/>
          <w:lang w:eastAsia="pt-BR"/>
        </w:rPr>
        <w:t>este</w:t>
      </w:r>
      <w:r>
        <w:rPr>
          <w:rFonts w:eastAsia="Times New Roman" w:cs="Times New Roman"/>
          <w:szCs w:val="24"/>
          <w:lang w:eastAsia="pt-BR"/>
        </w:rPr>
        <w:t xml:space="preserve"> também é um ser </w:t>
      </w:r>
      <w:r w:rsidR="00317F7A">
        <w:rPr>
          <w:rFonts w:eastAsia="Times New Roman" w:cs="Times New Roman"/>
          <w:szCs w:val="24"/>
          <w:lang w:eastAsia="pt-BR"/>
        </w:rPr>
        <w:t>de aprendizado constante, considerando que somos formados por trocas e conexões diversas.</w:t>
      </w:r>
    </w:p>
    <w:p w14:paraId="3E0DFE78" w14:textId="77777777" w:rsidR="006F56B4" w:rsidRPr="006F56B4" w:rsidRDefault="00094815" w:rsidP="006F56B4">
      <w:pPr>
        <w:ind w:firstLine="708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 </w:t>
      </w:r>
      <w:r w:rsidR="00317F7A">
        <w:rPr>
          <w:rFonts w:eastAsia="Times New Roman" w:cs="Times New Roman"/>
          <w:szCs w:val="24"/>
          <w:lang w:eastAsia="pt-BR"/>
        </w:rPr>
        <w:t>D</w:t>
      </w:r>
      <w:r>
        <w:rPr>
          <w:rFonts w:eastAsia="Times New Roman" w:cs="Times New Roman"/>
          <w:szCs w:val="24"/>
          <w:lang w:eastAsia="pt-BR"/>
        </w:rPr>
        <w:t>esta maneira, quando falamos da importância da história de vida</w:t>
      </w:r>
      <w:r w:rsidR="00C63C80">
        <w:rPr>
          <w:rFonts w:eastAsia="Times New Roman" w:cs="Times New Roman"/>
          <w:szCs w:val="24"/>
          <w:lang w:eastAsia="pt-BR"/>
        </w:rPr>
        <w:t xml:space="preserve"> como área de estudo nas Ciências Humanas</w:t>
      </w:r>
      <w:r>
        <w:rPr>
          <w:rFonts w:eastAsia="Times New Roman" w:cs="Times New Roman"/>
          <w:szCs w:val="24"/>
          <w:lang w:eastAsia="pt-BR"/>
        </w:rPr>
        <w:t xml:space="preserve"> trazemos um</w:t>
      </w:r>
      <w:r w:rsidR="00C63C80">
        <w:rPr>
          <w:rFonts w:eastAsia="Times New Roman" w:cs="Times New Roman"/>
          <w:szCs w:val="24"/>
          <w:lang w:eastAsia="pt-BR"/>
        </w:rPr>
        <w:t xml:space="preserve">a discussão </w:t>
      </w:r>
      <w:r w:rsidR="002476E8">
        <w:rPr>
          <w:rFonts w:eastAsia="Times New Roman" w:cs="Times New Roman"/>
          <w:szCs w:val="24"/>
          <w:lang w:eastAsia="pt-BR"/>
        </w:rPr>
        <w:t xml:space="preserve">sobre o sujeito em formação constante que reflete sobre suas práticas de formação. Assim, as histórias de vida são perpassadas por </w:t>
      </w:r>
      <w:r>
        <w:rPr>
          <w:rFonts w:eastAsia="Times New Roman" w:cs="Times New Roman"/>
          <w:szCs w:val="24"/>
          <w:lang w:eastAsia="pt-BR"/>
        </w:rPr>
        <w:t xml:space="preserve">momentos </w:t>
      </w:r>
      <w:r w:rsidR="002476E8">
        <w:rPr>
          <w:rFonts w:eastAsia="Times New Roman" w:cs="Times New Roman"/>
          <w:szCs w:val="24"/>
          <w:lang w:eastAsia="pt-BR"/>
        </w:rPr>
        <w:t xml:space="preserve">formadores </w:t>
      </w:r>
      <w:r>
        <w:rPr>
          <w:rFonts w:eastAsia="Times New Roman" w:cs="Times New Roman"/>
          <w:szCs w:val="24"/>
          <w:lang w:eastAsia="pt-BR"/>
        </w:rPr>
        <w:t xml:space="preserve">são responsáveis por </w:t>
      </w:r>
      <w:r w:rsidR="002476E8">
        <w:rPr>
          <w:rFonts w:eastAsia="Times New Roman" w:cs="Times New Roman"/>
          <w:szCs w:val="24"/>
          <w:lang w:eastAsia="pt-BR"/>
        </w:rPr>
        <w:t>contribuir por aquilo</w:t>
      </w:r>
      <w:r>
        <w:rPr>
          <w:rFonts w:eastAsia="Times New Roman" w:cs="Times New Roman"/>
          <w:szCs w:val="24"/>
          <w:lang w:eastAsia="pt-BR"/>
        </w:rPr>
        <w:t xml:space="preserve"> quem somos e pode-se dizer que </w:t>
      </w:r>
      <w:r w:rsidR="00C63C80">
        <w:rPr>
          <w:rFonts w:eastAsia="Times New Roman" w:cs="Times New Roman"/>
          <w:szCs w:val="24"/>
          <w:lang w:eastAsia="pt-BR"/>
        </w:rPr>
        <w:t>ao contar/narrar sua</w:t>
      </w:r>
      <w:r>
        <w:rPr>
          <w:rFonts w:eastAsia="Times New Roman" w:cs="Times New Roman"/>
          <w:szCs w:val="24"/>
          <w:lang w:eastAsia="pt-BR"/>
        </w:rPr>
        <w:t xml:space="preserve"> história </w:t>
      </w:r>
      <w:r w:rsidR="002476E8">
        <w:rPr>
          <w:rFonts w:eastAsia="Times New Roman" w:cs="Times New Roman"/>
          <w:szCs w:val="24"/>
          <w:lang w:eastAsia="pt-BR"/>
        </w:rPr>
        <w:t xml:space="preserve">serve </w:t>
      </w:r>
      <w:r>
        <w:rPr>
          <w:rFonts w:eastAsia="Times New Roman" w:cs="Times New Roman"/>
          <w:szCs w:val="24"/>
          <w:lang w:eastAsia="pt-BR"/>
        </w:rPr>
        <w:t>como um pontapé inicial na transformação do sujeito, pois a parti</w:t>
      </w:r>
      <w:r w:rsidR="002476E8">
        <w:rPr>
          <w:rFonts w:eastAsia="Times New Roman" w:cs="Times New Roman"/>
          <w:szCs w:val="24"/>
          <w:lang w:eastAsia="pt-BR"/>
        </w:rPr>
        <w:t>r</w:t>
      </w:r>
      <w:r>
        <w:rPr>
          <w:rFonts w:eastAsia="Times New Roman" w:cs="Times New Roman"/>
          <w:szCs w:val="24"/>
          <w:lang w:eastAsia="pt-BR"/>
        </w:rPr>
        <w:t xml:space="preserve"> dos momentos que levaram a nossa construção, podemos fazer o outro refletir sobre </w:t>
      </w:r>
      <w:r>
        <w:rPr>
          <w:rFonts w:eastAsia="Times New Roman" w:cs="Times New Roman"/>
          <w:szCs w:val="24"/>
          <w:lang w:eastAsia="pt-BR"/>
        </w:rPr>
        <w:lastRenderedPageBreak/>
        <w:t>sua localização no ambiente a qual está inserido e sobre o que esse ambiente oportunizou a construir</w:t>
      </w:r>
      <w:r w:rsidR="006F56B4">
        <w:rPr>
          <w:rFonts w:eastAsia="Times New Roman" w:cs="Times New Roman"/>
          <w:szCs w:val="24"/>
          <w:lang w:eastAsia="pt-BR"/>
        </w:rPr>
        <w:t xml:space="preserve">, desta maneira segundo </w:t>
      </w:r>
      <w:proofErr w:type="spellStart"/>
      <w:r w:rsidR="006F56B4" w:rsidRPr="006F56B4">
        <w:rPr>
          <w:rFonts w:eastAsia="Times New Roman" w:cs="Times New Roman"/>
          <w:szCs w:val="24"/>
          <w:lang w:eastAsia="pt-BR"/>
        </w:rPr>
        <w:t>Pineau</w:t>
      </w:r>
      <w:proofErr w:type="spellEnd"/>
      <w:r w:rsidR="006F56B4" w:rsidRPr="006F56B4">
        <w:rPr>
          <w:rFonts w:eastAsia="Times New Roman" w:cs="Times New Roman"/>
          <w:szCs w:val="24"/>
          <w:lang w:eastAsia="pt-BR"/>
        </w:rPr>
        <w:t xml:space="preserve"> e Le Grand (2012, p.15)</w:t>
      </w:r>
    </w:p>
    <w:p w14:paraId="39E8137E" w14:textId="77777777" w:rsidR="006F56B4" w:rsidRPr="006F56B4" w:rsidRDefault="006F56B4" w:rsidP="006F56B4">
      <w:pPr>
        <w:spacing w:line="240" w:lineRule="auto"/>
        <w:ind w:left="2268" w:firstLine="0"/>
        <w:rPr>
          <w:rFonts w:eastAsia="Times New Roman" w:cs="Times New Roman"/>
          <w:sz w:val="22"/>
          <w:lang w:eastAsia="pt-BR"/>
        </w:rPr>
      </w:pPr>
    </w:p>
    <w:p w14:paraId="174090B5" w14:textId="77777777" w:rsidR="006F56B4" w:rsidRPr="006F56B4" w:rsidRDefault="006F56B4" w:rsidP="006F56B4">
      <w:pPr>
        <w:spacing w:line="240" w:lineRule="auto"/>
        <w:ind w:left="2268" w:firstLine="0"/>
        <w:rPr>
          <w:rFonts w:eastAsia="Times New Roman" w:cs="Times New Roman"/>
          <w:sz w:val="22"/>
          <w:lang w:eastAsia="pt-BR"/>
        </w:rPr>
      </w:pPr>
      <w:r w:rsidRPr="006F56B4">
        <w:rPr>
          <w:rFonts w:eastAsia="Times New Roman" w:cs="Times New Roman"/>
          <w:sz w:val="22"/>
          <w:lang w:eastAsia="pt-BR"/>
        </w:rPr>
        <w:t xml:space="preserve">[…] as histórias de vida podem ser definidas como busca e construção de fatos temporais e pessoais, que envolve um processo de expressão da experiência.” O território da subjetividade, imbricado numa relação de causa e consequência, é reconhecido como um mundo a ser desvendado, onde transitam diferentes tipos de sentimentos que, significativamente, deixam marcas duradouras. </w:t>
      </w:r>
    </w:p>
    <w:p w14:paraId="6FC8EBC3" w14:textId="77777777" w:rsidR="006F56B4" w:rsidRDefault="006F56B4" w:rsidP="006F56B4">
      <w:pPr>
        <w:ind w:firstLine="0"/>
        <w:rPr>
          <w:rFonts w:eastAsia="Times New Roman" w:cs="Times New Roman"/>
          <w:szCs w:val="24"/>
          <w:lang w:eastAsia="pt-BR"/>
        </w:rPr>
      </w:pPr>
    </w:p>
    <w:p w14:paraId="54F89707" w14:textId="77777777" w:rsidR="00C271DF" w:rsidRDefault="006F56B4" w:rsidP="00094815">
      <w:pPr>
        <w:ind w:firstLine="708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Desta maneira, a</w:t>
      </w:r>
      <w:r w:rsidR="005E7783">
        <w:rPr>
          <w:rFonts w:eastAsia="Times New Roman" w:cs="Times New Roman"/>
          <w:szCs w:val="24"/>
          <w:lang w:eastAsia="pt-BR"/>
        </w:rPr>
        <w:t>o</w:t>
      </w:r>
      <w:r w:rsidR="00094815" w:rsidRPr="00516E98">
        <w:rPr>
          <w:rFonts w:eastAsia="Times New Roman" w:cs="Times New Roman"/>
          <w:szCs w:val="24"/>
          <w:lang w:eastAsia="pt-BR"/>
        </w:rPr>
        <w:t xml:space="preserve"> iniciar</w:t>
      </w:r>
      <w:r w:rsidR="005E7783">
        <w:rPr>
          <w:rFonts w:eastAsia="Times New Roman" w:cs="Times New Roman"/>
          <w:szCs w:val="24"/>
          <w:lang w:eastAsia="pt-BR"/>
        </w:rPr>
        <w:t xml:space="preserve"> a análise de</w:t>
      </w:r>
      <w:r w:rsidR="00094815" w:rsidRPr="00516E98">
        <w:rPr>
          <w:rFonts w:eastAsia="Times New Roman" w:cs="Times New Roman"/>
          <w:szCs w:val="24"/>
          <w:lang w:eastAsia="pt-BR"/>
        </w:rPr>
        <w:t xml:space="preserve"> uma história</w:t>
      </w:r>
      <w:r w:rsidR="005E7783">
        <w:rPr>
          <w:rFonts w:eastAsia="Times New Roman" w:cs="Times New Roman"/>
          <w:szCs w:val="24"/>
          <w:lang w:eastAsia="pt-BR"/>
        </w:rPr>
        <w:t xml:space="preserve"> de vida como objeto de estudo,</w:t>
      </w:r>
      <w:r w:rsidR="00094815" w:rsidRPr="00516E98">
        <w:rPr>
          <w:rFonts w:eastAsia="Times New Roman" w:cs="Times New Roman"/>
          <w:szCs w:val="24"/>
          <w:lang w:eastAsia="pt-BR"/>
        </w:rPr>
        <w:t xml:space="preserve"> começamos a analisar os momentos vividos e </w:t>
      </w:r>
      <w:r w:rsidR="005E7783">
        <w:rPr>
          <w:rFonts w:eastAsia="Times New Roman" w:cs="Times New Roman"/>
          <w:szCs w:val="24"/>
          <w:lang w:eastAsia="pt-BR"/>
        </w:rPr>
        <w:t>ao passo dessa análise vamos verificando o</w:t>
      </w:r>
      <w:r w:rsidR="00094815" w:rsidRPr="00516E98">
        <w:rPr>
          <w:rFonts w:eastAsia="Times New Roman" w:cs="Times New Roman"/>
          <w:szCs w:val="24"/>
          <w:lang w:eastAsia="pt-BR"/>
        </w:rPr>
        <w:t xml:space="preserve"> quanto eles nos proporcionou mudanças, </w:t>
      </w:r>
      <w:r w:rsidR="005E7783">
        <w:rPr>
          <w:rFonts w:eastAsia="Times New Roman" w:cs="Times New Roman"/>
          <w:szCs w:val="24"/>
          <w:lang w:eastAsia="pt-BR"/>
        </w:rPr>
        <w:t>o quanto foram responsáveis pela transformação do sujeito que ora se escuta, ora se narra, ora se analisa. Para tanto, c</w:t>
      </w:r>
      <w:r w:rsidR="00094815" w:rsidRPr="00516E98">
        <w:rPr>
          <w:rFonts w:eastAsia="Times New Roman" w:cs="Times New Roman"/>
          <w:szCs w:val="24"/>
          <w:lang w:eastAsia="pt-BR"/>
        </w:rPr>
        <w:t>onstruímos alguns conhecimentos através de acontecimentos, seja qual for o acontecimento, sempre vamos ter alguma coisa para aprender e consequentemente para ensinar, estamos sempre adquirindo conhecimentos que serão responsáveis por guiar nossos métodos e escolhas</w:t>
      </w:r>
    </w:p>
    <w:p w14:paraId="61C46E6F" w14:textId="0D000626" w:rsidR="005E7783" w:rsidRDefault="00094815" w:rsidP="00094815">
      <w:pPr>
        <w:ind w:firstLine="708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 </w:t>
      </w:r>
    </w:p>
    <w:p w14:paraId="54363496" w14:textId="77777777" w:rsidR="00C271DF" w:rsidRPr="00C271DF" w:rsidRDefault="00C271DF" w:rsidP="00C271DF">
      <w:pPr>
        <w:spacing w:line="240" w:lineRule="auto"/>
        <w:ind w:left="2268" w:firstLine="0"/>
        <w:rPr>
          <w:rFonts w:eastAsia="Calibri" w:cs="Times New Roman"/>
          <w:sz w:val="22"/>
        </w:rPr>
      </w:pPr>
      <w:r w:rsidRPr="00C271DF">
        <w:rPr>
          <w:rFonts w:eastAsia="Calibri" w:cs="Times New Roman"/>
          <w:sz w:val="22"/>
        </w:rPr>
        <w:t>[...] marcadas por experiencias e sentimentos envoltos em uma realidade assinalada por relações interpessoais, figuram aqueles que ao mesmo tempo em que determinam o mundo (aquilo que querem) por meio de suas escolhas, são também determinados por ele. Assim, os caminhos a serem seguidos pelas pessoas são reflexos de decisões tomadas em determinados momentos e que influenciam todo percurso de uma história. (GLAT, 1989, p.8)</w:t>
      </w:r>
    </w:p>
    <w:p w14:paraId="7AA1D33D" w14:textId="77777777" w:rsidR="00C271DF" w:rsidRDefault="00C271DF" w:rsidP="00094815">
      <w:pPr>
        <w:ind w:firstLine="708"/>
        <w:rPr>
          <w:rFonts w:eastAsia="Times New Roman" w:cs="Times New Roman"/>
          <w:szCs w:val="24"/>
          <w:lang w:eastAsia="pt-BR"/>
        </w:rPr>
      </w:pPr>
    </w:p>
    <w:p w14:paraId="67A1507D" w14:textId="7C478BBD" w:rsidR="006A0764" w:rsidRDefault="006A0764" w:rsidP="006A0764">
      <w:pPr>
        <w:ind w:firstLine="708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A luz de diferentes teorias como as estudadas por</w:t>
      </w:r>
      <w:r w:rsidR="000A7BBF">
        <w:rPr>
          <w:rFonts w:eastAsia="Times New Roman" w:cs="Times New Roman"/>
          <w:szCs w:val="24"/>
          <w:lang w:eastAsia="pt-BR"/>
        </w:rPr>
        <w:t xml:space="preserve"> </w:t>
      </w:r>
      <w:proofErr w:type="spellStart"/>
      <w:r w:rsidR="000A7BBF">
        <w:rPr>
          <w:rFonts w:eastAsia="Times New Roman" w:cs="Times New Roman"/>
          <w:szCs w:val="24"/>
          <w:lang w:eastAsia="pt-BR"/>
        </w:rPr>
        <w:t>Novoa</w:t>
      </w:r>
      <w:proofErr w:type="spellEnd"/>
      <w:r w:rsidR="000A7BBF">
        <w:rPr>
          <w:rFonts w:eastAsia="Times New Roman" w:cs="Times New Roman"/>
          <w:szCs w:val="24"/>
          <w:lang w:eastAsia="pt-BR"/>
        </w:rPr>
        <w:t xml:space="preserve"> </w:t>
      </w:r>
      <w:r w:rsidR="007B3779">
        <w:rPr>
          <w:rFonts w:eastAsia="Times New Roman" w:cs="Times New Roman"/>
          <w:szCs w:val="24"/>
          <w:lang w:eastAsia="pt-BR"/>
        </w:rPr>
        <w:t>(2009)</w:t>
      </w:r>
      <w:r w:rsidR="000A7BBF">
        <w:rPr>
          <w:rFonts w:eastAsia="Times New Roman" w:cs="Times New Roman"/>
          <w:szCs w:val="24"/>
          <w:lang w:eastAsia="pt-BR"/>
        </w:rPr>
        <w:t xml:space="preserve">, </w:t>
      </w:r>
      <w:proofErr w:type="spellStart"/>
      <w:r w:rsidR="000A7BBF">
        <w:rPr>
          <w:rFonts w:eastAsia="Times New Roman" w:cs="Times New Roman"/>
          <w:szCs w:val="24"/>
          <w:lang w:eastAsia="pt-BR"/>
        </w:rPr>
        <w:t>Josso</w:t>
      </w:r>
      <w:proofErr w:type="spellEnd"/>
      <w:r w:rsidR="000A7BBF">
        <w:rPr>
          <w:rFonts w:eastAsia="Times New Roman" w:cs="Times New Roman"/>
          <w:szCs w:val="24"/>
          <w:lang w:eastAsia="pt-BR"/>
        </w:rPr>
        <w:t xml:space="preserve"> </w:t>
      </w:r>
      <w:r w:rsidR="007B3779">
        <w:rPr>
          <w:rFonts w:eastAsia="Times New Roman" w:cs="Times New Roman"/>
          <w:szCs w:val="24"/>
          <w:lang w:eastAsia="pt-BR"/>
        </w:rPr>
        <w:t>(</w:t>
      </w:r>
      <w:r w:rsidR="00FF4065">
        <w:rPr>
          <w:rFonts w:eastAsia="Times New Roman" w:cs="Times New Roman"/>
          <w:szCs w:val="24"/>
          <w:lang w:eastAsia="pt-BR"/>
        </w:rPr>
        <w:t>2004</w:t>
      </w:r>
      <w:r w:rsidR="007B3779">
        <w:rPr>
          <w:rFonts w:eastAsia="Times New Roman" w:cs="Times New Roman"/>
          <w:szCs w:val="24"/>
          <w:lang w:eastAsia="pt-BR"/>
        </w:rPr>
        <w:t xml:space="preserve">) </w:t>
      </w:r>
      <w:r w:rsidR="000A7BBF">
        <w:rPr>
          <w:rFonts w:eastAsia="Times New Roman" w:cs="Times New Roman"/>
          <w:szCs w:val="24"/>
          <w:lang w:eastAsia="pt-BR"/>
        </w:rPr>
        <w:t xml:space="preserve">e </w:t>
      </w:r>
      <w:proofErr w:type="spellStart"/>
      <w:r w:rsidR="000A7BBF">
        <w:rPr>
          <w:rFonts w:eastAsia="Times New Roman" w:cs="Times New Roman"/>
          <w:szCs w:val="24"/>
          <w:lang w:eastAsia="pt-BR"/>
        </w:rPr>
        <w:t>Pineau</w:t>
      </w:r>
      <w:proofErr w:type="spellEnd"/>
      <w:r w:rsidR="007B3779">
        <w:rPr>
          <w:rFonts w:eastAsia="Times New Roman" w:cs="Times New Roman"/>
          <w:szCs w:val="24"/>
          <w:lang w:eastAsia="pt-BR"/>
        </w:rPr>
        <w:t xml:space="preserve"> e Le grande (2012)</w:t>
      </w:r>
      <w:r w:rsidR="000A7BBF">
        <w:rPr>
          <w:rFonts w:eastAsia="Times New Roman" w:cs="Times New Roman"/>
          <w:szCs w:val="24"/>
          <w:lang w:eastAsia="pt-BR"/>
        </w:rPr>
        <w:t>, norteiam</w:t>
      </w:r>
      <w:r>
        <w:rPr>
          <w:rFonts w:eastAsia="Times New Roman" w:cs="Times New Roman"/>
          <w:szCs w:val="24"/>
          <w:lang w:eastAsia="pt-BR"/>
        </w:rPr>
        <w:t xml:space="preserve"> essa pesquisa para a compreensão da importância do tema aqui abordado. Contudo, partimos do seguinte questionamento: qual a importância dos estudos sobre história de vida na formação docente?</w:t>
      </w:r>
    </w:p>
    <w:p w14:paraId="468ABEA2" w14:textId="6711EACF" w:rsidR="00094815" w:rsidRDefault="002F120D" w:rsidP="00094815">
      <w:pPr>
        <w:ind w:firstLine="708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Não dissociando realidades de formação, acreditamos que os professores ou futuros professores ao narrarem sua história estão contribuindo para um autoconhecimento que é fator decisivo na construção do ser professor e dos seus percursos formativos</w:t>
      </w:r>
      <w:r w:rsidR="000A7BBF">
        <w:rPr>
          <w:rFonts w:eastAsia="Times New Roman" w:cs="Times New Roman"/>
          <w:szCs w:val="24"/>
          <w:lang w:eastAsia="pt-BR"/>
        </w:rPr>
        <w:t>,</w:t>
      </w:r>
      <w:r w:rsidR="005A63C3">
        <w:rPr>
          <w:rFonts w:eastAsia="Times New Roman" w:cs="Times New Roman"/>
          <w:szCs w:val="24"/>
          <w:lang w:eastAsia="pt-BR"/>
        </w:rPr>
        <w:t xml:space="preserve"> que de acordo com</w:t>
      </w:r>
      <w:r w:rsidR="005A63C3" w:rsidRPr="005A63C3">
        <w:rPr>
          <w:rFonts w:eastAsia="Calibri" w:cs="Times New Roman"/>
          <w:szCs w:val="24"/>
        </w:rPr>
        <w:t xml:space="preserve"> </w:t>
      </w:r>
      <w:r w:rsidR="005A63C3" w:rsidRPr="00516E98">
        <w:rPr>
          <w:rFonts w:eastAsia="Calibri" w:cs="Times New Roman"/>
          <w:szCs w:val="24"/>
        </w:rPr>
        <w:t>Ferreira (2003, p.7) “significa perceber o processo de ensino com um processo de construção – através da ação reflexiva</w:t>
      </w:r>
      <w:r w:rsidR="005A63C3">
        <w:rPr>
          <w:rFonts w:eastAsia="Calibri" w:cs="Times New Roman"/>
          <w:szCs w:val="24"/>
        </w:rPr>
        <w:t>”</w:t>
      </w:r>
      <w:r w:rsidR="005A63C3">
        <w:rPr>
          <w:rFonts w:eastAsia="Times New Roman" w:cs="Times New Roman"/>
          <w:szCs w:val="24"/>
          <w:lang w:eastAsia="pt-BR"/>
        </w:rPr>
        <w:t xml:space="preserve"> a</w:t>
      </w:r>
      <w:r>
        <w:rPr>
          <w:rFonts w:eastAsia="Times New Roman" w:cs="Times New Roman"/>
          <w:szCs w:val="24"/>
          <w:lang w:eastAsia="pt-BR"/>
        </w:rPr>
        <w:t xml:space="preserve">ssim, pretendemos </w:t>
      </w:r>
      <w:r w:rsidR="00923901">
        <w:rPr>
          <w:rFonts w:eastAsia="Times New Roman" w:cs="Times New Roman"/>
          <w:szCs w:val="24"/>
          <w:lang w:eastAsia="pt-BR"/>
        </w:rPr>
        <w:t>como objetivo maior dessa pesquisa</w:t>
      </w:r>
      <w:r>
        <w:rPr>
          <w:rFonts w:eastAsia="Times New Roman" w:cs="Times New Roman"/>
          <w:szCs w:val="24"/>
          <w:lang w:eastAsia="pt-BR"/>
        </w:rPr>
        <w:t xml:space="preserve"> dialogar sobre a </w:t>
      </w:r>
      <w:r w:rsidR="00094815">
        <w:rPr>
          <w:rFonts w:eastAsia="Times New Roman" w:cs="Times New Roman"/>
          <w:szCs w:val="24"/>
          <w:lang w:eastAsia="pt-BR"/>
        </w:rPr>
        <w:t xml:space="preserve">importância </w:t>
      </w:r>
      <w:r>
        <w:rPr>
          <w:rFonts w:eastAsia="Times New Roman" w:cs="Times New Roman"/>
          <w:szCs w:val="24"/>
          <w:lang w:eastAsia="pt-BR"/>
        </w:rPr>
        <w:t>do estudo sobre</w:t>
      </w:r>
      <w:r w:rsidR="00094815">
        <w:rPr>
          <w:rFonts w:eastAsia="Times New Roman" w:cs="Times New Roman"/>
          <w:szCs w:val="24"/>
          <w:lang w:eastAsia="pt-BR"/>
        </w:rPr>
        <w:t xml:space="preserve"> história de vida </w:t>
      </w:r>
      <w:r>
        <w:rPr>
          <w:rFonts w:eastAsia="Times New Roman" w:cs="Times New Roman"/>
          <w:szCs w:val="24"/>
          <w:lang w:eastAsia="pt-BR"/>
        </w:rPr>
        <w:t>como abordagem metodológica na</w:t>
      </w:r>
      <w:r w:rsidR="00094815">
        <w:rPr>
          <w:rFonts w:eastAsia="Times New Roman" w:cs="Times New Roman"/>
          <w:szCs w:val="24"/>
          <w:lang w:eastAsia="pt-BR"/>
        </w:rPr>
        <w:t xml:space="preserve"> formação docente</w:t>
      </w:r>
      <w:r w:rsidR="006A0764">
        <w:rPr>
          <w:rFonts w:eastAsia="Times New Roman" w:cs="Times New Roman"/>
          <w:szCs w:val="24"/>
          <w:lang w:eastAsia="pt-BR"/>
        </w:rPr>
        <w:t xml:space="preserve">. </w:t>
      </w:r>
    </w:p>
    <w:p w14:paraId="0BAABC38" w14:textId="46A25B1C" w:rsidR="00094815" w:rsidRPr="00D0667B" w:rsidRDefault="006A0764" w:rsidP="00094815">
      <w:pPr>
        <w:ind w:firstLine="708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Informamos ainda que esta pesquisa é um recorte do Trabalho de Conclusão de Curso (Monografia) em que utilizamos parte do referencial teórico-bibliográfico para o desenrolar da quest</w:t>
      </w:r>
      <w:r w:rsidR="00CC5259">
        <w:rPr>
          <w:rFonts w:eastAsia="Times New Roman" w:cs="Times New Roman"/>
          <w:szCs w:val="24"/>
          <w:lang w:eastAsia="pt-BR"/>
        </w:rPr>
        <w:t>ão e objetivos acima suscitados</w:t>
      </w:r>
      <w:r w:rsidR="003D0A81">
        <w:rPr>
          <w:rFonts w:eastAsia="Times New Roman" w:cs="Times New Roman"/>
          <w:szCs w:val="24"/>
          <w:lang w:eastAsia="pt-BR"/>
        </w:rPr>
        <w:t xml:space="preserve"> e provocar reflexões constantes acerca do tema abordado.</w:t>
      </w:r>
      <w:r w:rsidR="00094815">
        <w:rPr>
          <w:rFonts w:eastAsia="Times New Roman" w:cs="Times New Roman"/>
          <w:szCs w:val="24"/>
          <w:lang w:eastAsia="pt-BR"/>
        </w:rPr>
        <w:t xml:space="preserve"> </w:t>
      </w:r>
      <w:r w:rsidR="00CC5259">
        <w:rPr>
          <w:rFonts w:eastAsia="Times New Roman" w:cs="Times New Roman"/>
          <w:szCs w:val="24"/>
          <w:lang w:eastAsia="pt-BR"/>
        </w:rPr>
        <w:lastRenderedPageBreak/>
        <w:t>Desde modo</w:t>
      </w:r>
      <w:r w:rsidR="00094815" w:rsidRPr="00516E98">
        <w:rPr>
          <w:rFonts w:eastAsia="Calibri" w:cs="Times New Roman"/>
          <w:szCs w:val="24"/>
        </w:rPr>
        <w:t xml:space="preserve"> </w:t>
      </w:r>
      <w:r w:rsidR="003D0A81">
        <w:rPr>
          <w:rFonts w:eastAsia="Calibri" w:cs="Times New Roman"/>
          <w:szCs w:val="24"/>
        </w:rPr>
        <w:t>apresenta um cunho</w:t>
      </w:r>
      <w:r w:rsidR="00094815" w:rsidRPr="00516E98">
        <w:rPr>
          <w:rFonts w:eastAsia="Calibri" w:cs="Times New Roman"/>
          <w:szCs w:val="24"/>
        </w:rPr>
        <w:t xml:space="preserve"> </w:t>
      </w:r>
      <w:r w:rsidR="00094815">
        <w:rPr>
          <w:rFonts w:eastAsia="Calibri" w:cs="Times New Roman"/>
          <w:szCs w:val="24"/>
        </w:rPr>
        <w:t>qualitativ</w:t>
      </w:r>
      <w:r w:rsidR="003D0A81">
        <w:rPr>
          <w:rFonts w:eastAsia="Calibri" w:cs="Times New Roman"/>
          <w:szCs w:val="24"/>
        </w:rPr>
        <w:t>o</w:t>
      </w:r>
      <w:r w:rsidR="000A7BBF">
        <w:rPr>
          <w:rFonts w:eastAsia="Calibri" w:cs="Times New Roman"/>
          <w:szCs w:val="24"/>
        </w:rPr>
        <w:t xml:space="preserve"> que de acordo com </w:t>
      </w:r>
      <w:proofErr w:type="spellStart"/>
      <w:r w:rsidR="000A7BBF" w:rsidRPr="006F56B4">
        <w:rPr>
          <w:rFonts w:eastAsia="Calibri" w:cs="Times New Roman"/>
          <w:sz w:val="22"/>
        </w:rPr>
        <w:t>Minayo</w:t>
      </w:r>
      <w:proofErr w:type="spellEnd"/>
      <w:r w:rsidR="000A7BBF" w:rsidRPr="006F56B4">
        <w:rPr>
          <w:rFonts w:eastAsia="Calibri" w:cs="Times New Roman"/>
          <w:sz w:val="22"/>
        </w:rPr>
        <w:t xml:space="preserve"> (2009, p. 21), discute o universo dos significados, dos motivos, das aspirações, das crenças, dos valores e das atitudes</w:t>
      </w:r>
      <w:r w:rsidR="003D0A81">
        <w:rPr>
          <w:rFonts w:eastAsia="Calibri" w:cs="Times New Roman"/>
          <w:szCs w:val="24"/>
        </w:rPr>
        <w:t xml:space="preserve">, </w:t>
      </w:r>
      <w:r w:rsidR="00094815">
        <w:rPr>
          <w:rFonts w:eastAsia="Calibri" w:cs="Times New Roman"/>
          <w:szCs w:val="24"/>
        </w:rPr>
        <w:t xml:space="preserve">no qual será evidenciado a importância </w:t>
      </w:r>
      <w:r w:rsidR="003D0A81">
        <w:rPr>
          <w:rFonts w:eastAsia="Calibri" w:cs="Times New Roman"/>
          <w:szCs w:val="24"/>
        </w:rPr>
        <w:t>d</w:t>
      </w:r>
      <w:r w:rsidR="00894EFF">
        <w:rPr>
          <w:rFonts w:eastAsia="Calibri" w:cs="Times New Roman"/>
          <w:szCs w:val="24"/>
        </w:rPr>
        <w:t>e se estudar a essência da construção do eu, p</w:t>
      </w:r>
      <w:r w:rsidR="00094815">
        <w:rPr>
          <w:rFonts w:eastAsia="Calibri" w:cs="Times New Roman"/>
          <w:szCs w:val="24"/>
        </w:rPr>
        <w:t xml:space="preserve">ara a formação docente, uma vez que essa pesquisa </w:t>
      </w:r>
      <w:r w:rsidR="00094815" w:rsidRPr="00516E98">
        <w:rPr>
          <w:rFonts w:eastAsia="Calibri" w:cs="Times New Roman"/>
          <w:szCs w:val="24"/>
        </w:rPr>
        <w:t>vem ganhando força,</w:t>
      </w:r>
      <w:r w:rsidR="00094815">
        <w:rPr>
          <w:rFonts w:eastAsia="Calibri" w:cs="Times New Roman"/>
          <w:szCs w:val="24"/>
        </w:rPr>
        <w:t xml:space="preserve"> pois suas </w:t>
      </w:r>
      <w:r w:rsidR="00094815" w:rsidRPr="00516E98">
        <w:rPr>
          <w:rFonts w:eastAsia="Calibri" w:cs="Times New Roman"/>
          <w:szCs w:val="24"/>
        </w:rPr>
        <w:t>contribuições para a compreensão do processo de transformação tornam-se necessária, exp</w:t>
      </w:r>
      <w:r w:rsidR="00094815">
        <w:rPr>
          <w:rFonts w:eastAsia="Calibri" w:cs="Times New Roman"/>
          <w:szCs w:val="24"/>
        </w:rPr>
        <w:t>ondo</w:t>
      </w:r>
      <w:r w:rsidR="00094815" w:rsidRPr="00516E98">
        <w:rPr>
          <w:rFonts w:eastAsia="Calibri" w:cs="Times New Roman"/>
          <w:szCs w:val="24"/>
        </w:rPr>
        <w:t xml:space="preserve"> a realidade relacionada ao conhecimento sobre determinad</w:t>
      </w:r>
      <w:r w:rsidR="00094815">
        <w:rPr>
          <w:rFonts w:eastAsia="Calibri" w:cs="Times New Roman"/>
          <w:szCs w:val="24"/>
        </w:rPr>
        <w:t>as situações</w:t>
      </w:r>
      <w:r w:rsidR="00094815" w:rsidRPr="00516E98">
        <w:rPr>
          <w:rFonts w:eastAsia="Calibri" w:cs="Times New Roman"/>
          <w:szCs w:val="24"/>
        </w:rPr>
        <w:t xml:space="preserve">, como coloca em evidência a formação humana do indivíduo. </w:t>
      </w:r>
    </w:p>
    <w:p w14:paraId="300375A7" w14:textId="77777777" w:rsidR="00094815" w:rsidRPr="00516E98" w:rsidRDefault="00094815" w:rsidP="00094815">
      <w:pPr>
        <w:ind w:firstLine="708"/>
        <w:rPr>
          <w:rFonts w:eastAsia="Calibri" w:cs="Times New Roman"/>
          <w:szCs w:val="24"/>
        </w:rPr>
      </w:pPr>
    </w:p>
    <w:p w14:paraId="479BCA27" w14:textId="0D363A9B" w:rsidR="00094815" w:rsidRDefault="002005FA" w:rsidP="003D0A81">
      <w:pPr>
        <w:pStyle w:val="SemEspaamen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3D0A81">
        <w:rPr>
          <w:rFonts w:ascii="Arial" w:eastAsia="Times New Roman" w:hAnsi="Arial" w:cs="Arial"/>
          <w:b/>
          <w:sz w:val="24"/>
          <w:szCs w:val="24"/>
        </w:rPr>
        <w:t>OS CAMINHOS QUE NOS LEVAM A COMPREENDER A IMPORTÂNCIA DOS ESTUDOS COM HISTÓRIAS DE VIDA</w:t>
      </w:r>
    </w:p>
    <w:p w14:paraId="74731224" w14:textId="7D8BD401" w:rsidR="007B3779" w:rsidRDefault="007B3779" w:rsidP="003D0A81">
      <w:pPr>
        <w:pStyle w:val="SemEspaamento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3EA70C84" w14:textId="19F0BDD5" w:rsidR="00094815" w:rsidRPr="003779BF" w:rsidRDefault="007B3779" w:rsidP="003779BF">
      <w:pPr>
        <w:pStyle w:val="SemEspaamento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analise dessa temática, parte de um mergulho no tempo, onde através da memória vamos navegando por diversos momentos responsáveis por construir quem somos, assim cada detalhe precisa ser captado </w:t>
      </w:r>
      <w:r w:rsidR="003779BF">
        <w:rPr>
          <w:rFonts w:ascii="Times New Roman" w:eastAsia="Times New Roman" w:hAnsi="Times New Roman" w:cs="Times New Roman"/>
          <w:sz w:val="24"/>
          <w:szCs w:val="24"/>
        </w:rPr>
        <w:t>minuciosamente, pois são nos detalhes de uma história que se encontra fatores relevantes de uma formação humana e social.</w:t>
      </w:r>
    </w:p>
    <w:p w14:paraId="2997EF55" w14:textId="4BF687C2" w:rsidR="00094815" w:rsidRPr="00516E98" w:rsidRDefault="003779BF" w:rsidP="00094815">
      <w:pPr>
        <w:ind w:firstLine="708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Desta forma, q</w:t>
      </w:r>
      <w:r w:rsidR="00094815" w:rsidRPr="00516E98">
        <w:rPr>
          <w:rFonts w:eastAsia="Times New Roman" w:cs="Times New Roman"/>
          <w:szCs w:val="24"/>
          <w:lang w:eastAsia="pt-BR"/>
        </w:rPr>
        <w:t xml:space="preserve">uando tratamos sobre história de vida, trazemos à tona o nosso particular, ou seja, convidamos o leitor a conhecer os caminhos que foram percorridos ao longo de nossa trajetória. Desta maneira, a pesquisa é feita na memória, onde a busca não se detém aos momentos marcantes, mas também aos detalhes, pois de acordo com </w:t>
      </w:r>
      <w:proofErr w:type="spellStart"/>
      <w:r w:rsidR="00094815" w:rsidRPr="00516E98">
        <w:rPr>
          <w:rFonts w:eastAsia="Times New Roman" w:cs="Times New Roman"/>
          <w:szCs w:val="24"/>
          <w:lang w:eastAsia="pt-BR"/>
        </w:rPr>
        <w:t>Pineau</w:t>
      </w:r>
      <w:proofErr w:type="spellEnd"/>
      <w:r w:rsidR="00094815" w:rsidRPr="00516E98">
        <w:rPr>
          <w:rFonts w:eastAsia="Times New Roman" w:cs="Times New Roman"/>
          <w:szCs w:val="24"/>
          <w:lang w:eastAsia="pt-BR"/>
        </w:rPr>
        <w:t xml:space="preserve"> e Le Grand (2012, p.15)</w:t>
      </w:r>
    </w:p>
    <w:p w14:paraId="44C55F61" w14:textId="77777777" w:rsidR="00094815" w:rsidRPr="000A7BBF" w:rsidRDefault="00094815" w:rsidP="00094815">
      <w:pPr>
        <w:spacing w:line="240" w:lineRule="auto"/>
        <w:ind w:left="2268"/>
        <w:rPr>
          <w:rFonts w:eastAsia="Times New Roman" w:cs="Times New Roman"/>
          <w:sz w:val="22"/>
          <w:lang w:eastAsia="pt-BR"/>
        </w:rPr>
      </w:pPr>
    </w:p>
    <w:p w14:paraId="62E8DB5C" w14:textId="3A5007D4" w:rsidR="00094815" w:rsidRPr="000A7BBF" w:rsidRDefault="00094815" w:rsidP="002005FA">
      <w:pPr>
        <w:spacing w:line="240" w:lineRule="auto"/>
        <w:ind w:left="2268" w:firstLine="0"/>
        <w:rPr>
          <w:rFonts w:eastAsia="Times New Roman" w:cs="Times New Roman"/>
          <w:sz w:val="22"/>
          <w:lang w:eastAsia="pt-BR"/>
        </w:rPr>
      </w:pPr>
      <w:r w:rsidRPr="000A7BBF">
        <w:rPr>
          <w:rFonts w:eastAsia="Times New Roman" w:cs="Times New Roman"/>
          <w:sz w:val="22"/>
          <w:lang w:eastAsia="pt-BR"/>
        </w:rPr>
        <w:t xml:space="preserve">[…] as histórias de vida podem ser definidas como busca e construção de fatos temporais e pessoais, que envolve um processo de expressão da experiência. O território da subjetividade, imbricado numa relação de causa e consequência, é reconhecido como um mundo a ser desvendado, onde transitam diferentes tipos de sentimentos que, significativamente, deixam marcas duradouras. </w:t>
      </w:r>
    </w:p>
    <w:p w14:paraId="1A34516F" w14:textId="77777777" w:rsidR="00094815" w:rsidRPr="00516E98" w:rsidRDefault="00094815" w:rsidP="00094815">
      <w:pPr>
        <w:spacing w:line="240" w:lineRule="auto"/>
        <w:rPr>
          <w:rFonts w:eastAsia="Times New Roman" w:cs="Times New Roman"/>
          <w:lang w:eastAsia="pt-BR"/>
        </w:rPr>
      </w:pPr>
    </w:p>
    <w:p w14:paraId="6424D036" w14:textId="67AC4BD6" w:rsidR="00094815" w:rsidRDefault="00094815" w:rsidP="00094815">
      <w:pPr>
        <w:ind w:firstLine="708"/>
        <w:rPr>
          <w:rFonts w:eastAsia="Calibri" w:cs="Times New Roman"/>
          <w:szCs w:val="24"/>
        </w:rPr>
      </w:pPr>
      <w:r w:rsidRPr="00516E98">
        <w:rPr>
          <w:rFonts w:eastAsia="Calibri" w:cs="Times New Roman"/>
          <w:szCs w:val="24"/>
          <w:lang w:eastAsia="pt-BR"/>
        </w:rPr>
        <w:t xml:space="preserve">Desta forma, construímos quem somos, através de momentos que marcaram nossa vida, que nos ensinaram de diferentes formas. </w:t>
      </w:r>
      <w:r w:rsidRPr="00516E98">
        <w:rPr>
          <w:rFonts w:eastAsia="Calibri" w:cs="Times New Roman"/>
          <w:szCs w:val="24"/>
        </w:rPr>
        <w:t xml:space="preserve">Nesse contexto, as histórias de vida acabam por se tornarem fundamentais no processo de formação e </w:t>
      </w:r>
      <w:proofErr w:type="spellStart"/>
      <w:r w:rsidRPr="00516E98">
        <w:rPr>
          <w:rFonts w:eastAsia="Calibri" w:cs="Times New Roman"/>
          <w:szCs w:val="24"/>
        </w:rPr>
        <w:t>autoformação</w:t>
      </w:r>
      <w:proofErr w:type="spellEnd"/>
      <w:r w:rsidRPr="00516E98">
        <w:rPr>
          <w:rFonts w:eastAsia="Calibri" w:cs="Times New Roman"/>
          <w:szCs w:val="24"/>
        </w:rPr>
        <w:t xml:space="preserve"> dos sujeitos evidenciando aspectos implícitos que o constitui enquanto pessoa (JOSSO, </w:t>
      </w:r>
      <w:r w:rsidR="00FF4065">
        <w:rPr>
          <w:rFonts w:eastAsia="Calibri" w:cs="Times New Roman"/>
          <w:szCs w:val="24"/>
        </w:rPr>
        <w:t>2004</w:t>
      </w:r>
      <w:r w:rsidRPr="00516E98">
        <w:rPr>
          <w:rFonts w:eastAsia="Calibri" w:cs="Times New Roman"/>
          <w:szCs w:val="24"/>
        </w:rPr>
        <w:t>).</w:t>
      </w:r>
    </w:p>
    <w:p w14:paraId="73548CFE" w14:textId="2DE66A1E" w:rsidR="00094815" w:rsidRDefault="00094815" w:rsidP="00094815">
      <w:pPr>
        <w:ind w:firstLine="708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Desta maneira, torna-se evidente a importância dessa pesquisa no campo de formação docente, pois somos seres subjetivos, e nossa subjetividade sempre estará conosco, com isso as histórias de vida são</w:t>
      </w:r>
      <w:r w:rsidR="00E15849">
        <w:rPr>
          <w:rFonts w:eastAsia="Calibri" w:cs="Times New Roman"/>
          <w:szCs w:val="24"/>
        </w:rPr>
        <w:t>:</w:t>
      </w:r>
    </w:p>
    <w:p w14:paraId="0DB1E343" w14:textId="77777777" w:rsidR="00094815" w:rsidRDefault="00094815" w:rsidP="00094815">
      <w:pPr>
        <w:ind w:firstLine="708"/>
        <w:rPr>
          <w:rFonts w:eastAsia="Calibri" w:cs="Times New Roman"/>
          <w:szCs w:val="24"/>
        </w:rPr>
      </w:pPr>
    </w:p>
    <w:p w14:paraId="7C6845E5" w14:textId="77777777" w:rsidR="00094815" w:rsidRPr="00E15849" w:rsidRDefault="00094815" w:rsidP="00E15849">
      <w:pPr>
        <w:spacing w:line="240" w:lineRule="auto"/>
        <w:ind w:left="2268" w:firstLine="0"/>
        <w:rPr>
          <w:rFonts w:eastAsia="Calibri" w:cs="Times New Roman"/>
          <w:sz w:val="22"/>
        </w:rPr>
      </w:pPr>
      <w:bookmarkStart w:id="1" w:name="_Hlk527125652"/>
      <w:r w:rsidRPr="00E15849">
        <w:rPr>
          <w:rFonts w:eastAsia="Calibri" w:cs="Times New Roman"/>
          <w:sz w:val="22"/>
        </w:rPr>
        <w:t xml:space="preserve">[...] marcadas por experiencias e sentimentos envoltos em uma realidade assinalada por relações interpessoais, figuram aqueles que ao mesmo tempo em que determinam o mundo (aquilo que querem) por meio de suas escolhas, </w:t>
      </w:r>
      <w:r w:rsidRPr="00E15849">
        <w:rPr>
          <w:rFonts w:eastAsia="Calibri" w:cs="Times New Roman"/>
          <w:sz w:val="22"/>
        </w:rPr>
        <w:lastRenderedPageBreak/>
        <w:t>são também determinados por ele. Assim, os caminhos a serem seguidos pelas pessoas são reflexos de decisões tomadas em determinados momentos e que influenciam todo percurso de uma história. (GLAT, 1989, p.8)</w:t>
      </w:r>
    </w:p>
    <w:bookmarkEnd w:id="1"/>
    <w:p w14:paraId="474E6A1C" w14:textId="77777777" w:rsidR="00094815" w:rsidRDefault="00094815" w:rsidP="00094815">
      <w:pPr>
        <w:ind w:firstLine="708"/>
        <w:rPr>
          <w:rFonts w:eastAsia="Calibri" w:cs="Times New Roman"/>
          <w:szCs w:val="24"/>
        </w:rPr>
      </w:pPr>
    </w:p>
    <w:p w14:paraId="2649A132" w14:textId="0913C0D1" w:rsidR="00094815" w:rsidRPr="00516E98" w:rsidRDefault="00094815" w:rsidP="00E15849">
      <w:pPr>
        <w:spacing w:after="240"/>
        <w:ind w:firstLine="708"/>
        <w:rPr>
          <w:rFonts w:eastAsia="Calibri" w:cs="Times New Roman"/>
          <w:szCs w:val="24"/>
        </w:rPr>
      </w:pPr>
      <w:r w:rsidRPr="005B2194">
        <w:rPr>
          <w:rFonts w:cs="Times New Roman"/>
          <w:szCs w:val="24"/>
        </w:rPr>
        <w:t>Assim, não se trata apenas de uma história, mas de fatos consistentes que aconteceram, e são responsáveis por grande parte do que somos, nosso arquiteto chamado vida nos proporciona momentos de desenvolvimento, mas somos responsáveis por fazer a obra, por isso somos responsáveis pelas escolhas, e pelas possíveis consequências que essas escolhas venham trazer, pois só assim para entendermos que durante toda nossa vida, estamos passando por algum momento de formação, onde podemos nos construir a parti de uma determinada palavra ou de alguma determinada atitude, pois nos proporcionamos a pensar sobre determinado acontecimento</w:t>
      </w:r>
      <w:r>
        <w:rPr>
          <w:rFonts w:cs="Times New Roman"/>
          <w:szCs w:val="24"/>
        </w:rPr>
        <w:t>, que segundo</w:t>
      </w:r>
      <w:r w:rsidRPr="005B2194">
        <w:rPr>
          <w:rFonts w:cs="Times New Roman"/>
          <w:szCs w:val="24"/>
        </w:rPr>
        <w:t xml:space="preserve"> </w:t>
      </w:r>
      <w:r w:rsidRPr="00516E98">
        <w:rPr>
          <w:rFonts w:eastAsia="Calibri" w:cs="Times New Roman"/>
          <w:szCs w:val="24"/>
        </w:rPr>
        <w:t>Leitão &amp; Alarcão (2007, p. 5)</w:t>
      </w:r>
      <w:r w:rsidR="00E15849">
        <w:rPr>
          <w:rFonts w:eastAsia="Calibri" w:cs="Times New Roman"/>
          <w:szCs w:val="24"/>
        </w:rPr>
        <w:t xml:space="preserve">: </w:t>
      </w:r>
    </w:p>
    <w:p w14:paraId="7D14283C" w14:textId="77777777" w:rsidR="00094815" w:rsidRPr="00E15849" w:rsidRDefault="00094815" w:rsidP="00E15849">
      <w:pPr>
        <w:spacing w:line="240" w:lineRule="auto"/>
        <w:ind w:left="2268" w:firstLine="0"/>
        <w:rPr>
          <w:rFonts w:eastAsia="Calibri" w:cs="Times New Roman"/>
          <w:sz w:val="22"/>
        </w:rPr>
      </w:pPr>
      <w:r w:rsidRPr="00E15849">
        <w:rPr>
          <w:rFonts w:eastAsia="Calibri" w:cs="Times New Roman"/>
          <w:sz w:val="22"/>
        </w:rPr>
        <w:t>[...] na área da formação, a escrita de narrativas autobiográficas como prática reflexiva de (auto)formação e de (</w:t>
      </w:r>
      <w:proofErr w:type="spellStart"/>
      <w:r w:rsidRPr="00E15849">
        <w:rPr>
          <w:rFonts w:eastAsia="Calibri" w:cs="Times New Roman"/>
          <w:sz w:val="22"/>
        </w:rPr>
        <w:t>re</w:t>
      </w:r>
      <w:proofErr w:type="spellEnd"/>
      <w:r w:rsidRPr="00E15849">
        <w:rPr>
          <w:rFonts w:eastAsia="Calibri" w:cs="Times New Roman"/>
          <w:sz w:val="22"/>
        </w:rPr>
        <w:t>)construção identitária possibilita compreender melhor os processos e as condições mobilizadoras das transformações das representações que os sujeitos constroem de si no seu processo de formação.</w:t>
      </w:r>
      <w:r w:rsidRPr="00E15849" w:rsidDel="00793976">
        <w:rPr>
          <w:rFonts w:eastAsia="Calibri" w:cs="Times New Roman"/>
          <w:sz w:val="22"/>
        </w:rPr>
        <w:t xml:space="preserve"> </w:t>
      </w:r>
    </w:p>
    <w:p w14:paraId="09588DA5" w14:textId="77777777" w:rsidR="00094815" w:rsidRDefault="00094815" w:rsidP="00094815">
      <w:pPr>
        <w:spacing w:line="240" w:lineRule="auto"/>
        <w:ind w:left="2268"/>
        <w:rPr>
          <w:rFonts w:eastAsia="Calibri" w:cs="Times New Roman"/>
        </w:rPr>
      </w:pPr>
    </w:p>
    <w:p w14:paraId="7DF351B0" w14:textId="2737CDA7" w:rsidR="00E15849" w:rsidRDefault="00094815" w:rsidP="00E15849">
      <w:pPr>
        <w:ind w:firstLine="708"/>
        <w:rPr>
          <w:rFonts w:eastAsia="Calibri" w:cs="Times New Roman"/>
          <w:szCs w:val="24"/>
        </w:rPr>
      </w:pPr>
      <w:r w:rsidRPr="007D77C1">
        <w:rPr>
          <w:rFonts w:eastAsia="Calibri" w:cs="Times New Roman"/>
          <w:szCs w:val="24"/>
        </w:rPr>
        <w:t xml:space="preserve">Ou seja, quando falamos de autobiografia, estamos falando da nossa própria história, quando falamos da nossa própria história, estamos trazendo fatos concretos sobre nossa formação de valores </w:t>
      </w:r>
      <w:r w:rsidR="00E15849">
        <w:rPr>
          <w:rFonts w:eastAsia="Calibri" w:cs="Times New Roman"/>
          <w:szCs w:val="24"/>
        </w:rPr>
        <w:t>en</w:t>
      </w:r>
      <w:r w:rsidRPr="007D77C1">
        <w:rPr>
          <w:rFonts w:eastAsia="Calibri" w:cs="Times New Roman"/>
          <w:szCs w:val="24"/>
        </w:rPr>
        <w:t xml:space="preserve">quanto ser humano, e são esses valores construídos ao longo da sua história que são firmados e que te faz refletir sobre determinados momentos ocorridos na formação docente, pois quando entramos na instituição somos jogados frente a um turbilhão de novas emoções, assim construímos olhares de acordo com a nova realidade, mas mantemos o que aprendemos anteriormente. </w:t>
      </w:r>
    </w:p>
    <w:p w14:paraId="7154D397" w14:textId="77777777" w:rsidR="00094815" w:rsidRDefault="00094815" w:rsidP="00094815">
      <w:pPr>
        <w:ind w:firstLine="708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Então, não se pode negligenciar a existência de processos formativos de antes, assim como não podemos negligenciar esse processo de formação atual, pois esses dois momentos, torna-se nossas ferramentas de reflexão, pois trazemos aprendizados do passado, que foram responsáveis por forma alguma coisa, e complementamos com as nossas novas vivências, desta maneira, não excluímos conhecimentos, mas complementamos e adaptamos o diferente.</w:t>
      </w:r>
    </w:p>
    <w:p w14:paraId="5E46382C" w14:textId="1EC4140E" w:rsidR="00094815" w:rsidRPr="00516E98" w:rsidRDefault="00094815" w:rsidP="002005FA">
      <w:pPr>
        <w:spacing w:after="240"/>
        <w:ind w:firstLine="708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Assim, pode-se notar que esse processo de formação, tem muita importância nesse campo das pesquisas, pois de acordo com </w:t>
      </w:r>
      <w:r w:rsidRPr="00516E98">
        <w:rPr>
          <w:rFonts w:eastAsia="Calibri" w:cs="Times New Roman"/>
          <w:szCs w:val="24"/>
        </w:rPr>
        <w:t xml:space="preserve">Silva &amp; Maia (2010, </w:t>
      </w:r>
      <w:r w:rsidR="00E15849">
        <w:rPr>
          <w:rFonts w:eastAsia="Calibri" w:cs="Times New Roman"/>
          <w:szCs w:val="24"/>
        </w:rPr>
        <w:t>p. 0</w:t>
      </w:r>
      <w:r w:rsidRPr="00516E98">
        <w:rPr>
          <w:rFonts w:eastAsia="Calibri" w:cs="Times New Roman"/>
          <w:szCs w:val="24"/>
        </w:rPr>
        <w:t>3):</w:t>
      </w:r>
    </w:p>
    <w:p w14:paraId="7A1A62B3" w14:textId="61CE77D0" w:rsidR="00094815" w:rsidRPr="00E15849" w:rsidRDefault="00E15849" w:rsidP="002005FA">
      <w:pPr>
        <w:spacing w:line="240" w:lineRule="auto"/>
        <w:ind w:left="2268" w:firstLine="0"/>
        <w:rPr>
          <w:rFonts w:eastAsia="Calibri" w:cs="Times New Roman"/>
          <w:sz w:val="22"/>
        </w:rPr>
      </w:pPr>
      <w:r w:rsidRPr="00E15849">
        <w:rPr>
          <w:rFonts w:eastAsia="Calibri" w:cs="Times New Roman"/>
          <w:sz w:val="22"/>
        </w:rPr>
        <w:t>A</w:t>
      </w:r>
      <w:r w:rsidR="00094815" w:rsidRPr="00E15849">
        <w:rPr>
          <w:rFonts w:eastAsia="Calibri" w:cs="Times New Roman"/>
          <w:sz w:val="22"/>
        </w:rPr>
        <w:t xml:space="preserve"> abordagem das narrativas autobiográficas enquanto método de investigação científica vem se desenvolvendo sob uma perspectiva particular: a de estabelecer a relação entre a pessoa e o mundo e, assim, fazer compreender a inquestionável implicação entre o eu e o outro, entre a singularidade de uma vida e as grandes estruturas da vida humana</w:t>
      </w:r>
      <w:r w:rsidRPr="00E15849">
        <w:rPr>
          <w:rFonts w:eastAsia="Calibri" w:cs="Times New Roman"/>
          <w:sz w:val="22"/>
        </w:rPr>
        <w:t>.</w:t>
      </w:r>
    </w:p>
    <w:p w14:paraId="61495ACC" w14:textId="77777777" w:rsidR="00094815" w:rsidRDefault="00094815" w:rsidP="00094815">
      <w:pPr>
        <w:spacing w:line="240" w:lineRule="auto"/>
        <w:ind w:left="2268"/>
        <w:rPr>
          <w:rFonts w:eastAsia="Calibri" w:cs="Times New Roman"/>
        </w:rPr>
      </w:pPr>
    </w:p>
    <w:p w14:paraId="562D21FE" w14:textId="55538EC4" w:rsidR="00094815" w:rsidRDefault="00094815" w:rsidP="00094815">
      <w:pPr>
        <w:ind w:firstLine="708"/>
        <w:rPr>
          <w:rFonts w:eastAsia="Calibri" w:cs="Times New Roman"/>
        </w:rPr>
      </w:pPr>
      <w:r>
        <w:rPr>
          <w:rFonts w:eastAsia="Calibri" w:cs="Times New Roman"/>
        </w:rPr>
        <w:lastRenderedPageBreak/>
        <w:t xml:space="preserve">Assim, podemos perceber que, essa pesquisa tem grande importância no processo de formação docente, entretanto, o sujeito precisa se perceber nesse processo, desta maneira, os conhecimentos anteriores a esse novo ambiente, são de estrema importância, pois dar ao </w:t>
      </w:r>
      <w:r w:rsidR="00E15849">
        <w:rPr>
          <w:rFonts w:eastAsia="Calibri" w:cs="Times New Roman"/>
        </w:rPr>
        <w:t>indivíduo</w:t>
      </w:r>
      <w:r>
        <w:rPr>
          <w:rFonts w:eastAsia="Calibri" w:cs="Times New Roman"/>
        </w:rPr>
        <w:t xml:space="preserve"> uma base s</w:t>
      </w:r>
      <w:r w:rsidR="00E15849">
        <w:rPr>
          <w:rFonts w:eastAsia="Calibri" w:cs="Times New Roman"/>
        </w:rPr>
        <w:t>ó</w:t>
      </w:r>
      <w:r>
        <w:rPr>
          <w:rFonts w:eastAsia="Calibri" w:cs="Times New Roman"/>
        </w:rPr>
        <w:t>lida para mergulhar nesse novo mundo, com isso, preserva seus valores e amplia seu olhar sobre o mundo, assim as autoras, continua</w:t>
      </w:r>
      <w:r w:rsidR="00E15849">
        <w:rPr>
          <w:rFonts w:eastAsia="Calibri" w:cs="Times New Roman"/>
        </w:rPr>
        <w:t>m</w:t>
      </w:r>
      <w:r>
        <w:rPr>
          <w:rFonts w:eastAsia="Calibri" w:cs="Times New Roman"/>
        </w:rPr>
        <w:t xml:space="preserve"> ao </w:t>
      </w:r>
      <w:r w:rsidR="00E15849">
        <w:rPr>
          <w:rFonts w:eastAsia="Calibri" w:cs="Times New Roman"/>
        </w:rPr>
        <w:t>afirmar</w:t>
      </w:r>
      <w:r>
        <w:rPr>
          <w:rFonts w:eastAsia="Calibri" w:cs="Times New Roman"/>
        </w:rPr>
        <w:t xml:space="preserve"> que</w:t>
      </w:r>
      <w:r w:rsidR="00E15849">
        <w:rPr>
          <w:rFonts w:eastAsia="Calibri" w:cs="Times New Roman"/>
        </w:rPr>
        <w:t>:</w:t>
      </w:r>
      <w:r>
        <w:rPr>
          <w:rFonts w:eastAsia="Calibri" w:cs="Times New Roman"/>
        </w:rPr>
        <w:t xml:space="preserve"> </w:t>
      </w:r>
    </w:p>
    <w:p w14:paraId="122EF569" w14:textId="77777777" w:rsidR="002005FA" w:rsidRDefault="002005FA" w:rsidP="002005FA">
      <w:pPr>
        <w:spacing w:line="240" w:lineRule="auto"/>
        <w:ind w:left="2268" w:firstLine="0"/>
        <w:rPr>
          <w:rFonts w:eastAsia="Calibri" w:cs="Times New Roman"/>
        </w:rPr>
      </w:pPr>
    </w:p>
    <w:p w14:paraId="2884CDC4" w14:textId="4A88CA80" w:rsidR="00094815" w:rsidRPr="00E15849" w:rsidRDefault="00E15849" w:rsidP="002005FA">
      <w:pPr>
        <w:spacing w:line="240" w:lineRule="auto"/>
        <w:ind w:left="2268" w:firstLine="0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A</w:t>
      </w:r>
      <w:r w:rsidR="00094815" w:rsidRPr="00E15849">
        <w:rPr>
          <w:rFonts w:eastAsia="Calibri" w:cs="Times New Roman"/>
          <w:sz w:val="22"/>
        </w:rPr>
        <w:t xml:space="preserve">s narrativas autobiográficas inscrevem-se como processo intrínseco de conhecimento e autoconhecimento, potencializando a narração de si como </w:t>
      </w:r>
      <w:proofErr w:type="spellStart"/>
      <w:r w:rsidR="00094815" w:rsidRPr="00E15849">
        <w:rPr>
          <w:rFonts w:eastAsia="Calibri" w:cs="Times New Roman"/>
          <w:sz w:val="22"/>
        </w:rPr>
        <w:t>mé</w:t>
      </w:r>
      <w:proofErr w:type="spellEnd"/>
      <w:r w:rsidR="00094815" w:rsidRPr="00E15849">
        <w:rPr>
          <w:rFonts w:eastAsia="Calibri" w:cs="Times New Roman"/>
          <w:sz w:val="22"/>
        </w:rPr>
        <w:t>- todo de pesquisa e, ao mesmo tempo, como projeto de formação, considerando que a construção da narrativa centrada nos percursos formativos possibilita à pessoa que conta a própria história de vida retomar suas vivências passadas e/ou presentes na interface passado e presente, individual e coletivo, pessoa e mundo que, ao assumir a forma de experiência, potencializa o caráter formador deste processo ( SILVA &amp; MAIA, 2010, p. 4).</w:t>
      </w:r>
    </w:p>
    <w:p w14:paraId="09D6944D" w14:textId="77777777" w:rsidR="00094815" w:rsidRDefault="00094815" w:rsidP="00094815">
      <w:pPr>
        <w:spacing w:line="240" w:lineRule="auto"/>
        <w:ind w:left="2268"/>
        <w:rPr>
          <w:rFonts w:eastAsia="Calibri" w:cs="Times New Roman"/>
        </w:rPr>
      </w:pPr>
    </w:p>
    <w:p w14:paraId="0803F504" w14:textId="11DACB83" w:rsidR="00094815" w:rsidRDefault="00094815" w:rsidP="00094815">
      <w:pPr>
        <w:ind w:firstLine="708"/>
        <w:rPr>
          <w:rFonts w:eastAsia="Calibri" w:cs="Times New Roman"/>
        </w:rPr>
      </w:pPr>
      <w:r>
        <w:rPr>
          <w:rFonts w:eastAsia="Calibri" w:cs="Times New Roman"/>
        </w:rPr>
        <w:t>Desta maneira, evidenciar a importância desse processo de formação, torna</w:t>
      </w:r>
      <w:r w:rsidR="00E15849">
        <w:rPr>
          <w:rFonts w:eastAsia="Calibri" w:cs="Times New Roman"/>
        </w:rPr>
        <w:t>-s</w:t>
      </w:r>
      <w:r>
        <w:rPr>
          <w:rFonts w:eastAsia="Calibri" w:cs="Times New Roman"/>
        </w:rPr>
        <w:t xml:space="preserve">e necessário, pois a construção proporcionada para o pesquisador e para o leitor, faz com se crie uma compreensão diferenciada, já que nesse processo de formação docente o sujeito não é apenas um sujeito, ele é a subjetividade de um ambiente </w:t>
      </w:r>
      <w:proofErr w:type="spellStart"/>
      <w:r>
        <w:rPr>
          <w:rFonts w:eastAsia="Calibri" w:cs="Times New Roman"/>
        </w:rPr>
        <w:t>multireferencial</w:t>
      </w:r>
      <w:proofErr w:type="spellEnd"/>
      <w:r>
        <w:rPr>
          <w:rFonts w:eastAsia="Calibri" w:cs="Times New Roman"/>
        </w:rPr>
        <w:t>.</w:t>
      </w:r>
    </w:p>
    <w:p w14:paraId="589D8D8E" w14:textId="4233CB85" w:rsidR="008A148C" w:rsidRPr="008A148C" w:rsidRDefault="003779BF" w:rsidP="008A148C">
      <w:pPr>
        <w:ind w:firstLine="708"/>
        <w:rPr>
          <w:rFonts w:eastAsia="Calibri" w:cs="Times New Roman"/>
          <w:szCs w:val="24"/>
        </w:rPr>
      </w:pPr>
      <w:r w:rsidRPr="003779BF">
        <w:rPr>
          <w:rFonts w:cs="Times New Roman"/>
          <w:szCs w:val="24"/>
        </w:rPr>
        <w:t xml:space="preserve">Com isto, vemos que quando se trata de história de vida, falamos de raízes de uma formação, construída ao longo do tempo, assim pode-se dizer que, quando se pesquisa uma história acabamos mergulhando dentro da vida do outro, e passamos a conhecer um pouco mais do seu percurso e de como ele construiu os seus valores e conhecimentos, </w:t>
      </w:r>
      <w:r w:rsidRPr="003779BF">
        <w:rPr>
          <w:rFonts w:eastAsia="Calibri" w:cs="Times New Roman"/>
          <w:szCs w:val="24"/>
        </w:rPr>
        <w:t xml:space="preserve">Dessa maneira, percebemos a essência do outro, pois quando se trata da sua própria história e possível </w:t>
      </w:r>
      <w:r w:rsidR="008A148C">
        <w:rPr>
          <w:rFonts w:eastAsia="Calibri" w:cs="Times New Roman"/>
          <w:szCs w:val="24"/>
        </w:rPr>
        <w:t xml:space="preserve">perceber </w:t>
      </w:r>
      <w:r w:rsidR="007C0797">
        <w:rPr>
          <w:rFonts w:eastAsia="Calibri" w:cs="Times New Roman"/>
          <w:szCs w:val="24"/>
        </w:rPr>
        <w:t>as mudanças ocorridas ao longo do tempo, desta forma, de acordo com</w:t>
      </w:r>
      <w:r w:rsidR="008A148C">
        <w:rPr>
          <w:rFonts w:eastAsia="Calibri" w:cs="Times New Roman"/>
          <w:szCs w:val="24"/>
        </w:rPr>
        <w:t xml:space="preserve"> </w:t>
      </w:r>
      <w:r w:rsidRPr="003779BF">
        <w:rPr>
          <w:rFonts w:eastAsia="Calibri" w:cs="Times New Roman"/>
          <w:szCs w:val="24"/>
        </w:rPr>
        <w:t xml:space="preserve"> </w:t>
      </w:r>
      <w:r w:rsidR="008A148C" w:rsidRPr="008A148C">
        <w:rPr>
          <w:rFonts w:eastAsia="Calibri" w:cs="Times New Roman"/>
          <w:szCs w:val="24"/>
        </w:rPr>
        <w:t xml:space="preserve">Leitão &amp; Alarcão (2007, p. 5) </w:t>
      </w:r>
    </w:p>
    <w:p w14:paraId="2F4C6597" w14:textId="77777777" w:rsidR="008A148C" w:rsidRPr="008A148C" w:rsidRDefault="008A148C" w:rsidP="008A148C">
      <w:pPr>
        <w:ind w:firstLine="708"/>
        <w:rPr>
          <w:rFonts w:eastAsia="Calibri" w:cs="Times New Roman"/>
          <w:szCs w:val="24"/>
        </w:rPr>
      </w:pPr>
    </w:p>
    <w:p w14:paraId="0014043C" w14:textId="2FABB431" w:rsidR="008A148C" w:rsidRDefault="008A148C" w:rsidP="008A148C">
      <w:pPr>
        <w:spacing w:line="240" w:lineRule="auto"/>
        <w:ind w:left="2268" w:firstLine="0"/>
        <w:rPr>
          <w:rFonts w:eastAsia="Calibri" w:cs="Times New Roman"/>
          <w:sz w:val="22"/>
        </w:rPr>
      </w:pPr>
      <w:r w:rsidRPr="008A148C">
        <w:rPr>
          <w:rFonts w:eastAsia="Calibri" w:cs="Times New Roman"/>
          <w:sz w:val="22"/>
        </w:rPr>
        <w:t>[...] na área da formação, a escrita de narrativas autobiográficas como prática reflexiva de (auto)formação e de (</w:t>
      </w:r>
      <w:proofErr w:type="spellStart"/>
      <w:r w:rsidRPr="008A148C">
        <w:rPr>
          <w:rFonts w:eastAsia="Calibri" w:cs="Times New Roman"/>
          <w:sz w:val="22"/>
        </w:rPr>
        <w:t>re</w:t>
      </w:r>
      <w:proofErr w:type="spellEnd"/>
      <w:r w:rsidRPr="008A148C">
        <w:rPr>
          <w:rFonts w:eastAsia="Calibri" w:cs="Times New Roman"/>
          <w:sz w:val="22"/>
        </w:rPr>
        <w:t>)construção identitária possibilita compreender melhor os processos e as condições mobilizadoras das transformações das representações que os sujeitos constroem de si no seu processo de formação</w:t>
      </w:r>
    </w:p>
    <w:p w14:paraId="11BE1890" w14:textId="77777777" w:rsidR="00E15849" w:rsidRDefault="00E15849" w:rsidP="001132AF">
      <w:pPr>
        <w:ind w:firstLine="0"/>
        <w:rPr>
          <w:rFonts w:eastAsia="Calibri" w:cs="Times New Roman"/>
        </w:rPr>
      </w:pPr>
    </w:p>
    <w:p w14:paraId="5AB9CECD" w14:textId="314514BC" w:rsidR="0012467B" w:rsidRPr="0012467B" w:rsidRDefault="0012467B" w:rsidP="0012467B">
      <w:pPr>
        <w:ind w:firstLine="708"/>
        <w:rPr>
          <w:rFonts w:eastAsia="Calibri" w:cs="Times New Roman"/>
        </w:rPr>
      </w:pPr>
      <w:r w:rsidRPr="0012467B">
        <w:rPr>
          <w:rFonts w:eastAsia="Calibri" w:cs="Times New Roman"/>
        </w:rPr>
        <w:t>Ou seja, quando falamos de autobiografia, estamos falando da nossa própria história, quando falamos da nossa própria história, estamos trazendo fatos concretos sobre nossa formação</w:t>
      </w:r>
      <w:r>
        <w:rPr>
          <w:rFonts w:eastAsia="Calibri" w:cs="Times New Roman"/>
        </w:rPr>
        <w:t xml:space="preserve"> de</w:t>
      </w:r>
      <w:r w:rsidRPr="0012467B">
        <w:rPr>
          <w:rFonts w:eastAsia="Calibri" w:cs="Times New Roman"/>
        </w:rPr>
        <w:t xml:space="preserve"> valores em quanto ser humano, e são esses valores construídos ao longo da sua história que são firmados e que te faz refletir sobre determinados momentos ocorridos na formação docente, pois quando entramos na instituição somos jogados frente a um turbilhão de </w:t>
      </w:r>
      <w:r w:rsidRPr="0012467B">
        <w:rPr>
          <w:rFonts w:eastAsia="Calibri" w:cs="Times New Roman"/>
        </w:rPr>
        <w:lastRenderedPageBreak/>
        <w:t xml:space="preserve">novas emoções, assim construímos olhares de acordo com a nova realidade, mas mantemos o que aprendemos anteriormente. </w:t>
      </w:r>
    </w:p>
    <w:p w14:paraId="2665E5DC" w14:textId="77777777" w:rsidR="0012467B" w:rsidRDefault="0012467B" w:rsidP="0012467B">
      <w:pPr>
        <w:ind w:firstLine="0"/>
        <w:rPr>
          <w:rFonts w:eastAsia="Calibri" w:cs="Times New Roman"/>
        </w:rPr>
      </w:pPr>
    </w:p>
    <w:p w14:paraId="5D2F1778" w14:textId="75964D43" w:rsidR="00E15849" w:rsidRPr="002D4BB6" w:rsidRDefault="003C6077" w:rsidP="0012467B">
      <w:pPr>
        <w:ind w:firstLine="0"/>
        <w:rPr>
          <w:rFonts w:eastAsia="Calibri" w:cs="Times New Roman"/>
          <w:b/>
        </w:rPr>
      </w:pPr>
      <w:r>
        <w:rPr>
          <w:rFonts w:eastAsia="Calibri" w:cs="Times New Roman"/>
          <w:b/>
        </w:rPr>
        <w:t>OS ESTUDOS COM HISTÓRIAS DE VIDA E OS SABARES DOCENTES</w:t>
      </w:r>
    </w:p>
    <w:p w14:paraId="3DAE34ED" w14:textId="77777777" w:rsidR="0012467B" w:rsidRDefault="0012467B" w:rsidP="00094815">
      <w:pPr>
        <w:ind w:firstLine="708"/>
        <w:rPr>
          <w:rFonts w:eastAsia="Calibri" w:cs="Times New Roman"/>
        </w:rPr>
      </w:pPr>
    </w:p>
    <w:p w14:paraId="044F0874" w14:textId="1C616BF3" w:rsidR="00C64D83" w:rsidRDefault="007442B0" w:rsidP="00C64D83">
      <w:pPr>
        <w:ind w:firstLine="708"/>
        <w:rPr>
          <w:rFonts w:eastAsia="Calibri" w:cs="Times New Roman"/>
          <w:szCs w:val="24"/>
        </w:rPr>
      </w:pPr>
      <w:r>
        <w:rPr>
          <w:rFonts w:eastAsia="Calibri" w:cs="Times New Roman"/>
        </w:rPr>
        <w:t xml:space="preserve">Quando abordamos as histórias de vida como ferramenta de pesquisa, também adentramos nos saberes docentes e na própria formação humana, pois ambas se ligam durante o percurso, </w:t>
      </w:r>
      <w:r w:rsidR="00C64D83">
        <w:rPr>
          <w:rFonts w:eastAsia="Calibri" w:cs="Times New Roman"/>
        </w:rPr>
        <w:t xml:space="preserve">essa ligação diz respeito as vivências pela qual tivemos oportunidade de nos forma, é nossa história como fator de partida para a construção de alguns saberes, que são providos através da nossa relação com o mundo, ou seja, através dessa relação construímos valores e conhecimentos importante para a vida, e que segundo </w:t>
      </w:r>
      <w:proofErr w:type="spellStart"/>
      <w:r w:rsidR="00C64D83" w:rsidRPr="00C64D83">
        <w:rPr>
          <w:rFonts w:eastAsia="Calibri" w:cs="Times New Roman"/>
          <w:szCs w:val="24"/>
        </w:rPr>
        <w:t>Tardiff</w:t>
      </w:r>
      <w:proofErr w:type="spellEnd"/>
      <w:r w:rsidR="00C64D83" w:rsidRPr="00C64D83">
        <w:rPr>
          <w:rFonts w:eastAsia="Calibri" w:cs="Times New Roman"/>
          <w:szCs w:val="24"/>
        </w:rPr>
        <w:t xml:space="preserve"> (2002) alguns saberes provêm de lugares sociais anteriores, da família da própria escola, do professor que de certa forma introduziu sua cultura e seu olhar sobre o mundo.</w:t>
      </w:r>
    </w:p>
    <w:p w14:paraId="1A27A029" w14:textId="77777777" w:rsidR="0061555A" w:rsidRPr="0061555A" w:rsidRDefault="0061555A" w:rsidP="0061555A">
      <w:pPr>
        <w:ind w:firstLine="708"/>
        <w:rPr>
          <w:rFonts w:eastAsia="Calibri" w:cs="Times New Roman"/>
          <w:szCs w:val="24"/>
        </w:rPr>
      </w:pPr>
      <w:r w:rsidRPr="0061555A">
        <w:rPr>
          <w:rFonts w:eastAsia="Calibri" w:cs="Times New Roman"/>
          <w:szCs w:val="24"/>
        </w:rPr>
        <w:t xml:space="preserve">Atrelado às ideias sobre formação de professor, temos em </w:t>
      </w:r>
      <w:proofErr w:type="spellStart"/>
      <w:r w:rsidRPr="0061555A">
        <w:rPr>
          <w:rFonts w:eastAsia="Calibri" w:cs="Times New Roman"/>
          <w:szCs w:val="24"/>
        </w:rPr>
        <w:t>Tardif</w:t>
      </w:r>
      <w:proofErr w:type="spellEnd"/>
      <w:r w:rsidRPr="0061555A">
        <w:rPr>
          <w:rFonts w:eastAsia="Calibri" w:cs="Times New Roman"/>
          <w:szCs w:val="24"/>
        </w:rPr>
        <w:t xml:space="preserve"> (2002), grande estudioso dessa área, os conceitos necessários para que possamos entender sobre a constituição dos saberes que outrora concorrem para a formação de identidade. O autor vem salientar que os saberes docentes são “formados pelo amálgama, mais ou menos, coerente, de sabres oriundos da formação profissional e de saberes disciplinares, curriculares e experienciais”. Assim, são “todos aqueles saberes de que o professor (de todos os níveis de escolarização) utiliza durante sua prática pedagógica podendo ser de origem profissional, disciplinar, curricular e experiencial” (TARDIF, 2002 p. 36). </w:t>
      </w:r>
    </w:p>
    <w:p w14:paraId="60770777" w14:textId="126D9B12" w:rsidR="0061555A" w:rsidRDefault="0061555A" w:rsidP="0061555A">
      <w:pPr>
        <w:ind w:firstLine="708"/>
        <w:rPr>
          <w:rFonts w:eastAsia="Calibri" w:cs="Times New Roman"/>
          <w:szCs w:val="24"/>
        </w:rPr>
      </w:pPr>
      <w:r w:rsidRPr="0061555A">
        <w:rPr>
          <w:rFonts w:eastAsia="Calibri" w:cs="Times New Roman"/>
          <w:szCs w:val="24"/>
        </w:rPr>
        <w:t xml:space="preserve">Detalhando um pouco sobre cada saber citado acima, de acordo com </w:t>
      </w:r>
      <w:proofErr w:type="spellStart"/>
      <w:r w:rsidRPr="0061555A">
        <w:rPr>
          <w:rFonts w:eastAsia="Calibri" w:cs="Times New Roman"/>
          <w:szCs w:val="24"/>
        </w:rPr>
        <w:t>Tardif</w:t>
      </w:r>
      <w:proofErr w:type="spellEnd"/>
      <w:r w:rsidRPr="0061555A">
        <w:rPr>
          <w:rFonts w:eastAsia="Calibri" w:cs="Times New Roman"/>
          <w:szCs w:val="24"/>
        </w:rPr>
        <w:t xml:space="preserve"> (2002) temos os saberes da formação profissional que são aqueles adquiridos através de instituições de formação de professores e também nas escolas, e que caracterizam o professor como profissional. Os saberes disciplinares são produzidos dentro das universidades através da formação inicial e continuada, e se encontram “sob a forma de disciplinas, no interior das faculdades” (idem, p. 38), sendo transmitidos aos alunos na forma de </w:t>
      </w:r>
      <w:proofErr w:type="spellStart"/>
      <w:r w:rsidRPr="0061555A">
        <w:rPr>
          <w:rFonts w:eastAsia="Calibri" w:cs="Times New Roman"/>
          <w:szCs w:val="24"/>
        </w:rPr>
        <w:t>conteúdos</w:t>
      </w:r>
      <w:proofErr w:type="spellEnd"/>
      <w:r w:rsidRPr="0061555A">
        <w:rPr>
          <w:rFonts w:eastAsia="Calibri" w:cs="Times New Roman"/>
          <w:szCs w:val="24"/>
        </w:rPr>
        <w:t>. Os saberes curriculares “apresentam-se concretamente sob a forma de programas escolares (objetivos, conteúdos, métodos) em que os professores devem aprender a aplicar” (p. 38), pois são estes que dão suporte a ação pedagógica. Os saberes experienciais são adquiridos por meio da sua prática pedagógica e também através da</w:t>
      </w:r>
      <w:r>
        <w:rPr>
          <w:rFonts w:eastAsia="Calibri" w:cs="Times New Roman"/>
          <w:szCs w:val="24"/>
        </w:rPr>
        <w:t xml:space="preserve"> </w:t>
      </w:r>
      <w:r>
        <w:rPr>
          <w:sz w:val="23"/>
          <w:szCs w:val="23"/>
        </w:rPr>
        <w:t>relação com os demais saberes “brotando da experiência e sendo por ela validados” (p. 38).</w:t>
      </w:r>
    </w:p>
    <w:p w14:paraId="26A80D40" w14:textId="10154E16" w:rsidR="0012467B" w:rsidRDefault="00C64D83" w:rsidP="0012467B">
      <w:pPr>
        <w:ind w:firstLine="708"/>
        <w:rPr>
          <w:rFonts w:cs="Times New Roman"/>
          <w:szCs w:val="24"/>
        </w:rPr>
      </w:pPr>
      <w:r>
        <w:rPr>
          <w:rFonts w:eastAsia="Calibri" w:cs="Times New Roman"/>
          <w:szCs w:val="24"/>
        </w:rPr>
        <w:t xml:space="preserve">Portanto, quando se fala em história de vida, estamos falando da formação do sujeito, pois abordamos aspectos dessa história responsáveis por possibilitar uma construção </w:t>
      </w:r>
      <w:r>
        <w:rPr>
          <w:rFonts w:eastAsia="Calibri" w:cs="Times New Roman"/>
          <w:szCs w:val="24"/>
        </w:rPr>
        <w:lastRenderedPageBreak/>
        <w:t>indissociável entre saberes e sua formação humana</w:t>
      </w:r>
      <w:r w:rsidR="0012467B">
        <w:rPr>
          <w:rFonts w:eastAsia="Calibri" w:cs="Times New Roman"/>
          <w:szCs w:val="24"/>
        </w:rPr>
        <w:t>, esses saberes surgem a parti</w:t>
      </w:r>
      <w:r w:rsidR="0061555A">
        <w:rPr>
          <w:rFonts w:eastAsia="Calibri" w:cs="Times New Roman"/>
          <w:szCs w:val="24"/>
        </w:rPr>
        <w:t>r</w:t>
      </w:r>
      <w:r w:rsidR="0012467B">
        <w:rPr>
          <w:rFonts w:eastAsia="Calibri" w:cs="Times New Roman"/>
          <w:szCs w:val="24"/>
        </w:rPr>
        <w:t xml:space="preserve"> de vivências, ou seja, esta ligado a experiencias que tivemos e que foram responsáveis pela construção de alguns olhares, que de acordo com </w:t>
      </w:r>
      <w:proofErr w:type="spellStart"/>
      <w:r w:rsidR="0012467B" w:rsidRPr="0012467B">
        <w:rPr>
          <w:rFonts w:cs="Times New Roman"/>
          <w:szCs w:val="24"/>
        </w:rPr>
        <w:t>Tardiff</w:t>
      </w:r>
      <w:proofErr w:type="spellEnd"/>
      <w:r w:rsidR="0012467B" w:rsidRPr="0012467B">
        <w:rPr>
          <w:rFonts w:cs="Times New Roman"/>
          <w:szCs w:val="24"/>
        </w:rPr>
        <w:t xml:space="preserve"> (200</w:t>
      </w:r>
      <w:r w:rsidR="00FF4065">
        <w:rPr>
          <w:rFonts w:cs="Times New Roman"/>
          <w:szCs w:val="24"/>
        </w:rPr>
        <w:t>2</w:t>
      </w:r>
      <w:r w:rsidR="0012467B" w:rsidRPr="0012467B">
        <w:rPr>
          <w:rFonts w:cs="Times New Roman"/>
          <w:szCs w:val="24"/>
        </w:rPr>
        <w:t>) esses saberes experenciais surgem a partir de fontes diversas, em lugares variados, em momentos diferentes: história de vida, carreira, experiência de trabalho</w:t>
      </w:r>
      <w:r w:rsidR="0012467B">
        <w:rPr>
          <w:rFonts w:cs="Times New Roman"/>
          <w:szCs w:val="24"/>
        </w:rPr>
        <w:t>.</w:t>
      </w:r>
    </w:p>
    <w:p w14:paraId="0AC68644" w14:textId="58578866" w:rsidR="00073D7E" w:rsidRPr="0061555A" w:rsidRDefault="00073D7E" w:rsidP="0012467B">
      <w:pPr>
        <w:ind w:firstLine="708"/>
        <w:rPr>
          <w:rFonts w:cs="Times New Roman"/>
          <w:sz w:val="28"/>
          <w:szCs w:val="24"/>
        </w:rPr>
      </w:pPr>
      <w:r w:rsidRPr="0061555A">
        <w:rPr>
          <w:szCs w:val="23"/>
        </w:rPr>
        <w:t>Acreditamos na ideia de que “nessas lutas de poder em busca do acesso aos saberes sobre a vida, a prática da escrita das histórias de vida, representam um meio estratégico vital para construir sentido e produzir a própria vida” (PINEAU e LE GRAND, 2012 P. 170).</w:t>
      </w:r>
    </w:p>
    <w:p w14:paraId="0DBF156A" w14:textId="2919CA87" w:rsidR="0012467B" w:rsidRDefault="0012467B" w:rsidP="0012467B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Durante esse percurso formativo </w:t>
      </w:r>
      <w:r w:rsidRPr="0012467B">
        <w:rPr>
          <w:rFonts w:cs="Times New Roman"/>
          <w:szCs w:val="24"/>
        </w:rPr>
        <w:t>“</w:t>
      </w:r>
      <w:r w:rsidR="00FF4065">
        <w:rPr>
          <w:rFonts w:cs="Times New Roman"/>
          <w:szCs w:val="24"/>
        </w:rPr>
        <w:t>é</w:t>
      </w:r>
      <w:r w:rsidRPr="0012467B">
        <w:rPr>
          <w:rFonts w:cs="Times New Roman"/>
          <w:szCs w:val="24"/>
        </w:rPr>
        <w:t xml:space="preserve"> normal que apareçam questionamentos e reflexões íntimas o que pode ocasionar um redimensionamento no território do olhar” </w:t>
      </w:r>
      <w:r>
        <w:rPr>
          <w:rFonts w:cs="Times New Roman"/>
          <w:szCs w:val="24"/>
        </w:rPr>
        <w:t xml:space="preserve">(SILVA, </w:t>
      </w:r>
      <w:r w:rsidRPr="0012467B">
        <w:rPr>
          <w:rFonts w:cs="Times New Roman"/>
          <w:szCs w:val="24"/>
        </w:rPr>
        <w:t>2017, p. 37)</w:t>
      </w:r>
      <w:r>
        <w:rPr>
          <w:rFonts w:cs="Times New Roman"/>
          <w:szCs w:val="24"/>
        </w:rPr>
        <w:t>. Esses questionamentos surgem quando nossa formação de valores e crenças é posta frente a nossa formação docente, onde passamos a construir olhares diferentes sobre determinadas situações</w:t>
      </w:r>
      <w:r w:rsidR="006A1005">
        <w:rPr>
          <w:rFonts w:cs="Times New Roman"/>
          <w:szCs w:val="24"/>
        </w:rPr>
        <w:t xml:space="preserve">, mas esses olhares são construídos através de uma interação entre sua formação humana e </w:t>
      </w:r>
      <w:r>
        <w:rPr>
          <w:rFonts w:cs="Times New Roman"/>
          <w:szCs w:val="24"/>
        </w:rPr>
        <w:t xml:space="preserve"> </w:t>
      </w:r>
      <w:r w:rsidR="006A1005">
        <w:rPr>
          <w:rFonts w:cs="Times New Roman"/>
          <w:szCs w:val="24"/>
        </w:rPr>
        <w:t>sua formação docente, ambas caminhão juntas, pois para se construir algo ou alguma coisa, temos que ter bases firmes.</w:t>
      </w:r>
    </w:p>
    <w:p w14:paraId="7707A9D8" w14:textId="48CEFC2A" w:rsidR="006A1005" w:rsidRDefault="006A1005" w:rsidP="0012467B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Entretanto, em alguns momentos entendemos que a formação de professores deve negligenciar sua base, mas negligenciar o que</w:t>
      </w:r>
      <w:r w:rsidR="00AB70EC">
        <w:rPr>
          <w:rFonts w:cs="Times New Roman"/>
          <w:szCs w:val="24"/>
        </w:rPr>
        <w:t xml:space="preserve"> de fato oportunizou sua construção, é passar por uma formação sem sentido</w:t>
      </w:r>
      <w:r>
        <w:rPr>
          <w:rFonts w:cs="Times New Roman"/>
          <w:szCs w:val="24"/>
        </w:rPr>
        <w:t xml:space="preserve">, que de acordo com </w:t>
      </w:r>
      <w:proofErr w:type="spellStart"/>
      <w:r>
        <w:rPr>
          <w:rFonts w:cs="Times New Roman"/>
          <w:szCs w:val="24"/>
        </w:rPr>
        <w:t>Novoa</w:t>
      </w:r>
      <w:proofErr w:type="spellEnd"/>
      <w:r>
        <w:rPr>
          <w:rFonts w:cs="Times New Roman"/>
          <w:szCs w:val="24"/>
        </w:rPr>
        <w:t xml:space="preserve"> (2009) </w:t>
      </w:r>
      <w:r w:rsidR="00AB70EC">
        <w:rPr>
          <w:rFonts w:cs="Times New Roman"/>
          <w:szCs w:val="24"/>
        </w:rPr>
        <w:t xml:space="preserve">não devemos </w:t>
      </w:r>
      <w:r w:rsidRPr="006A1005">
        <w:rPr>
          <w:rFonts w:cs="Times New Roman"/>
          <w:szCs w:val="24"/>
        </w:rPr>
        <w:t>confundi</w:t>
      </w:r>
      <w:r w:rsidR="00AB70EC">
        <w:rPr>
          <w:rFonts w:cs="Times New Roman"/>
          <w:szCs w:val="24"/>
        </w:rPr>
        <w:t>r</w:t>
      </w:r>
      <w:r w:rsidRPr="006A1005">
        <w:rPr>
          <w:rFonts w:cs="Times New Roman"/>
          <w:szCs w:val="24"/>
        </w:rPr>
        <w:t xml:space="preserve"> "formar" e "formar-se"</w:t>
      </w:r>
      <w:r w:rsidR="00AB70EC">
        <w:rPr>
          <w:rFonts w:cs="Times New Roman"/>
          <w:szCs w:val="24"/>
        </w:rPr>
        <w:t xml:space="preserve"> pois quando separamos nosso lado humano ficamos preso dentro de um olhar mecânico, desata forma, passamos a ver o outro apenas como um sujeito comum, não levando em consideração sua base de formação nem sua subjetividade. </w:t>
      </w:r>
    </w:p>
    <w:p w14:paraId="35A30EE9" w14:textId="3C46FB43" w:rsidR="00E40A66" w:rsidRPr="00E40A66" w:rsidRDefault="00AB70EC" w:rsidP="00E40A66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Desta maneira, um professor </w:t>
      </w:r>
      <w:r w:rsidR="00FF4065">
        <w:rPr>
          <w:rFonts w:cs="Times New Roman"/>
          <w:szCs w:val="24"/>
        </w:rPr>
        <w:t xml:space="preserve">não se forma </w:t>
      </w:r>
      <w:r>
        <w:rPr>
          <w:rFonts w:cs="Times New Roman"/>
          <w:szCs w:val="24"/>
        </w:rPr>
        <w:t>pela metade, sua formação tem que ser completa</w:t>
      </w:r>
      <w:r w:rsidR="00E40A66">
        <w:rPr>
          <w:rFonts w:cs="Times New Roman"/>
          <w:szCs w:val="24"/>
        </w:rPr>
        <w:t>, pois</w:t>
      </w:r>
      <w:r w:rsidR="00FF4065">
        <w:rPr>
          <w:rFonts w:cs="Times New Roman"/>
          <w:szCs w:val="24"/>
        </w:rPr>
        <w:t xml:space="preserve"> acreditamos que se deve</w:t>
      </w:r>
      <w:r w:rsidR="00E40A66">
        <w:rPr>
          <w:rFonts w:cs="Times New Roman"/>
          <w:szCs w:val="24"/>
        </w:rPr>
        <w:t xml:space="preserve"> </w:t>
      </w:r>
      <w:r w:rsidR="00E40A66" w:rsidRPr="00E40A66">
        <w:rPr>
          <w:rFonts w:cs="Times New Roman"/>
          <w:szCs w:val="24"/>
        </w:rPr>
        <w:t>“conhecer a alma humana para descobrir ferramentas pedagógicas capazes de transformar a sala de casa e a sala de aula num oásis, e não numa fonte de estresse” (CURY, 2003, p. 39).</w:t>
      </w:r>
      <w:r w:rsidR="00E40A66">
        <w:rPr>
          <w:rFonts w:cs="Times New Roman"/>
          <w:szCs w:val="24"/>
        </w:rPr>
        <w:t xml:space="preserve"> Torna-se necessário, uma vez que somos responsáveis por oportunizar ao sujeito a construção de alguns saberes importantes a qual servira de guia em algum momento da sua vida.</w:t>
      </w:r>
    </w:p>
    <w:p w14:paraId="26D8C3D9" w14:textId="77777777" w:rsidR="007442B0" w:rsidRDefault="007442B0" w:rsidP="002005FA">
      <w:pPr>
        <w:ind w:firstLine="0"/>
        <w:rPr>
          <w:rFonts w:eastAsia="Calibri" w:cs="Times New Roman"/>
          <w:b/>
        </w:rPr>
      </w:pPr>
    </w:p>
    <w:p w14:paraId="682FED51" w14:textId="07A382AC" w:rsidR="00094815" w:rsidRDefault="002005FA" w:rsidP="002005FA">
      <w:pPr>
        <w:ind w:firstLine="0"/>
        <w:rPr>
          <w:rFonts w:eastAsia="Calibri" w:cs="Times New Roman"/>
          <w:b/>
        </w:rPr>
      </w:pPr>
      <w:r w:rsidRPr="002005FA">
        <w:rPr>
          <w:rFonts w:eastAsia="Calibri" w:cs="Times New Roman"/>
          <w:b/>
        </w:rPr>
        <w:t>CONSIDERAÇÕES FINAIS</w:t>
      </w:r>
      <w:r w:rsidR="00094815" w:rsidRPr="002005FA">
        <w:rPr>
          <w:rFonts w:eastAsia="Calibri" w:cs="Times New Roman"/>
          <w:b/>
        </w:rPr>
        <w:t xml:space="preserve"> </w:t>
      </w:r>
    </w:p>
    <w:p w14:paraId="72D090BC" w14:textId="77777777" w:rsidR="002005FA" w:rsidRPr="002005FA" w:rsidRDefault="002005FA" w:rsidP="002005FA">
      <w:pPr>
        <w:ind w:firstLine="0"/>
        <w:rPr>
          <w:rFonts w:eastAsia="Calibri" w:cs="Times New Roman"/>
          <w:b/>
        </w:rPr>
      </w:pPr>
    </w:p>
    <w:p w14:paraId="5647B7BE" w14:textId="5D8E09B4" w:rsidR="007442B0" w:rsidRPr="00894EFF" w:rsidRDefault="008236A7" w:rsidP="00894EFF">
      <w:pPr>
        <w:ind w:firstLine="708"/>
        <w:rPr>
          <w:rFonts w:eastAsia="Calibri" w:cs="Times New Roman"/>
        </w:rPr>
      </w:pPr>
      <w:r>
        <w:rPr>
          <w:rFonts w:eastAsia="Calibri" w:cs="Times New Roman"/>
        </w:rPr>
        <w:t>Acreditamos que</w:t>
      </w:r>
      <w:r w:rsidR="00094815">
        <w:rPr>
          <w:rFonts w:eastAsia="Calibri" w:cs="Times New Roman"/>
        </w:rPr>
        <w:t xml:space="preserve"> somos seres em um eterno processo de construção, fato esse que nos leva a compreender que, não se pode esquecer o que já foi vivido, pois o que passou faz parte de nós e de nossa formação, já que aprendemos com todos esses momentos.</w:t>
      </w:r>
    </w:p>
    <w:p w14:paraId="1860C9E5" w14:textId="4B51AF83" w:rsidR="007442B0" w:rsidRPr="007442B0" w:rsidRDefault="007442B0" w:rsidP="007442B0">
      <w:pPr>
        <w:ind w:firstLine="708"/>
        <w:rPr>
          <w:rFonts w:eastAsia="Calibri" w:cs="Times New Roman"/>
          <w:szCs w:val="24"/>
        </w:rPr>
      </w:pPr>
      <w:r w:rsidRPr="007442B0">
        <w:rPr>
          <w:rFonts w:eastAsia="Calibri" w:cs="Times New Roman"/>
          <w:szCs w:val="24"/>
        </w:rPr>
        <w:lastRenderedPageBreak/>
        <w:t xml:space="preserve">Portanto, quando se fala em histórias de vida, precisa ter uma atenção redobrada, já que o indivíduo está narrando sua intimidade, desta maneira, através dessa narrativa, começamos a perceber fragmentos de uma formação, são esses fragmentos que nos fazem pensar sobre nossas próprias mudanças. </w:t>
      </w:r>
    </w:p>
    <w:p w14:paraId="542E0FCF" w14:textId="331B109C" w:rsidR="007442B0" w:rsidRPr="007442B0" w:rsidRDefault="007442B0" w:rsidP="007442B0">
      <w:pPr>
        <w:ind w:firstLine="708"/>
        <w:rPr>
          <w:rFonts w:eastAsia="Calibri" w:cs="Times New Roman"/>
          <w:szCs w:val="24"/>
        </w:rPr>
      </w:pPr>
      <w:r w:rsidRPr="007442B0">
        <w:rPr>
          <w:rFonts w:eastAsia="Calibri" w:cs="Times New Roman"/>
          <w:szCs w:val="24"/>
        </w:rPr>
        <w:t>Desta forma, pode-se perceber que, as histórias de vida, não se resume</w:t>
      </w:r>
      <w:r w:rsidR="00171DBC">
        <w:rPr>
          <w:rFonts w:eastAsia="Calibri" w:cs="Times New Roman"/>
          <w:szCs w:val="24"/>
        </w:rPr>
        <w:t>m</w:t>
      </w:r>
      <w:r w:rsidRPr="007442B0">
        <w:rPr>
          <w:rFonts w:eastAsia="Calibri" w:cs="Times New Roman"/>
          <w:szCs w:val="24"/>
        </w:rPr>
        <w:t xml:space="preserve"> em apenas um capitulo, pois somos indivíduos que estamos sempre nos adaptando aos diferentes ambientes ao qual somos expostos, desenvolvendo através de experiências conhecimentos que ficam guardados na memória e que são responsáveis por nos ajudar nessa trajetória, portanto, é entend</w:t>
      </w:r>
      <w:r w:rsidR="00171DBC">
        <w:rPr>
          <w:rFonts w:eastAsia="Calibri" w:cs="Times New Roman"/>
          <w:szCs w:val="24"/>
        </w:rPr>
        <w:t>endo</w:t>
      </w:r>
      <w:r w:rsidRPr="007442B0">
        <w:rPr>
          <w:rFonts w:eastAsia="Calibri" w:cs="Times New Roman"/>
          <w:szCs w:val="24"/>
        </w:rPr>
        <w:t xml:space="preserve"> que uma história não é só uma história, que passamos a compreender a transformação do sujeito.</w:t>
      </w:r>
    </w:p>
    <w:p w14:paraId="06216C31" w14:textId="34E68D9A" w:rsidR="007442B0" w:rsidRPr="007442B0" w:rsidRDefault="007442B0" w:rsidP="007442B0">
      <w:pPr>
        <w:ind w:firstLine="708"/>
        <w:rPr>
          <w:rFonts w:eastAsia="Calibri" w:cs="Times New Roman"/>
          <w:szCs w:val="24"/>
        </w:rPr>
      </w:pPr>
      <w:r w:rsidRPr="007442B0">
        <w:rPr>
          <w:rFonts w:eastAsia="Calibri" w:cs="Times New Roman"/>
          <w:szCs w:val="24"/>
        </w:rPr>
        <w:t xml:space="preserve">Sendo assim, vimos que ao se tratar de uma história de vida, seja a sua ou a de qualquer outro, temos a consciência que para o outro chegar onde está, tiveram vários fatores que contribuirão para isso, pois como já foi abordado, o </w:t>
      </w:r>
      <w:r w:rsidR="00171DBC" w:rsidRPr="007442B0">
        <w:rPr>
          <w:rFonts w:eastAsia="Calibri" w:cs="Times New Roman"/>
          <w:szCs w:val="24"/>
        </w:rPr>
        <w:t>indivíduo</w:t>
      </w:r>
      <w:r w:rsidRPr="007442B0">
        <w:rPr>
          <w:rFonts w:eastAsia="Calibri" w:cs="Times New Roman"/>
          <w:szCs w:val="24"/>
        </w:rPr>
        <w:t xml:space="preserve"> se forma de acordo com suas experiencias vivenciadas ao longo da sua vida, desta maneira se o indivíduo no início de sua construção tiver uma base de valor e ética forte, dificilmente será corrompido.</w:t>
      </w:r>
    </w:p>
    <w:p w14:paraId="4B404E2B" w14:textId="59EDC96C" w:rsidR="007442B0" w:rsidRDefault="007442B0" w:rsidP="007442B0">
      <w:pPr>
        <w:ind w:firstLine="708"/>
        <w:rPr>
          <w:rFonts w:eastAsia="Calibri" w:cs="Times New Roman"/>
          <w:szCs w:val="24"/>
        </w:rPr>
      </w:pPr>
      <w:r w:rsidRPr="007442B0">
        <w:rPr>
          <w:rFonts w:eastAsia="Calibri" w:cs="Times New Roman"/>
          <w:szCs w:val="24"/>
        </w:rPr>
        <w:t>Desta forma, o relevante nessa pesquisa não é só a compreensão da importância de ta</w:t>
      </w:r>
      <w:r w:rsidR="00171DBC">
        <w:rPr>
          <w:rFonts w:eastAsia="Calibri" w:cs="Times New Roman"/>
          <w:szCs w:val="24"/>
        </w:rPr>
        <w:t>l</w:t>
      </w:r>
      <w:r w:rsidRPr="007442B0">
        <w:rPr>
          <w:rFonts w:eastAsia="Calibri" w:cs="Times New Roman"/>
          <w:szCs w:val="24"/>
        </w:rPr>
        <w:t xml:space="preserve"> estudo, mas o entendimento sobre a importância da formação humana para as outras áreas de conhecimento, pois o sujeito só vira um pesquisador se durante sua trajetória de vida, tiver </w:t>
      </w:r>
      <w:r w:rsidR="00171DBC">
        <w:rPr>
          <w:rFonts w:eastAsia="Calibri" w:cs="Times New Roman"/>
          <w:szCs w:val="24"/>
        </w:rPr>
        <w:t>permutado em</w:t>
      </w:r>
      <w:r w:rsidRPr="007442B0">
        <w:rPr>
          <w:rFonts w:eastAsia="Calibri" w:cs="Times New Roman"/>
          <w:szCs w:val="24"/>
        </w:rPr>
        <w:t xml:space="preserve"> momentos que </w:t>
      </w:r>
      <w:r w:rsidR="00171DBC">
        <w:rPr>
          <w:rFonts w:eastAsia="Calibri" w:cs="Times New Roman"/>
          <w:szCs w:val="24"/>
        </w:rPr>
        <w:t xml:space="preserve">o </w:t>
      </w:r>
      <w:r w:rsidRPr="007442B0">
        <w:rPr>
          <w:rFonts w:eastAsia="Calibri" w:cs="Times New Roman"/>
          <w:szCs w:val="24"/>
        </w:rPr>
        <w:t>desperte o interesse por ta</w:t>
      </w:r>
      <w:r w:rsidR="00171DBC">
        <w:rPr>
          <w:rFonts w:eastAsia="Calibri" w:cs="Times New Roman"/>
          <w:szCs w:val="24"/>
        </w:rPr>
        <w:t>l</w:t>
      </w:r>
      <w:r w:rsidRPr="007442B0">
        <w:rPr>
          <w:rFonts w:eastAsia="Calibri" w:cs="Times New Roman"/>
          <w:szCs w:val="24"/>
        </w:rPr>
        <w:t xml:space="preserve"> coisa, da mesma forma vale para as profissões, pois desde muito cedo, mesmo que inconscientemente escolhemos profissões por indução do contexto ao qual estamos inserido</w:t>
      </w:r>
      <w:r w:rsidR="00171DBC">
        <w:rPr>
          <w:rFonts w:eastAsia="Calibri" w:cs="Times New Roman"/>
          <w:szCs w:val="24"/>
        </w:rPr>
        <w:t xml:space="preserve"> ou</w:t>
      </w:r>
      <w:r w:rsidRPr="007442B0">
        <w:rPr>
          <w:rFonts w:eastAsia="Calibri" w:cs="Times New Roman"/>
          <w:szCs w:val="24"/>
        </w:rPr>
        <w:t xml:space="preserve"> por vivenciar mesmo que inconscientemente alguma profissão.</w:t>
      </w:r>
    </w:p>
    <w:p w14:paraId="1255156B" w14:textId="399D8C6E" w:rsidR="00073D7E" w:rsidRPr="007442B0" w:rsidRDefault="00073D7E" w:rsidP="007442B0">
      <w:pPr>
        <w:ind w:firstLine="708"/>
        <w:rPr>
          <w:rFonts w:eastAsia="Calibri" w:cs="Times New Roman"/>
          <w:szCs w:val="24"/>
        </w:rPr>
      </w:pPr>
      <w:r>
        <w:rPr>
          <w:sz w:val="23"/>
          <w:szCs w:val="23"/>
        </w:rPr>
        <w:t>É nos constituindo e reconstituindo enquanto sujeitos atores da nossa própria história e reflexivos perante nossa prática que estamos escrevendo nossas linhas do futuro.</w:t>
      </w:r>
      <w:r w:rsidRPr="00073D7E">
        <w:rPr>
          <w:sz w:val="23"/>
          <w:szCs w:val="23"/>
        </w:rPr>
        <w:t xml:space="preserve"> </w:t>
      </w:r>
      <w:r>
        <w:rPr>
          <w:sz w:val="23"/>
          <w:szCs w:val="23"/>
        </w:rPr>
        <w:t>E nós como sendo sujeitos imperfeitos a procura de soluções para nossas imperfeições abrimos espaço para que novas pesquisas na área das histórias de vida, que considerem o método autobiográfico como aspecto relevante em uma forma autêntica de se fazer ciência, sejam realizadas.</w:t>
      </w:r>
    </w:p>
    <w:p w14:paraId="7A516D53" w14:textId="2BF7BBD6" w:rsidR="002D4BB6" w:rsidRDefault="007442B0" w:rsidP="002D4BB6">
      <w:pPr>
        <w:ind w:firstLine="708"/>
        <w:rPr>
          <w:rFonts w:eastAsia="Calibri" w:cs="Times New Roman"/>
          <w:szCs w:val="24"/>
        </w:rPr>
      </w:pPr>
      <w:bookmarkStart w:id="2" w:name="_Hlk527227367"/>
      <w:r w:rsidRPr="007442B0">
        <w:rPr>
          <w:rFonts w:eastAsia="Calibri" w:cs="Times New Roman"/>
          <w:szCs w:val="24"/>
        </w:rPr>
        <w:t xml:space="preserve">Portanto, cabe ressaltar a importância de se compreender </w:t>
      </w:r>
      <w:r w:rsidR="00073D7E">
        <w:rPr>
          <w:rFonts w:eastAsia="Calibri" w:cs="Times New Roman"/>
          <w:szCs w:val="24"/>
        </w:rPr>
        <w:t>esse</w:t>
      </w:r>
      <w:r w:rsidRPr="007442B0">
        <w:rPr>
          <w:rFonts w:eastAsia="Calibri" w:cs="Times New Roman"/>
          <w:szCs w:val="24"/>
        </w:rPr>
        <w:t xml:space="preserve"> estudo, pois como tudo tem um ponto de partida, saber de onde se originou determinados interesses e valores, nos leva a compreender que podemos descobrir onde tudo começou, mas dificilmente iremos saber onde tudo vai parar, pois como estamos em constante aprendizado, onde tudo que se vivi é guardado, e acaba servido de base de reflexão, pois certos acontecimentos que aconteceram nos levar a ver determinadas situações de forma diferente, gerando assim uma nova atitude.</w:t>
      </w:r>
      <w:bookmarkEnd w:id="2"/>
    </w:p>
    <w:p w14:paraId="44283594" w14:textId="77777777" w:rsidR="002D4BB6" w:rsidRDefault="002D4BB6" w:rsidP="002D4BB6">
      <w:pPr>
        <w:ind w:firstLine="708"/>
        <w:rPr>
          <w:rFonts w:eastAsia="Calibri" w:cs="Times New Roman"/>
          <w:szCs w:val="24"/>
        </w:rPr>
      </w:pPr>
    </w:p>
    <w:p w14:paraId="253C0170" w14:textId="20DC07A2" w:rsidR="00094815" w:rsidRPr="002D4BB6" w:rsidRDefault="00094815" w:rsidP="002D4BB6">
      <w:pPr>
        <w:ind w:firstLine="0"/>
        <w:rPr>
          <w:rFonts w:eastAsia="Calibri" w:cs="Times New Roman"/>
          <w:szCs w:val="24"/>
        </w:rPr>
      </w:pPr>
      <w:r w:rsidRPr="002005FA">
        <w:rPr>
          <w:rFonts w:eastAsia="Calibri" w:cs="Times New Roman"/>
          <w:b/>
          <w:szCs w:val="24"/>
        </w:rPr>
        <w:lastRenderedPageBreak/>
        <w:t xml:space="preserve">REFERÊNCIAS </w:t>
      </w:r>
    </w:p>
    <w:p w14:paraId="410AF8AC" w14:textId="77777777" w:rsidR="00A749AE" w:rsidRDefault="00A749AE" w:rsidP="00A749AE">
      <w:pPr>
        <w:spacing w:line="240" w:lineRule="auto"/>
        <w:ind w:firstLine="0"/>
        <w:jc w:val="left"/>
        <w:rPr>
          <w:rFonts w:eastAsia="Calibri" w:cs="Times New Roman"/>
          <w:szCs w:val="24"/>
        </w:rPr>
      </w:pPr>
    </w:p>
    <w:p w14:paraId="5A801CF4" w14:textId="4CFA7FF0" w:rsidR="007C0797" w:rsidRPr="00A749AE" w:rsidRDefault="00A749AE" w:rsidP="00A749AE">
      <w:pPr>
        <w:spacing w:line="240" w:lineRule="auto"/>
        <w:ind w:firstLine="0"/>
        <w:jc w:val="left"/>
        <w:rPr>
          <w:rFonts w:eastAsia="Calibri" w:cs="Times New Roman"/>
          <w:szCs w:val="24"/>
        </w:rPr>
      </w:pPr>
      <w:r w:rsidRPr="00A749AE">
        <w:rPr>
          <w:rFonts w:eastAsia="Calibri" w:cs="Times New Roman"/>
          <w:szCs w:val="24"/>
        </w:rPr>
        <w:t xml:space="preserve">CURY, A. J. </w:t>
      </w:r>
      <w:r w:rsidRPr="00A749AE">
        <w:rPr>
          <w:rFonts w:eastAsia="Calibri" w:cs="Times New Roman"/>
          <w:b/>
          <w:szCs w:val="24"/>
        </w:rPr>
        <w:t>Pais Brilhantes e Professores Fascinantes</w:t>
      </w:r>
      <w:r w:rsidRPr="00A749AE">
        <w:rPr>
          <w:rFonts w:eastAsia="Calibri" w:cs="Times New Roman"/>
          <w:szCs w:val="24"/>
        </w:rPr>
        <w:t>. Rio de Janeiro: Sextante, 2003.</w:t>
      </w:r>
    </w:p>
    <w:p w14:paraId="5BA300BD" w14:textId="5CF2BA32" w:rsidR="007C0797" w:rsidRDefault="007C0797" w:rsidP="007C0797">
      <w:pPr>
        <w:spacing w:line="240" w:lineRule="auto"/>
        <w:ind w:firstLine="0"/>
        <w:rPr>
          <w:rFonts w:eastAsia="Calibri" w:cs="Times New Roman"/>
          <w:sz w:val="22"/>
        </w:rPr>
      </w:pPr>
    </w:p>
    <w:p w14:paraId="66DDF697" w14:textId="46F25110" w:rsidR="00A749AE" w:rsidRPr="007C0797" w:rsidRDefault="00A749AE" w:rsidP="007C0797">
      <w:pPr>
        <w:spacing w:line="240" w:lineRule="auto"/>
        <w:ind w:firstLine="0"/>
        <w:rPr>
          <w:rFonts w:eastAsia="Calibri" w:cs="Times New Roman"/>
          <w:sz w:val="22"/>
        </w:rPr>
      </w:pPr>
      <w:r>
        <w:t>FERREIRA, J. C. F. Reflexões sobre o ser professor: a construção de um professor intelectual</w:t>
      </w:r>
      <w:r w:rsidR="00EC6BD1">
        <w:t>, 2003.</w:t>
      </w:r>
      <w:r>
        <w:t xml:space="preserve"> Disponível em:</w:t>
      </w:r>
      <w:r w:rsidR="00EC6BD1">
        <w:t xml:space="preserve"> </w:t>
      </w:r>
      <w:hyperlink r:id="rId9" w:history="1">
        <w:r w:rsidR="00EC6BD1" w:rsidRPr="00C543F2">
          <w:rPr>
            <w:rStyle w:val="Hyperlink"/>
          </w:rPr>
          <w:t>http://www.bocc.ubi.pt</w:t>
        </w:r>
      </w:hyperlink>
      <w:r w:rsidR="00EC6BD1">
        <w:t xml:space="preserve"> Acesso em: 16/04/2018. </w:t>
      </w:r>
    </w:p>
    <w:p w14:paraId="301B327F" w14:textId="77777777" w:rsidR="00A749AE" w:rsidRDefault="00A749AE" w:rsidP="007C0797">
      <w:pPr>
        <w:spacing w:line="240" w:lineRule="auto"/>
        <w:ind w:firstLine="0"/>
        <w:jc w:val="left"/>
        <w:rPr>
          <w:rFonts w:eastAsia="Calibri" w:cs="Times New Roman"/>
          <w:szCs w:val="24"/>
        </w:rPr>
      </w:pPr>
    </w:p>
    <w:p w14:paraId="0BB4B783" w14:textId="02B681B6" w:rsidR="007C0797" w:rsidRDefault="007C0797" w:rsidP="007C0797">
      <w:pPr>
        <w:spacing w:line="240" w:lineRule="auto"/>
        <w:ind w:firstLine="0"/>
        <w:jc w:val="left"/>
        <w:rPr>
          <w:rFonts w:eastAsia="Calibri" w:cs="Times New Roman"/>
          <w:szCs w:val="24"/>
        </w:rPr>
      </w:pPr>
      <w:r w:rsidRPr="007C0797">
        <w:rPr>
          <w:rFonts w:eastAsia="Calibri" w:cs="Times New Roman"/>
          <w:szCs w:val="24"/>
        </w:rPr>
        <w:t xml:space="preserve">GLAT, R. </w:t>
      </w:r>
      <w:r w:rsidRPr="00FF4065">
        <w:rPr>
          <w:rFonts w:eastAsia="Calibri" w:cs="Times New Roman"/>
          <w:b/>
          <w:szCs w:val="24"/>
        </w:rPr>
        <w:t>Somos iguais a vocês</w:t>
      </w:r>
      <w:r w:rsidRPr="007C0797">
        <w:rPr>
          <w:rFonts w:eastAsia="Calibri" w:cs="Times New Roman"/>
          <w:szCs w:val="24"/>
        </w:rPr>
        <w:t>: depoimentos de mulheres com deficiência mental. Rio de Janeiro: Agir;1989.</w:t>
      </w:r>
    </w:p>
    <w:p w14:paraId="7F502040" w14:textId="77777777" w:rsidR="00FF4065" w:rsidRPr="00FF4065" w:rsidRDefault="00FF4065" w:rsidP="00FF406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</w:p>
    <w:p w14:paraId="2E9AE49B" w14:textId="4B125CB5" w:rsidR="00FF4065" w:rsidRPr="00FF4065" w:rsidRDefault="00FF4065" w:rsidP="00FF406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 w:rsidRPr="00FF4065">
        <w:rPr>
          <w:rFonts w:cs="Times New Roman"/>
          <w:szCs w:val="24"/>
        </w:rPr>
        <w:t xml:space="preserve">JOSSO, M. C. </w:t>
      </w:r>
      <w:r w:rsidRPr="00FF4065">
        <w:rPr>
          <w:rFonts w:cs="Times New Roman"/>
          <w:b/>
          <w:bCs/>
          <w:szCs w:val="24"/>
        </w:rPr>
        <w:t>Experiências de Vida e Formação. T</w:t>
      </w:r>
      <w:r w:rsidRPr="00FF4065">
        <w:rPr>
          <w:rFonts w:cs="Times New Roman"/>
          <w:szCs w:val="24"/>
        </w:rPr>
        <w:t>rad. José Claudino e Júlia Ferreira. São Paulo: Cortez, 2004.</w:t>
      </w:r>
    </w:p>
    <w:p w14:paraId="417C8F46" w14:textId="77777777" w:rsidR="007C0797" w:rsidRDefault="007C0797" w:rsidP="007C0797">
      <w:pPr>
        <w:spacing w:line="240" w:lineRule="auto"/>
        <w:ind w:firstLine="0"/>
        <w:rPr>
          <w:rFonts w:cs="Times New Roman"/>
          <w:szCs w:val="24"/>
        </w:rPr>
      </w:pPr>
    </w:p>
    <w:p w14:paraId="11460F34" w14:textId="4705B271" w:rsidR="007C0797" w:rsidRPr="007C0797" w:rsidRDefault="00FF4065" w:rsidP="007C0797">
      <w:pPr>
        <w:spacing w:line="240" w:lineRule="auto"/>
        <w:ind w:firstLine="0"/>
        <w:rPr>
          <w:rFonts w:eastAsia="Calibri" w:cs="Times New Roman"/>
          <w:szCs w:val="24"/>
        </w:rPr>
      </w:pPr>
      <w:r w:rsidRPr="007C0797">
        <w:rPr>
          <w:rFonts w:cs="Times New Roman"/>
          <w:szCs w:val="24"/>
        </w:rPr>
        <w:t xml:space="preserve">LEITÃO, </w:t>
      </w:r>
      <w:r w:rsidR="007C0797" w:rsidRPr="007C0797">
        <w:rPr>
          <w:rFonts w:cs="Times New Roman"/>
          <w:szCs w:val="24"/>
        </w:rPr>
        <w:t xml:space="preserve">A. &amp; </w:t>
      </w:r>
      <w:r w:rsidRPr="007C0797">
        <w:rPr>
          <w:rFonts w:cs="Times New Roman"/>
          <w:szCs w:val="24"/>
        </w:rPr>
        <w:t xml:space="preserve">ALARCÃO, </w:t>
      </w:r>
      <w:r w:rsidR="007C0797" w:rsidRPr="007C0797">
        <w:rPr>
          <w:rFonts w:cs="Times New Roman"/>
          <w:szCs w:val="24"/>
        </w:rPr>
        <w:t xml:space="preserve">I. A narrativa autobiográfica: uma abordagem metodológica da complexidade na formação inicial de professores do 1.º CEB. </w:t>
      </w:r>
      <w:r w:rsidR="007C0797" w:rsidRPr="00FF4065">
        <w:rPr>
          <w:rFonts w:cs="Times New Roman"/>
          <w:b/>
          <w:szCs w:val="24"/>
        </w:rPr>
        <w:t>XV Colóquio AFIRSE – Complexidade</w:t>
      </w:r>
      <w:r w:rsidR="007C0797" w:rsidRPr="007C0797">
        <w:rPr>
          <w:rFonts w:cs="Times New Roman"/>
          <w:szCs w:val="24"/>
        </w:rPr>
        <w:t xml:space="preserve">: um novo paradigma para investigar e intervir em educação? Lisboa, 2007. Disponível em: </w:t>
      </w:r>
      <w:hyperlink r:id="rId10" w:history="1">
        <w:r w:rsidR="007C0797" w:rsidRPr="007C0797">
          <w:rPr>
            <w:rFonts w:cs="Times New Roman"/>
            <w:color w:val="0563C1" w:themeColor="hyperlink"/>
            <w:szCs w:val="24"/>
            <w:u w:val="single"/>
          </w:rPr>
          <w:t>http://www.afirse.com</w:t>
        </w:r>
      </w:hyperlink>
      <w:r w:rsidR="007C0797" w:rsidRPr="007C0797">
        <w:rPr>
          <w:rFonts w:cs="Times New Roman"/>
          <w:szCs w:val="24"/>
        </w:rPr>
        <w:t xml:space="preserve"> Acesso em: 09/06/2018</w:t>
      </w:r>
    </w:p>
    <w:p w14:paraId="4EE08EFA" w14:textId="77777777" w:rsidR="007C0797" w:rsidRPr="007C0797" w:rsidRDefault="007C0797" w:rsidP="007C0797">
      <w:pPr>
        <w:spacing w:line="240" w:lineRule="auto"/>
        <w:ind w:firstLine="0"/>
        <w:jc w:val="left"/>
        <w:rPr>
          <w:rFonts w:eastAsia="Calibri" w:cs="Times New Roman"/>
          <w:szCs w:val="24"/>
        </w:rPr>
      </w:pPr>
    </w:p>
    <w:p w14:paraId="17D9F8A5" w14:textId="77777777" w:rsidR="007C0797" w:rsidRPr="007C0797" w:rsidRDefault="007C0797" w:rsidP="007C0797">
      <w:pPr>
        <w:spacing w:line="240" w:lineRule="auto"/>
        <w:ind w:firstLine="0"/>
        <w:jc w:val="left"/>
        <w:rPr>
          <w:rFonts w:eastAsia="Calibri" w:cs="Times New Roman"/>
          <w:szCs w:val="24"/>
        </w:rPr>
      </w:pPr>
      <w:r w:rsidRPr="007C0797">
        <w:rPr>
          <w:rFonts w:eastAsia="Calibri" w:cs="Times New Roman"/>
          <w:szCs w:val="24"/>
        </w:rPr>
        <w:t xml:space="preserve">MINAYO, M, C, S. O </w:t>
      </w:r>
      <w:r w:rsidRPr="00FF4065">
        <w:rPr>
          <w:rFonts w:eastAsia="Calibri" w:cs="Times New Roman"/>
          <w:b/>
          <w:szCs w:val="24"/>
        </w:rPr>
        <w:t>Desafio da Pesquisa Social.</w:t>
      </w:r>
      <w:r w:rsidRPr="007C0797">
        <w:rPr>
          <w:rFonts w:eastAsia="Calibri" w:cs="Times New Roman"/>
          <w:szCs w:val="24"/>
        </w:rPr>
        <w:t xml:space="preserve"> 28. ed. Petrópolis RJ. VOZES, 2009.</w:t>
      </w:r>
    </w:p>
    <w:p w14:paraId="37812BD9" w14:textId="77777777" w:rsidR="00E40A66" w:rsidRDefault="00E40A66" w:rsidP="007C0797">
      <w:pPr>
        <w:spacing w:line="240" w:lineRule="auto"/>
        <w:ind w:firstLine="0"/>
        <w:jc w:val="left"/>
        <w:rPr>
          <w:rFonts w:eastAsia="Calibri" w:cs="Times New Roman"/>
          <w:szCs w:val="24"/>
        </w:rPr>
      </w:pPr>
    </w:p>
    <w:p w14:paraId="60B52180" w14:textId="332CA0D5" w:rsidR="007C0797" w:rsidRDefault="00E40A66" w:rsidP="007C0797">
      <w:pPr>
        <w:spacing w:line="240" w:lineRule="auto"/>
        <w:ind w:firstLine="0"/>
        <w:jc w:val="left"/>
        <w:rPr>
          <w:rFonts w:eastAsia="Calibri" w:cs="Times New Roman"/>
          <w:szCs w:val="24"/>
        </w:rPr>
      </w:pPr>
      <w:r w:rsidRPr="00E40A66">
        <w:rPr>
          <w:rFonts w:eastAsia="Calibri" w:cs="Times New Roman"/>
          <w:szCs w:val="24"/>
        </w:rPr>
        <w:t>NÓVOA, A.</w:t>
      </w:r>
      <w:r w:rsidRPr="00E40A66">
        <w:t xml:space="preserve"> </w:t>
      </w:r>
      <w:r w:rsidRPr="00FF4065">
        <w:rPr>
          <w:rFonts w:eastAsia="Calibri" w:cs="Times New Roman"/>
          <w:b/>
          <w:szCs w:val="24"/>
        </w:rPr>
        <w:t>Para uma formação de professores construída dentro da profissão</w:t>
      </w:r>
      <w:r>
        <w:rPr>
          <w:rFonts w:eastAsia="Calibri" w:cs="Times New Roman"/>
          <w:szCs w:val="24"/>
        </w:rPr>
        <w:t>.</w:t>
      </w:r>
      <w:r w:rsidR="00894EFF">
        <w:t xml:space="preserve"> </w:t>
      </w:r>
      <w:r w:rsidR="00894EFF" w:rsidRPr="00894EFF">
        <w:rPr>
          <w:rFonts w:eastAsia="Calibri" w:cs="Times New Roman"/>
          <w:szCs w:val="24"/>
        </w:rPr>
        <w:t>Universidade de Lisboa</w:t>
      </w:r>
      <w:r w:rsidR="00894EFF">
        <w:rPr>
          <w:rFonts w:eastAsia="Calibri" w:cs="Times New Roman"/>
          <w:szCs w:val="24"/>
        </w:rPr>
        <w:t xml:space="preserve">, Portugal. 2009. </w:t>
      </w:r>
    </w:p>
    <w:p w14:paraId="3A301EA5" w14:textId="77777777" w:rsidR="00E40A66" w:rsidRDefault="00E40A66" w:rsidP="007C0797">
      <w:pPr>
        <w:spacing w:line="240" w:lineRule="auto"/>
        <w:ind w:firstLine="0"/>
        <w:jc w:val="left"/>
        <w:rPr>
          <w:rFonts w:eastAsia="Calibri" w:cs="Times New Roman"/>
          <w:szCs w:val="24"/>
        </w:rPr>
      </w:pPr>
    </w:p>
    <w:p w14:paraId="66CBA4CD" w14:textId="717BEC96" w:rsidR="007C0797" w:rsidRPr="007C0797" w:rsidRDefault="007C0797" w:rsidP="007C0797">
      <w:pPr>
        <w:spacing w:line="240" w:lineRule="auto"/>
        <w:ind w:firstLine="0"/>
        <w:jc w:val="left"/>
        <w:rPr>
          <w:rFonts w:eastAsia="Calibri" w:cs="Times New Roman"/>
          <w:szCs w:val="24"/>
        </w:rPr>
      </w:pPr>
      <w:r w:rsidRPr="007C0797">
        <w:rPr>
          <w:rFonts w:eastAsia="Calibri" w:cs="Times New Roman"/>
          <w:szCs w:val="24"/>
        </w:rPr>
        <w:t xml:space="preserve">PINEAU, G. LE GRAND. </w:t>
      </w:r>
      <w:r w:rsidRPr="00073D7E">
        <w:rPr>
          <w:rFonts w:eastAsia="Calibri" w:cs="Times New Roman"/>
          <w:b/>
          <w:szCs w:val="24"/>
        </w:rPr>
        <w:t>As histórias de vida.</w:t>
      </w:r>
      <w:r w:rsidRPr="007C0797">
        <w:rPr>
          <w:rFonts w:eastAsia="Calibri" w:cs="Times New Roman"/>
          <w:szCs w:val="24"/>
        </w:rPr>
        <w:t xml:space="preserve"> Tradução: Eduardo Galvão Braga e Maria da Conceição </w:t>
      </w:r>
      <w:proofErr w:type="spellStart"/>
      <w:r w:rsidRPr="007C0797">
        <w:rPr>
          <w:rFonts w:eastAsia="Calibri" w:cs="Times New Roman"/>
          <w:szCs w:val="24"/>
        </w:rPr>
        <w:t>Passegi</w:t>
      </w:r>
      <w:proofErr w:type="spellEnd"/>
      <w:r w:rsidRPr="007C0797">
        <w:rPr>
          <w:rFonts w:eastAsia="Calibri" w:cs="Times New Roman"/>
          <w:szCs w:val="24"/>
        </w:rPr>
        <w:t xml:space="preserve"> – Natal, RN: EDUFRN, 2012.</w:t>
      </w:r>
    </w:p>
    <w:p w14:paraId="2EF0C2A8" w14:textId="77777777" w:rsidR="007C0797" w:rsidRPr="007C0797" w:rsidRDefault="007C0797" w:rsidP="007C0797">
      <w:pPr>
        <w:spacing w:line="240" w:lineRule="auto"/>
        <w:ind w:firstLine="0"/>
        <w:jc w:val="left"/>
        <w:rPr>
          <w:rFonts w:eastAsia="Calibri" w:cs="Times New Roman"/>
          <w:szCs w:val="24"/>
        </w:rPr>
      </w:pPr>
    </w:p>
    <w:p w14:paraId="656864FF" w14:textId="09612B21" w:rsidR="007C0797" w:rsidRPr="007C0797" w:rsidRDefault="00FF4065" w:rsidP="007C0797">
      <w:pPr>
        <w:spacing w:line="240" w:lineRule="auto"/>
        <w:ind w:firstLine="0"/>
        <w:jc w:val="left"/>
        <w:rPr>
          <w:rFonts w:eastAsia="Calibri" w:cs="Times New Roman"/>
          <w:szCs w:val="24"/>
        </w:rPr>
      </w:pPr>
      <w:r w:rsidRPr="007C0797">
        <w:rPr>
          <w:rFonts w:eastAsia="Calibri" w:cs="Times New Roman"/>
          <w:szCs w:val="24"/>
        </w:rPr>
        <w:t xml:space="preserve">SILVA, </w:t>
      </w:r>
      <w:r w:rsidR="007C0797" w:rsidRPr="007C0797">
        <w:rPr>
          <w:rFonts w:eastAsia="Calibri" w:cs="Times New Roman"/>
          <w:szCs w:val="24"/>
        </w:rPr>
        <w:t xml:space="preserve">F. R &amp; Maia, S. F. Narrativas autobiográficas: Interfaces com a pesquisa sobre formação de professores. In </w:t>
      </w:r>
      <w:r w:rsidR="007C0797" w:rsidRPr="00FF4065">
        <w:rPr>
          <w:rFonts w:eastAsia="Calibri" w:cs="Times New Roman"/>
          <w:b/>
          <w:szCs w:val="24"/>
        </w:rPr>
        <w:t>Anais do VI Encontro de Pesquisa em Educaçã</w:t>
      </w:r>
      <w:r w:rsidR="007C0797" w:rsidRPr="007C0797">
        <w:rPr>
          <w:rFonts w:eastAsia="Calibri" w:cs="Times New Roman"/>
          <w:szCs w:val="24"/>
        </w:rPr>
        <w:t xml:space="preserve">o – O Pensamento Pedagógico na Contemporaneidade. </w:t>
      </w:r>
      <w:proofErr w:type="spellStart"/>
      <w:r w:rsidR="007C0797" w:rsidRPr="007C0797">
        <w:rPr>
          <w:rFonts w:eastAsia="Calibri" w:cs="Times New Roman"/>
          <w:szCs w:val="24"/>
        </w:rPr>
        <w:t>Tersina</w:t>
      </w:r>
      <w:proofErr w:type="spellEnd"/>
      <w:r w:rsidR="007C0797" w:rsidRPr="007C0797">
        <w:rPr>
          <w:rFonts w:eastAsia="Calibri" w:cs="Times New Roman"/>
          <w:szCs w:val="24"/>
        </w:rPr>
        <w:t>, Piauí, Brasil: PPGED/UFPI, 2010.</w:t>
      </w:r>
    </w:p>
    <w:p w14:paraId="70F76CCA" w14:textId="77777777" w:rsidR="007C0797" w:rsidRPr="007C0797" w:rsidRDefault="007C0797" w:rsidP="00FF4065">
      <w:pPr>
        <w:spacing w:line="240" w:lineRule="auto"/>
        <w:ind w:firstLine="0"/>
        <w:rPr>
          <w:rFonts w:eastAsia="Calibri" w:cs="Times New Roman"/>
          <w:szCs w:val="24"/>
        </w:rPr>
      </w:pPr>
    </w:p>
    <w:p w14:paraId="05A120D4" w14:textId="57E64421" w:rsidR="007C0797" w:rsidRDefault="00FF4065" w:rsidP="0061555A">
      <w:pPr>
        <w:autoSpaceDE w:val="0"/>
        <w:autoSpaceDN w:val="0"/>
        <w:adjustRightInd w:val="0"/>
        <w:spacing w:after="240" w:line="240" w:lineRule="auto"/>
        <w:ind w:firstLine="0"/>
        <w:rPr>
          <w:rFonts w:cs="Times New Roman"/>
          <w:szCs w:val="24"/>
        </w:rPr>
      </w:pPr>
      <w:r w:rsidRPr="00FF4065">
        <w:rPr>
          <w:rFonts w:cs="Times New Roman"/>
          <w:szCs w:val="24"/>
        </w:rPr>
        <w:t>SILVA, F</w:t>
      </w:r>
      <w:r>
        <w:rPr>
          <w:rFonts w:cs="Times New Roman"/>
          <w:szCs w:val="24"/>
        </w:rPr>
        <w:t>.</w:t>
      </w:r>
      <w:r w:rsidRPr="00FF406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O.</w:t>
      </w:r>
      <w:r w:rsidRPr="00FF4065">
        <w:rPr>
          <w:rFonts w:cs="Times New Roman"/>
          <w:szCs w:val="24"/>
        </w:rPr>
        <w:t xml:space="preserve"> </w:t>
      </w:r>
      <w:r w:rsidRPr="00FF4065">
        <w:rPr>
          <w:rFonts w:cs="Times New Roman"/>
          <w:b/>
          <w:szCs w:val="24"/>
        </w:rPr>
        <w:t>Tecendo linhas e afetos:</w:t>
      </w:r>
      <w:r w:rsidRPr="00FF4065">
        <w:rPr>
          <w:rFonts w:cs="Times New Roman"/>
          <w:szCs w:val="24"/>
        </w:rPr>
        <w:t xml:space="preserve"> o PIBID de educação física/UERN como caminho </w:t>
      </w:r>
      <w:proofErr w:type="spellStart"/>
      <w:r w:rsidRPr="00FF4065">
        <w:rPr>
          <w:rFonts w:cs="Times New Roman"/>
          <w:szCs w:val="24"/>
        </w:rPr>
        <w:t>autoformativo</w:t>
      </w:r>
      <w:proofErr w:type="spellEnd"/>
      <w:r w:rsidRPr="00FF4065">
        <w:rPr>
          <w:rFonts w:cs="Times New Roman"/>
          <w:szCs w:val="24"/>
        </w:rPr>
        <w:t>. – Dissertação (Mestrado em Ciências Sociais e Humanas) – Universidade do Estado</w:t>
      </w:r>
      <w:r>
        <w:rPr>
          <w:rFonts w:cs="Times New Roman"/>
          <w:szCs w:val="24"/>
        </w:rPr>
        <w:t xml:space="preserve"> </w:t>
      </w:r>
      <w:r w:rsidRPr="00FF4065">
        <w:rPr>
          <w:rFonts w:cs="Times New Roman"/>
          <w:szCs w:val="24"/>
        </w:rPr>
        <w:t>do Rio Grande do Norte. Programa de Pós-Graduação em Ciências Sociais e</w:t>
      </w:r>
      <w:r>
        <w:rPr>
          <w:rFonts w:cs="Times New Roman"/>
          <w:szCs w:val="24"/>
        </w:rPr>
        <w:t xml:space="preserve"> </w:t>
      </w:r>
      <w:r w:rsidRPr="00FF4065">
        <w:rPr>
          <w:rFonts w:cs="Times New Roman"/>
          <w:szCs w:val="24"/>
        </w:rPr>
        <w:t>Humanas – PPGCISH.</w:t>
      </w:r>
      <w:r>
        <w:rPr>
          <w:rFonts w:cs="Times New Roman"/>
          <w:szCs w:val="24"/>
        </w:rPr>
        <w:t xml:space="preserve"> </w:t>
      </w:r>
      <w:r w:rsidRPr="00FF4065">
        <w:rPr>
          <w:rFonts w:cs="Times New Roman"/>
          <w:szCs w:val="24"/>
        </w:rPr>
        <w:t>Mossoró, RN, 2017.</w:t>
      </w:r>
    </w:p>
    <w:p w14:paraId="37D09BB4" w14:textId="668EDA68" w:rsidR="00FF4065" w:rsidRPr="00FF4065" w:rsidRDefault="00FF4065" w:rsidP="00FF4065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  <w:r>
        <w:t xml:space="preserve">TARDIF, M. </w:t>
      </w:r>
      <w:r w:rsidRPr="00FF4065">
        <w:rPr>
          <w:b/>
        </w:rPr>
        <w:t>Saberes docentes e formação profissional.</w:t>
      </w:r>
      <w:r>
        <w:t xml:space="preserve"> 4ª Ed. Rio de Janeiro: Vozes, 2002.</w:t>
      </w:r>
    </w:p>
    <w:p w14:paraId="52BB1CA5" w14:textId="77777777" w:rsidR="007C0797" w:rsidRPr="007C0797" w:rsidRDefault="007C0797" w:rsidP="007C0797">
      <w:pPr>
        <w:spacing w:after="160"/>
        <w:ind w:firstLine="708"/>
        <w:rPr>
          <w:rFonts w:cs="Times New Roman"/>
          <w:szCs w:val="24"/>
        </w:rPr>
      </w:pPr>
    </w:p>
    <w:p w14:paraId="4A574B9E" w14:textId="77777777" w:rsidR="00094815" w:rsidRPr="007D77C1" w:rsidRDefault="00094815" w:rsidP="00094815">
      <w:pPr>
        <w:rPr>
          <w:rFonts w:eastAsia="Calibri" w:cs="Times New Roman"/>
          <w:szCs w:val="24"/>
        </w:rPr>
      </w:pPr>
    </w:p>
    <w:p w14:paraId="11FCBB00" w14:textId="77777777" w:rsidR="00094815" w:rsidRPr="005B2194" w:rsidRDefault="00094815" w:rsidP="00094815">
      <w:pPr>
        <w:ind w:firstLine="708"/>
        <w:rPr>
          <w:rFonts w:cs="Times New Roman"/>
          <w:szCs w:val="24"/>
        </w:rPr>
      </w:pPr>
    </w:p>
    <w:p w14:paraId="20D632EE" w14:textId="6F1190D6" w:rsidR="00667B21" w:rsidRPr="00027B70" w:rsidRDefault="00667B21" w:rsidP="002D4BB6">
      <w:pPr>
        <w:tabs>
          <w:tab w:val="left" w:pos="3783"/>
        </w:tabs>
        <w:ind w:firstLine="0"/>
      </w:pPr>
    </w:p>
    <w:sectPr w:rsidR="00667B21" w:rsidRPr="00027B70" w:rsidSect="0009481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7CA44" w14:textId="77777777" w:rsidR="008337AF" w:rsidRDefault="008337AF" w:rsidP="004C7AB7">
      <w:pPr>
        <w:spacing w:line="240" w:lineRule="auto"/>
      </w:pPr>
      <w:r>
        <w:separator/>
      </w:r>
    </w:p>
  </w:endnote>
  <w:endnote w:type="continuationSeparator" w:id="0">
    <w:p w14:paraId="62F65856" w14:textId="77777777" w:rsidR="008337AF" w:rsidRDefault="008337AF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3CF16" w14:textId="77777777"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E1DC6" w14:textId="77777777"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6FCA6C10" wp14:editId="43A08910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C49C3" w14:textId="77777777"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72B2D" w14:textId="77777777" w:rsidR="008337AF" w:rsidRDefault="008337AF" w:rsidP="004C7AB7">
      <w:pPr>
        <w:spacing w:line="240" w:lineRule="auto"/>
      </w:pPr>
      <w:r>
        <w:separator/>
      </w:r>
    </w:p>
  </w:footnote>
  <w:footnote w:type="continuationSeparator" w:id="0">
    <w:p w14:paraId="0AACD9F5" w14:textId="77777777" w:rsidR="008337AF" w:rsidRDefault="008337AF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8C355" w14:textId="77777777" w:rsidR="004C7AB7" w:rsidRDefault="008337AF">
    <w:pPr>
      <w:pStyle w:val="Cabealho"/>
    </w:pPr>
    <w:r>
      <w:rPr>
        <w:noProof/>
      </w:rPr>
      <w:pict w14:anchorId="479A6E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2313F" w14:textId="77777777"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3BB94DF3" wp14:editId="4EF03267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E8400" w14:textId="77777777" w:rsidR="004C7AB7" w:rsidRDefault="008337AF">
    <w:pPr>
      <w:pStyle w:val="Cabealho"/>
    </w:pPr>
    <w:r>
      <w:rPr>
        <w:noProof/>
      </w:rPr>
      <w:pict w14:anchorId="31CD34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B7"/>
    <w:rsid w:val="00020B67"/>
    <w:rsid w:val="00027B70"/>
    <w:rsid w:val="000461B9"/>
    <w:rsid w:val="00063126"/>
    <w:rsid w:val="00073D7E"/>
    <w:rsid w:val="00094815"/>
    <w:rsid w:val="000A7BBF"/>
    <w:rsid w:val="000D2929"/>
    <w:rsid w:val="0010278D"/>
    <w:rsid w:val="0010290D"/>
    <w:rsid w:val="001132AF"/>
    <w:rsid w:val="0012467B"/>
    <w:rsid w:val="00140C4F"/>
    <w:rsid w:val="00171DBC"/>
    <w:rsid w:val="00195927"/>
    <w:rsid w:val="001D46CC"/>
    <w:rsid w:val="002005FA"/>
    <w:rsid w:val="00200DAB"/>
    <w:rsid w:val="002476E8"/>
    <w:rsid w:val="00270700"/>
    <w:rsid w:val="002A49BE"/>
    <w:rsid w:val="002A5EEB"/>
    <w:rsid w:val="002B6CA6"/>
    <w:rsid w:val="002D4BB6"/>
    <w:rsid w:val="002F120D"/>
    <w:rsid w:val="00317F7A"/>
    <w:rsid w:val="00350FAD"/>
    <w:rsid w:val="003730CF"/>
    <w:rsid w:val="003779BF"/>
    <w:rsid w:val="003954AB"/>
    <w:rsid w:val="003C6077"/>
    <w:rsid w:val="003D0A81"/>
    <w:rsid w:val="0044735C"/>
    <w:rsid w:val="004831AD"/>
    <w:rsid w:val="00493AAD"/>
    <w:rsid w:val="00497918"/>
    <w:rsid w:val="004C7AB7"/>
    <w:rsid w:val="004D30B1"/>
    <w:rsid w:val="00500771"/>
    <w:rsid w:val="005A63C3"/>
    <w:rsid w:val="005E7783"/>
    <w:rsid w:val="005F4ECF"/>
    <w:rsid w:val="0061555A"/>
    <w:rsid w:val="00637793"/>
    <w:rsid w:val="006533F1"/>
    <w:rsid w:val="00667B21"/>
    <w:rsid w:val="006A0764"/>
    <w:rsid w:val="006A1005"/>
    <w:rsid w:val="006A6C8E"/>
    <w:rsid w:val="006D5C3E"/>
    <w:rsid w:val="006D6939"/>
    <w:rsid w:val="006F56B4"/>
    <w:rsid w:val="007066D2"/>
    <w:rsid w:val="00710559"/>
    <w:rsid w:val="00716FBF"/>
    <w:rsid w:val="00735591"/>
    <w:rsid w:val="007442B0"/>
    <w:rsid w:val="007B17C8"/>
    <w:rsid w:val="007B3779"/>
    <w:rsid w:val="007C0797"/>
    <w:rsid w:val="007D1D57"/>
    <w:rsid w:val="00815B9B"/>
    <w:rsid w:val="008236A7"/>
    <w:rsid w:val="00824F78"/>
    <w:rsid w:val="008337AF"/>
    <w:rsid w:val="00835CBE"/>
    <w:rsid w:val="008601D2"/>
    <w:rsid w:val="00865382"/>
    <w:rsid w:val="00894EFF"/>
    <w:rsid w:val="008A148C"/>
    <w:rsid w:val="008F41D1"/>
    <w:rsid w:val="00923901"/>
    <w:rsid w:val="009647B0"/>
    <w:rsid w:val="00975E96"/>
    <w:rsid w:val="009A4C1B"/>
    <w:rsid w:val="00A056B4"/>
    <w:rsid w:val="00A14424"/>
    <w:rsid w:val="00A673C5"/>
    <w:rsid w:val="00A749AE"/>
    <w:rsid w:val="00AB2A62"/>
    <w:rsid w:val="00AB70EC"/>
    <w:rsid w:val="00AE3543"/>
    <w:rsid w:val="00B548B5"/>
    <w:rsid w:val="00C271DF"/>
    <w:rsid w:val="00C330DA"/>
    <w:rsid w:val="00C63C80"/>
    <w:rsid w:val="00C64D83"/>
    <w:rsid w:val="00CB6B28"/>
    <w:rsid w:val="00CC5259"/>
    <w:rsid w:val="00D57D31"/>
    <w:rsid w:val="00D60224"/>
    <w:rsid w:val="00E15849"/>
    <w:rsid w:val="00E2792E"/>
    <w:rsid w:val="00E40A66"/>
    <w:rsid w:val="00E46640"/>
    <w:rsid w:val="00EA6FDC"/>
    <w:rsid w:val="00EC6BD1"/>
    <w:rsid w:val="00F55312"/>
    <w:rsid w:val="00FD2213"/>
    <w:rsid w:val="00FF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9FAB82B"/>
  <w15:docId w15:val="{0B08F89A-B171-4014-A040-5830FBEB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0948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4815"/>
    <w:rPr>
      <w:color w:val="808080"/>
      <w:shd w:val="clear" w:color="auto" w:fill="E6E6E6"/>
    </w:rPr>
  </w:style>
  <w:style w:type="character" w:styleId="Refdecomentrio">
    <w:name w:val="annotation reference"/>
    <w:basedOn w:val="Fontepargpadro"/>
    <w:uiPriority w:val="99"/>
    <w:semiHidden/>
    <w:unhideWhenUsed/>
    <w:rsid w:val="0009481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9481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94815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9481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94815"/>
    <w:rPr>
      <w:rFonts w:ascii="Times New Roman" w:hAnsi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481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481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61555A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damadrid5@hot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runo_10_bol@hot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afir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occ.ubi.pt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7E0FE-52F4-4371-BE36-84BCD38D8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3573</Words>
  <Characters>19295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bruno fernandes</cp:lastModifiedBy>
  <cp:revision>2</cp:revision>
  <dcterms:created xsi:type="dcterms:W3CDTF">2018-10-15T19:42:00Z</dcterms:created>
  <dcterms:modified xsi:type="dcterms:W3CDTF">2018-10-15T19:42:00Z</dcterms:modified>
</cp:coreProperties>
</file>