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113B85">
      <w:pPr>
        <w:jc w:val="center"/>
      </w:pPr>
    </w:p>
    <w:p w:rsidR="00AC6067" w:rsidRPr="00A65C6B" w:rsidRDefault="00113B85" w:rsidP="00FD1969">
      <w:pPr>
        <w:ind w:firstLine="0"/>
        <w:jc w:val="center"/>
        <w:rPr>
          <w:rFonts w:cs="Times New Roman"/>
          <w:b/>
        </w:rPr>
      </w:pPr>
      <w:r w:rsidRPr="00A65C6B">
        <w:rPr>
          <w:rFonts w:cs="Times New Roman"/>
          <w:b/>
        </w:rPr>
        <w:t xml:space="preserve">O </w:t>
      </w:r>
      <w:r w:rsidR="00AC6067" w:rsidRPr="00A65C6B">
        <w:rPr>
          <w:rFonts w:cs="Times New Roman"/>
          <w:b/>
        </w:rPr>
        <w:t>ESTÁGIO EM EDUCAÇÃO INFANTIL</w:t>
      </w:r>
      <w:r w:rsidRPr="00A65C6B">
        <w:rPr>
          <w:rFonts w:cs="Times New Roman"/>
          <w:b/>
        </w:rPr>
        <w:t>: OS DESAFI</w:t>
      </w:r>
      <w:r w:rsidR="00FD1969">
        <w:rPr>
          <w:rFonts w:cs="Times New Roman"/>
          <w:b/>
        </w:rPr>
        <w:t>OS NO ACOMPANHAMENTO PEDAGOGICO</w:t>
      </w:r>
    </w:p>
    <w:p w:rsidR="00AC6067" w:rsidRPr="00A65C6B" w:rsidRDefault="00AC6067" w:rsidP="00AC6067">
      <w:pPr>
        <w:rPr>
          <w:rFonts w:cs="Times New Roman"/>
          <w:b/>
        </w:rPr>
      </w:pPr>
    </w:p>
    <w:p w:rsidR="00A65C6B" w:rsidRPr="00A65C6B" w:rsidRDefault="00A65C6B" w:rsidP="00FD1969">
      <w:pPr>
        <w:spacing w:line="240" w:lineRule="auto"/>
        <w:jc w:val="right"/>
        <w:rPr>
          <w:rFonts w:cs="Times New Roman"/>
        </w:rPr>
      </w:pPr>
      <w:r w:rsidRPr="00A65C6B">
        <w:rPr>
          <w:rFonts w:cs="Times New Roman"/>
        </w:rPr>
        <w:t>Kátia Macêdo Duarte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 xml:space="preserve">Professora de Educação Infantil da Creche Glauce Burity, </w:t>
      </w:r>
      <w:r w:rsidR="00B70B73" w:rsidRPr="00FD1969">
        <w:rPr>
          <w:rFonts w:cs="Times New Roman"/>
          <w:sz w:val="22"/>
        </w:rPr>
        <w:t>M</w:t>
      </w:r>
      <w:r w:rsidRPr="00FD1969">
        <w:rPr>
          <w:rFonts w:cs="Times New Roman"/>
          <w:sz w:val="22"/>
        </w:rPr>
        <w:t>unicípio de Patos – PB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>Mestranda em Ensino pela Universidade Estadual do Rio Grande do Norte - UERN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 xml:space="preserve">e-mail </w:t>
      </w:r>
      <w:hyperlink r:id="rId8" w:history="1">
        <w:r w:rsidRPr="00FD1969">
          <w:rPr>
            <w:rStyle w:val="Hyperlink"/>
            <w:rFonts w:cs="Times New Roman"/>
            <w:sz w:val="22"/>
          </w:rPr>
          <w:t>katia.duarte2012@gmail.com</w:t>
        </w:r>
      </w:hyperlink>
    </w:p>
    <w:p w:rsidR="009F1E27" w:rsidRDefault="009F1E27" w:rsidP="000E0926">
      <w:pPr>
        <w:ind w:firstLine="0"/>
        <w:rPr>
          <w:rFonts w:cs="Times New Roman"/>
          <w:b/>
          <w:szCs w:val="24"/>
        </w:rPr>
      </w:pPr>
    </w:p>
    <w:p w:rsidR="00A65C6B" w:rsidRPr="000E0926" w:rsidRDefault="000E0926" w:rsidP="000E0926">
      <w:pPr>
        <w:ind w:firstLine="0"/>
        <w:rPr>
          <w:rFonts w:cs="Times New Roman"/>
          <w:b/>
          <w:szCs w:val="24"/>
        </w:rPr>
      </w:pPr>
      <w:r w:rsidRPr="000E0926">
        <w:rPr>
          <w:rFonts w:cs="Times New Roman"/>
          <w:b/>
          <w:szCs w:val="24"/>
        </w:rPr>
        <w:t xml:space="preserve">RESUMO </w:t>
      </w:r>
    </w:p>
    <w:p w:rsidR="001662E8" w:rsidRPr="009F1E27" w:rsidRDefault="00867E88" w:rsidP="00D935A5">
      <w:pPr>
        <w:spacing w:line="240" w:lineRule="auto"/>
        <w:ind w:firstLine="0"/>
        <w:rPr>
          <w:sz w:val="22"/>
        </w:rPr>
      </w:pPr>
      <w:r w:rsidRPr="009F1E27">
        <w:rPr>
          <w:rFonts w:cs="Times New Roman"/>
          <w:sz w:val="22"/>
        </w:rPr>
        <w:t xml:space="preserve">A realização deste </w:t>
      </w:r>
      <w:r w:rsidR="000E0926" w:rsidRPr="009F1E27">
        <w:rPr>
          <w:rFonts w:cs="Times New Roman"/>
          <w:sz w:val="22"/>
        </w:rPr>
        <w:t xml:space="preserve">estudo sobre </w:t>
      </w:r>
      <w:r w:rsidR="00373AFE" w:rsidRPr="009F1E27">
        <w:rPr>
          <w:rFonts w:cs="Times New Roman"/>
          <w:sz w:val="22"/>
        </w:rPr>
        <w:t>está</w:t>
      </w:r>
      <w:r w:rsidRPr="009F1E27">
        <w:rPr>
          <w:rFonts w:cs="Times New Roman"/>
          <w:sz w:val="22"/>
        </w:rPr>
        <w:t>gio se constituiu em uma rica experiência de aprendizado, amadurecimento e exercício de compreensão das diversas vertentes envolvidas entre a prática profissional e o alcance das melhores performances no desenvolvim</w:t>
      </w:r>
      <w:r w:rsidR="000E0926" w:rsidRPr="009F1E27">
        <w:rPr>
          <w:rFonts w:cs="Times New Roman"/>
          <w:sz w:val="22"/>
        </w:rPr>
        <w:t>ento do exercício</w:t>
      </w:r>
      <w:r w:rsidRPr="009F1E27">
        <w:rPr>
          <w:rFonts w:cs="Times New Roman"/>
          <w:sz w:val="22"/>
        </w:rPr>
        <w:t xml:space="preserve"> </w:t>
      </w:r>
      <w:r w:rsidR="000E0926" w:rsidRPr="009F1E27">
        <w:rPr>
          <w:rFonts w:cs="Times New Roman"/>
          <w:sz w:val="22"/>
        </w:rPr>
        <w:t>da docência</w:t>
      </w:r>
      <w:r w:rsidRPr="009F1E27">
        <w:rPr>
          <w:rFonts w:cs="Times New Roman"/>
          <w:sz w:val="22"/>
        </w:rPr>
        <w:t xml:space="preserve"> em sala de aula.  Possibilitou uma nova visão, mais abrangente e objetiva sobre os valores da pratica docente na educação infantil.</w:t>
      </w:r>
      <w:r w:rsidR="001662E8" w:rsidRPr="009F1E27">
        <w:rPr>
          <w:sz w:val="22"/>
        </w:rPr>
        <w:t xml:space="preserve"> Como recurso para o percurso metodológico da pesquisa bibliográfica, temos como base teórica autores como </w:t>
      </w:r>
      <w:r w:rsidR="001662E8" w:rsidRPr="009F1E27">
        <w:rPr>
          <w:rFonts w:cs="Times New Roman"/>
          <w:sz w:val="22"/>
        </w:rPr>
        <w:t>ARROYO (2004), SAVIANI (1992),</w:t>
      </w:r>
      <w:r w:rsidR="001662E8" w:rsidRPr="009F1E27">
        <w:rPr>
          <w:bCs/>
          <w:sz w:val="22"/>
        </w:rPr>
        <w:t xml:space="preserve"> LIBÂNEO (2004), FREIRE (1997),</w:t>
      </w:r>
    </w:p>
    <w:p w:rsidR="001662E8" w:rsidRPr="009F1E27" w:rsidRDefault="001662E8" w:rsidP="00D935A5">
      <w:pPr>
        <w:spacing w:line="240" w:lineRule="auto"/>
        <w:ind w:firstLine="0"/>
        <w:rPr>
          <w:sz w:val="22"/>
        </w:rPr>
      </w:pPr>
      <w:r w:rsidRPr="009F1E27">
        <w:rPr>
          <w:sz w:val="22"/>
        </w:rPr>
        <w:t xml:space="preserve">Em síntese, este artigo sobre a importância do estágio na Educação Infantil, envolvendo olhar humanizado na formação do pedagogo e compreender todas dimensões pedagógicas da escola como ressaltamos a dimensão </w:t>
      </w:r>
      <w:r w:rsidR="000516EC" w:rsidRPr="009F1E27">
        <w:rPr>
          <w:sz w:val="22"/>
        </w:rPr>
        <w:t xml:space="preserve">da </w:t>
      </w:r>
      <w:r w:rsidRPr="009F1E27">
        <w:rPr>
          <w:sz w:val="22"/>
        </w:rPr>
        <w:t>gestão democrática e participativa só acontecendo com sujeitos compromissados com uma educação cujo objetivo é a construção da cidadania e a transformação da sociedade. Portanto este trabalho vem contr</w:t>
      </w:r>
      <w:r w:rsidR="000516EC" w:rsidRPr="009F1E27">
        <w:rPr>
          <w:sz w:val="22"/>
        </w:rPr>
        <w:t>ibuir com relevância à temática no meio acadêmico e educacional.</w:t>
      </w:r>
    </w:p>
    <w:p w:rsidR="000E0926" w:rsidRDefault="000E0926" w:rsidP="00D935A5">
      <w:pPr>
        <w:spacing w:line="240" w:lineRule="auto"/>
        <w:ind w:firstLine="0"/>
        <w:rPr>
          <w:rFonts w:cs="Times New Roman"/>
        </w:rPr>
      </w:pPr>
    </w:p>
    <w:p w:rsidR="000E0926" w:rsidRPr="009F1E27" w:rsidRDefault="000E0926" w:rsidP="00867E88">
      <w:pPr>
        <w:ind w:firstLine="0"/>
        <w:rPr>
          <w:rFonts w:cs="Times New Roman"/>
          <w:sz w:val="22"/>
        </w:rPr>
      </w:pPr>
      <w:r w:rsidRPr="009F1E27">
        <w:rPr>
          <w:rFonts w:cs="Times New Roman"/>
          <w:b/>
          <w:sz w:val="22"/>
        </w:rPr>
        <w:t>Palavras-chaves</w:t>
      </w:r>
      <w:r w:rsidRPr="009F1E27">
        <w:rPr>
          <w:rFonts w:cs="Times New Roman"/>
          <w:sz w:val="22"/>
        </w:rPr>
        <w:t>: Educação Infantil, E</w:t>
      </w:r>
      <w:r w:rsidR="00373AFE" w:rsidRPr="009F1E27">
        <w:rPr>
          <w:rFonts w:cs="Times New Roman"/>
          <w:sz w:val="22"/>
        </w:rPr>
        <w:t>stá</w:t>
      </w:r>
      <w:r w:rsidRPr="009F1E27">
        <w:rPr>
          <w:rFonts w:cs="Times New Roman"/>
          <w:sz w:val="22"/>
        </w:rPr>
        <w:t>gio, Gestão Escolar</w:t>
      </w:r>
    </w:p>
    <w:p w:rsidR="009F1E27" w:rsidRDefault="009F1E27" w:rsidP="00D935A5">
      <w:pPr>
        <w:ind w:firstLine="0"/>
        <w:jc w:val="left"/>
        <w:rPr>
          <w:rFonts w:cs="Times New Roman"/>
        </w:rPr>
      </w:pPr>
    </w:p>
    <w:p w:rsidR="00A65C6B" w:rsidRPr="00D935A5" w:rsidRDefault="00D935A5" w:rsidP="00D935A5">
      <w:pPr>
        <w:ind w:firstLine="0"/>
        <w:jc w:val="left"/>
        <w:rPr>
          <w:rFonts w:cs="Times New Roman"/>
          <w:b/>
        </w:rPr>
      </w:pPr>
      <w:r w:rsidRPr="00D935A5">
        <w:rPr>
          <w:rFonts w:ascii="Arial" w:hAnsi="Arial" w:cs="Arial"/>
          <w:b/>
        </w:rPr>
        <w:t>1.</w:t>
      </w:r>
      <w:r w:rsidR="00A65C6B" w:rsidRPr="00D935A5">
        <w:rPr>
          <w:rFonts w:cs="Times New Roman"/>
          <w:b/>
        </w:rPr>
        <w:t xml:space="preserve">INTRODUÇÃO </w:t>
      </w:r>
    </w:p>
    <w:p w:rsidR="00AC6067" w:rsidRPr="00B70B73" w:rsidRDefault="00AC6067" w:rsidP="00B70B73">
      <w:pPr>
        <w:rPr>
          <w:rFonts w:cs="Times New Roman"/>
        </w:rPr>
      </w:pPr>
      <w:r w:rsidRPr="00B70B73">
        <w:rPr>
          <w:rFonts w:cs="Times New Roman"/>
        </w:rPr>
        <w:t>O estágio supervisionado é um instrumento pedagógico de extrema importância, é uma atividade de caráter cientifico e pedagógico. Portanto é necessário realizar essa atividade com base nos saberes</w:t>
      </w:r>
      <w:r w:rsidR="00B70B73">
        <w:rPr>
          <w:rFonts w:cs="Times New Roman"/>
        </w:rPr>
        <w:t xml:space="preserve"> acadêmicos, teoria e prática. </w:t>
      </w:r>
      <w:r w:rsidRPr="00B70B73">
        <w:rPr>
          <w:rFonts w:cs="Times New Roman"/>
        </w:rPr>
        <w:t>Esse estudo possibilita um momento de reflexão entre teoria e saberes adquiridos durante a trajetória profissional.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O estudo compreende-se em uma atividade pedagógica que estabelece ligação entre novos conhecimentos. A sociedade exige profissionais qualificados e competentes para exercer funções didática pedagógica nos espaços escolares, portanto o estágio é de fundamental relevância para a formação do profissional.</w:t>
      </w:r>
    </w:p>
    <w:p w:rsidR="00AC6067" w:rsidRPr="00B70B73" w:rsidRDefault="00AC6067" w:rsidP="006B78C1">
      <w:pPr>
        <w:ind w:firstLine="708"/>
        <w:rPr>
          <w:rFonts w:cs="Times New Roman"/>
        </w:rPr>
      </w:pPr>
      <w:r w:rsidRPr="00B70B73">
        <w:rPr>
          <w:rFonts w:cs="Times New Roman"/>
        </w:rPr>
        <w:t>Esse estudo tem como base</w:t>
      </w:r>
      <w:r w:rsidR="006B78C1">
        <w:rPr>
          <w:rFonts w:cs="Times New Roman"/>
        </w:rPr>
        <w:t xml:space="preserve"> </w:t>
      </w:r>
      <w:r w:rsidR="006B78C1" w:rsidRPr="006B78C1">
        <w:rPr>
          <w:rFonts w:cs="Times New Roman"/>
        </w:rPr>
        <w:t>é uma pesquisa bibliográfica é uma etapa fundamental em todo o trabalho científico que influenciará todas as etapas de uma pesquisa, na medida em que der o embasamento teórico em que se baseará o trabalho.</w:t>
      </w:r>
      <w:r w:rsidR="006B78C1" w:rsidRPr="006B78C1">
        <w:rPr>
          <w:rFonts w:ascii="Arial" w:eastAsia="Calibri" w:hAnsi="Arial" w:cs="Arial"/>
          <w:szCs w:val="24"/>
        </w:rPr>
        <w:t xml:space="preserve"> </w:t>
      </w:r>
      <w:r w:rsidR="006B78C1">
        <w:rPr>
          <w:rFonts w:cs="Times New Roman"/>
        </w:rPr>
        <w:t>Para Gil (2002). Nesta</w:t>
      </w:r>
      <w:r w:rsidR="006B78C1" w:rsidRPr="006B78C1">
        <w:rPr>
          <w:rFonts w:cs="Times New Roman"/>
        </w:rPr>
        <w:t xml:space="preserve"> parte, descreve-se os procedimentos a serem seguidos na realização da pesquisa. Sua organização varia de acordo com as </w:t>
      </w:r>
      <w:r w:rsidR="006B78C1">
        <w:rPr>
          <w:rFonts w:cs="Times New Roman"/>
        </w:rPr>
        <w:t>peculiaridades de cada pesquisa. Tendo como</w:t>
      </w:r>
      <w:r w:rsidRPr="00B70B73">
        <w:rPr>
          <w:rFonts w:cs="Times New Roman"/>
        </w:rPr>
        <w:t xml:space="preserve"> o </w:t>
      </w:r>
      <w:r w:rsidRPr="00B70B73">
        <w:rPr>
          <w:rFonts w:cs="Times New Roman"/>
        </w:rPr>
        <w:lastRenderedPageBreak/>
        <w:t>objetivo geral: Investigar</w:t>
      </w:r>
      <w:r w:rsidR="006B78C1">
        <w:rPr>
          <w:rFonts w:cs="Times New Roman"/>
        </w:rPr>
        <w:t xml:space="preserve"> as dimensões pedagógicas que envolve o estágio na Educação Infantil. E os objetivos específicos: i</w:t>
      </w:r>
      <w:r w:rsidRPr="00B70B73">
        <w:rPr>
          <w:rFonts w:cs="Times New Roman"/>
        </w:rPr>
        <w:t>dentificar como ocorre a prática pe</w:t>
      </w:r>
      <w:r w:rsidR="00A85FF3">
        <w:rPr>
          <w:rFonts w:cs="Times New Roman"/>
        </w:rPr>
        <w:t>dagógica da educação infantil, p</w:t>
      </w:r>
      <w:r w:rsidR="006B78C1">
        <w:rPr>
          <w:rFonts w:cs="Times New Roman"/>
        </w:rPr>
        <w:t>erceber</w:t>
      </w:r>
      <w:r w:rsidRPr="00B70B73">
        <w:rPr>
          <w:rFonts w:cs="Times New Roman"/>
        </w:rPr>
        <w:t xml:space="preserve"> </w:t>
      </w:r>
      <w:r w:rsidR="006B78C1">
        <w:rPr>
          <w:rFonts w:cs="Times New Roman"/>
        </w:rPr>
        <w:t xml:space="preserve">a importância do estágio na formação do pedagogo venham trabalhar </w:t>
      </w:r>
      <w:r w:rsidRPr="00B70B73">
        <w:rPr>
          <w:rFonts w:cs="Times New Roman"/>
        </w:rPr>
        <w:t>na educação infantil</w:t>
      </w:r>
    </w:p>
    <w:p w:rsidR="00AC6067" w:rsidRPr="00B70B73" w:rsidRDefault="00AC6067" w:rsidP="00AC6067">
      <w:pPr>
        <w:spacing w:after="120"/>
        <w:ind w:firstLine="708"/>
        <w:rPr>
          <w:rFonts w:cs="Times New Roman"/>
        </w:rPr>
      </w:pPr>
      <w:r w:rsidRPr="00B70B73">
        <w:rPr>
          <w:rFonts w:cs="Times New Roman"/>
        </w:rPr>
        <w:t xml:space="preserve">Para a Educação Infantil poder cumprir seu papel verdadeiro de educação, é preciso que os profissionais tenham compromissos e o </w:t>
      </w:r>
      <w:r w:rsidR="0003295D">
        <w:rPr>
          <w:rFonts w:cs="Times New Roman"/>
        </w:rPr>
        <w:t>momento do estágio, possibilitando</w:t>
      </w:r>
      <w:r w:rsidRPr="00B70B73">
        <w:rPr>
          <w:rFonts w:cs="Times New Roman"/>
        </w:rPr>
        <w:t xml:space="preserve"> ref</w:t>
      </w:r>
      <w:r w:rsidR="0003295D">
        <w:rPr>
          <w:rFonts w:cs="Times New Roman"/>
        </w:rPr>
        <w:t xml:space="preserve">azer uma reflexão sobre a </w:t>
      </w:r>
      <w:r w:rsidRPr="00B70B73">
        <w:rPr>
          <w:rFonts w:cs="Times New Roman"/>
        </w:rPr>
        <w:t xml:space="preserve">prática pedagógica, em suma aprendizagem adquirida </w:t>
      </w:r>
      <w:r w:rsidR="0003295D">
        <w:rPr>
          <w:rFonts w:cs="Times New Roman"/>
        </w:rPr>
        <w:t>uma</w:t>
      </w:r>
      <w:r w:rsidRPr="00B70B73">
        <w:rPr>
          <w:rFonts w:cs="Times New Roman"/>
        </w:rPr>
        <w:t xml:space="preserve"> experiência fez cresce</w:t>
      </w:r>
      <w:r w:rsidR="0003295D">
        <w:rPr>
          <w:rFonts w:cs="Times New Roman"/>
        </w:rPr>
        <w:t xml:space="preserve"> como</w:t>
      </w:r>
      <w:r w:rsidR="000862CD">
        <w:rPr>
          <w:rFonts w:cs="Times New Roman"/>
        </w:rPr>
        <w:t xml:space="preserve"> profissional.</w:t>
      </w:r>
    </w:p>
    <w:p w:rsidR="00AC6067" w:rsidRPr="00D935A5" w:rsidRDefault="00AC6067" w:rsidP="00D935A5">
      <w:pPr>
        <w:pStyle w:val="PargrafodaLista"/>
        <w:numPr>
          <w:ilvl w:val="0"/>
          <w:numId w:val="4"/>
        </w:numPr>
        <w:rPr>
          <w:rFonts w:cs="Times New Roman"/>
          <w:b/>
        </w:rPr>
      </w:pPr>
      <w:r w:rsidRPr="00D935A5">
        <w:rPr>
          <w:rFonts w:cs="Times New Roman"/>
          <w:b/>
        </w:rPr>
        <w:t>O ACOMPANHAMENTO PEDAGÓGICO DA GESTÃO NA EDUCAÇÃO INFANTIL</w:t>
      </w:r>
    </w:p>
    <w:p w:rsidR="00AC6067" w:rsidRPr="00B70B73" w:rsidRDefault="00AC6067" w:rsidP="00AC6067">
      <w:pPr>
        <w:rPr>
          <w:rFonts w:cs="Times New Roman"/>
          <w:b/>
        </w:rPr>
      </w:pP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O papel da gestão participativa na escola é preciso que se tenha claro qual a deﬁnição que se tem e se quer com relação à participação que signiﬁca, a atuação dos diferentes sujeitos que fazem parte da escola pais, estudantes, educadores, funcionários em seu processo de gestão. A esse respeito Libâneo expõe que há dois tipos básicos de participação:</w:t>
      </w:r>
    </w:p>
    <w:p w:rsidR="00AC6067" w:rsidRPr="009F1E27" w:rsidRDefault="00AC6067" w:rsidP="00AC6067">
      <w:pPr>
        <w:spacing w:before="360" w:after="360" w:line="240" w:lineRule="auto"/>
        <w:ind w:left="2268" w:firstLine="0"/>
        <w:rPr>
          <w:rFonts w:cs="Times New Roman"/>
          <w:sz w:val="22"/>
        </w:rPr>
      </w:pPr>
      <w:r w:rsidRPr="009F1E27">
        <w:rPr>
          <w:rFonts w:cs="Times New Roman"/>
          <w:sz w:val="22"/>
        </w:rPr>
        <w:t>Participação como meio de conquista de autonomia: por meio de canais de participação da comunidade, a escola deixa de ser uma redoma, um lugar fechado e separado da realidade, para conquistar o status de uma comunidade educativa que interage com a sociedade civil. Participação como processo organizacional: a participação é ingrediente dos próprios objetivos da escola e da educação. A escola é lugar de compartilhamento de valores e de aprender conhecimento, desenvolver capacidades intelectuais, sociais, afetivas, éticas, estéticas. (2004, p. 139)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A gestão participativa da escola está vinculada ao estabelecimento de estruturas legais, institucionais e à organização de ações que apontem para uma perspectiva democrática e progressista de educação. Essas ações envolvem tanto os aspectos de amplitude maior, como a formulação de políticas públicas, quanto os aspectos em uma esfera especíﬁca, como o processo de planejamento, execução e avaliação das atividades no espaço escolar.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 xml:space="preserve">Na Educação Infantil precisa estar estruturada para facilitar e organizar o trabalho dos profissionais. Deve-se ter em mente que os adultos são referências para as crianças, favorecendo sua segurança e autonomia. Quanto às atividades pedagógicas, quando realizadas num ambiente apropriado, permitem que as crianças sejam cuidadas e </w:t>
      </w:r>
      <w:r w:rsidRPr="00B70B73">
        <w:rPr>
          <w:rFonts w:cs="Times New Roman"/>
        </w:rPr>
        <w:lastRenderedPageBreak/>
        <w:t>educadas, compartilhando com os adultos e com outras crianças momentos prazerosos e significativos para o seu desenvolvimento.</w:t>
      </w:r>
    </w:p>
    <w:p w:rsidR="00AC6067" w:rsidRDefault="00AC6067" w:rsidP="00AC6067">
      <w:pPr>
        <w:rPr>
          <w:rFonts w:cs="Times New Roman"/>
        </w:rPr>
      </w:pPr>
      <w:r w:rsidRPr="00B70B73">
        <w:rPr>
          <w:rFonts w:cs="Times New Roman"/>
        </w:rPr>
        <w:t>É importante pensar num ambiente que possibilite as crianças participarem de atividades de acordo com o interesse delas. É necessário então, que os profissionais organizem as suas aulas a partir dos diferentes tipos de brinquedos e materiais a serem usados no sentido de favorecer as competências interativas do grupo e que realize atividades práticas nas quais possam aprender.</w:t>
      </w:r>
    </w:p>
    <w:p w:rsidR="00486C95" w:rsidRDefault="00486C95" w:rsidP="00AC6067">
      <w:pPr>
        <w:rPr>
          <w:rFonts w:cs="Times New Roman"/>
        </w:rPr>
      </w:pPr>
    </w:p>
    <w:p w:rsidR="00486C95" w:rsidRPr="00BA65F1" w:rsidRDefault="00486C95" w:rsidP="00486C95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2.1</w:t>
      </w:r>
      <w:r>
        <w:rPr>
          <w:rFonts w:eastAsia="Times New Roman" w:cs="Times New Roman"/>
          <w:b/>
          <w:szCs w:val="24"/>
        </w:rPr>
        <w:t xml:space="preserve"> </w:t>
      </w:r>
      <w:r w:rsidRPr="00BA65F1">
        <w:rPr>
          <w:rFonts w:eastAsia="Times New Roman" w:cs="Times New Roman"/>
          <w:b/>
          <w:szCs w:val="24"/>
        </w:rPr>
        <w:t xml:space="preserve">Eixos de trabalho na educação infantil </w:t>
      </w:r>
    </w:p>
    <w:p w:rsidR="00486C95" w:rsidRDefault="00486C95" w:rsidP="00486C95">
      <w:pPr>
        <w:ind w:left="360"/>
        <w:rPr>
          <w:rFonts w:eastAsia="Times New Roman" w:cs="Times New Roman"/>
          <w:szCs w:val="24"/>
        </w:rPr>
      </w:pPr>
    </w:p>
    <w:p w:rsidR="00486C95" w:rsidRDefault="00486C95" w:rsidP="00486C95">
      <w:pPr>
        <w:ind w:firstLine="360"/>
        <w:rPr>
          <w:rFonts w:eastAsia="Times New Roman" w:cs="Times New Roman"/>
          <w:szCs w:val="24"/>
        </w:rPr>
      </w:pPr>
      <w:r w:rsidRPr="008D0CF2">
        <w:rPr>
          <w:rFonts w:eastAsia="Times New Roman" w:cs="Times New Roman"/>
          <w:szCs w:val="24"/>
        </w:rPr>
        <w:t>Para contemplar a amplitude desse âmbito de experiência, é importante que o trabalho pedagógico aborde os seguintes eixos de trabalho: movimento, arte</w:t>
      </w:r>
      <w:r>
        <w:rPr>
          <w:rFonts w:eastAsia="Times New Roman" w:cs="Times New Roman"/>
          <w:szCs w:val="24"/>
        </w:rPr>
        <w:t xml:space="preserve">s visuais, música. Conforme </w:t>
      </w:r>
      <w:r w:rsidRPr="00096E4B">
        <w:rPr>
          <w:rFonts w:eastAsia="Times New Roman" w:cs="Times New Roman"/>
          <w:szCs w:val="24"/>
        </w:rPr>
        <w:t>RCNEI</w:t>
      </w:r>
      <w:r>
        <w:rPr>
          <w:rFonts w:eastAsia="Times New Roman" w:cs="Times New Roman"/>
          <w:szCs w:val="24"/>
        </w:rPr>
        <w:t xml:space="preserve"> (</w:t>
      </w:r>
      <w:r w:rsidRPr="00096E4B">
        <w:rPr>
          <w:rFonts w:eastAsia="Times New Roman" w:cs="Times New Roman"/>
          <w:szCs w:val="24"/>
        </w:rPr>
        <w:t>1998)</w:t>
      </w:r>
      <w:r>
        <w:rPr>
          <w:rFonts w:eastAsia="Times New Roman" w:cs="Times New Roman"/>
          <w:szCs w:val="24"/>
        </w:rPr>
        <w:t>,</w:t>
      </w:r>
      <w:r w:rsidRPr="008D0CF2">
        <w:rPr>
          <w:rFonts w:eastAsia="Times New Roman" w:cs="Times New Roman"/>
          <w:szCs w:val="24"/>
        </w:rPr>
        <w:t xml:space="preserve"> em que consiste cada um desses eixos de trabalho.</w:t>
      </w:r>
    </w:p>
    <w:p w:rsidR="00486C95" w:rsidRDefault="00486C95" w:rsidP="00486C95">
      <w:pPr>
        <w:rPr>
          <w:rFonts w:eastAsia="Times New Roman" w:cs="Times New Roman"/>
          <w:szCs w:val="24"/>
        </w:rPr>
      </w:pPr>
    </w:p>
    <w:p w:rsidR="00486C95" w:rsidRPr="00A41924" w:rsidRDefault="00486C95" w:rsidP="00486C95">
      <w:pPr>
        <w:pStyle w:val="PargrafodaLista"/>
        <w:numPr>
          <w:ilvl w:val="0"/>
          <w:numId w:val="5"/>
        </w:numPr>
        <w:rPr>
          <w:rFonts w:eastAsia="Times New Roman" w:cs="Times New Roman"/>
          <w:szCs w:val="24"/>
        </w:rPr>
      </w:pPr>
      <w:r w:rsidRPr="00A41924">
        <w:rPr>
          <w:rFonts w:eastAsia="Times New Roman" w:cs="Times New Roman"/>
          <w:szCs w:val="24"/>
        </w:rPr>
        <w:t>Movimento é uma característica natural e necessária da criança, é uma forma de linguagem com a qual se comunica, expressa seus pensamentos, sentimentos, emoções e vivências, representa, interpreta e modifica a realidade. Entender o caráter lúdico e expressivo da motricidade infantil, em que os jogos, as brincadeiras, a dança, as práticas esportivas, entre outras atividades, revelam que a cultura corporal pode ajudar o educador infantil a organizar a sua prática, atendendo às necessidades das crianças e refletindo sobre o espaço e o tempo dedicados ao movimento em todos os momentos da rotina diária.</w:t>
      </w:r>
    </w:p>
    <w:p w:rsidR="00486C95" w:rsidRDefault="00486C95" w:rsidP="00486C95">
      <w:pPr>
        <w:rPr>
          <w:rFonts w:eastAsia="Times New Roman" w:cs="Times New Roman"/>
          <w:szCs w:val="24"/>
        </w:rPr>
      </w:pPr>
    </w:p>
    <w:p w:rsidR="00486C95" w:rsidRPr="00A41924" w:rsidRDefault="00486C95" w:rsidP="00486C95">
      <w:pPr>
        <w:pStyle w:val="PargrafodaLista"/>
        <w:numPr>
          <w:ilvl w:val="0"/>
          <w:numId w:val="5"/>
        </w:numPr>
        <w:rPr>
          <w:rFonts w:eastAsia="Times New Roman" w:cs="Times New Roman"/>
          <w:szCs w:val="24"/>
        </w:rPr>
      </w:pPr>
      <w:r w:rsidRPr="00A41924">
        <w:rPr>
          <w:rFonts w:eastAsia="Times New Roman" w:cs="Times New Roman"/>
          <w:szCs w:val="24"/>
        </w:rPr>
        <w:t xml:space="preserve">Artes visuais são uma das importantes formas de linguagem que a humanidade utiliza desde a antiguidade para expressar, comunicar e atribuir sentido a emoções, sentimentos, ideias e pensamentos. Nesse sentido, são concebidas como uma linguagem que tem características próprias no âmbito prático e reflexivo. No contexto da Educação Infantil, é importante que o professor compreenda que as crianças tenham suas próprias impressões, ideias e interpretações sobre a produção e o fazer artístico, elaboradas a partir das experiências da sua história de vida. Com isso, as artes visuais precisam ser compreendidas e realizadas com mais comprometimento para com os registros que as crianças realizam, pois não são simplesmente um momento de descontração, mas se constituem em registro e </w:t>
      </w:r>
      <w:r w:rsidRPr="00A41924">
        <w:rPr>
          <w:rFonts w:eastAsia="Times New Roman" w:cs="Times New Roman"/>
          <w:szCs w:val="24"/>
        </w:rPr>
        <w:lastRenderedPageBreak/>
        <w:t>sistematização das expressões que elas querem manifestar sobre algo significativo no contexto vivido</w:t>
      </w:r>
    </w:p>
    <w:p w:rsidR="00486C95" w:rsidRDefault="00486C95" w:rsidP="00486C95">
      <w:pPr>
        <w:rPr>
          <w:rFonts w:eastAsia="Times New Roman" w:cs="Times New Roman"/>
          <w:szCs w:val="24"/>
        </w:rPr>
      </w:pPr>
    </w:p>
    <w:p w:rsidR="00486C95" w:rsidRPr="00A41924" w:rsidRDefault="00486C95" w:rsidP="00486C95">
      <w:pPr>
        <w:pStyle w:val="PargrafodaLista"/>
        <w:numPr>
          <w:ilvl w:val="0"/>
          <w:numId w:val="5"/>
        </w:numPr>
        <w:rPr>
          <w:rFonts w:eastAsia="Times New Roman" w:cs="Times New Roman"/>
          <w:szCs w:val="24"/>
        </w:rPr>
      </w:pPr>
      <w:r w:rsidRPr="00A41924">
        <w:rPr>
          <w:rFonts w:eastAsia="Times New Roman" w:cs="Times New Roman"/>
          <w:szCs w:val="24"/>
        </w:rPr>
        <w:t>Música está presente em vários aspectos da vida humana e em todas as culturas, nas mais diversas situações. É compreendida como linguagem que se traduz em formas sonoras, capaz de expressar e de comunicar sensações, sentimentos, emoções e pensamentos. O ambiente sonoro, com a presença da música em diferentes e variadas situações, faz com que a criança inicie seu processo de musicalização de maneira intuitiva, afetiva e pela exploração de materiais sonoros</w:t>
      </w:r>
    </w:p>
    <w:p w:rsidR="00486C95" w:rsidRPr="0084333A" w:rsidRDefault="00486C95" w:rsidP="00486C95">
      <w:pPr>
        <w:rPr>
          <w:rFonts w:eastAsia="Times New Roman" w:cs="Times New Roman"/>
          <w:szCs w:val="24"/>
        </w:rPr>
      </w:pPr>
    </w:p>
    <w:p w:rsidR="00486C95" w:rsidRPr="0084333A" w:rsidRDefault="00486C95" w:rsidP="00486C95">
      <w:pPr>
        <w:ind w:firstLine="708"/>
        <w:rPr>
          <w:rFonts w:eastAsia="Times New Roman" w:cs="Times New Roman"/>
          <w:szCs w:val="24"/>
        </w:rPr>
      </w:pPr>
      <w:r w:rsidRPr="0084333A">
        <w:rPr>
          <w:rFonts w:eastAsia="Times New Roman" w:cs="Times New Roman"/>
          <w:szCs w:val="24"/>
        </w:rPr>
        <w:t>O Referencial Curricular Nacional Para a Educação Infantil (1998, v. 2, p. 23) sintetiza, de forma coerente, toda a ação do brincar:</w:t>
      </w:r>
    </w:p>
    <w:p w:rsidR="00486C95" w:rsidRPr="00486C95" w:rsidRDefault="00486C95" w:rsidP="00486C95">
      <w:pPr>
        <w:spacing w:line="240" w:lineRule="auto"/>
        <w:ind w:left="2268" w:firstLine="0"/>
        <w:rPr>
          <w:rFonts w:eastAsia="Times New Roman" w:cs="Times New Roman"/>
          <w:sz w:val="22"/>
        </w:rPr>
      </w:pPr>
      <w:r w:rsidRPr="00486C95">
        <w:rPr>
          <w:rFonts w:eastAsia="Times New Roman" w:cs="Times New Roman"/>
          <w:sz w:val="22"/>
        </w:rPr>
        <w:t>(...) é, assim, um espaço no qual se pode observar a coordenação das experiências prévias</w:t>
      </w:r>
      <w:r>
        <w:rPr>
          <w:rFonts w:eastAsia="Times New Roman" w:cs="Times New Roman"/>
          <w:sz w:val="22"/>
        </w:rPr>
        <w:t xml:space="preserve"> das </w:t>
      </w:r>
      <w:r w:rsidRPr="00486C95">
        <w:rPr>
          <w:rFonts w:eastAsia="Times New Roman" w:cs="Times New Roman"/>
          <w:sz w:val="22"/>
        </w:rPr>
        <w:t>crianças  e  aquilo  que  os  objetos manipulados sugerem ou provocam no momento presente. Pela repetição daquilo que já  conhecem,  utilizando  a  ativação  da memória, atualizam seus conhecimentos prévios, ampliando-os e transformando-os por meio da criação de uma situação imaginária nova. Brincar constitui-se, dessa forma, em uma atividade interna das crianças baseada no desenvolvimento da imaginação e na interpretação da realidade, sem ser ilusão ou mentira. Também torna-se autoras de seus papéis, escolhendo, elaborando e colocando em prática suas fantasias e conhecimentos (...), podendo pensar e solucionar problemas de forma livre das pressões situacionais da realidade imediata.</w:t>
      </w:r>
    </w:p>
    <w:p w:rsidR="00486C95" w:rsidRPr="0084333A" w:rsidRDefault="00486C95" w:rsidP="00486C95">
      <w:pPr>
        <w:spacing w:line="240" w:lineRule="auto"/>
        <w:ind w:left="2268"/>
        <w:rPr>
          <w:rFonts w:eastAsia="Times New Roman" w:cs="Times New Roman"/>
          <w:sz w:val="20"/>
          <w:szCs w:val="20"/>
        </w:rPr>
      </w:pPr>
    </w:p>
    <w:p w:rsidR="00486C95" w:rsidRDefault="00486C95" w:rsidP="00486C95">
      <w:pPr>
        <w:ind w:firstLine="708"/>
        <w:rPr>
          <w:rFonts w:eastAsia="Times New Roman" w:cs="Times New Roman"/>
          <w:szCs w:val="24"/>
        </w:rPr>
      </w:pPr>
      <w:r w:rsidRPr="0084333A">
        <w:rPr>
          <w:rFonts w:eastAsia="Times New Roman" w:cs="Times New Roman"/>
          <w:szCs w:val="24"/>
        </w:rPr>
        <w:t xml:space="preserve">O professor, ao trabalhar com brincadeiras, deve dar tempo para que a criança possa desenvolvê-las. Deve também proporcionar ambientes para determinadas </w:t>
      </w:r>
      <w:r>
        <w:rPr>
          <w:rFonts w:eastAsia="Times New Roman" w:cs="Times New Roman"/>
          <w:szCs w:val="24"/>
        </w:rPr>
        <w:t xml:space="preserve">brincadeiras, como: atividades corporais, musicais, dramáticas, </w:t>
      </w:r>
      <w:r w:rsidRPr="0084333A">
        <w:rPr>
          <w:rFonts w:eastAsia="Times New Roman" w:cs="Times New Roman"/>
          <w:szCs w:val="24"/>
        </w:rPr>
        <w:t>pl</w:t>
      </w:r>
      <w:r>
        <w:rPr>
          <w:rFonts w:eastAsia="Times New Roman" w:cs="Times New Roman"/>
          <w:szCs w:val="24"/>
        </w:rPr>
        <w:t xml:space="preserve">ásticas, de </w:t>
      </w:r>
      <w:r w:rsidRPr="0084333A">
        <w:rPr>
          <w:rFonts w:eastAsia="Times New Roman" w:cs="Times New Roman"/>
          <w:szCs w:val="24"/>
        </w:rPr>
        <w:t>linguagem oral e escrita; passeios em locais que proporcionem cultura e lazer; experiências, projetos, entrevistas, decorações</w:t>
      </w:r>
      <w:r>
        <w:rPr>
          <w:rFonts w:eastAsia="Times New Roman" w:cs="Times New Roman"/>
          <w:szCs w:val="24"/>
        </w:rPr>
        <w:t xml:space="preserve">, cartazes, teatros, </w:t>
      </w:r>
      <w:r w:rsidRPr="0084333A">
        <w:rPr>
          <w:rFonts w:eastAsia="Times New Roman" w:cs="Times New Roman"/>
          <w:szCs w:val="24"/>
        </w:rPr>
        <w:t>histórias, etc.</w:t>
      </w:r>
    </w:p>
    <w:p w:rsidR="00486C95" w:rsidRPr="00486C95" w:rsidRDefault="00486C95" w:rsidP="00486C95">
      <w:pPr>
        <w:ind w:firstLine="708"/>
        <w:rPr>
          <w:rFonts w:eastAsia="Times New Roman" w:cs="Times New Roman"/>
          <w:szCs w:val="24"/>
        </w:rPr>
      </w:pPr>
      <w:r w:rsidRPr="005D78B4">
        <w:rPr>
          <w:rFonts w:eastAsia="Times New Roman" w:cs="Times New Roman"/>
          <w:szCs w:val="24"/>
        </w:rPr>
        <w:t xml:space="preserve">Em suma, a brincadeira é uma forma de aprender brincando. As brincadeiras são atividades que podem partir da criança, do grupo, do professor ou da escola. Pode-se contar uma história, manipular fantoches, desenhos, enfim, utilizar métodos que auxiliem o crescimento individual da criança. </w:t>
      </w:r>
    </w:p>
    <w:p w:rsidR="00027B70" w:rsidRPr="00B70B73" w:rsidRDefault="00027B70" w:rsidP="00AC6067">
      <w:pPr>
        <w:ind w:firstLine="0"/>
        <w:rPr>
          <w:rFonts w:cs="Times New Roman"/>
        </w:rPr>
      </w:pPr>
    </w:p>
    <w:p w:rsidR="00AC6067" w:rsidRPr="00486C95" w:rsidRDefault="00AC6067" w:rsidP="00486C95">
      <w:pPr>
        <w:pStyle w:val="PargrafodaLista"/>
        <w:numPr>
          <w:ilvl w:val="0"/>
          <w:numId w:val="4"/>
        </w:numPr>
        <w:rPr>
          <w:rFonts w:cs="Times New Roman"/>
          <w:b/>
        </w:rPr>
      </w:pPr>
      <w:r w:rsidRPr="00D935A5">
        <w:rPr>
          <w:rFonts w:cs="Times New Roman"/>
          <w:b/>
        </w:rPr>
        <w:t xml:space="preserve">O ESTÁGIO SUPERVISIONADO NA FORMAÇÃO DO PEDAGOGO                                                      </w:t>
      </w:r>
    </w:p>
    <w:p w:rsidR="00AC6067" w:rsidRPr="00B70B73" w:rsidRDefault="00AC6067" w:rsidP="00AC6067">
      <w:pPr>
        <w:ind w:firstLine="720"/>
        <w:rPr>
          <w:rFonts w:cs="Times New Roman"/>
        </w:rPr>
      </w:pPr>
      <w:r w:rsidRPr="00B70B73">
        <w:rPr>
          <w:rFonts w:cs="Times New Roman"/>
        </w:rPr>
        <w:t xml:space="preserve">O Estágio Supervisionado é um instrumento pedagógico de extrema importância para a formação e atuação de um profissional, pois representa uma atividade de caráter </w:t>
      </w:r>
      <w:r w:rsidRPr="00B70B73">
        <w:rPr>
          <w:rFonts w:cs="Times New Roman"/>
        </w:rPr>
        <w:lastRenderedPageBreak/>
        <w:t xml:space="preserve">científico e pedagógico. Portanto, é necessário realizar essa atividade com base nos saberes acadêmicos, pautados na relação entre teoria e prática.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O Estágio Supervisionado compreende-se de uma atividade didático-pedagógica que estabelece um elo entre os conhecimentos já adquiridos confrontando-os com novos saberes no sentido de evidenciar os princípios necessários a formação do pedagogo. Logo, percebe-se que a sociedade exige profissionais qualificados e competentes para exercer funções didático-pedagógicas nos espaços escolares, portanto, o estágio se apresenta como uma ação de extrema relevância para a formação desse profissional.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Para Libâneo (1998, p.17), a Pedagogia é uma ciência que precisa estabelecer uma relação entre a teoria com a prática na formação do Pedagogo. Assim sendo, afirma que </w:t>
      </w:r>
    </w:p>
    <w:p w:rsidR="00AC6067" w:rsidRPr="009F1E27" w:rsidRDefault="00AC6067" w:rsidP="00AC6067">
      <w:pPr>
        <w:spacing w:before="360" w:after="360" w:line="240" w:lineRule="auto"/>
        <w:ind w:left="2268" w:firstLine="0"/>
        <w:rPr>
          <w:rFonts w:cs="Times New Roman"/>
          <w:sz w:val="22"/>
        </w:rPr>
      </w:pPr>
      <w:r w:rsidRPr="009F1E27">
        <w:rPr>
          <w:rFonts w:cs="Times New Roman"/>
          <w:sz w:val="22"/>
        </w:rPr>
        <w:t xml:space="preserve">Os saberes da docência não podem se concretizar em um vazio teórico e prático. Destacam­se aí a Pedagogia, ciência que investiga a teoria e a prática da educação como fenômenos sociais, e a Didática, um dos ramos da Pedagogia que tem o processo de ensino como objeto de estudo. Juntas, as duas propiciam o conhecimento e a formação sobre os principais instrumentos e processos que auxiliam o professor na organização do trabalho pedagógico.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Nessa afirmativa, revela-se então um aspecto importante e necessário para a profissionalização docente que vai além da formação teórica, mas que pressupõe uma consciência crítica sobre o compromisso social da escola, a realidade socioeconômica da comunidade escolar, a formação de um ser humano ético e solidário com seu próximo e a responsabilidade sobre o aprendizado de todos os alunos.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Nesta perspectiva, Freire (1997, p.55) chama a atenção para o necessário reconhecimento do “inacabamento do ser humano”. Essa perspectiva remete à necessidade de uma constante formação, no sentido de buscar o aperfeiçoamento e a aprendizagem permanente como pressuposto da formação continuada. </w:t>
      </w:r>
    </w:p>
    <w:p w:rsidR="00AC6067" w:rsidRPr="00B70B73" w:rsidRDefault="00AC6067" w:rsidP="00AC6067">
      <w:pPr>
        <w:ind w:firstLine="708"/>
        <w:rPr>
          <w:rFonts w:cs="Times New Roman"/>
          <w:sz w:val="22"/>
        </w:rPr>
      </w:pPr>
      <w:r w:rsidRPr="00B70B73">
        <w:rPr>
          <w:rFonts w:cs="Times New Roman"/>
        </w:rPr>
        <w:t>A sociedade neste século XXI é denominada por Morin (2000) como a sociedade do conhecimento e requer indivíduos criativos e com capacidade para criticar construtivamente, pensar, aprender sobre aprender, trabalhar em grupo e conhecer seus próprios potenciais. Esses indivíduos precisam atentar para as mudanças que acontecem na sociedade e devem ter habilidade para melhorar e refazer suas ações constantemente.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Nota-se que, para alguns formandos algumas lacunas são deixadas pela formação acadêmica em torno do conhecimento de conceitos, saberes e encaminhamentos metodológicos básicos e necessários referentes à formação do acadêmico de Pedagogia. Logo, essas lacunas podem vir a serem sanadas, no período de observação e no contato </w:t>
      </w:r>
      <w:r w:rsidRPr="00B70B73">
        <w:rPr>
          <w:rFonts w:cs="Times New Roman"/>
        </w:rPr>
        <w:lastRenderedPageBreak/>
        <w:t>direto com profissionais que atuam na educação básica e no convívio com diversos segmentos educacionais escolares.</w:t>
      </w:r>
    </w:p>
    <w:p w:rsidR="00AC6067" w:rsidRPr="00B70B73" w:rsidRDefault="00AC6067" w:rsidP="00AC6067">
      <w:pPr>
        <w:rPr>
          <w:rFonts w:cs="Times New Roman"/>
          <w:b/>
        </w:rPr>
      </w:pPr>
    </w:p>
    <w:p w:rsidR="00AC6067" w:rsidRPr="00B70B73" w:rsidRDefault="00B70B73" w:rsidP="00B70B73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3</w:t>
      </w:r>
      <w:r w:rsidR="00AC6067" w:rsidRPr="00B70B73">
        <w:rPr>
          <w:rFonts w:cs="Times New Roman"/>
          <w:b/>
        </w:rPr>
        <w:t xml:space="preserve">.1 </w:t>
      </w:r>
      <w:r w:rsidR="00113B85" w:rsidRPr="00B70B73">
        <w:rPr>
          <w:rFonts w:cs="Times New Roman"/>
          <w:b/>
        </w:rPr>
        <w:t xml:space="preserve">Conceito de </w:t>
      </w:r>
      <w:r w:rsidR="00AC6067" w:rsidRPr="00B70B73">
        <w:rPr>
          <w:rFonts w:cs="Times New Roman"/>
          <w:b/>
        </w:rPr>
        <w:t xml:space="preserve">Gestão Escolar  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 xml:space="preserve">Ao se reﬂetir sobre a gestão participativa na escola é preciso que se tenha claro qual a deﬁnição que se deve ter e se quer obter, com relação à participação dos segmentos da qual fazem parte, pois participação signiﬁca a grosso modo, a atuação dos diferentes sujeitos que fazem parte da escola, tais como: pais, alunos, professores, funcionários no processo de gestão. Nesse sentido, Libâneo (2004, p. 139) expõe que há dois tipos básicos de participação: </w:t>
      </w:r>
    </w:p>
    <w:p w:rsidR="00AC6067" w:rsidRPr="009F1E27" w:rsidRDefault="00AC6067" w:rsidP="00AC6067">
      <w:pPr>
        <w:spacing w:before="360" w:after="360" w:line="240" w:lineRule="auto"/>
        <w:ind w:left="2268" w:firstLine="0"/>
        <w:rPr>
          <w:rFonts w:cs="Times New Roman"/>
          <w:sz w:val="22"/>
        </w:rPr>
      </w:pPr>
      <w:r w:rsidRPr="009F1E27">
        <w:rPr>
          <w:rFonts w:cs="Times New Roman"/>
          <w:sz w:val="22"/>
        </w:rPr>
        <w:t xml:space="preserve">Participação como meio de conquista de autonomia: por meio de canais de participação da comunidade, a escola deixa de ser uma redoma, um lugar fechado e separado da realidade, para conquistar o status de uma comunidade educativa que interage com a sociedade civil e Participação como processo organizacional: a participação é ingrediente dos próprios objetivos da escola e da educação. A escola é lugar de compartilhamento de valores e de aprender conhecimento, desenvolver capacidades intelectuais, sociais, afetivas, éticas, estéticas. </w:t>
      </w:r>
    </w:p>
    <w:p w:rsidR="00AC6067" w:rsidRPr="00B70B73" w:rsidRDefault="00AC6067" w:rsidP="00AC6067">
      <w:pPr>
        <w:rPr>
          <w:rFonts w:cs="Times New Roman"/>
          <w:sz w:val="20"/>
          <w:szCs w:val="20"/>
        </w:rPr>
      </w:pPr>
      <w:r w:rsidRPr="00B70B73">
        <w:rPr>
          <w:rFonts w:cs="Times New Roman"/>
        </w:rPr>
        <w:t>A gestão participativa da escola está vinculada ao estabelecimento de estruturas legais, institucionais e à organização de ações que apontem uma perspectiva democrática e progressista de educação. Essas ações envolvem tanto os aspectos de amplitude maior, como a formulação de políticas públicas, quanto os aspectos em uma esfera mais especíﬁca, como o processo de planejamento, execução e avaliação de atividades no espaço escolar.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É preciso que haja uma singularidade construída democraticamente diante da pluralidade, articulando um sistema de ensino que tenha como meta a participação de todos nas políticas educacionais existentes.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A jornada diária de um espaço escolar precisa estar estruturada para facilitar e organizar o trabalho dos profissionais. É muito importante pensar num ambiente que possibilite aos seus pares participarem de atividades de acordo com os seus interesses. É necessário, então, que os profissionais da educação pensem na importância e necessidade de desenvolver nas escolas um modelo de gestão democrática, participativa e cidadã.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Percebe-se que, somente com a participação de todos é que se pode construir e efetivar um projeto democrático de gestão escolar na educação, afinal de contas a escola é o local onde o ensino se concretiza. Portanto, o processo de ensino se desenvolve por </w:t>
      </w:r>
      <w:r w:rsidRPr="00B70B73">
        <w:rPr>
          <w:rFonts w:cs="Times New Roman"/>
        </w:rPr>
        <w:lastRenderedPageBreak/>
        <w:t>meio da educação escolarizada que, em última e primeira instância, deve garantir a todos uma formação integral, que se concretiza no aprendizado dos conteúdos socialmente construídos e, consequentemente, na formação para a cidadania. Daí a importância das ações escolares serem fundamentadas em valores éticos, de solidariedade, respeitando, fundamentalmente, a pessoa humana em suas singularidades e diversidades.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Segundo Saviani (1992), encontra-se a origem da escola quando se analisa o termo em grego </w:t>
      </w:r>
      <w:r w:rsidRPr="00B70B73">
        <w:rPr>
          <w:rFonts w:cs="Times New Roman"/>
          <w:i/>
          <w:color w:val="222222"/>
          <w:shd w:val="clear" w:color="auto" w:fill="FFFFFF"/>
        </w:rPr>
        <w:t>scholē</w:t>
      </w:r>
      <w:r w:rsidRPr="00B70B73">
        <w:rPr>
          <w:rFonts w:cs="Times New Roman"/>
          <w:color w:val="222222"/>
          <w:sz w:val="16"/>
          <w:szCs w:val="16"/>
          <w:shd w:val="clear" w:color="auto" w:fill="FFFFFF"/>
        </w:rPr>
        <w:t xml:space="preserve"> </w:t>
      </w:r>
      <w:r w:rsidRPr="00B70B73">
        <w:rPr>
          <w:rFonts w:cs="Times New Roman"/>
        </w:rPr>
        <w:t>que significa, no sentido etimológico, o lugar do ócio, ou seja, o lugar onde aqueles indivíduos que dispunham de tempo para o lazer deveriam ocupar seu tempo livre, e essa ocupação do ócio era traduzida pela expressão escola.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 sociedade do século XX passou a encarar a instituição escolar como um espaço público favorável ao progresso da humanidade, pois cabe à escola a transmissão do saber socialmente produzido. Assim, é responsabilidade da escola, principalmente, a pública, instrumentalizar seu aluno, de modo a conferir-lhe estatuto de cidadão, capaz de pensar e atuar politicamente, através do trabalho e da participação social em sua comunidade.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De acordo com Arroyo (2004), na escola, a cada dia, manifestam-se questões e desafios sobre o ensino. São questões relacionadas aos sujeitos, ao seu direito à formação, aos seus valores, suas condutas, suas culturas, suas identidades, seus sentimentos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Assim sendo, a escola é local de apropriação dos instrumentos conceituais para a compreensão da realidade. Como instituição social, é parte de um sistema maior, mais amplo e complexo, ou seja, a sociedade, da qual é dependente, ao mesmo tempo e na mesma medida que a serve e influencia.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Algumas determinações fazem com que a instituição escolar passe a desempenhar intensivamente um conjunto de ações e funções. São as contradições presentes no cotidiano escolar, resultantes das transformações sociais vivenciadas. A esse respeito, Alarcão (2001, p. 32) relaciona:</w:t>
      </w:r>
    </w:p>
    <w:p w:rsidR="00AC6067" w:rsidRPr="009F1E27" w:rsidRDefault="00AC6067" w:rsidP="00AC6067">
      <w:pPr>
        <w:spacing w:before="360" w:after="360" w:line="240" w:lineRule="auto"/>
        <w:ind w:left="2268" w:firstLine="0"/>
        <w:rPr>
          <w:rFonts w:cs="Times New Roman"/>
          <w:sz w:val="22"/>
        </w:rPr>
      </w:pPr>
      <w:r w:rsidRPr="009F1E27">
        <w:rPr>
          <w:rFonts w:cs="Times New Roman"/>
          <w:sz w:val="22"/>
        </w:rPr>
        <w:t>Para além da função de instruir e avaliar tem de orientar (pedagógica, vocacional e socialmente), guardar e acolher as crianças e os jovens em complementaridade com a família – e não só durante os tempos letivos, mas também fora deles –, relacionar-se ativamente com a comunidade, gerir e adaptar currículos, coordenar um maior número de atividades, organizar e gerir recursos e informações educativas, autogerir-se e administrar, autoavaliar-se, ajudar a formar seus próprios docentes, organizar, gerir e avaliar projetos, participar na formação de todos ao longo de toda a vida.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lastRenderedPageBreak/>
        <w:t>Portanto, se a escola é conduzida e cobrada a desempenhar todas essas “funções”, decorrentes da sociedade “fragmentada” em que hoje se vive, tornam-se imprescindível que todos os seus profissionais tenham de forma muito consistente qual a concepção que vai nortear a organização do ensino e a gestão da educação, garantindo o que está expresso na política educacional vigente e no Projeto Político Pedagógico [PPP].</w:t>
      </w:r>
    </w:p>
    <w:p w:rsidR="00DC1467" w:rsidRPr="00DC1467" w:rsidRDefault="00DC1467" w:rsidP="00DC1467">
      <w:pPr>
        <w:pStyle w:val="Ttulo1"/>
        <w:spacing w:before="480" w:line="276" w:lineRule="auto"/>
        <w:ind w:firstLine="0"/>
        <w:jc w:val="lef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C0A2B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</w:t>
      </w:r>
      <w:r>
        <w:rPr>
          <w:rFonts w:ascii="Times New Roman" w:eastAsiaTheme="minorHAnsi" w:hAnsi="Times New Roman" w:cs="Times New Roman"/>
          <w:color w:val="auto"/>
          <w:sz w:val="24"/>
          <w:szCs w:val="22"/>
        </w:rPr>
        <w:t>.</w:t>
      </w:r>
      <w:r w:rsidR="00113B85" w:rsidRPr="00B70B73">
        <w:rPr>
          <w:rFonts w:cs="Times New Roman"/>
          <w:color w:val="000000" w:themeColor="text1"/>
        </w:rPr>
        <w:t xml:space="preserve"> </w:t>
      </w:r>
      <w:r w:rsidRPr="00DC14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CONSIDERAÇÕES FINAIS 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    </w:t>
      </w:r>
      <w:r w:rsidR="00A65C6B" w:rsidRPr="00B70B73">
        <w:rPr>
          <w:rFonts w:cs="Times New Roman"/>
          <w:color w:val="000000" w:themeColor="text1"/>
        </w:rPr>
        <w:t xml:space="preserve">Através </w:t>
      </w:r>
      <w:r w:rsidR="00DC1467">
        <w:rPr>
          <w:rFonts w:cs="Times New Roman"/>
          <w:color w:val="000000" w:themeColor="text1"/>
        </w:rPr>
        <w:t xml:space="preserve">deste estudo sobre </w:t>
      </w:r>
      <w:r w:rsidR="00A65C6B" w:rsidRPr="00B70B73">
        <w:rPr>
          <w:rFonts w:cs="Times New Roman"/>
          <w:color w:val="000000" w:themeColor="text1"/>
        </w:rPr>
        <w:t>Estágio em</w:t>
      </w:r>
      <w:r w:rsidRPr="00B70B73">
        <w:rPr>
          <w:rFonts w:cs="Times New Roman"/>
          <w:color w:val="000000" w:themeColor="text1"/>
        </w:rPr>
        <w:t xml:space="preserve"> Educaçã</w:t>
      </w:r>
      <w:r w:rsidR="00A65C6B" w:rsidRPr="00B70B73">
        <w:rPr>
          <w:rFonts w:cs="Times New Roman"/>
          <w:color w:val="000000" w:themeColor="text1"/>
        </w:rPr>
        <w:t>o Infantil possibilita realização de análise</w:t>
      </w:r>
      <w:r w:rsidRPr="00B70B73">
        <w:rPr>
          <w:rFonts w:cs="Times New Roman"/>
          <w:color w:val="000000" w:themeColor="text1"/>
        </w:rPr>
        <w:t xml:space="preserve"> do fazer pedagógico conhecendo a realidade e a rotina da instituição creche, bem como possibilitou vivenciar a prática docente voltada para a ação-reflexão que nos levou a formar e construir a identidades dos saberes no processo escolar, visando o melhoramento e a atualização da nossa prática pedagógica. </w:t>
      </w:r>
    </w:p>
    <w:p w:rsidR="00113B85" w:rsidRDefault="005C0A2B" w:rsidP="00113B8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  <w:r w:rsidR="00113B85" w:rsidRPr="00B70B73">
        <w:rPr>
          <w:rFonts w:cs="Times New Roman"/>
          <w:color w:val="000000" w:themeColor="text1"/>
        </w:rPr>
        <w:t>Além disso, refleti</w:t>
      </w:r>
      <w:r w:rsidR="00A65C6B" w:rsidRPr="00B70B73">
        <w:rPr>
          <w:rFonts w:cs="Times New Roman"/>
          <w:color w:val="000000" w:themeColor="text1"/>
        </w:rPr>
        <w:t>r a importância da</w:t>
      </w:r>
      <w:r w:rsidR="00113B85" w:rsidRPr="00B70B73">
        <w:rPr>
          <w:rFonts w:cs="Times New Roman"/>
          <w:color w:val="000000" w:themeColor="text1"/>
        </w:rPr>
        <w:t xml:space="preserve"> interação </w:t>
      </w:r>
      <w:r w:rsidR="00A65C6B" w:rsidRPr="00B70B73">
        <w:rPr>
          <w:rFonts w:cs="Times New Roman"/>
          <w:color w:val="000000" w:themeColor="text1"/>
        </w:rPr>
        <w:t>e compreensão</w:t>
      </w:r>
      <w:r w:rsidR="00113B85" w:rsidRPr="00B70B73">
        <w:rPr>
          <w:rFonts w:cs="Times New Roman"/>
          <w:color w:val="000000" w:themeColor="text1"/>
        </w:rPr>
        <w:t>, ao olhar-nos como profissionais que também fazem parte deste processo de desenvolvimento e construção do conhecimento das crianças em busca de uma aprendizagem significativa e de qualidad</w:t>
      </w:r>
      <w:r w:rsidR="00A65C6B" w:rsidRPr="00B70B73">
        <w:rPr>
          <w:rFonts w:cs="Times New Roman"/>
          <w:color w:val="000000" w:themeColor="text1"/>
        </w:rPr>
        <w:t>e que abrangem a todos. Permitindo</w:t>
      </w:r>
      <w:r w:rsidR="00113B85" w:rsidRPr="00B70B73">
        <w:rPr>
          <w:rFonts w:cs="Times New Roman"/>
          <w:color w:val="000000" w:themeColor="text1"/>
        </w:rPr>
        <w:t xml:space="preserve"> assimilar teoria e a prática para que fosse possível apresentar</w:t>
      </w:r>
      <w:r w:rsidR="00A65C6B" w:rsidRPr="00B70B73">
        <w:rPr>
          <w:rFonts w:cs="Times New Roman"/>
          <w:color w:val="000000" w:themeColor="text1"/>
        </w:rPr>
        <w:t xml:space="preserve"> um resultado satisfatório na</w:t>
      </w:r>
      <w:r w:rsidR="00113B85" w:rsidRPr="00B70B73">
        <w:rPr>
          <w:rFonts w:cs="Times New Roman"/>
          <w:color w:val="000000" w:themeColor="text1"/>
        </w:rPr>
        <w:t xml:space="preserve"> instituição de ensino.</w:t>
      </w:r>
    </w:p>
    <w:p w:rsidR="00867E88" w:rsidRPr="00867E88" w:rsidRDefault="00867E88" w:rsidP="00113B85">
      <w:pPr>
        <w:rPr>
          <w:rFonts w:cs="Times New Roman"/>
          <w:color w:val="000000" w:themeColor="text1"/>
        </w:rPr>
      </w:pPr>
      <w:r w:rsidRPr="00867E88">
        <w:rPr>
          <w:rFonts w:cs="Times New Roman"/>
        </w:rPr>
        <w:t>Então a necessidade da discussão sobre a gestão democrática e participativa nessa Escola representou uma oportunidade propícia de conscientização, de todos os profissionais envolvidos, quanto à importância de cada um frente à tomada de decisões para a melhoria das ações propostas no que concerne à comunidade em geral a fim de que esses sujeitos sociais possam participar de forma consciente e eficaz das ações administrativas e pedagógicas da E</w:t>
      </w:r>
      <w:r>
        <w:rPr>
          <w:rFonts w:cs="Times New Roman"/>
        </w:rPr>
        <w:t>ducação Infantil.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Apesar dos muitos desafios enfrentados</w:t>
      </w:r>
      <w:r w:rsidR="00A65C6B" w:rsidRPr="00B70B73">
        <w:rPr>
          <w:rFonts w:cs="Times New Roman"/>
          <w:color w:val="000000" w:themeColor="text1"/>
        </w:rPr>
        <w:t xml:space="preserve"> pelos professores brasileiros</w:t>
      </w:r>
      <w:r w:rsidRPr="00B70B73">
        <w:rPr>
          <w:rFonts w:cs="Times New Roman"/>
          <w:color w:val="000000" w:themeColor="text1"/>
        </w:rPr>
        <w:t xml:space="preserve">, foi possível compreender </w:t>
      </w:r>
      <w:r w:rsidR="00A65C6B" w:rsidRPr="00B70B73">
        <w:rPr>
          <w:rFonts w:cs="Times New Roman"/>
          <w:color w:val="000000" w:themeColor="text1"/>
        </w:rPr>
        <w:t xml:space="preserve">que </w:t>
      </w:r>
      <w:r w:rsidRPr="00B70B73">
        <w:rPr>
          <w:rFonts w:cs="Times New Roman"/>
          <w:color w:val="000000" w:themeColor="text1"/>
        </w:rPr>
        <w:t>através do estágio os processos relativos ao modo de interação entre as crianças em</w:t>
      </w:r>
      <w:r w:rsidR="00A65C6B" w:rsidRPr="00B70B73">
        <w:rPr>
          <w:rFonts w:cs="Times New Roman"/>
          <w:color w:val="000000" w:themeColor="text1"/>
        </w:rPr>
        <w:t xml:space="preserve"> diferentes contextos e conhecendo as suas produções e promovendo</w:t>
      </w:r>
      <w:r w:rsidRPr="00B70B73">
        <w:rPr>
          <w:rFonts w:cs="Times New Roman"/>
          <w:color w:val="000000" w:themeColor="text1"/>
        </w:rPr>
        <w:t xml:space="preserve"> mudanças significativas numa perspectiva de humanização e práticas educativas solidárias baseada no reconhecimento do outro levando em conta as suas diferenças sociais.</w:t>
      </w:r>
    </w:p>
    <w:p w:rsidR="00113B85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 </w:t>
      </w:r>
    </w:p>
    <w:p w:rsidR="001331CA" w:rsidRDefault="001331CA" w:rsidP="00113B85">
      <w:pPr>
        <w:rPr>
          <w:rFonts w:cs="Times New Roman"/>
          <w:color w:val="000000" w:themeColor="text1"/>
        </w:rPr>
      </w:pPr>
    </w:p>
    <w:p w:rsidR="001331CA" w:rsidRDefault="001331CA" w:rsidP="00113B85">
      <w:pPr>
        <w:rPr>
          <w:rFonts w:cs="Times New Roman"/>
          <w:color w:val="000000" w:themeColor="text1"/>
        </w:rPr>
      </w:pPr>
    </w:p>
    <w:p w:rsidR="001331CA" w:rsidRPr="00B70B73" w:rsidRDefault="001331CA" w:rsidP="00113B85">
      <w:pPr>
        <w:rPr>
          <w:rFonts w:cs="Times New Roman"/>
          <w:color w:val="000000" w:themeColor="text1"/>
        </w:rPr>
      </w:pPr>
    </w:p>
    <w:p w:rsidR="00113B85" w:rsidRPr="005C0A2B" w:rsidRDefault="00113B85" w:rsidP="005C0A2B">
      <w:pPr>
        <w:pStyle w:val="PargrafodaLista"/>
        <w:numPr>
          <w:ilvl w:val="0"/>
          <w:numId w:val="3"/>
        </w:numPr>
        <w:rPr>
          <w:rFonts w:cs="Times New Roman"/>
          <w:b/>
          <w:color w:val="000000" w:themeColor="text1"/>
        </w:rPr>
      </w:pPr>
      <w:r w:rsidRPr="005C0A2B">
        <w:rPr>
          <w:rFonts w:cs="Times New Roman"/>
          <w:b/>
          <w:color w:val="000000" w:themeColor="text1"/>
        </w:rPr>
        <w:lastRenderedPageBreak/>
        <w:t>REFERÊNCIAS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ALARCÃO, Isabel. Do olhar supervisivo ao olhar sobre a supervisão. In: RANGEL, M. </w:t>
      </w:r>
      <w:r w:rsidRPr="005C0A2B">
        <w:rPr>
          <w:rFonts w:cs="Times New Roman"/>
          <w:b/>
        </w:rPr>
        <w:t>Supervisão pedagógica</w:t>
      </w:r>
      <w:r w:rsidRPr="005C0A2B">
        <w:rPr>
          <w:rFonts w:cs="Times New Roman"/>
        </w:rPr>
        <w:t>:</w:t>
      </w:r>
      <w:r w:rsidRPr="005C0A2B">
        <w:rPr>
          <w:rFonts w:cs="Times New Roman"/>
          <w:b/>
        </w:rPr>
        <w:t xml:space="preserve"> </w:t>
      </w:r>
      <w:r w:rsidRPr="005C0A2B">
        <w:rPr>
          <w:rFonts w:cs="Times New Roman"/>
        </w:rPr>
        <w:t>princípios e práticas. 3 ed. Campinas/SP: Papirus, 2001.</w:t>
      </w:r>
    </w:p>
    <w:p w:rsidR="005C0A2B" w:rsidRPr="005C0A2B" w:rsidRDefault="005C0A2B" w:rsidP="005C0A2B">
      <w:pPr>
        <w:rPr>
          <w:rFonts w:cs="Times New Roman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ARROYO, Miguel G. </w:t>
      </w:r>
      <w:r w:rsidRPr="005C0A2B">
        <w:rPr>
          <w:rFonts w:cs="Times New Roman"/>
          <w:b/>
        </w:rPr>
        <w:t>Imagens quebradas</w:t>
      </w:r>
      <w:r w:rsidRPr="005C0A2B">
        <w:rPr>
          <w:rFonts w:cs="Times New Roman"/>
        </w:rPr>
        <w:t>: trajetórias e tempos de alunos e mestres. Petrópolis: Vozes, 2004.</w:t>
      </w:r>
    </w:p>
    <w:p w:rsidR="005C0A2B" w:rsidRDefault="005C0A2B" w:rsidP="00113B85">
      <w:pPr>
        <w:ind w:firstLine="0"/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BRASIL. Ministério da Educação. </w:t>
      </w:r>
      <w:r w:rsidRPr="00B70B73">
        <w:rPr>
          <w:rFonts w:cs="Times New Roman"/>
          <w:b/>
          <w:color w:val="000000" w:themeColor="text1"/>
        </w:rPr>
        <w:t>Referencial Curricular Nacional para a Educação Infantil.</w:t>
      </w:r>
      <w:r w:rsidRPr="00B70B73">
        <w:rPr>
          <w:rFonts w:cs="Times New Roman"/>
          <w:color w:val="000000" w:themeColor="text1"/>
        </w:rPr>
        <w:t xml:space="preserve"> Brasília/DF: MEC/SEF, 1998.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_______Parecer CEB n. 22/98. Resolução CEB n.1, 7 de abril de 1998. Diretrizes Curriculares Nacionais para a Educação Infantil Brasília, DF: CNE/CEB, 1999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373AFE" w:rsidRPr="00BB720C" w:rsidRDefault="00373AFE" w:rsidP="00373AFE">
      <w:pPr>
        <w:ind w:firstLine="0"/>
      </w:pPr>
      <w:r w:rsidRPr="00BB720C">
        <w:t xml:space="preserve">FREIRE, Paulo. </w:t>
      </w:r>
      <w:r w:rsidRPr="00BB720C">
        <w:rPr>
          <w:b/>
        </w:rPr>
        <w:t>Pedagogia da autonomia</w:t>
      </w:r>
      <w:r w:rsidRPr="00BB720C">
        <w:t>: saberes necessários à prática educativa. São Paulo/SP: Paz e Terra, 1997.</w:t>
      </w:r>
    </w:p>
    <w:p w:rsidR="00373AFE" w:rsidRDefault="00373AFE" w:rsidP="00113B85">
      <w:pPr>
        <w:ind w:firstLine="0"/>
        <w:rPr>
          <w:rFonts w:cs="Times New Roman"/>
          <w:color w:val="000000" w:themeColor="text1"/>
        </w:rPr>
      </w:pPr>
    </w:p>
    <w:p w:rsidR="00113B85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LIBÂNEO, J. C.</w:t>
      </w:r>
      <w:r w:rsidRPr="00B70B73">
        <w:rPr>
          <w:rFonts w:cs="Times New Roman"/>
          <w:b/>
          <w:color w:val="000000" w:themeColor="text1"/>
        </w:rPr>
        <w:t xml:space="preserve"> organização e gestão da escola</w:t>
      </w:r>
      <w:r w:rsidRPr="00B70B73">
        <w:rPr>
          <w:rFonts w:cs="Times New Roman"/>
          <w:color w:val="000000" w:themeColor="text1"/>
        </w:rPr>
        <w:t>: teoria e prática. 5. ed. Goiânia: Alternativa, 2004</w:t>
      </w:r>
    </w:p>
    <w:p w:rsidR="00373AFE" w:rsidRDefault="00373AFE" w:rsidP="00373AFE">
      <w:pPr>
        <w:ind w:firstLine="0"/>
      </w:pPr>
    </w:p>
    <w:p w:rsidR="00373AFE" w:rsidRDefault="00373AFE" w:rsidP="00373AFE">
      <w:pPr>
        <w:ind w:firstLine="0"/>
      </w:pPr>
      <w:r w:rsidRPr="00BB720C">
        <w:t xml:space="preserve">MORIN, Edgar. </w:t>
      </w:r>
      <w:r w:rsidRPr="00BB720C">
        <w:rPr>
          <w:b/>
        </w:rPr>
        <w:t>Saberes necessários á educação do futuro</w:t>
      </w:r>
      <w:r>
        <w:t xml:space="preserve">. Tradução de </w:t>
      </w:r>
      <w:r w:rsidRPr="00BB720C">
        <w:t>Catarina Eleonora F. da Silva e Jeanne Sawaya; revisão técnica de Edgard de AssisCarvalho. 2 ed. São Paulo/SP: Cortez; Brasília, DF: UNESCO, 2000.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SAVIANI, Dermeval. </w:t>
      </w:r>
      <w:r w:rsidRPr="005C0A2B">
        <w:rPr>
          <w:rFonts w:cs="Times New Roman"/>
          <w:b/>
        </w:rPr>
        <w:t>Pedagogia histórico-crítica</w:t>
      </w:r>
      <w:r w:rsidRPr="005C0A2B">
        <w:rPr>
          <w:rFonts w:cs="Times New Roman"/>
        </w:rPr>
        <w:t>: primeiras aproximações. 3 ed. São Paulo/SP: Cortez/Autores Associados, 1992.</w:t>
      </w:r>
    </w:p>
    <w:p w:rsidR="00027B70" w:rsidRPr="00B70B73" w:rsidRDefault="00027B70" w:rsidP="00113B85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667B21" w:rsidRPr="00027B70" w:rsidRDefault="00027B70" w:rsidP="00027B70">
      <w:pPr>
        <w:tabs>
          <w:tab w:val="left" w:pos="3783"/>
        </w:tabs>
      </w:pPr>
      <w:bookmarkStart w:id="0" w:name="_GoBack"/>
      <w:bookmarkEnd w:id="0"/>
      <w:r>
        <w:tab/>
      </w: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122" w:rsidRDefault="00A56122" w:rsidP="004C7AB7">
      <w:pPr>
        <w:spacing w:line="240" w:lineRule="auto"/>
      </w:pPr>
      <w:r>
        <w:separator/>
      </w:r>
    </w:p>
  </w:endnote>
  <w:endnote w:type="continuationSeparator" w:id="0">
    <w:p w:rsidR="00A56122" w:rsidRDefault="00A5612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144193"/>
      <w:docPartObj>
        <w:docPartGallery w:val="Page Numbers (Bottom of Page)"/>
        <w:docPartUnique/>
      </w:docPartObj>
    </w:sdtPr>
    <w:sdtEndPr/>
    <w:sdtContent>
      <w:p w:rsidR="002628CC" w:rsidRDefault="002628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1CA">
          <w:rPr>
            <w:noProof/>
          </w:rPr>
          <w:t>9</w:t>
        </w:r>
        <w:r>
          <w:fldChar w:fldCharType="end"/>
        </w:r>
      </w:p>
    </w:sdtContent>
  </w:sdt>
  <w:p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122" w:rsidRDefault="00A56122" w:rsidP="004C7AB7">
      <w:pPr>
        <w:spacing w:line="240" w:lineRule="auto"/>
      </w:pPr>
      <w:r>
        <w:separator/>
      </w:r>
    </w:p>
  </w:footnote>
  <w:footnote w:type="continuationSeparator" w:id="0">
    <w:p w:rsidR="00A56122" w:rsidRDefault="00A5612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A561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A561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62A7"/>
    <w:multiLevelType w:val="hybridMultilevel"/>
    <w:tmpl w:val="3DF0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3739"/>
    <w:multiLevelType w:val="hybridMultilevel"/>
    <w:tmpl w:val="9C8E9EB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E0CD6"/>
    <w:multiLevelType w:val="hybridMultilevel"/>
    <w:tmpl w:val="629A1CF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67537"/>
    <w:multiLevelType w:val="hybridMultilevel"/>
    <w:tmpl w:val="FFB2D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4549D"/>
    <w:multiLevelType w:val="hybridMultilevel"/>
    <w:tmpl w:val="CAF0F830"/>
    <w:lvl w:ilvl="0" w:tplc="D938C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3295D"/>
    <w:rsid w:val="000461B9"/>
    <w:rsid w:val="000516EC"/>
    <w:rsid w:val="00052397"/>
    <w:rsid w:val="00063126"/>
    <w:rsid w:val="000862CD"/>
    <w:rsid w:val="000E0926"/>
    <w:rsid w:val="0010278D"/>
    <w:rsid w:val="0010290D"/>
    <w:rsid w:val="00113B85"/>
    <w:rsid w:val="001331CA"/>
    <w:rsid w:val="00140C4F"/>
    <w:rsid w:val="001662E8"/>
    <w:rsid w:val="00200DAB"/>
    <w:rsid w:val="002628CC"/>
    <w:rsid w:val="002B6CA6"/>
    <w:rsid w:val="00350FAD"/>
    <w:rsid w:val="003730CF"/>
    <w:rsid w:val="00373AFE"/>
    <w:rsid w:val="003954AB"/>
    <w:rsid w:val="00432EDF"/>
    <w:rsid w:val="0044735C"/>
    <w:rsid w:val="00486C95"/>
    <w:rsid w:val="00497918"/>
    <w:rsid w:val="004C7AB7"/>
    <w:rsid w:val="004D30B1"/>
    <w:rsid w:val="00500771"/>
    <w:rsid w:val="005C0A2B"/>
    <w:rsid w:val="005F4ECF"/>
    <w:rsid w:val="00667B21"/>
    <w:rsid w:val="006A6C8E"/>
    <w:rsid w:val="006B78C1"/>
    <w:rsid w:val="006D6939"/>
    <w:rsid w:val="007066D2"/>
    <w:rsid w:val="00716FBF"/>
    <w:rsid w:val="00835CBE"/>
    <w:rsid w:val="008601D2"/>
    <w:rsid w:val="00865382"/>
    <w:rsid w:val="00867E88"/>
    <w:rsid w:val="00975E96"/>
    <w:rsid w:val="009F1E27"/>
    <w:rsid w:val="00A056B4"/>
    <w:rsid w:val="00A14424"/>
    <w:rsid w:val="00A56122"/>
    <w:rsid w:val="00A65C6B"/>
    <w:rsid w:val="00A85FF3"/>
    <w:rsid w:val="00AC6067"/>
    <w:rsid w:val="00B548B5"/>
    <w:rsid w:val="00B70B73"/>
    <w:rsid w:val="00C330DA"/>
    <w:rsid w:val="00CB6B28"/>
    <w:rsid w:val="00CE25EA"/>
    <w:rsid w:val="00D57D31"/>
    <w:rsid w:val="00D935A5"/>
    <w:rsid w:val="00DC1467"/>
    <w:rsid w:val="00DF3BD1"/>
    <w:rsid w:val="00E2792E"/>
    <w:rsid w:val="00E46640"/>
    <w:rsid w:val="00EA6FDC"/>
    <w:rsid w:val="00F55312"/>
    <w:rsid w:val="00FA57EB"/>
    <w:rsid w:val="00FD1969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6F59C29"/>
  <w15:docId w15:val="{BAD91C00-D7CB-40E3-9E90-AB13B199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1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65C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0B7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C1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a.duarte201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B5BA-EDD4-4176-ACCF-81A7E7FF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3192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2</cp:revision>
  <dcterms:created xsi:type="dcterms:W3CDTF">2018-10-31T20:37:00Z</dcterms:created>
  <dcterms:modified xsi:type="dcterms:W3CDTF">2018-10-31T20:37:00Z</dcterms:modified>
</cp:coreProperties>
</file>