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F52" w:rsidRDefault="00B10F52" w:rsidP="00B10F52">
      <w:pPr>
        <w:jc w:val="center"/>
        <w:rPr>
          <w:rFonts w:eastAsia="Abyssinica SIL" w:cs="Times New Roman"/>
          <w:b/>
          <w:bCs/>
          <w:iCs/>
          <w:szCs w:val="24"/>
          <w:shd w:val="clear" w:color="auto" w:fill="FFFFFF"/>
        </w:rPr>
      </w:pPr>
    </w:p>
    <w:p w:rsidR="00B10F52" w:rsidRPr="005512A1" w:rsidRDefault="005512A1" w:rsidP="00121AE0">
      <w:pPr>
        <w:spacing w:line="240" w:lineRule="auto"/>
        <w:ind w:firstLine="0"/>
        <w:jc w:val="center"/>
        <w:rPr>
          <w:rFonts w:eastAsia="Abyssinica SIL" w:cs="Times New Roman"/>
          <w:b/>
          <w:bCs/>
          <w:iCs/>
          <w:szCs w:val="24"/>
          <w:shd w:val="clear" w:color="auto" w:fill="FFFFFF"/>
        </w:rPr>
      </w:pPr>
      <w:r>
        <w:rPr>
          <w:rFonts w:eastAsia="Abyssinica SIL" w:cs="Times New Roman"/>
          <w:b/>
          <w:bCs/>
          <w:iCs/>
          <w:szCs w:val="24"/>
          <w:shd w:val="clear" w:color="auto" w:fill="FFFFFF"/>
        </w:rPr>
        <w:t xml:space="preserve">TRABALHANDO O </w:t>
      </w:r>
      <w:r w:rsidRPr="006E5DE9">
        <w:rPr>
          <w:rFonts w:eastAsia="Calibri" w:cs="Times New Roman"/>
          <w:b/>
          <w:szCs w:val="24"/>
        </w:rPr>
        <w:t>PATRIMÔNIO CULTURAL</w:t>
      </w:r>
      <w:r>
        <w:rPr>
          <w:rFonts w:eastAsia="Calibri" w:cs="Times New Roman"/>
          <w:b/>
          <w:szCs w:val="24"/>
        </w:rPr>
        <w:t>:</w:t>
      </w:r>
      <w:r>
        <w:rPr>
          <w:rFonts w:eastAsia="Abyssinica SIL" w:cs="Times New Roman"/>
          <w:b/>
          <w:bCs/>
          <w:iCs/>
          <w:szCs w:val="24"/>
          <w:shd w:val="clear" w:color="auto" w:fill="FFFFFF"/>
        </w:rPr>
        <w:t xml:space="preserve"> </w:t>
      </w:r>
      <w:r w:rsidR="00B10F52" w:rsidRPr="00B10F52">
        <w:rPr>
          <w:rFonts w:eastAsia="Abyssinica SIL" w:cs="Times New Roman"/>
          <w:b/>
          <w:bCs/>
          <w:iCs/>
          <w:szCs w:val="24"/>
          <w:shd w:val="clear" w:color="auto" w:fill="FFFFFF"/>
        </w:rPr>
        <w:t>RESGATANDO A HISTÓRIA DE CAJAZ</w:t>
      </w:r>
      <w:r w:rsidR="00B10F52">
        <w:rPr>
          <w:rFonts w:eastAsia="Abyssinica SIL" w:cs="Times New Roman"/>
          <w:b/>
          <w:bCs/>
          <w:iCs/>
          <w:szCs w:val="24"/>
          <w:shd w:val="clear" w:color="auto" w:fill="FFFFFF"/>
        </w:rPr>
        <w:t>EIRAS E SEUS ASPECTOS CULTURAIS</w:t>
      </w:r>
    </w:p>
    <w:p w:rsidR="00B10F52" w:rsidRDefault="00B10F52" w:rsidP="00121AE0">
      <w:pPr>
        <w:spacing w:line="240" w:lineRule="auto"/>
        <w:ind w:firstLine="0"/>
        <w:jc w:val="center"/>
        <w:rPr>
          <w:rFonts w:cs="Times New Roman"/>
          <w:b/>
          <w:szCs w:val="24"/>
        </w:rPr>
      </w:pPr>
    </w:p>
    <w:p w:rsidR="00121AE0" w:rsidRDefault="00121AE0" w:rsidP="00121AE0">
      <w:pPr>
        <w:spacing w:line="240" w:lineRule="auto"/>
        <w:ind w:firstLine="0"/>
        <w:jc w:val="center"/>
        <w:rPr>
          <w:rFonts w:cs="Times New Roman"/>
          <w:b/>
          <w:szCs w:val="24"/>
        </w:rPr>
      </w:pPr>
    </w:p>
    <w:p w:rsidR="00B10F52" w:rsidRDefault="00B10F52" w:rsidP="00B10F52">
      <w:pPr>
        <w:ind w:firstLine="0"/>
        <w:jc w:val="right"/>
        <w:rPr>
          <w:rFonts w:cs="Times New Roman"/>
          <w:szCs w:val="24"/>
        </w:rPr>
      </w:pPr>
      <w:r w:rsidRPr="0062709A">
        <w:rPr>
          <w:rFonts w:cs="Times New Roman"/>
          <w:szCs w:val="24"/>
        </w:rPr>
        <w:t>Mírian Moreira Lira</w:t>
      </w:r>
    </w:p>
    <w:p w:rsidR="00B10F52" w:rsidRPr="0062709A" w:rsidRDefault="00B10F52" w:rsidP="00B10F52">
      <w:pPr>
        <w:spacing w:line="240" w:lineRule="auto"/>
        <w:ind w:firstLine="0"/>
        <w:jc w:val="right"/>
        <w:rPr>
          <w:rFonts w:cs="Times New Roman"/>
          <w:sz w:val="22"/>
        </w:rPr>
      </w:pPr>
      <w:r w:rsidRPr="0062709A">
        <w:rPr>
          <w:rFonts w:cs="Times New Roman"/>
          <w:sz w:val="22"/>
        </w:rPr>
        <w:t>Mestranda em Ensino pela Universidade Estadual do Rio Grande do Norte – UERN</w:t>
      </w:r>
    </w:p>
    <w:p w:rsidR="00B10F52" w:rsidRPr="0062709A" w:rsidRDefault="00B10F52" w:rsidP="00B10F52">
      <w:pPr>
        <w:spacing w:line="240" w:lineRule="auto"/>
        <w:ind w:firstLine="0"/>
        <w:jc w:val="right"/>
        <w:rPr>
          <w:rFonts w:cs="Times New Roman"/>
          <w:sz w:val="22"/>
        </w:rPr>
      </w:pPr>
      <w:r w:rsidRPr="0062709A">
        <w:rPr>
          <w:rFonts w:cs="Times New Roman"/>
          <w:sz w:val="22"/>
        </w:rPr>
        <w:t>Especialista em Psicopedagogia pela Faculdade São Francisco - FASP</w:t>
      </w:r>
    </w:p>
    <w:p w:rsidR="00B10F52" w:rsidRPr="0062709A" w:rsidRDefault="00B10F52" w:rsidP="00B10F52">
      <w:pPr>
        <w:spacing w:line="240" w:lineRule="auto"/>
        <w:ind w:firstLine="0"/>
        <w:jc w:val="right"/>
        <w:rPr>
          <w:rFonts w:cs="Times New Roman"/>
          <w:sz w:val="22"/>
        </w:rPr>
      </w:pPr>
      <w:r w:rsidRPr="0062709A">
        <w:rPr>
          <w:rFonts w:cs="Times New Roman"/>
          <w:sz w:val="22"/>
        </w:rPr>
        <w:t>Pedagoga pela Faculdade</w:t>
      </w:r>
      <w:r w:rsidRPr="0062709A">
        <w:rPr>
          <w:rFonts w:ascii="Tahoma" w:hAnsi="Tahoma" w:cs="Tahoma"/>
          <w:color w:val="326C99"/>
          <w:sz w:val="22"/>
        </w:rPr>
        <w:t xml:space="preserve"> </w:t>
      </w:r>
      <w:r w:rsidRPr="0062709A">
        <w:rPr>
          <w:rFonts w:cs="Times New Roman"/>
          <w:sz w:val="22"/>
        </w:rPr>
        <w:t xml:space="preserve">São Francisco da Paraíba - FASP </w:t>
      </w:r>
    </w:p>
    <w:p w:rsidR="00B10F52" w:rsidRDefault="00B10F52" w:rsidP="00B10F52">
      <w:pPr>
        <w:ind w:firstLine="0"/>
        <w:jc w:val="right"/>
        <w:rPr>
          <w:noProof/>
        </w:rPr>
      </w:pPr>
      <w:r>
        <w:rPr>
          <w:rFonts w:cs="Times New Roman"/>
          <w:sz w:val="22"/>
        </w:rPr>
        <w:t xml:space="preserve">e-mail: </w:t>
      </w:r>
      <w:hyperlink r:id="rId8" w:history="1">
        <w:r w:rsidRPr="00BD3665">
          <w:rPr>
            <w:rStyle w:val="Hyperlink"/>
            <w:rFonts w:cs="Times New Roman"/>
            <w:sz w:val="22"/>
          </w:rPr>
          <w:t>mirianmoreiralira_@hotmail.com</w:t>
        </w:r>
      </w:hyperlink>
    </w:p>
    <w:p w:rsidR="00121AE0" w:rsidRDefault="00121AE0" w:rsidP="004C7AB7">
      <w:pPr>
        <w:ind w:firstLine="0"/>
        <w:rPr>
          <w:b/>
          <w:noProof/>
        </w:rPr>
      </w:pPr>
    </w:p>
    <w:p w:rsidR="00E066BE" w:rsidRPr="00121AE0" w:rsidRDefault="00E066BE" w:rsidP="004C7AB7">
      <w:pPr>
        <w:ind w:firstLine="0"/>
        <w:rPr>
          <w:b/>
          <w:noProof/>
        </w:rPr>
      </w:pPr>
      <w:r w:rsidRPr="00121AE0">
        <w:rPr>
          <w:b/>
          <w:noProof/>
        </w:rPr>
        <w:t>RESUMO</w:t>
      </w:r>
    </w:p>
    <w:p w:rsidR="00656A26" w:rsidRPr="00000F75" w:rsidRDefault="00CE0B9F" w:rsidP="00656A26">
      <w:pPr>
        <w:spacing w:after="160" w:line="259" w:lineRule="auto"/>
        <w:ind w:firstLine="0"/>
        <w:rPr>
          <w:rFonts w:eastAsia="Times New Roman" w:cs="Times New Roman"/>
          <w:szCs w:val="24"/>
        </w:rPr>
      </w:pPr>
      <w:r>
        <w:rPr>
          <w:rFonts w:eastAsia="Times New Roman" w:cs="Times New Roman"/>
          <w:szCs w:val="24"/>
        </w:rPr>
        <w:t>O presente</w:t>
      </w:r>
      <w:r w:rsidR="00656A26">
        <w:rPr>
          <w:rFonts w:eastAsia="Times New Roman" w:cs="Times New Roman"/>
          <w:szCs w:val="24"/>
        </w:rPr>
        <w:t xml:space="preserve"> artigo </w:t>
      </w:r>
      <w:r>
        <w:rPr>
          <w:rFonts w:eastAsia="Times New Roman" w:cs="Times New Roman"/>
          <w:szCs w:val="24"/>
        </w:rPr>
        <w:t>tem como objetivo geral</w:t>
      </w:r>
      <w:r w:rsidRPr="00D4396A">
        <w:rPr>
          <w:rFonts w:eastAsia="Times New Roman" w:cs="Times New Roman"/>
          <w:szCs w:val="24"/>
        </w:rPr>
        <w:t xml:space="preserve"> </w:t>
      </w:r>
      <w:r>
        <w:rPr>
          <w:noProof/>
        </w:rPr>
        <w:t>compreender a importancia do patrimônio cultural, valorizando a história do municipio de Cajazeiras – Paraiba</w:t>
      </w:r>
      <w:r w:rsidR="00485F33">
        <w:rPr>
          <w:rFonts w:eastAsia="Times New Roman" w:cs="Times New Roman"/>
          <w:szCs w:val="24"/>
        </w:rPr>
        <w:t>.</w:t>
      </w:r>
      <w:r w:rsidR="00485F33" w:rsidRPr="00485F33">
        <w:rPr>
          <w:rFonts w:eastAsia="Times New Roman" w:cs="Times New Roman"/>
          <w:szCs w:val="24"/>
        </w:rPr>
        <w:t>Tal trabalho se concretiza</w:t>
      </w:r>
      <w:r w:rsidR="00485F33">
        <w:rPr>
          <w:rFonts w:eastAsia="Times New Roman" w:cs="Times New Roman"/>
          <w:szCs w:val="24"/>
        </w:rPr>
        <w:t xml:space="preserve"> na proposta realizada</w:t>
      </w:r>
      <w:r w:rsidR="00656A26">
        <w:rPr>
          <w:rFonts w:eastAsia="Times New Roman" w:cs="Times New Roman"/>
          <w:szCs w:val="24"/>
        </w:rPr>
        <w:t xml:space="preserve"> em sala de aula, </w:t>
      </w:r>
      <w:r w:rsidR="0050131B">
        <w:rPr>
          <w:rFonts w:eastAsia="Times New Roman" w:cs="Times New Roman"/>
          <w:szCs w:val="24"/>
        </w:rPr>
        <w:t>n</w:t>
      </w:r>
      <w:r w:rsidR="00656A26">
        <w:rPr>
          <w:rFonts w:eastAsia="Times New Roman" w:cs="Times New Roman"/>
          <w:szCs w:val="24"/>
        </w:rPr>
        <w:t xml:space="preserve">a história local que é o Patrimônio Cultural, como forma de conservar e garantir a memória de uma cidade histórica como Cajazeiras – Paraíba. É necessário, portanto, pensar o conceito de Patrimônio Cultural e </w:t>
      </w:r>
      <w:r w:rsidR="0050131B">
        <w:t>seus objetivos de ensino da</w:t>
      </w:r>
      <w:r w:rsidR="00656A26" w:rsidRPr="00970217">
        <w:t xml:space="preserve"> história nos Parâmetros Curriculares Nacional</w:t>
      </w:r>
      <w:r w:rsidR="00485F33">
        <w:rPr>
          <w:rFonts w:eastAsia="Times New Roman" w:cs="Times New Roman"/>
          <w:szCs w:val="24"/>
        </w:rPr>
        <w:t>.</w:t>
      </w:r>
      <w:r w:rsidR="0073415C">
        <w:rPr>
          <w:rFonts w:eastAsia="Times New Roman" w:cs="Times New Roman"/>
          <w:szCs w:val="24"/>
        </w:rPr>
        <w:t xml:space="preserve"> </w:t>
      </w:r>
      <w:r w:rsidR="0050131B">
        <w:rPr>
          <w:noProof/>
        </w:rPr>
        <w:t>Tendo como pressuposto</w:t>
      </w:r>
      <w:r w:rsidR="00485F33">
        <w:rPr>
          <w:rFonts w:eastAsia="Times New Roman" w:cs="Times New Roman"/>
          <w:szCs w:val="24"/>
        </w:rPr>
        <w:t xml:space="preserve"> </w:t>
      </w:r>
      <w:r w:rsidR="0073415C">
        <w:rPr>
          <w:rFonts w:eastAsia="Times New Roman" w:cs="Times New Roman"/>
          <w:szCs w:val="24"/>
        </w:rPr>
        <w:t>metodológico</w:t>
      </w:r>
      <w:r w:rsidR="00656A26" w:rsidRPr="00D4396A">
        <w:rPr>
          <w:rFonts w:eastAsia="Times New Roman" w:cs="Times New Roman"/>
          <w:szCs w:val="24"/>
        </w:rPr>
        <w:t xml:space="preserve"> a análise de artigos publicados nos últimos cinco anos e que tra</w:t>
      </w:r>
      <w:r w:rsidR="0050131B">
        <w:rPr>
          <w:rFonts w:eastAsia="Times New Roman" w:cs="Times New Roman"/>
          <w:szCs w:val="24"/>
        </w:rPr>
        <w:t>zem</w:t>
      </w:r>
      <w:r w:rsidR="007501CD">
        <w:rPr>
          <w:rFonts w:eastAsia="Times New Roman" w:cs="Times New Roman"/>
          <w:szCs w:val="24"/>
        </w:rPr>
        <w:t xml:space="preserve"> informações pertinentes</w:t>
      </w:r>
      <w:r w:rsidR="00656A26" w:rsidRPr="00D4396A">
        <w:rPr>
          <w:rFonts w:eastAsia="Times New Roman" w:cs="Times New Roman"/>
          <w:szCs w:val="24"/>
        </w:rPr>
        <w:t>, facilit</w:t>
      </w:r>
      <w:r w:rsidR="00656A26">
        <w:rPr>
          <w:rFonts w:eastAsia="Times New Roman" w:cs="Times New Roman"/>
          <w:szCs w:val="24"/>
        </w:rPr>
        <w:t xml:space="preserve">ando as discussões sobre o tema com base teórica em: </w:t>
      </w:r>
      <w:r w:rsidR="00656A26" w:rsidRPr="00C31C80">
        <w:rPr>
          <w:rFonts w:cs="Times New Roman"/>
        </w:rPr>
        <w:t>HORTA</w:t>
      </w:r>
      <w:r w:rsidR="00656A26">
        <w:rPr>
          <w:rFonts w:cs="Times New Roman"/>
        </w:rPr>
        <w:t xml:space="preserve"> (1999)</w:t>
      </w:r>
      <w:r w:rsidR="00656A26">
        <w:rPr>
          <w:rFonts w:eastAsia="Times New Roman" w:cs="Times New Roman"/>
          <w:szCs w:val="24"/>
        </w:rPr>
        <w:t xml:space="preserve">, </w:t>
      </w:r>
      <w:r w:rsidR="00656A26">
        <w:rPr>
          <w:rFonts w:eastAsia="Calibri" w:cs="Times New Roman"/>
          <w:szCs w:val="24"/>
        </w:rPr>
        <w:t>IPHAN (2006)</w:t>
      </w:r>
      <w:r w:rsidR="00656A26">
        <w:rPr>
          <w:rFonts w:eastAsia="Times New Roman" w:cs="Times New Roman"/>
          <w:szCs w:val="24"/>
        </w:rPr>
        <w:t xml:space="preserve"> e </w:t>
      </w:r>
      <w:r w:rsidR="00656A26">
        <w:rPr>
          <w:rFonts w:cs="Times New Roman"/>
        </w:rPr>
        <w:t>SANTOS (2001).</w:t>
      </w:r>
      <w:r w:rsidR="0073415C">
        <w:rPr>
          <w:rFonts w:cs="Times New Roman"/>
        </w:rPr>
        <w:t xml:space="preserve"> </w:t>
      </w:r>
      <w:r w:rsidR="00485F33">
        <w:rPr>
          <w:rFonts w:eastAsia="Times New Roman" w:cs="Times New Roman"/>
          <w:szCs w:val="24"/>
        </w:rPr>
        <w:t>Os resultados desta investigação apontam</w:t>
      </w:r>
      <w:r w:rsidR="00656A26" w:rsidRPr="00D4396A">
        <w:rPr>
          <w:rFonts w:eastAsia="Times New Roman" w:cs="Times New Roman"/>
          <w:szCs w:val="24"/>
        </w:rPr>
        <w:t xml:space="preserve"> </w:t>
      </w:r>
      <w:r w:rsidR="0050131B">
        <w:rPr>
          <w:rFonts w:eastAsia="Times New Roman" w:cs="Times New Roman"/>
          <w:szCs w:val="24"/>
        </w:rPr>
        <w:t>par</w:t>
      </w:r>
      <w:r w:rsidR="00656A26">
        <w:rPr>
          <w:noProof/>
        </w:rPr>
        <w:t>a importância</w:t>
      </w:r>
      <w:r w:rsidR="0073415C">
        <w:rPr>
          <w:noProof/>
        </w:rPr>
        <w:t xml:space="preserve"> de</w:t>
      </w:r>
      <w:r w:rsidR="00656A26">
        <w:rPr>
          <w:noProof/>
        </w:rPr>
        <w:t xml:space="preserve"> conhece</w:t>
      </w:r>
      <w:r w:rsidR="0050131B">
        <w:rPr>
          <w:noProof/>
        </w:rPr>
        <w:t>r</w:t>
      </w:r>
      <w:r w:rsidR="00656A26">
        <w:rPr>
          <w:noProof/>
        </w:rPr>
        <w:t>mos o local em que os alunos vivem,  como  forma  de  reconhecimento  de  sua  identidade</w:t>
      </w:r>
      <w:r w:rsidR="0050131B">
        <w:rPr>
          <w:noProof/>
        </w:rPr>
        <w:t>,</w:t>
      </w:r>
      <w:r w:rsidR="00656A26">
        <w:rPr>
          <w:noProof/>
        </w:rPr>
        <w:t xml:space="preserve">  enquanto sujeitos ativos da </w:t>
      </w:r>
      <w:r w:rsidR="0073415C">
        <w:rPr>
          <w:noProof/>
        </w:rPr>
        <w:t>história.</w:t>
      </w:r>
      <w:r w:rsidR="0073415C">
        <w:rPr>
          <w:rFonts w:eastAsia="Times New Roman" w:cs="Times New Roman"/>
          <w:szCs w:val="24"/>
        </w:rPr>
        <w:t xml:space="preserve"> Enfim, o</w:t>
      </w:r>
      <w:r w:rsidR="007501CD">
        <w:rPr>
          <w:rFonts w:eastAsia="Times New Roman" w:cs="Times New Roman"/>
          <w:szCs w:val="24"/>
        </w:rPr>
        <w:t xml:space="preserve"> estudo</w:t>
      </w:r>
      <w:r w:rsidR="00656A26" w:rsidRPr="00D4396A">
        <w:rPr>
          <w:rFonts w:eastAsia="Times New Roman" w:cs="Times New Roman"/>
          <w:szCs w:val="24"/>
        </w:rPr>
        <w:t xml:space="preserve"> sobre essa temática tão releva</w:t>
      </w:r>
      <w:r w:rsidR="007501CD">
        <w:rPr>
          <w:rFonts w:eastAsia="Times New Roman" w:cs="Times New Roman"/>
          <w:szCs w:val="24"/>
        </w:rPr>
        <w:t>nte para a sociedade atual deve</w:t>
      </w:r>
      <w:r w:rsidR="00656A26" w:rsidRPr="00D4396A">
        <w:rPr>
          <w:rFonts w:eastAsia="Times New Roman" w:cs="Times New Roman"/>
          <w:szCs w:val="24"/>
        </w:rPr>
        <w:t xml:space="preserve"> ser </w:t>
      </w:r>
      <w:r w:rsidR="007501CD" w:rsidRPr="00D4396A">
        <w:rPr>
          <w:rFonts w:eastAsia="Times New Roman" w:cs="Times New Roman"/>
          <w:szCs w:val="24"/>
        </w:rPr>
        <w:t>feito</w:t>
      </w:r>
      <w:r w:rsidR="00656A26" w:rsidRPr="00D4396A">
        <w:rPr>
          <w:rFonts w:eastAsia="Times New Roman" w:cs="Times New Roman"/>
          <w:szCs w:val="24"/>
        </w:rPr>
        <w:t xml:space="preserve"> no sentido de aguçar as discussões e </w:t>
      </w:r>
      <w:r w:rsidR="00656A26">
        <w:rPr>
          <w:noProof/>
        </w:rPr>
        <w:t>resgatar a importância do patrimonio cultural</w:t>
      </w:r>
      <w:r w:rsidR="0050131B">
        <w:rPr>
          <w:noProof/>
        </w:rPr>
        <w:t>, o local</w:t>
      </w:r>
      <w:r w:rsidR="00656A26">
        <w:rPr>
          <w:noProof/>
        </w:rPr>
        <w:t xml:space="preserve"> que as crianças e adolescentes possam futuramente preservar nossas riquezas históricas.</w:t>
      </w:r>
    </w:p>
    <w:p w:rsidR="00AE0972" w:rsidRPr="00250B11" w:rsidRDefault="00183697" w:rsidP="00250B11">
      <w:pPr>
        <w:spacing w:line="240" w:lineRule="auto"/>
        <w:ind w:firstLine="0"/>
        <w:rPr>
          <w:rFonts w:cs="Times New Roman"/>
          <w:szCs w:val="24"/>
        </w:rPr>
      </w:pPr>
      <w:r>
        <w:rPr>
          <w:szCs w:val="24"/>
        </w:rPr>
        <w:t>.</w:t>
      </w:r>
    </w:p>
    <w:p w:rsidR="00E066BE" w:rsidRDefault="00E066BE" w:rsidP="004C7AB7">
      <w:pPr>
        <w:ind w:firstLine="0"/>
        <w:rPr>
          <w:noProof/>
        </w:rPr>
      </w:pPr>
      <w:r w:rsidRPr="00761BF3">
        <w:rPr>
          <w:b/>
          <w:noProof/>
        </w:rPr>
        <w:t>Chave – Palavras</w:t>
      </w:r>
      <w:r>
        <w:rPr>
          <w:noProof/>
        </w:rPr>
        <w:t xml:space="preserve">: </w:t>
      </w:r>
      <w:r w:rsidR="00761BF3">
        <w:rPr>
          <w:noProof/>
        </w:rPr>
        <w:t>Patrimônio Cultural, Ensino</w:t>
      </w:r>
      <w:r w:rsidR="008146DD">
        <w:rPr>
          <w:noProof/>
        </w:rPr>
        <w:t xml:space="preserve"> Fundamental, Ensino de </w:t>
      </w:r>
      <w:r w:rsidR="005411E9">
        <w:rPr>
          <w:noProof/>
        </w:rPr>
        <w:t>História</w:t>
      </w:r>
      <w:r w:rsidR="00761BF3">
        <w:rPr>
          <w:noProof/>
        </w:rPr>
        <w:t xml:space="preserve"> </w:t>
      </w:r>
    </w:p>
    <w:p w:rsidR="00561997" w:rsidRDefault="00561997" w:rsidP="004C7AB7">
      <w:pPr>
        <w:ind w:firstLine="0"/>
        <w:rPr>
          <w:noProof/>
        </w:rPr>
      </w:pPr>
    </w:p>
    <w:p w:rsidR="00B4323D" w:rsidRPr="00CB7619" w:rsidRDefault="00B10F52" w:rsidP="00CB7619">
      <w:pPr>
        <w:pStyle w:val="PargrafodaLista"/>
        <w:numPr>
          <w:ilvl w:val="0"/>
          <w:numId w:val="17"/>
        </w:numPr>
        <w:jc w:val="left"/>
        <w:rPr>
          <w:rFonts w:ascii="Arial" w:eastAsia="Abyssinica SIL" w:hAnsi="Arial" w:cs="Arial"/>
          <w:b/>
          <w:szCs w:val="24"/>
          <w:shd w:val="clear" w:color="auto" w:fill="FFFFFF"/>
        </w:rPr>
      </w:pPr>
      <w:r w:rsidRPr="00CB7619">
        <w:rPr>
          <w:b/>
          <w:noProof/>
        </w:rPr>
        <w:t xml:space="preserve">INTRODUÇÃO </w:t>
      </w:r>
    </w:p>
    <w:p w:rsidR="008508DE" w:rsidRPr="00B10F52" w:rsidRDefault="00B4323D" w:rsidP="00B4323D">
      <w:pPr>
        <w:ind w:firstLine="0"/>
        <w:rPr>
          <w:rFonts w:eastAsia="Abyssinica SIL" w:cs="Times New Roman"/>
          <w:szCs w:val="24"/>
          <w:shd w:val="clear" w:color="auto" w:fill="FFFFFF"/>
        </w:rPr>
      </w:pPr>
      <w:r w:rsidRPr="00B10F52">
        <w:rPr>
          <w:rFonts w:eastAsia="Abyssinica SIL" w:cs="Times New Roman"/>
          <w:szCs w:val="24"/>
          <w:shd w:val="clear" w:color="auto" w:fill="FFFFFF"/>
        </w:rPr>
        <w:tab/>
      </w:r>
      <w:r w:rsidR="00250B11" w:rsidRPr="00B10F52">
        <w:rPr>
          <w:rFonts w:eastAsia="Abyssinica SIL" w:cs="Times New Roman"/>
          <w:szCs w:val="24"/>
          <w:shd w:val="clear" w:color="auto" w:fill="FFFFFF"/>
        </w:rPr>
        <w:t>Atualizações tecnológicas e científicas dos tempos atuais têm</w:t>
      </w:r>
      <w:r w:rsidRPr="00B10F52">
        <w:rPr>
          <w:rFonts w:eastAsia="Abyssinica SIL" w:cs="Times New Roman"/>
          <w:szCs w:val="24"/>
          <w:shd w:val="clear" w:color="auto" w:fill="FFFFFF"/>
        </w:rPr>
        <w:t xml:space="preserve"> gerando uma rotina pautada em itens da tecnologia e da mídia que invadem a vida das pessoas na sociedade trazendo inúmeras culturas de várias partes do mundo, modificando comportamentos e transformando a cultura local. Deste modo, é percebido que </w:t>
      </w:r>
      <w:r w:rsidR="003155B2" w:rsidRPr="00B10F52">
        <w:rPr>
          <w:rFonts w:eastAsia="Abyssinica SIL" w:cs="Times New Roman"/>
          <w:szCs w:val="24"/>
          <w:shd w:val="clear" w:color="auto" w:fill="FFFFFF"/>
        </w:rPr>
        <w:t>algumas atividades culturais têm</w:t>
      </w:r>
      <w:r w:rsidRPr="00B10F52">
        <w:rPr>
          <w:rFonts w:eastAsia="Abyssinica SIL" w:cs="Times New Roman"/>
          <w:szCs w:val="24"/>
          <w:shd w:val="clear" w:color="auto" w:fill="FFFFFF"/>
        </w:rPr>
        <w:t xml:space="preserve"> sutilmente perdido sua essência e ainda outras tem caído no esquecimento, sem se mencionar os inúmeros problemas sociais que surgem em virt</w:t>
      </w:r>
      <w:r w:rsidR="00250B11">
        <w:rPr>
          <w:rFonts w:eastAsia="Abyssinica SIL" w:cs="Times New Roman"/>
          <w:szCs w:val="24"/>
          <w:shd w:val="clear" w:color="auto" w:fill="FFFFFF"/>
        </w:rPr>
        <w:t xml:space="preserve">ude de tais mudanças, trazendo </w:t>
      </w:r>
      <w:r w:rsidRPr="00B10F52">
        <w:rPr>
          <w:rFonts w:eastAsia="Abyssinica SIL" w:cs="Times New Roman"/>
          <w:szCs w:val="24"/>
          <w:shd w:val="clear" w:color="auto" w:fill="FFFFFF"/>
        </w:rPr>
        <w:t>grandes</w:t>
      </w:r>
      <w:r w:rsidR="00F6473C">
        <w:rPr>
          <w:rFonts w:eastAsia="Abyssinica SIL" w:cs="Times New Roman"/>
          <w:szCs w:val="24"/>
          <w:shd w:val="clear" w:color="auto" w:fill="FFFFFF"/>
        </w:rPr>
        <w:t xml:space="preserve"> desafios</w:t>
      </w:r>
      <w:r w:rsidRPr="00B10F52">
        <w:rPr>
          <w:rFonts w:eastAsia="Abyssinica SIL" w:cs="Times New Roman"/>
          <w:szCs w:val="24"/>
          <w:shd w:val="clear" w:color="auto" w:fill="FFFFFF"/>
        </w:rPr>
        <w:t xml:space="preserve"> às escolas, aos educadores e a sociedade como um todo. </w:t>
      </w:r>
    </w:p>
    <w:p w:rsidR="002F3B1C" w:rsidRDefault="00B4323D" w:rsidP="002F3B1C">
      <w:pPr>
        <w:ind w:firstLine="0"/>
        <w:rPr>
          <w:rFonts w:eastAsia="Abyssinica SIL" w:cs="Times New Roman"/>
          <w:szCs w:val="24"/>
          <w:shd w:val="clear" w:color="auto" w:fill="FFFFFF"/>
        </w:rPr>
      </w:pPr>
      <w:r w:rsidRPr="00B10F52">
        <w:rPr>
          <w:rFonts w:eastAsia="Abyssinica SIL" w:cs="Times New Roman"/>
          <w:szCs w:val="24"/>
          <w:shd w:val="clear" w:color="auto" w:fill="FFFFFF"/>
        </w:rPr>
        <w:tab/>
        <w:t xml:space="preserve">Assim, apropiar-se das tecnologias para realizar atividades escolares que priorizem a valorização da cultura local é o intuito do corpo pedagógico da EEEF. </w:t>
      </w:r>
      <w:r w:rsidR="003155B2" w:rsidRPr="00B10F52">
        <w:rPr>
          <w:rFonts w:eastAsia="Abyssinica SIL" w:cs="Times New Roman"/>
          <w:szCs w:val="24"/>
          <w:shd w:val="clear" w:color="auto" w:fill="FFFFFF"/>
        </w:rPr>
        <w:t>Coronel Joaquim Matos,</w:t>
      </w:r>
      <w:r w:rsidRPr="00B10F52">
        <w:rPr>
          <w:rFonts w:eastAsia="Abyssinica SIL" w:cs="Times New Roman"/>
          <w:szCs w:val="24"/>
          <w:shd w:val="clear" w:color="auto" w:fill="FFFFFF"/>
        </w:rPr>
        <w:t xml:space="preserve"> através do </w:t>
      </w:r>
      <w:r w:rsidR="003155B2" w:rsidRPr="003155B2">
        <w:rPr>
          <w:rFonts w:eastAsia="Abyssinica SIL" w:cs="Times New Roman"/>
          <w:szCs w:val="24"/>
          <w:shd w:val="clear" w:color="auto" w:fill="FFFFFF"/>
        </w:rPr>
        <w:t>estudo</w:t>
      </w:r>
      <w:r w:rsidR="003155B2">
        <w:rPr>
          <w:rFonts w:eastAsia="Abyssinica SIL" w:cs="Times New Roman"/>
          <w:b/>
          <w:szCs w:val="24"/>
          <w:shd w:val="clear" w:color="auto" w:fill="FFFFFF"/>
        </w:rPr>
        <w:t xml:space="preserve"> </w:t>
      </w:r>
      <w:r w:rsidR="003A4BF7">
        <w:rPr>
          <w:rFonts w:eastAsia="Abyssinica SIL" w:cs="Times New Roman"/>
          <w:bCs/>
          <w:iCs/>
          <w:szCs w:val="24"/>
          <w:shd w:val="clear" w:color="auto" w:fill="FFFFFF"/>
        </w:rPr>
        <w:t>r</w:t>
      </w:r>
      <w:r w:rsidRPr="003A4BF7">
        <w:rPr>
          <w:rFonts w:eastAsia="Abyssinica SIL" w:cs="Times New Roman"/>
          <w:bCs/>
          <w:iCs/>
          <w:szCs w:val="24"/>
          <w:shd w:val="clear" w:color="auto" w:fill="FFFFFF"/>
        </w:rPr>
        <w:t xml:space="preserve">esgatando a história de Cajazeiras e seus </w:t>
      </w:r>
      <w:r w:rsidR="003A4BF7">
        <w:rPr>
          <w:rFonts w:eastAsia="Abyssinica SIL" w:cs="Times New Roman"/>
          <w:bCs/>
          <w:iCs/>
          <w:szCs w:val="24"/>
          <w:shd w:val="clear" w:color="auto" w:fill="FFFFFF"/>
        </w:rPr>
        <w:lastRenderedPageBreak/>
        <w:t>aspectos culturais</w:t>
      </w:r>
      <w:r w:rsidRPr="003A4BF7">
        <w:rPr>
          <w:rFonts w:eastAsia="Abyssinica SIL" w:cs="Times New Roman"/>
          <w:bCs/>
          <w:iCs/>
          <w:szCs w:val="24"/>
          <w:shd w:val="clear" w:color="auto" w:fill="FFFFFF"/>
        </w:rPr>
        <w:t>.</w:t>
      </w:r>
      <w:r w:rsidR="0050131B">
        <w:rPr>
          <w:rFonts w:eastAsia="Abyssinica SIL" w:cs="Times New Roman"/>
          <w:szCs w:val="24"/>
          <w:shd w:val="clear" w:color="auto" w:fill="FFFFFF"/>
        </w:rPr>
        <w:t xml:space="preserve"> Pois, </w:t>
      </w:r>
      <w:r w:rsidRPr="00B10F52">
        <w:rPr>
          <w:rFonts w:eastAsia="Abyssinica SIL" w:cs="Times New Roman"/>
          <w:szCs w:val="24"/>
          <w:shd w:val="clear" w:color="auto" w:fill="FFFFFF"/>
        </w:rPr>
        <w:t>é preciso instigar ações que corroborem para a construção de conhecimentos, como a pesquisa, o contato com elementos de estudo que favoreçam a</w:t>
      </w:r>
      <w:r w:rsidRPr="00B10F52">
        <w:rPr>
          <w:rFonts w:eastAsia="Abyssinica SIL" w:cs="Times New Roman"/>
          <w:i/>
          <w:iCs/>
          <w:szCs w:val="24"/>
          <w:shd w:val="clear" w:color="auto" w:fill="FFFFFF"/>
        </w:rPr>
        <w:t xml:space="preserve"> </w:t>
      </w:r>
      <w:r w:rsidRPr="003A4BF7">
        <w:rPr>
          <w:rFonts w:eastAsia="Abyssinica SIL" w:cs="Times New Roman"/>
          <w:iCs/>
          <w:szCs w:val="24"/>
          <w:shd w:val="clear" w:color="auto" w:fill="FFFFFF"/>
        </w:rPr>
        <w:t>descoberta do essencial para a vida escolar e em comunidade.</w:t>
      </w:r>
      <w:r w:rsidRPr="00B10F52">
        <w:rPr>
          <w:rFonts w:eastAsia="Abyssinica SIL" w:cs="Times New Roman"/>
          <w:szCs w:val="24"/>
          <w:shd w:val="clear" w:color="auto" w:fill="FFFFFF"/>
        </w:rPr>
        <w:t xml:space="preserve"> De modo</w:t>
      </w:r>
      <w:r w:rsidR="0050131B">
        <w:rPr>
          <w:rFonts w:eastAsia="Abyssinica SIL" w:cs="Times New Roman"/>
          <w:szCs w:val="24"/>
          <w:shd w:val="clear" w:color="auto" w:fill="FFFFFF"/>
        </w:rPr>
        <w:t>,</w:t>
      </w:r>
      <w:r w:rsidRPr="00B10F52">
        <w:rPr>
          <w:rFonts w:eastAsia="Abyssinica SIL" w:cs="Times New Roman"/>
          <w:szCs w:val="24"/>
          <w:shd w:val="clear" w:color="auto" w:fill="FFFFFF"/>
        </w:rPr>
        <w:t xml:space="preserve"> que a Escola conduza os estudantes a compreenderem que são parte do processo de construção de conhecimentos, de construção da história, de construção cultural.</w:t>
      </w:r>
    </w:p>
    <w:p w:rsidR="002F3B1C" w:rsidRPr="00B10F52" w:rsidRDefault="002F3B1C" w:rsidP="002F3B1C">
      <w:pPr>
        <w:ind w:firstLine="708"/>
        <w:rPr>
          <w:rFonts w:eastAsia="Abyssinica SIL" w:cs="Times New Roman"/>
          <w:szCs w:val="24"/>
          <w:shd w:val="clear" w:color="auto" w:fill="FFFFFF"/>
        </w:rPr>
      </w:pPr>
      <w:r>
        <w:rPr>
          <w:rFonts w:eastAsia="Calibri" w:cs="Times New Roman"/>
          <w:szCs w:val="24"/>
        </w:rPr>
        <w:t xml:space="preserve">Este trabalho tem como Objetivo Geral </w:t>
      </w:r>
      <w:r>
        <w:rPr>
          <w:noProof/>
        </w:rPr>
        <w:t xml:space="preserve">compreender a importancia do Patrimônio Cultural, valorizando a história do municipio de Cajazeiras – Paraiba, trabalhando em sala de aula, </w:t>
      </w:r>
      <w:r w:rsidR="0050131B">
        <w:rPr>
          <w:noProof/>
        </w:rPr>
        <w:t xml:space="preserve">os </w:t>
      </w:r>
      <w:r>
        <w:rPr>
          <w:noProof/>
        </w:rPr>
        <w:t xml:space="preserve">objetivos especificos são: </w:t>
      </w:r>
      <w:r>
        <w:rPr>
          <w:rFonts w:eastAsia="Calibri" w:cs="Times New Roman"/>
          <w:szCs w:val="24"/>
        </w:rPr>
        <w:t>i</w:t>
      </w:r>
      <w:r w:rsidRPr="00B10F52">
        <w:rPr>
          <w:rFonts w:eastAsia="Calibri" w:cs="Times New Roman"/>
          <w:szCs w:val="24"/>
        </w:rPr>
        <w:t>ncentivar nossos alunos e comunidade escolar a pesquisar e ler mais sobre a históri</w:t>
      </w:r>
      <w:r>
        <w:rPr>
          <w:rFonts w:eastAsia="Calibri" w:cs="Times New Roman"/>
          <w:szCs w:val="24"/>
        </w:rPr>
        <w:t>a do nosso município</w:t>
      </w:r>
      <w:r w:rsidR="0050131B">
        <w:rPr>
          <w:rFonts w:eastAsia="Calibri" w:cs="Times New Roman"/>
          <w:szCs w:val="24"/>
        </w:rPr>
        <w:t>,</w:t>
      </w:r>
      <w:r>
        <w:rPr>
          <w:rFonts w:eastAsia="Calibri" w:cs="Times New Roman"/>
          <w:szCs w:val="24"/>
        </w:rPr>
        <w:t xml:space="preserve"> Cajazeiras, e</w:t>
      </w:r>
      <w:r w:rsidRPr="00B10F52">
        <w:rPr>
          <w:rFonts w:eastAsia="Calibri" w:cs="Times New Roman"/>
          <w:szCs w:val="24"/>
        </w:rPr>
        <w:t>stimular os alunos a entender</w:t>
      </w:r>
      <w:r w:rsidR="0050131B">
        <w:rPr>
          <w:rFonts w:eastAsia="Calibri" w:cs="Times New Roman"/>
          <w:szCs w:val="24"/>
        </w:rPr>
        <w:t>em</w:t>
      </w:r>
      <w:r w:rsidRPr="00B10F52">
        <w:rPr>
          <w:rFonts w:eastAsia="Calibri" w:cs="Times New Roman"/>
          <w:szCs w:val="24"/>
        </w:rPr>
        <w:t xml:space="preserve"> a origem e</w:t>
      </w:r>
      <w:r>
        <w:rPr>
          <w:rFonts w:eastAsia="Calibri" w:cs="Times New Roman"/>
          <w:szCs w:val="24"/>
        </w:rPr>
        <w:t xml:space="preserve"> significado do nome Cajazeiras,</w:t>
      </w:r>
      <w:r>
        <w:rPr>
          <w:noProof/>
        </w:rPr>
        <w:t xml:space="preserve"> </w:t>
      </w:r>
      <w:r>
        <w:rPr>
          <w:rFonts w:eastAsia="Calibri" w:cs="Times New Roman"/>
          <w:szCs w:val="24"/>
        </w:rPr>
        <w:t>d</w:t>
      </w:r>
      <w:r w:rsidR="0050131B">
        <w:rPr>
          <w:rFonts w:eastAsia="Calibri" w:cs="Times New Roman"/>
          <w:szCs w:val="24"/>
        </w:rPr>
        <w:t>esenvolver a</w:t>
      </w:r>
      <w:r w:rsidRPr="00B10F52">
        <w:rPr>
          <w:rFonts w:eastAsia="Calibri" w:cs="Times New Roman"/>
          <w:szCs w:val="24"/>
        </w:rPr>
        <w:t xml:space="preserve"> imaginação, a curiosidade e a criatividade </w:t>
      </w:r>
      <w:r>
        <w:rPr>
          <w:rFonts w:eastAsia="Calibri" w:cs="Times New Roman"/>
          <w:szCs w:val="24"/>
        </w:rPr>
        <w:t>do aluno em conhecer sua cidade, d</w:t>
      </w:r>
      <w:r w:rsidRPr="00B10F52">
        <w:rPr>
          <w:rFonts w:eastAsia="Calibri" w:cs="Times New Roman"/>
          <w:szCs w:val="24"/>
        </w:rPr>
        <w:t>espertar nos alunos o interes</w:t>
      </w:r>
      <w:r>
        <w:rPr>
          <w:rFonts w:eastAsia="Calibri" w:cs="Times New Roman"/>
          <w:szCs w:val="24"/>
        </w:rPr>
        <w:t xml:space="preserve">se pelo Patrimônio </w:t>
      </w:r>
      <w:r w:rsidRPr="00B10F52">
        <w:rPr>
          <w:rFonts w:eastAsia="Calibri" w:cs="Times New Roman"/>
          <w:szCs w:val="24"/>
        </w:rPr>
        <w:t xml:space="preserve">cultura da sua cidade </w:t>
      </w:r>
      <w:r>
        <w:rPr>
          <w:rFonts w:eastAsia="Calibri" w:cs="Times New Roman"/>
          <w:szCs w:val="24"/>
        </w:rPr>
        <w:t>conhecend</w:t>
      </w:r>
      <w:r w:rsidR="0050131B">
        <w:rPr>
          <w:rFonts w:eastAsia="Calibri" w:cs="Times New Roman"/>
          <w:szCs w:val="24"/>
        </w:rPr>
        <w:t>o os pontos turísticos da mesma</w:t>
      </w:r>
      <w:r>
        <w:rPr>
          <w:rFonts w:eastAsia="Abyssinica SIL" w:cs="Times New Roman"/>
          <w:szCs w:val="24"/>
          <w:shd w:val="clear" w:color="auto" w:fill="FFFFFF"/>
        </w:rPr>
        <w:t>.</w:t>
      </w:r>
    </w:p>
    <w:p w:rsidR="0083260A" w:rsidRPr="00A263FD" w:rsidRDefault="00B4323D" w:rsidP="00223AC6">
      <w:pPr>
        <w:ind w:firstLine="0"/>
        <w:rPr>
          <w:rFonts w:eastAsia="Calibri" w:cs="Times New Roman"/>
          <w:b/>
          <w:szCs w:val="24"/>
        </w:rPr>
      </w:pPr>
      <w:r w:rsidRPr="00B10F52">
        <w:rPr>
          <w:rFonts w:eastAsia="Abyssinica SIL" w:cs="Times New Roman"/>
          <w:szCs w:val="24"/>
          <w:shd w:val="clear" w:color="auto" w:fill="FFFFFF"/>
        </w:rPr>
        <w:tab/>
      </w:r>
      <w:r w:rsidR="00A263FD">
        <w:rPr>
          <w:rFonts w:eastAsia="Times New Roman"/>
          <w:szCs w:val="24"/>
        </w:rPr>
        <w:t xml:space="preserve">Tendo como </w:t>
      </w:r>
      <w:r w:rsidR="00A263FD" w:rsidRPr="00256EB9">
        <w:rPr>
          <w:rFonts w:eastAsia="Times New Roman"/>
          <w:szCs w:val="24"/>
        </w:rPr>
        <w:t>percurso metodológico</w:t>
      </w:r>
      <w:r w:rsidR="00A263FD">
        <w:rPr>
          <w:rFonts w:eastAsia="Times New Roman"/>
          <w:szCs w:val="24"/>
        </w:rPr>
        <w:t xml:space="preserve"> da pesquisa bibliográfica e relato de </w:t>
      </w:r>
      <w:r w:rsidR="0050131B">
        <w:rPr>
          <w:rFonts w:eastAsia="Times New Roman"/>
          <w:szCs w:val="24"/>
        </w:rPr>
        <w:t>experiência do projeto realizado em uma escola na cidade de</w:t>
      </w:r>
      <w:r w:rsidR="00A263FD">
        <w:rPr>
          <w:rFonts w:eastAsia="Times New Roman"/>
          <w:szCs w:val="24"/>
        </w:rPr>
        <w:t xml:space="preserve"> Cajazeiras – PB</w:t>
      </w:r>
      <w:r w:rsidR="00A263FD">
        <w:rPr>
          <w:rFonts w:eastAsia="Calibri" w:cs="Times New Roman"/>
          <w:b/>
          <w:szCs w:val="24"/>
        </w:rPr>
        <w:t xml:space="preserve">. </w:t>
      </w:r>
      <w:r w:rsidR="0083260A">
        <w:rPr>
          <w:rFonts w:eastAsia="Calibri" w:cs="Times New Roman"/>
          <w:szCs w:val="24"/>
        </w:rPr>
        <w:t>O presente estudo foi realizado na Escola da Rede E</w:t>
      </w:r>
      <w:r w:rsidR="0083260A" w:rsidRPr="00B10F52">
        <w:rPr>
          <w:rFonts w:eastAsia="Calibri" w:cs="Times New Roman"/>
          <w:szCs w:val="24"/>
        </w:rPr>
        <w:t xml:space="preserve">stadual </w:t>
      </w:r>
      <w:r w:rsidR="0083260A">
        <w:rPr>
          <w:rFonts w:eastAsia="Calibri" w:cs="Times New Roman"/>
          <w:szCs w:val="24"/>
        </w:rPr>
        <w:t>de E</w:t>
      </w:r>
      <w:r w:rsidR="0083260A" w:rsidRPr="00B10F52">
        <w:rPr>
          <w:rFonts w:eastAsia="Calibri" w:cs="Times New Roman"/>
          <w:szCs w:val="24"/>
        </w:rPr>
        <w:t xml:space="preserve">nsino, EEEF. Coronel Joaquim Matos, situada na Rua Júlio Marques do Nascimento, nº. 975, bairro Cristo Rei, no município de Cajazeiras-PB. Será desenvolvido nas turmas do 1º </w:t>
      </w:r>
      <w:r w:rsidR="0083260A">
        <w:rPr>
          <w:rFonts w:eastAsia="Calibri" w:cs="Times New Roman"/>
          <w:szCs w:val="24"/>
        </w:rPr>
        <w:t>ao 5° Ano do Ensino Fundamental, sendo aplicado através das disciplinas Língua Portuguesa, Artes, História</w:t>
      </w:r>
      <w:r w:rsidR="00A263FD">
        <w:rPr>
          <w:rFonts w:eastAsia="Calibri" w:cs="Times New Roman"/>
          <w:szCs w:val="24"/>
        </w:rPr>
        <w:t xml:space="preserve"> e Geografia</w:t>
      </w:r>
      <w:r w:rsidR="00210AC3">
        <w:rPr>
          <w:rFonts w:eastAsia="Times New Roman"/>
          <w:szCs w:val="24"/>
        </w:rPr>
        <w:t>.</w:t>
      </w:r>
    </w:p>
    <w:p w:rsidR="00B4323D" w:rsidRPr="00B10F52" w:rsidRDefault="00B4323D" w:rsidP="00210AC3">
      <w:pPr>
        <w:ind w:firstLine="708"/>
        <w:rPr>
          <w:rFonts w:eastAsia="Abyssinica SIL" w:cs="Times New Roman"/>
          <w:szCs w:val="24"/>
          <w:shd w:val="clear" w:color="auto" w:fill="FFFFFF"/>
        </w:rPr>
      </w:pPr>
      <w:r w:rsidRPr="00B10F52">
        <w:rPr>
          <w:rFonts w:eastAsia="Abyssinica SIL" w:cs="Times New Roman"/>
          <w:szCs w:val="24"/>
          <w:shd w:val="clear" w:color="auto" w:fill="FFFFFF"/>
        </w:rPr>
        <w:t>Esper</w:t>
      </w:r>
      <w:r w:rsidR="00F6473C">
        <w:rPr>
          <w:rFonts w:eastAsia="Abyssinica SIL" w:cs="Times New Roman"/>
          <w:szCs w:val="24"/>
          <w:shd w:val="clear" w:color="auto" w:fill="FFFFFF"/>
        </w:rPr>
        <w:t>a-se, portanto, com este trabalho</w:t>
      </w:r>
      <w:r w:rsidRPr="00B10F52">
        <w:rPr>
          <w:rFonts w:eastAsia="Abyssinica SIL" w:cs="Times New Roman"/>
          <w:szCs w:val="24"/>
          <w:shd w:val="clear" w:color="auto" w:fill="FFFFFF"/>
        </w:rPr>
        <w:t xml:space="preserve"> co</w:t>
      </w:r>
      <w:r w:rsidR="0050131B">
        <w:rPr>
          <w:rFonts w:eastAsia="Abyssinica SIL" w:cs="Times New Roman"/>
          <w:szCs w:val="24"/>
          <w:shd w:val="clear" w:color="auto" w:fill="FFFFFF"/>
        </w:rPr>
        <w:t>ntemplar atividades que valorize</w:t>
      </w:r>
      <w:r w:rsidRPr="00B10F52">
        <w:rPr>
          <w:rFonts w:eastAsia="Abyssinica SIL" w:cs="Times New Roman"/>
          <w:szCs w:val="24"/>
          <w:shd w:val="clear" w:color="auto" w:fill="FFFFFF"/>
        </w:rPr>
        <w:t xml:space="preserve">m a atuação do educando, e como tal possam colaborar para o seu desenvolvimento intelectual favorecendo a compreensão e o reconhecimento de que é um ser que faz parte da sociedade e que poderá transformar o lugar em que vive em todos os aspectos, físico/ambiental e social, construindo história, através do levantamento de dados históricos e geográficos, envolvendo aspectos culturais da cidade de Cajazeiras, interagindo com outros estudantes, e outros participantes da sociedade. </w:t>
      </w:r>
    </w:p>
    <w:p w:rsidR="00CB7619" w:rsidRDefault="00CB7619" w:rsidP="00CB7619">
      <w:pPr>
        <w:spacing w:after="200" w:line="276" w:lineRule="auto"/>
        <w:ind w:firstLine="0"/>
        <w:jc w:val="left"/>
        <w:rPr>
          <w:rFonts w:eastAsia="Calibri" w:cs="Times New Roman"/>
          <w:b/>
          <w:szCs w:val="24"/>
        </w:rPr>
      </w:pPr>
    </w:p>
    <w:p w:rsidR="005512A1" w:rsidRPr="00CB7619" w:rsidRDefault="005512A1" w:rsidP="00CB7619">
      <w:pPr>
        <w:pStyle w:val="PargrafodaLista"/>
        <w:numPr>
          <w:ilvl w:val="0"/>
          <w:numId w:val="17"/>
        </w:numPr>
        <w:spacing w:after="200" w:line="276" w:lineRule="auto"/>
        <w:jc w:val="left"/>
        <w:rPr>
          <w:rFonts w:eastAsia="Calibri" w:cs="Times New Roman"/>
          <w:b/>
          <w:szCs w:val="24"/>
        </w:rPr>
      </w:pPr>
      <w:r w:rsidRPr="00CB7619">
        <w:rPr>
          <w:rFonts w:eastAsia="Calibri" w:cs="Times New Roman"/>
          <w:b/>
          <w:szCs w:val="24"/>
        </w:rPr>
        <w:t>O CONCEITO DE PATRIMÔNIO CULTURAL</w:t>
      </w:r>
    </w:p>
    <w:p w:rsidR="00A75B06" w:rsidRDefault="005512A1" w:rsidP="006D18CB">
      <w:pPr>
        <w:spacing w:after="200"/>
        <w:ind w:firstLine="708"/>
        <w:rPr>
          <w:rFonts w:eastAsia="Calibri" w:cs="Times New Roman"/>
          <w:szCs w:val="24"/>
        </w:rPr>
      </w:pPr>
      <w:r>
        <w:rPr>
          <w:rFonts w:eastAsia="Calibri" w:cs="Times New Roman"/>
          <w:szCs w:val="24"/>
        </w:rPr>
        <w:t>C</w:t>
      </w:r>
      <w:r w:rsidR="00FE2DF6">
        <w:rPr>
          <w:rFonts w:eastAsia="Calibri" w:cs="Times New Roman"/>
          <w:szCs w:val="24"/>
        </w:rPr>
        <w:t>onforme o dicionário Rocha,</w:t>
      </w:r>
      <w:r>
        <w:rPr>
          <w:rFonts w:eastAsia="Calibri" w:cs="Times New Roman"/>
          <w:szCs w:val="24"/>
        </w:rPr>
        <w:t xml:space="preserve"> o conceito de p</w:t>
      </w:r>
      <w:r w:rsidRPr="005512A1">
        <w:rPr>
          <w:rFonts w:eastAsia="Calibri" w:cs="Times New Roman"/>
          <w:szCs w:val="24"/>
        </w:rPr>
        <w:t>atrimônio significa herança, riqueza, coleç</w:t>
      </w:r>
      <w:r>
        <w:rPr>
          <w:rFonts w:eastAsia="Calibri" w:cs="Times New Roman"/>
          <w:szCs w:val="24"/>
        </w:rPr>
        <w:t xml:space="preserve">ão de bens herdados. A palavra </w:t>
      </w:r>
      <w:r w:rsidRPr="005512A1">
        <w:rPr>
          <w:rFonts w:eastAsia="Calibri" w:cs="Times New Roman"/>
          <w:szCs w:val="24"/>
        </w:rPr>
        <w:t xml:space="preserve">vem da ideia de pai ou pátria. É o conjunto de </w:t>
      </w:r>
      <w:r>
        <w:rPr>
          <w:rFonts w:eastAsia="Calibri" w:cs="Times New Roman"/>
          <w:szCs w:val="24"/>
        </w:rPr>
        <w:t>bens culturais de diversas naturezas:  patrimônio</w:t>
      </w:r>
      <w:r w:rsidRPr="005512A1">
        <w:rPr>
          <w:rFonts w:eastAsia="Calibri" w:cs="Times New Roman"/>
          <w:szCs w:val="24"/>
        </w:rPr>
        <w:t xml:space="preserve"> natural</w:t>
      </w:r>
      <w:r>
        <w:rPr>
          <w:rFonts w:eastAsia="Calibri" w:cs="Times New Roman"/>
          <w:szCs w:val="24"/>
        </w:rPr>
        <w:t xml:space="preserve">, material e imaterial. Os </w:t>
      </w:r>
      <w:r>
        <w:rPr>
          <w:rFonts w:eastAsia="Calibri" w:cs="Times New Roman"/>
          <w:szCs w:val="24"/>
        </w:rPr>
        <w:lastRenderedPageBreak/>
        <w:t xml:space="preserve">vocábulos pater chefe </w:t>
      </w:r>
      <w:r w:rsidRPr="005512A1">
        <w:rPr>
          <w:rFonts w:eastAsia="Calibri" w:cs="Times New Roman"/>
          <w:szCs w:val="24"/>
        </w:rPr>
        <w:t xml:space="preserve">de </w:t>
      </w:r>
      <w:r>
        <w:rPr>
          <w:rFonts w:eastAsia="Calibri" w:cs="Times New Roman"/>
          <w:szCs w:val="24"/>
        </w:rPr>
        <w:t xml:space="preserve">família e nomos </w:t>
      </w:r>
      <w:r w:rsidRPr="005512A1">
        <w:rPr>
          <w:rFonts w:eastAsia="Calibri" w:cs="Times New Roman"/>
          <w:szCs w:val="24"/>
        </w:rPr>
        <w:t>lei, uso, costumes relacion</w:t>
      </w:r>
      <w:r>
        <w:rPr>
          <w:rFonts w:eastAsia="Calibri" w:cs="Times New Roman"/>
          <w:szCs w:val="24"/>
        </w:rPr>
        <w:t xml:space="preserve">ados à origem de uma sociedade </w:t>
      </w:r>
      <w:r w:rsidRPr="005512A1">
        <w:rPr>
          <w:rFonts w:eastAsia="Calibri" w:cs="Times New Roman"/>
          <w:szCs w:val="24"/>
        </w:rPr>
        <w:t>dão origem à palavra patrimônio.</w:t>
      </w:r>
      <w:bookmarkStart w:id="0" w:name="_GoBack"/>
      <w:bookmarkEnd w:id="0"/>
    </w:p>
    <w:p w:rsidR="00A75B06" w:rsidRDefault="00A75B06" w:rsidP="00A75B06">
      <w:pPr>
        <w:spacing w:after="200"/>
        <w:ind w:firstLine="708"/>
        <w:jc w:val="left"/>
        <w:rPr>
          <w:rFonts w:eastAsia="Calibri" w:cs="Times New Roman"/>
          <w:szCs w:val="24"/>
        </w:rPr>
      </w:pPr>
      <w:r w:rsidRPr="00A75B06">
        <w:rPr>
          <w:rFonts w:eastAsia="Calibri" w:cs="Times New Roman"/>
          <w:szCs w:val="24"/>
        </w:rPr>
        <w:t>A atual Constituição Brasileira adotou a denominação Patrimônio Cultural e, no seu artigo 216, seç</w:t>
      </w:r>
      <w:r>
        <w:rPr>
          <w:rFonts w:eastAsia="Calibri" w:cs="Times New Roman"/>
          <w:szCs w:val="24"/>
        </w:rPr>
        <w:t>ão II – da Cultura, coloca que:</w:t>
      </w:r>
    </w:p>
    <w:p w:rsidR="00A75B06" w:rsidRDefault="00A75B06" w:rsidP="00A75B06">
      <w:pPr>
        <w:spacing w:after="200" w:line="240" w:lineRule="auto"/>
        <w:ind w:left="2268" w:firstLine="0"/>
        <w:rPr>
          <w:rFonts w:eastAsia="Calibri" w:cs="Times New Roman"/>
          <w:sz w:val="20"/>
          <w:szCs w:val="20"/>
        </w:rPr>
      </w:pPr>
      <w:r w:rsidRPr="00A75B06">
        <w:rPr>
          <w:rFonts w:eastAsia="Calibri" w:cs="Times New Roman"/>
          <w:sz w:val="20"/>
          <w:szCs w:val="20"/>
        </w:rPr>
        <w:t>Constituem Patrimônio Cultural Brasileiro os bens de natureza material e imaterial, tomados individualmente ou em conjunto, portadores de referência à identidade, à ação, à memória dos grupos formadores da sociedade brasileiras, nos quais se incluem: I – as formas de expressão; II – os modos de criar, fazer e viver; III – as criações científicas artísticas e tecnológicas; IV – as obras, os objetos, documentos,</w:t>
      </w:r>
      <w:r w:rsidRPr="00A75B06">
        <w:rPr>
          <w:sz w:val="20"/>
          <w:szCs w:val="20"/>
        </w:rPr>
        <w:t xml:space="preserve"> </w:t>
      </w:r>
      <w:r w:rsidRPr="00A75B06">
        <w:rPr>
          <w:rFonts w:eastAsia="Calibri" w:cs="Times New Roman"/>
          <w:sz w:val="20"/>
          <w:szCs w:val="20"/>
        </w:rPr>
        <w:t>edificações e demais espaços destinados às manifestações artístico-culturais; V – os conjuntos urbanos e sítios de valor histórico, paisagístico e artístico. (Constituição da República Federativa do Brasil, art. 216, seção II).</w:t>
      </w:r>
    </w:p>
    <w:p w:rsidR="006E5DE9" w:rsidRPr="005512A1" w:rsidRDefault="00A75B06" w:rsidP="00A75B06">
      <w:pPr>
        <w:spacing w:after="200"/>
        <w:rPr>
          <w:rFonts w:eastAsia="Calibri" w:cs="Times New Roman"/>
          <w:szCs w:val="24"/>
        </w:rPr>
      </w:pPr>
      <w:r w:rsidRPr="00A75B06">
        <w:rPr>
          <w:rFonts w:eastAsia="Calibri" w:cs="Times New Roman"/>
          <w:szCs w:val="24"/>
        </w:rPr>
        <w:t>Atualmente são compreendidos como patrimônios culturais elementos que vão desde construções de reconhecido valor histórico a manifestações culturais corriqueiras, pratos típicos, danças, fazeres e costumes em geral</w:t>
      </w:r>
      <w:r>
        <w:rPr>
          <w:rFonts w:eastAsia="Calibri" w:cs="Times New Roman"/>
          <w:szCs w:val="24"/>
        </w:rPr>
        <w:t>. De acordo com</w:t>
      </w:r>
      <w:r w:rsidR="006E5DE9" w:rsidRPr="005512A1">
        <w:rPr>
          <w:rFonts w:eastAsia="Calibri" w:cs="Times New Roman"/>
          <w:szCs w:val="24"/>
        </w:rPr>
        <w:t xml:space="preserve"> a cartilha de preservação do patrim</w:t>
      </w:r>
      <w:r w:rsidR="005512A1">
        <w:rPr>
          <w:rFonts w:eastAsia="Calibri" w:cs="Times New Roman"/>
          <w:szCs w:val="24"/>
        </w:rPr>
        <w:t>ônio cultural da regional para</w:t>
      </w:r>
      <w:r w:rsidR="006E5DE9" w:rsidRPr="005512A1">
        <w:rPr>
          <w:rFonts w:eastAsia="Calibri" w:cs="Times New Roman"/>
          <w:szCs w:val="24"/>
        </w:rPr>
        <w:t>naense do Instituto do Patrimônio Histórico e Artístico Nacional (IPHAN):</w:t>
      </w:r>
    </w:p>
    <w:p w:rsidR="006E5DE9" w:rsidRPr="005512A1" w:rsidRDefault="005512A1" w:rsidP="005512A1">
      <w:pPr>
        <w:pStyle w:val="PargrafodaLista"/>
        <w:numPr>
          <w:ilvl w:val="0"/>
          <w:numId w:val="10"/>
        </w:numPr>
        <w:spacing w:after="200" w:line="240" w:lineRule="auto"/>
        <w:ind w:left="2625" w:hanging="357"/>
        <w:rPr>
          <w:rFonts w:eastAsia="Calibri" w:cs="Times New Roman"/>
          <w:sz w:val="20"/>
          <w:szCs w:val="20"/>
        </w:rPr>
      </w:pPr>
      <w:r w:rsidRPr="005512A1">
        <w:rPr>
          <w:rFonts w:eastAsia="Calibri" w:cs="Times New Roman"/>
          <w:sz w:val="20"/>
          <w:szCs w:val="20"/>
        </w:rPr>
        <w:t>Cultura</w:t>
      </w:r>
      <w:r w:rsidR="006E5DE9" w:rsidRPr="005512A1">
        <w:rPr>
          <w:rFonts w:eastAsia="Calibri" w:cs="Times New Roman"/>
          <w:sz w:val="20"/>
          <w:szCs w:val="20"/>
        </w:rPr>
        <w:t xml:space="preserve"> é tudo o que é aprendido e com</w:t>
      </w:r>
      <w:r w:rsidRPr="005512A1">
        <w:rPr>
          <w:rFonts w:eastAsia="Calibri" w:cs="Times New Roman"/>
          <w:sz w:val="20"/>
          <w:szCs w:val="20"/>
        </w:rPr>
        <w:t xml:space="preserve">partilhado pelos indivíduos de </w:t>
      </w:r>
      <w:r w:rsidR="006E5DE9" w:rsidRPr="005512A1">
        <w:rPr>
          <w:rFonts w:eastAsia="Calibri" w:cs="Times New Roman"/>
          <w:sz w:val="20"/>
          <w:szCs w:val="20"/>
        </w:rPr>
        <w:t>um mesmo grupo, conferindo-lhe identidade.</w:t>
      </w:r>
    </w:p>
    <w:p w:rsidR="006E5DE9" w:rsidRPr="005512A1" w:rsidRDefault="005512A1" w:rsidP="005512A1">
      <w:pPr>
        <w:pStyle w:val="PargrafodaLista"/>
        <w:numPr>
          <w:ilvl w:val="0"/>
          <w:numId w:val="10"/>
        </w:numPr>
        <w:spacing w:after="200" w:line="240" w:lineRule="auto"/>
        <w:ind w:left="2625" w:hanging="357"/>
        <w:rPr>
          <w:rFonts w:eastAsia="Calibri" w:cs="Times New Roman"/>
          <w:sz w:val="20"/>
          <w:szCs w:val="20"/>
        </w:rPr>
      </w:pPr>
      <w:r w:rsidRPr="005512A1">
        <w:rPr>
          <w:rFonts w:eastAsia="Calibri" w:cs="Times New Roman"/>
          <w:sz w:val="20"/>
          <w:szCs w:val="20"/>
        </w:rPr>
        <w:t xml:space="preserve">Bem cultural </w:t>
      </w:r>
      <w:r w:rsidR="006E5DE9" w:rsidRPr="005512A1">
        <w:rPr>
          <w:rFonts w:eastAsia="Calibri" w:cs="Times New Roman"/>
          <w:sz w:val="20"/>
          <w:szCs w:val="20"/>
        </w:rPr>
        <w:t>é o conjunto de atividades e modos de agir e viv</w:t>
      </w:r>
      <w:r w:rsidRPr="005512A1">
        <w:rPr>
          <w:rFonts w:eastAsia="Calibri" w:cs="Times New Roman"/>
          <w:sz w:val="20"/>
          <w:szCs w:val="20"/>
        </w:rPr>
        <w:t xml:space="preserve">er de um povo, nos quais se desenvolvem </w:t>
      </w:r>
      <w:r>
        <w:rPr>
          <w:rFonts w:eastAsia="Calibri" w:cs="Times New Roman"/>
          <w:sz w:val="20"/>
          <w:szCs w:val="20"/>
        </w:rPr>
        <w:t xml:space="preserve">os </w:t>
      </w:r>
      <w:r w:rsidR="006E5DE9" w:rsidRPr="005512A1">
        <w:rPr>
          <w:rFonts w:eastAsia="Calibri" w:cs="Times New Roman"/>
          <w:sz w:val="20"/>
          <w:szCs w:val="20"/>
        </w:rPr>
        <w:t>grup</w:t>
      </w:r>
      <w:r>
        <w:rPr>
          <w:rFonts w:eastAsia="Calibri" w:cs="Times New Roman"/>
          <w:sz w:val="20"/>
          <w:szCs w:val="20"/>
        </w:rPr>
        <w:t xml:space="preserve">os sociais </w:t>
      </w:r>
      <w:r w:rsidR="00FE2DF6">
        <w:rPr>
          <w:rFonts w:eastAsia="Calibri" w:cs="Times New Roman"/>
          <w:sz w:val="20"/>
          <w:szCs w:val="20"/>
        </w:rPr>
        <w:t xml:space="preserve">formando </w:t>
      </w:r>
      <w:r w:rsidRPr="005512A1">
        <w:rPr>
          <w:rFonts w:eastAsia="Calibri" w:cs="Times New Roman"/>
          <w:sz w:val="20"/>
          <w:szCs w:val="20"/>
        </w:rPr>
        <w:t>comuni</w:t>
      </w:r>
      <w:r w:rsidR="006E5DE9" w:rsidRPr="005512A1">
        <w:rPr>
          <w:rFonts w:eastAsia="Calibri" w:cs="Times New Roman"/>
          <w:sz w:val="20"/>
          <w:szCs w:val="20"/>
        </w:rPr>
        <w:t>dades, coletividades e nações.</w:t>
      </w:r>
    </w:p>
    <w:p w:rsidR="006E5DE9" w:rsidRPr="005512A1" w:rsidRDefault="005512A1" w:rsidP="005512A1">
      <w:pPr>
        <w:pStyle w:val="PargrafodaLista"/>
        <w:numPr>
          <w:ilvl w:val="0"/>
          <w:numId w:val="10"/>
        </w:numPr>
        <w:spacing w:after="200" w:line="240" w:lineRule="auto"/>
        <w:ind w:left="2625" w:hanging="357"/>
        <w:rPr>
          <w:rFonts w:eastAsia="Calibri" w:cs="Times New Roman"/>
          <w:sz w:val="20"/>
          <w:szCs w:val="20"/>
        </w:rPr>
      </w:pPr>
      <w:r w:rsidRPr="005512A1">
        <w:rPr>
          <w:rFonts w:eastAsia="Calibri" w:cs="Times New Roman"/>
          <w:sz w:val="20"/>
          <w:szCs w:val="20"/>
        </w:rPr>
        <w:t>Patrimônio cultural é o encontro de todos os bens materiais e imate</w:t>
      </w:r>
      <w:r w:rsidR="006E5DE9" w:rsidRPr="005512A1">
        <w:rPr>
          <w:rFonts w:eastAsia="Calibri" w:cs="Times New Roman"/>
          <w:sz w:val="20"/>
          <w:szCs w:val="20"/>
        </w:rPr>
        <w:t>riais que, pelo seu valor, são considerados de interess</w:t>
      </w:r>
      <w:r w:rsidRPr="005512A1">
        <w:rPr>
          <w:rFonts w:eastAsia="Calibri" w:cs="Times New Roman"/>
          <w:sz w:val="20"/>
          <w:szCs w:val="20"/>
        </w:rPr>
        <w:t xml:space="preserve">e relevante para a </w:t>
      </w:r>
      <w:r w:rsidR="006E5DE9" w:rsidRPr="005512A1">
        <w:rPr>
          <w:rFonts w:eastAsia="Calibri" w:cs="Times New Roman"/>
          <w:sz w:val="20"/>
          <w:szCs w:val="20"/>
        </w:rPr>
        <w:t>conservação da identidade e da cultura de um povo.</w:t>
      </w:r>
    </w:p>
    <w:p w:rsidR="006E5DE9" w:rsidRPr="005512A1" w:rsidRDefault="005512A1" w:rsidP="005512A1">
      <w:pPr>
        <w:pStyle w:val="PargrafodaLista"/>
        <w:numPr>
          <w:ilvl w:val="0"/>
          <w:numId w:val="10"/>
        </w:numPr>
        <w:spacing w:after="200" w:line="240" w:lineRule="auto"/>
        <w:ind w:left="2625" w:hanging="357"/>
        <w:rPr>
          <w:rFonts w:eastAsia="Calibri" w:cs="Times New Roman"/>
          <w:szCs w:val="24"/>
        </w:rPr>
      </w:pPr>
      <w:r w:rsidRPr="005512A1">
        <w:rPr>
          <w:rFonts w:eastAsia="Calibri" w:cs="Times New Roman"/>
          <w:sz w:val="20"/>
          <w:szCs w:val="20"/>
        </w:rPr>
        <w:t>Patrimônio</w:t>
      </w:r>
      <w:r w:rsidR="006E5DE9" w:rsidRPr="005512A1">
        <w:rPr>
          <w:rFonts w:eastAsia="Calibri" w:cs="Times New Roman"/>
          <w:sz w:val="20"/>
          <w:szCs w:val="20"/>
        </w:rPr>
        <w:t xml:space="preserve"> é a nossa herança do pass</w:t>
      </w:r>
      <w:r w:rsidRPr="005512A1">
        <w:rPr>
          <w:rFonts w:eastAsia="Calibri" w:cs="Times New Roman"/>
          <w:sz w:val="20"/>
          <w:szCs w:val="20"/>
        </w:rPr>
        <w:t xml:space="preserve">ado, a qual vivenciamos hoje e </w:t>
      </w:r>
      <w:r w:rsidR="006E5DE9" w:rsidRPr="005512A1">
        <w:rPr>
          <w:rFonts w:eastAsia="Calibri" w:cs="Times New Roman"/>
          <w:sz w:val="20"/>
          <w:szCs w:val="20"/>
        </w:rPr>
        <w:t>que passaremos às gerações futuras. E,</w:t>
      </w:r>
      <w:r w:rsidRPr="005512A1">
        <w:rPr>
          <w:rFonts w:eastAsia="Calibri" w:cs="Times New Roman"/>
          <w:sz w:val="20"/>
          <w:szCs w:val="20"/>
        </w:rPr>
        <w:t xml:space="preserve"> por meio da preservação desse </w:t>
      </w:r>
      <w:r w:rsidR="006E5DE9" w:rsidRPr="005512A1">
        <w:rPr>
          <w:rFonts w:eastAsia="Calibri" w:cs="Times New Roman"/>
          <w:sz w:val="20"/>
          <w:szCs w:val="20"/>
        </w:rPr>
        <w:t>patrimônio, exerce-se a cidadania</w:t>
      </w:r>
      <w:r w:rsidR="006E5DE9" w:rsidRPr="003115D6">
        <w:rPr>
          <w:rFonts w:eastAsia="Calibri" w:cs="Times New Roman"/>
          <w:sz w:val="20"/>
          <w:szCs w:val="20"/>
        </w:rPr>
        <w:t>.</w:t>
      </w:r>
      <w:r w:rsidR="003115D6">
        <w:rPr>
          <w:rFonts w:eastAsia="Calibri" w:cs="Times New Roman"/>
          <w:sz w:val="20"/>
          <w:szCs w:val="20"/>
        </w:rPr>
        <w:t xml:space="preserve"> </w:t>
      </w:r>
      <w:r w:rsidR="003115D6" w:rsidRPr="003115D6">
        <w:rPr>
          <w:rFonts w:eastAsia="Calibri" w:cs="Times New Roman"/>
          <w:sz w:val="20"/>
          <w:szCs w:val="20"/>
        </w:rPr>
        <w:t>(2006, p.147)</w:t>
      </w:r>
    </w:p>
    <w:p w:rsidR="00C15311" w:rsidRDefault="005512A1" w:rsidP="00C15311">
      <w:pPr>
        <w:rPr>
          <w:rFonts w:eastAsia="Calibri" w:cs="Times New Roman"/>
          <w:szCs w:val="24"/>
        </w:rPr>
      </w:pPr>
      <w:r w:rsidRPr="005512A1">
        <w:rPr>
          <w:rFonts w:eastAsia="Calibri" w:cs="Times New Roman"/>
          <w:szCs w:val="24"/>
        </w:rPr>
        <w:t xml:space="preserve">Segundo </w:t>
      </w:r>
      <w:r w:rsidR="003115D6">
        <w:rPr>
          <w:rFonts w:eastAsia="Calibri" w:cs="Times New Roman"/>
          <w:szCs w:val="24"/>
        </w:rPr>
        <w:t>o IPHAN,</w:t>
      </w:r>
      <w:r w:rsidRPr="005512A1">
        <w:rPr>
          <w:rFonts w:eastAsia="Calibri" w:cs="Times New Roman"/>
          <w:szCs w:val="24"/>
        </w:rPr>
        <w:t xml:space="preserve"> </w:t>
      </w:r>
      <w:r>
        <w:rPr>
          <w:rFonts w:eastAsia="Calibri" w:cs="Times New Roman"/>
          <w:szCs w:val="24"/>
        </w:rPr>
        <w:t xml:space="preserve">a educação patrimonial orienta como observar </w:t>
      </w:r>
      <w:r w:rsidR="00250B11">
        <w:rPr>
          <w:rFonts w:eastAsia="Calibri" w:cs="Times New Roman"/>
          <w:szCs w:val="24"/>
        </w:rPr>
        <w:t xml:space="preserve">um </w:t>
      </w:r>
      <w:r w:rsidRPr="005512A1">
        <w:rPr>
          <w:rFonts w:eastAsia="Calibri" w:cs="Times New Roman"/>
          <w:szCs w:val="24"/>
        </w:rPr>
        <w:t>obj</w:t>
      </w:r>
      <w:r w:rsidR="00FE2DF6">
        <w:rPr>
          <w:rFonts w:eastAsia="Calibri" w:cs="Times New Roman"/>
          <w:szCs w:val="24"/>
        </w:rPr>
        <w:t xml:space="preserve">eto </w:t>
      </w:r>
      <w:r w:rsidR="003115D6">
        <w:rPr>
          <w:rFonts w:eastAsia="Calibri" w:cs="Times New Roman"/>
          <w:szCs w:val="24"/>
        </w:rPr>
        <w:t xml:space="preserve">para conhecê-lo </w:t>
      </w:r>
      <w:r>
        <w:rPr>
          <w:rFonts w:eastAsia="Calibri" w:cs="Times New Roman"/>
          <w:szCs w:val="24"/>
        </w:rPr>
        <w:t xml:space="preserve">melhor, </w:t>
      </w:r>
      <w:r w:rsidRPr="005512A1">
        <w:rPr>
          <w:rFonts w:eastAsia="Calibri" w:cs="Times New Roman"/>
          <w:szCs w:val="24"/>
        </w:rPr>
        <w:t>identificando a sua fun</w:t>
      </w:r>
      <w:r>
        <w:rPr>
          <w:rFonts w:eastAsia="Calibri" w:cs="Times New Roman"/>
          <w:szCs w:val="24"/>
        </w:rPr>
        <w:t xml:space="preserve">ção, o aspecto físico, a forma </w:t>
      </w:r>
      <w:r w:rsidRPr="005512A1">
        <w:rPr>
          <w:rFonts w:eastAsia="Calibri" w:cs="Times New Roman"/>
          <w:szCs w:val="24"/>
        </w:rPr>
        <w:t>e o valor que lhe</w:t>
      </w:r>
      <w:r>
        <w:rPr>
          <w:rFonts w:eastAsia="Calibri" w:cs="Times New Roman"/>
          <w:szCs w:val="24"/>
        </w:rPr>
        <w:t xml:space="preserve"> é dado (HORTA, 1999). Podemos </w:t>
      </w:r>
      <w:r w:rsidRPr="005512A1">
        <w:rPr>
          <w:rFonts w:eastAsia="Calibri" w:cs="Times New Roman"/>
          <w:szCs w:val="24"/>
        </w:rPr>
        <w:t>utilizar essa sugestã</w:t>
      </w:r>
      <w:r>
        <w:rPr>
          <w:rFonts w:eastAsia="Calibri" w:cs="Times New Roman"/>
          <w:szCs w:val="24"/>
        </w:rPr>
        <w:t xml:space="preserve">o em sala, levando uma foto de </w:t>
      </w:r>
      <w:r w:rsidRPr="005512A1">
        <w:rPr>
          <w:rFonts w:eastAsia="Calibri" w:cs="Times New Roman"/>
          <w:szCs w:val="24"/>
        </w:rPr>
        <w:t>um o</w:t>
      </w:r>
      <w:r w:rsidR="00C15311">
        <w:rPr>
          <w:rFonts w:eastAsia="Calibri" w:cs="Times New Roman"/>
          <w:szCs w:val="24"/>
        </w:rPr>
        <w:t>bjeto antigo para ser observada e realização</w:t>
      </w:r>
      <w:r w:rsidR="00ED39D1">
        <w:rPr>
          <w:rFonts w:eastAsia="Calibri" w:cs="Times New Roman"/>
          <w:szCs w:val="24"/>
        </w:rPr>
        <w:t xml:space="preserve"> de</w:t>
      </w:r>
      <w:r w:rsidR="00C15311">
        <w:rPr>
          <w:rFonts w:eastAsia="Calibri" w:cs="Times New Roman"/>
          <w:szCs w:val="24"/>
        </w:rPr>
        <w:t xml:space="preserve"> visitas aos pontos históricos da cidade.</w:t>
      </w:r>
    </w:p>
    <w:p w:rsidR="006E5DE9" w:rsidRPr="006E5DE9" w:rsidRDefault="006E5DE9" w:rsidP="00C15311">
      <w:pPr>
        <w:rPr>
          <w:rFonts w:eastAsia="Calibri" w:cs="Times New Roman"/>
          <w:szCs w:val="24"/>
        </w:rPr>
      </w:pPr>
      <w:r w:rsidRPr="006E5DE9">
        <w:rPr>
          <w:rFonts w:eastAsia="Calibri" w:cs="Times New Roman"/>
          <w:szCs w:val="24"/>
        </w:rPr>
        <w:t>De acordo com os P</w:t>
      </w:r>
      <w:r w:rsidR="005512A1">
        <w:rPr>
          <w:rFonts w:eastAsia="Calibri" w:cs="Times New Roman"/>
          <w:szCs w:val="24"/>
        </w:rPr>
        <w:t xml:space="preserve">aramento </w:t>
      </w:r>
      <w:r w:rsidRPr="006E5DE9">
        <w:rPr>
          <w:rFonts w:eastAsia="Calibri" w:cs="Times New Roman"/>
          <w:szCs w:val="24"/>
        </w:rPr>
        <w:t>C</w:t>
      </w:r>
      <w:r w:rsidR="005512A1">
        <w:rPr>
          <w:rFonts w:eastAsia="Calibri" w:cs="Times New Roman"/>
          <w:szCs w:val="24"/>
        </w:rPr>
        <w:t xml:space="preserve">urricular </w:t>
      </w:r>
      <w:r w:rsidRPr="006E5DE9">
        <w:rPr>
          <w:rFonts w:eastAsia="Calibri" w:cs="Times New Roman"/>
          <w:szCs w:val="24"/>
        </w:rPr>
        <w:t>N</w:t>
      </w:r>
      <w:r w:rsidR="005512A1">
        <w:rPr>
          <w:rFonts w:eastAsia="Calibri" w:cs="Times New Roman"/>
          <w:szCs w:val="24"/>
        </w:rPr>
        <w:t>acional - PCN</w:t>
      </w:r>
      <w:r w:rsidRPr="006E5DE9">
        <w:rPr>
          <w:rFonts w:eastAsia="Calibri" w:cs="Times New Roman"/>
          <w:szCs w:val="24"/>
        </w:rPr>
        <w:t xml:space="preserve"> (1998), os conteúdos de história expressam três grandes intenções:</w:t>
      </w:r>
    </w:p>
    <w:p w:rsidR="006E5DE9" w:rsidRPr="006E5DE9" w:rsidRDefault="006E5DE9" w:rsidP="006E5DE9">
      <w:pPr>
        <w:pStyle w:val="PargrafodaLista"/>
        <w:numPr>
          <w:ilvl w:val="0"/>
          <w:numId w:val="9"/>
        </w:numPr>
        <w:spacing w:line="240" w:lineRule="auto"/>
        <w:ind w:left="2625" w:hanging="357"/>
        <w:rPr>
          <w:rFonts w:eastAsia="Calibri" w:cs="Times New Roman"/>
          <w:sz w:val="20"/>
          <w:szCs w:val="20"/>
        </w:rPr>
      </w:pPr>
      <w:r w:rsidRPr="006E5DE9">
        <w:rPr>
          <w:rFonts w:eastAsia="Calibri" w:cs="Times New Roman"/>
          <w:sz w:val="20"/>
          <w:szCs w:val="20"/>
        </w:rPr>
        <w:t xml:space="preserve">Contribuir para a formação intelectual e cultural dos estudantes; </w:t>
      </w:r>
    </w:p>
    <w:p w:rsidR="006E5DE9" w:rsidRPr="006E5DE9" w:rsidRDefault="006E5DE9" w:rsidP="006E5DE9">
      <w:pPr>
        <w:pStyle w:val="PargrafodaLista"/>
        <w:numPr>
          <w:ilvl w:val="0"/>
          <w:numId w:val="9"/>
        </w:numPr>
        <w:spacing w:line="240" w:lineRule="auto"/>
        <w:ind w:left="2625" w:hanging="357"/>
        <w:rPr>
          <w:rFonts w:eastAsia="Calibri" w:cs="Times New Roman"/>
          <w:sz w:val="20"/>
          <w:szCs w:val="20"/>
        </w:rPr>
      </w:pPr>
      <w:r w:rsidRPr="006E5DE9">
        <w:rPr>
          <w:rFonts w:eastAsia="Calibri" w:cs="Times New Roman"/>
          <w:sz w:val="20"/>
          <w:szCs w:val="20"/>
        </w:rPr>
        <w:t>Favorecer o conhecimento de diversas sociedades historicamente constituídas, por meio de estudos que considerem múltiplas temporalidades;</w:t>
      </w:r>
    </w:p>
    <w:p w:rsidR="006E5DE9" w:rsidRPr="006E5DE9" w:rsidRDefault="006E5DE9" w:rsidP="006E5DE9">
      <w:pPr>
        <w:pStyle w:val="PargrafodaLista"/>
        <w:numPr>
          <w:ilvl w:val="0"/>
          <w:numId w:val="9"/>
        </w:numPr>
        <w:spacing w:line="240" w:lineRule="auto"/>
        <w:ind w:left="2625" w:hanging="357"/>
        <w:rPr>
          <w:rFonts w:eastAsia="Calibri" w:cs="Times New Roman"/>
          <w:sz w:val="20"/>
          <w:szCs w:val="20"/>
        </w:rPr>
      </w:pPr>
      <w:r w:rsidRPr="006E5DE9">
        <w:rPr>
          <w:rFonts w:eastAsia="Calibri" w:cs="Times New Roman"/>
          <w:sz w:val="20"/>
          <w:szCs w:val="20"/>
        </w:rPr>
        <w:t xml:space="preserve">Propiciar a compreensão de que as histórias individuais e coletivas se integram e fazem parte da </w:t>
      </w:r>
      <w:r w:rsidR="003115D6" w:rsidRPr="006E5DE9">
        <w:rPr>
          <w:rFonts w:eastAsia="Calibri" w:cs="Times New Roman"/>
          <w:sz w:val="20"/>
          <w:szCs w:val="20"/>
        </w:rPr>
        <w:t>história.</w:t>
      </w:r>
      <w:r w:rsidR="003115D6">
        <w:rPr>
          <w:rFonts w:eastAsia="Calibri" w:cs="Times New Roman"/>
          <w:sz w:val="20"/>
          <w:szCs w:val="20"/>
        </w:rPr>
        <w:t xml:space="preserve"> (</w:t>
      </w:r>
      <w:r w:rsidR="00FE2DF6">
        <w:rPr>
          <w:rFonts w:eastAsia="Calibri" w:cs="Times New Roman"/>
          <w:sz w:val="20"/>
          <w:szCs w:val="20"/>
        </w:rPr>
        <w:t>1998, p.46)</w:t>
      </w:r>
    </w:p>
    <w:p w:rsidR="00B10F52" w:rsidRPr="00B21E2B" w:rsidRDefault="00B10F52" w:rsidP="006E5DE9">
      <w:pPr>
        <w:spacing w:line="240" w:lineRule="auto"/>
        <w:ind w:firstLine="0"/>
        <w:jc w:val="left"/>
        <w:rPr>
          <w:rFonts w:eastAsia="Calibri" w:cs="Times New Roman"/>
          <w:b/>
          <w:sz w:val="20"/>
          <w:szCs w:val="20"/>
        </w:rPr>
      </w:pPr>
    </w:p>
    <w:p w:rsidR="00B21E2B" w:rsidRDefault="00B21E2B" w:rsidP="00E066BE">
      <w:pPr>
        <w:spacing w:after="200"/>
        <w:ind w:firstLine="708"/>
        <w:rPr>
          <w:rFonts w:eastAsia="Calibri" w:cs="Times New Roman"/>
          <w:szCs w:val="24"/>
        </w:rPr>
      </w:pPr>
      <w:r>
        <w:rPr>
          <w:rFonts w:eastAsia="Calibri" w:cs="Times New Roman"/>
          <w:szCs w:val="24"/>
        </w:rPr>
        <w:lastRenderedPageBreak/>
        <w:t>Para cada um dos ciclos do Ensino Fundamental, os PCN estabelecem objetivos gerais e específicos</w:t>
      </w:r>
      <w:r w:rsidR="00E250E6">
        <w:rPr>
          <w:rFonts w:eastAsia="Calibri" w:cs="Times New Roman"/>
          <w:szCs w:val="24"/>
        </w:rPr>
        <w:t>,</w:t>
      </w:r>
      <w:r w:rsidRPr="00B21E2B">
        <w:rPr>
          <w:rFonts w:eastAsia="Calibri" w:cs="Times New Roman"/>
          <w:szCs w:val="24"/>
        </w:rPr>
        <w:t xml:space="preserve"> o professor pode incluir </w:t>
      </w:r>
      <w:r>
        <w:rPr>
          <w:rFonts w:eastAsia="Calibri" w:cs="Times New Roman"/>
          <w:szCs w:val="24"/>
        </w:rPr>
        <w:t>objetivos na pers</w:t>
      </w:r>
      <w:r w:rsidRPr="00B21E2B">
        <w:rPr>
          <w:rFonts w:eastAsia="Calibri" w:cs="Times New Roman"/>
          <w:szCs w:val="24"/>
        </w:rPr>
        <w:t>pectiva da contribuição para a formaç</w:t>
      </w:r>
      <w:r>
        <w:rPr>
          <w:rFonts w:eastAsia="Calibri" w:cs="Times New Roman"/>
          <w:szCs w:val="24"/>
        </w:rPr>
        <w:t xml:space="preserve">ão da consciência histórica de </w:t>
      </w:r>
      <w:r w:rsidRPr="00B21E2B">
        <w:rPr>
          <w:rFonts w:eastAsia="Calibri" w:cs="Times New Roman"/>
          <w:szCs w:val="24"/>
        </w:rPr>
        <w:t>seus alunos. Esses objetivos devem aux</w:t>
      </w:r>
      <w:r>
        <w:rPr>
          <w:rFonts w:eastAsia="Calibri" w:cs="Times New Roman"/>
          <w:szCs w:val="24"/>
        </w:rPr>
        <w:t xml:space="preserve">iliar os alunos a conhecerem e </w:t>
      </w:r>
      <w:r w:rsidRPr="00B21E2B">
        <w:rPr>
          <w:rFonts w:eastAsia="Calibri" w:cs="Times New Roman"/>
          <w:szCs w:val="24"/>
        </w:rPr>
        <w:t>compreenderem o seu passado, de su</w:t>
      </w:r>
      <w:r>
        <w:rPr>
          <w:rFonts w:eastAsia="Calibri" w:cs="Times New Roman"/>
          <w:szCs w:val="24"/>
        </w:rPr>
        <w:t>a família e comunidade, contri</w:t>
      </w:r>
      <w:r w:rsidRPr="00B21E2B">
        <w:rPr>
          <w:rFonts w:eastAsia="Calibri" w:cs="Times New Roman"/>
          <w:szCs w:val="24"/>
        </w:rPr>
        <w:t>buindo para que possam orientar‑se n</w:t>
      </w:r>
      <w:r>
        <w:rPr>
          <w:rFonts w:eastAsia="Calibri" w:cs="Times New Roman"/>
          <w:szCs w:val="24"/>
        </w:rPr>
        <w:t xml:space="preserve">o presente, balizados por suas </w:t>
      </w:r>
      <w:r w:rsidRPr="00B21E2B">
        <w:rPr>
          <w:rFonts w:eastAsia="Calibri" w:cs="Times New Roman"/>
          <w:szCs w:val="24"/>
        </w:rPr>
        <w:t>expectativas de futuro.</w:t>
      </w:r>
    </w:p>
    <w:p w:rsidR="006E5DE9" w:rsidRPr="006E5DE9" w:rsidRDefault="006E5DE9" w:rsidP="006E5DE9">
      <w:pPr>
        <w:spacing w:after="200"/>
        <w:ind w:firstLine="708"/>
        <w:rPr>
          <w:rFonts w:eastAsia="Calibri" w:cs="Times New Roman"/>
          <w:szCs w:val="24"/>
        </w:rPr>
      </w:pPr>
      <w:r>
        <w:rPr>
          <w:rFonts w:eastAsia="Calibri" w:cs="Times New Roman"/>
          <w:szCs w:val="24"/>
        </w:rPr>
        <w:t xml:space="preserve">Neste sentido, é preciso </w:t>
      </w:r>
      <w:r w:rsidR="003115D6">
        <w:rPr>
          <w:rFonts w:eastAsia="Calibri" w:cs="Times New Roman"/>
          <w:szCs w:val="24"/>
        </w:rPr>
        <w:t>entender</w:t>
      </w:r>
      <w:r w:rsidR="004370F5">
        <w:rPr>
          <w:rFonts w:eastAsia="Calibri" w:cs="Times New Roman"/>
          <w:szCs w:val="24"/>
        </w:rPr>
        <w:t xml:space="preserve"> que </w:t>
      </w:r>
      <w:r w:rsidR="003A4BF7">
        <w:rPr>
          <w:rFonts w:eastAsia="Calibri" w:cs="Times New Roman"/>
          <w:szCs w:val="24"/>
        </w:rPr>
        <w:t xml:space="preserve">todos </w:t>
      </w:r>
      <w:r w:rsidRPr="006E5DE9">
        <w:rPr>
          <w:rFonts w:eastAsia="Calibri" w:cs="Times New Roman"/>
          <w:szCs w:val="24"/>
        </w:rPr>
        <w:t xml:space="preserve">nós  somos  sujeitos </w:t>
      </w:r>
      <w:r>
        <w:rPr>
          <w:rFonts w:eastAsia="Calibri" w:cs="Times New Roman"/>
          <w:szCs w:val="24"/>
        </w:rPr>
        <w:t xml:space="preserve"> históricos  e,  a  partir  de </w:t>
      </w:r>
      <w:r w:rsidRPr="006E5DE9">
        <w:rPr>
          <w:rFonts w:eastAsia="Calibri" w:cs="Times New Roman"/>
          <w:szCs w:val="24"/>
        </w:rPr>
        <w:t>nossas histórias individuais, temos a formação de uma história coletiva.</w:t>
      </w:r>
      <w:r>
        <w:rPr>
          <w:rFonts w:eastAsia="Calibri" w:cs="Times New Roman"/>
          <w:szCs w:val="24"/>
        </w:rPr>
        <w:t xml:space="preserve"> </w:t>
      </w:r>
      <w:r w:rsidRPr="006E5DE9">
        <w:rPr>
          <w:rFonts w:eastAsia="Calibri" w:cs="Times New Roman"/>
          <w:szCs w:val="24"/>
        </w:rPr>
        <w:t>Para os PCN (1998) de história</w:t>
      </w:r>
      <w:r w:rsidR="00ED39D1">
        <w:rPr>
          <w:rFonts w:eastAsia="Calibri" w:cs="Times New Roman"/>
          <w:szCs w:val="24"/>
        </w:rPr>
        <w:t>.</w:t>
      </w:r>
    </w:p>
    <w:p w:rsidR="006E5DE9" w:rsidRPr="006E5DE9" w:rsidRDefault="006E5DE9" w:rsidP="006E5DE9">
      <w:pPr>
        <w:spacing w:after="200" w:line="240" w:lineRule="auto"/>
        <w:ind w:left="2268" w:firstLine="0"/>
        <w:rPr>
          <w:rFonts w:eastAsia="Calibri" w:cs="Times New Roman"/>
          <w:sz w:val="20"/>
          <w:szCs w:val="20"/>
        </w:rPr>
      </w:pPr>
      <w:r w:rsidRPr="006E5DE9">
        <w:rPr>
          <w:rFonts w:eastAsia="Calibri" w:cs="Times New Roman"/>
          <w:sz w:val="20"/>
          <w:szCs w:val="20"/>
        </w:rPr>
        <w:t>Os sujeitos históricos podem ser entendidos, por sua vez, como sendo os agentes de ação social, que se tornam significativos para estudos históricos escolhidos com fins didáticos, sendo eles indivíduos, grupos ou classes sociais. Podem ser, assim, todos aqueles que, localizados em contextos históricos, exprimem suas especificidades e características, sendo líderes de lutas para transformações (ou permanências) mais amplas ou de situações mais cotidianas, que atuam em grupo ou isoladamente e produzem para si ou para uma coletividade. Podem ser trabalhadores, patrões, escravos, reis, camponeses, políticos prisioneiros, crianças, mulheres, religiosos, velhos, partidos políticos, etc.</w:t>
      </w:r>
      <w:r w:rsidR="00C31C80">
        <w:rPr>
          <w:rFonts w:eastAsia="Calibri" w:cs="Times New Roman"/>
          <w:sz w:val="20"/>
          <w:szCs w:val="20"/>
        </w:rPr>
        <w:t xml:space="preserve"> (</w:t>
      </w:r>
      <w:r w:rsidR="00FE2DF6">
        <w:rPr>
          <w:rFonts w:eastAsia="Calibri" w:cs="Times New Roman"/>
          <w:sz w:val="20"/>
          <w:szCs w:val="20"/>
        </w:rPr>
        <w:t>1998, p.68)</w:t>
      </w:r>
    </w:p>
    <w:p w:rsidR="005512A1" w:rsidRPr="006E5DE9" w:rsidRDefault="006E5DE9" w:rsidP="00761BF3">
      <w:pPr>
        <w:spacing w:after="200"/>
        <w:ind w:firstLine="708"/>
        <w:rPr>
          <w:rFonts w:eastAsia="Calibri" w:cs="Times New Roman"/>
          <w:szCs w:val="24"/>
        </w:rPr>
      </w:pPr>
      <w:r w:rsidRPr="006E5DE9">
        <w:rPr>
          <w:rFonts w:eastAsia="Calibri" w:cs="Times New Roman"/>
          <w:szCs w:val="24"/>
        </w:rPr>
        <w:t>Partindo da história vivida e narrada por uma única pessoa, é possível ter ideia dos acontecimentos que atingiam a p</w:t>
      </w:r>
      <w:r>
        <w:rPr>
          <w:rFonts w:eastAsia="Calibri" w:cs="Times New Roman"/>
          <w:szCs w:val="24"/>
        </w:rPr>
        <w:t xml:space="preserve">opulação de uma sociedade numa </w:t>
      </w:r>
      <w:r w:rsidRPr="006E5DE9">
        <w:rPr>
          <w:rFonts w:eastAsia="Calibri" w:cs="Times New Roman"/>
          <w:szCs w:val="24"/>
        </w:rPr>
        <w:t>determinada época. É dessa forma que se percebe</w:t>
      </w:r>
      <w:r>
        <w:rPr>
          <w:rFonts w:eastAsia="Calibri" w:cs="Times New Roman"/>
          <w:szCs w:val="24"/>
        </w:rPr>
        <w:t xml:space="preserve"> como a história individual se </w:t>
      </w:r>
      <w:r w:rsidRPr="006E5DE9">
        <w:rPr>
          <w:rFonts w:eastAsia="Calibri" w:cs="Times New Roman"/>
          <w:szCs w:val="24"/>
        </w:rPr>
        <w:t>integra com a história coletiva</w:t>
      </w:r>
      <w:r>
        <w:rPr>
          <w:rFonts w:eastAsia="Calibri" w:cs="Times New Roman"/>
          <w:szCs w:val="24"/>
        </w:rPr>
        <w:t>.</w:t>
      </w:r>
    </w:p>
    <w:p w:rsidR="00C1626E" w:rsidRPr="00042969" w:rsidRDefault="00C1626E" w:rsidP="00C1626E">
      <w:pPr>
        <w:ind w:firstLine="0"/>
        <w:rPr>
          <w:b/>
        </w:rPr>
      </w:pPr>
      <w:r>
        <w:rPr>
          <w:b/>
        </w:rPr>
        <w:t>2.1. Os</w:t>
      </w:r>
      <w:r w:rsidRPr="00C1626E">
        <w:rPr>
          <w:b/>
        </w:rPr>
        <w:t xml:space="preserve"> objetiv</w:t>
      </w:r>
      <w:r>
        <w:rPr>
          <w:b/>
        </w:rPr>
        <w:t>os do ensino de história nos Parâmetros Curriculares Nacional - PCN</w:t>
      </w:r>
    </w:p>
    <w:p w:rsidR="00C1626E" w:rsidRDefault="00C1626E" w:rsidP="00042969">
      <w:pPr>
        <w:ind w:firstLine="708"/>
      </w:pPr>
      <w:r w:rsidRPr="00C1626E">
        <w:t xml:space="preserve">Os PCN (BRASIL, 1998, p. 33) </w:t>
      </w:r>
      <w:r>
        <w:t>estabelecem os seguintes objeti</w:t>
      </w:r>
      <w:r w:rsidRPr="00C1626E">
        <w:t>vos gerais para o ensino de história no Ensino Fundamental:</w:t>
      </w:r>
    </w:p>
    <w:p w:rsidR="00C1626E" w:rsidRPr="00C1626E" w:rsidRDefault="00C1626E" w:rsidP="00C1626E">
      <w:pPr>
        <w:spacing w:line="240" w:lineRule="auto"/>
        <w:ind w:left="2268" w:firstLine="0"/>
        <w:rPr>
          <w:sz w:val="20"/>
          <w:szCs w:val="20"/>
        </w:rPr>
      </w:pPr>
      <w:r w:rsidRPr="00C1626E">
        <w:rPr>
          <w:sz w:val="20"/>
          <w:szCs w:val="20"/>
        </w:rPr>
        <w:t>Identificar o próprio grupo de convívio e as relaçõ</w:t>
      </w:r>
      <w:r>
        <w:rPr>
          <w:sz w:val="20"/>
          <w:szCs w:val="20"/>
        </w:rPr>
        <w:t xml:space="preserve">es que </w:t>
      </w:r>
      <w:r w:rsidRPr="00C1626E">
        <w:rPr>
          <w:sz w:val="20"/>
          <w:szCs w:val="20"/>
        </w:rPr>
        <w:t>estabelecem com outros tempos e espaços;</w:t>
      </w:r>
    </w:p>
    <w:p w:rsidR="00C1626E" w:rsidRPr="00C1626E" w:rsidRDefault="00C1626E" w:rsidP="00C1626E">
      <w:pPr>
        <w:spacing w:line="240" w:lineRule="auto"/>
        <w:ind w:left="2268" w:firstLine="0"/>
        <w:rPr>
          <w:sz w:val="20"/>
          <w:szCs w:val="20"/>
        </w:rPr>
      </w:pPr>
      <w:r w:rsidRPr="00C1626E">
        <w:rPr>
          <w:sz w:val="20"/>
          <w:szCs w:val="20"/>
        </w:rPr>
        <w:t xml:space="preserve">Organizar </w:t>
      </w:r>
      <w:r>
        <w:rPr>
          <w:sz w:val="20"/>
          <w:szCs w:val="20"/>
        </w:rPr>
        <w:t xml:space="preserve">alguns repertórios </w:t>
      </w:r>
      <w:r w:rsidRPr="00C1626E">
        <w:rPr>
          <w:sz w:val="20"/>
          <w:szCs w:val="20"/>
        </w:rPr>
        <w:t>his</w:t>
      </w:r>
      <w:r>
        <w:rPr>
          <w:sz w:val="20"/>
          <w:szCs w:val="20"/>
        </w:rPr>
        <w:t xml:space="preserve">tórico-culturais que lhes permitam </w:t>
      </w:r>
      <w:r w:rsidRPr="00C1626E">
        <w:rPr>
          <w:sz w:val="20"/>
          <w:szCs w:val="20"/>
        </w:rPr>
        <w:t>localizar acontecimentos numa multiplicidade de tempo, de modo a formular explicações para algumas questões do presente e do passado;</w:t>
      </w:r>
    </w:p>
    <w:p w:rsidR="00C1626E" w:rsidRPr="00C1626E" w:rsidRDefault="00C1626E" w:rsidP="00C1626E">
      <w:pPr>
        <w:spacing w:line="240" w:lineRule="auto"/>
        <w:ind w:left="2268" w:firstLine="0"/>
        <w:rPr>
          <w:sz w:val="20"/>
          <w:szCs w:val="20"/>
        </w:rPr>
      </w:pPr>
      <w:r w:rsidRPr="00C1626E">
        <w:rPr>
          <w:sz w:val="20"/>
          <w:szCs w:val="20"/>
        </w:rPr>
        <w:t>Conhecer e respeitar o modo de vida de diferentes grupos sociais, em diversos tempos e espaços, em suas manifestações culturais, econômicas, políticas e sociais, reconhecendo semelhanças e diferenças entre eles;</w:t>
      </w:r>
    </w:p>
    <w:p w:rsidR="00C1626E" w:rsidRPr="00C1626E" w:rsidRDefault="00C1626E" w:rsidP="00C1626E">
      <w:pPr>
        <w:spacing w:line="240" w:lineRule="auto"/>
        <w:ind w:left="2268" w:firstLine="0"/>
        <w:rPr>
          <w:sz w:val="20"/>
          <w:szCs w:val="20"/>
        </w:rPr>
      </w:pPr>
      <w:r w:rsidRPr="00C1626E">
        <w:rPr>
          <w:sz w:val="20"/>
          <w:szCs w:val="20"/>
        </w:rPr>
        <w:t xml:space="preserve">Reconhecer </w:t>
      </w:r>
      <w:r>
        <w:rPr>
          <w:sz w:val="20"/>
          <w:szCs w:val="20"/>
        </w:rPr>
        <w:t xml:space="preserve">mudanças e permanências nas </w:t>
      </w:r>
      <w:r w:rsidRPr="00C1626E">
        <w:rPr>
          <w:sz w:val="20"/>
          <w:szCs w:val="20"/>
        </w:rPr>
        <w:t xml:space="preserve">vivências </w:t>
      </w:r>
      <w:r>
        <w:rPr>
          <w:sz w:val="20"/>
          <w:szCs w:val="20"/>
        </w:rPr>
        <w:t xml:space="preserve">humanas, </w:t>
      </w:r>
      <w:r w:rsidRPr="00C1626E">
        <w:rPr>
          <w:sz w:val="20"/>
          <w:szCs w:val="20"/>
        </w:rPr>
        <w:t>presentes na sua realidade e em outras comunidades, próximas ou distantes no tempo e no espaço;</w:t>
      </w:r>
    </w:p>
    <w:p w:rsidR="00C1626E" w:rsidRPr="00C1626E" w:rsidRDefault="00C1626E" w:rsidP="00C1626E">
      <w:pPr>
        <w:spacing w:line="240" w:lineRule="auto"/>
        <w:ind w:left="2268" w:firstLine="0"/>
        <w:rPr>
          <w:sz w:val="20"/>
          <w:szCs w:val="20"/>
        </w:rPr>
      </w:pPr>
      <w:r w:rsidRPr="00C1626E">
        <w:rPr>
          <w:sz w:val="20"/>
          <w:szCs w:val="20"/>
        </w:rPr>
        <w:t>Questionar sua</w:t>
      </w:r>
      <w:r>
        <w:rPr>
          <w:sz w:val="20"/>
          <w:szCs w:val="20"/>
        </w:rPr>
        <w:t xml:space="preserve"> realidade, </w:t>
      </w:r>
      <w:r w:rsidRPr="00C1626E">
        <w:rPr>
          <w:sz w:val="20"/>
          <w:szCs w:val="20"/>
        </w:rPr>
        <w:t>iden</w:t>
      </w:r>
      <w:r>
        <w:rPr>
          <w:sz w:val="20"/>
          <w:szCs w:val="20"/>
        </w:rPr>
        <w:t xml:space="preserve">tificando alguns </w:t>
      </w:r>
      <w:r w:rsidRPr="00C1626E">
        <w:rPr>
          <w:sz w:val="20"/>
          <w:szCs w:val="20"/>
        </w:rPr>
        <w:t>de seus problemas</w:t>
      </w:r>
      <w:r>
        <w:rPr>
          <w:sz w:val="20"/>
          <w:szCs w:val="20"/>
        </w:rPr>
        <w:t xml:space="preserve"> e refletindo sobre algumas</w:t>
      </w:r>
      <w:r w:rsidRPr="00C1626E">
        <w:rPr>
          <w:sz w:val="20"/>
          <w:szCs w:val="20"/>
        </w:rPr>
        <w:t xml:space="preserve"> de  suas  possíveis soluções, reconhecendo formas de atuação política institucionais e organizações coletivas da sociedade civil;</w:t>
      </w:r>
    </w:p>
    <w:p w:rsidR="00C1626E" w:rsidRPr="00C1626E" w:rsidRDefault="00C1626E" w:rsidP="00C1626E">
      <w:pPr>
        <w:spacing w:line="240" w:lineRule="auto"/>
        <w:ind w:left="2268" w:firstLine="0"/>
        <w:rPr>
          <w:sz w:val="20"/>
          <w:szCs w:val="20"/>
        </w:rPr>
      </w:pPr>
      <w:r w:rsidRPr="00C1626E">
        <w:rPr>
          <w:sz w:val="20"/>
          <w:szCs w:val="20"/>
        </w:rPr>
        <w:t>Utilizar métodos de pesquisa e de produção de textos de conteúdo histórico, aprendendo a ler diferentes registros escritos, iconográficos, sonoros;</w:t>
      </w:r>
    </w:p>
    <w:p w:rsidR="00C1626E" w:rsidRPr="00C1626E" w:rsidRDefault="00C1626E" w:rsidP="00C1626E">
      <w:pPr>
        <w:spacing w:line="240" w:lineRule="auto"/>
        <w:ind w:left="2268" w:firstLine="0"/>
        <w:rPr>
          <w:sz w:val="20"/>
          <w:szCs w:val="20"/>
        </w:rPr>
      </w:pPr>
      <w:r w:rsidRPr="00C1626E">
        <w:rPr>
          <w:sz w:val="20"/>
          <w:szCs w:val="20"/>
        </w:rPr>
        <w:t>Valorizar o patrimônio sociocultural e respeitar a diversidade,</w:t>
      </w:r>
      <w:r>
        <w:rPr>
          <w:sz w:val="20"/>
          <w:szCs w:val="20"/>
        </w:rPr>
        <w:t xml:space="preserve"> </w:t>
      </w:r>
      <w:r w:rsidRPr="00C1626E">
        <w:rPr>
          <w:sz w:val="20"/>
          <w:szCs w:val="20"/>
        </w:rPr>
        <w:t>reconhecendo-a como um direito dos povos e indivíduos e como um elemento de fortalecimento da democracia.</w:t>
      </w:r>
      <w:r w:rsidRPr="00C1626E">
        <w:t xml:space="preserve"> </w:t>
      </w:r>
      <w:r>
        <w:t>(</w:t>
      </w:r>
      <w:r w:rsidRPr="00C1626E">
        <w:t>1998, p. 33)</w:t>
      </w:r>
    </w:p>
    <w:p w:rsidR="00C1626E" w:rsidRDefault="00C1626E" w:rsidP="00F55B1E">
      <w:pPr>
        <w:ind w:right="-162" w:firstLine="0"/>
        <w:rPr>
          <w:rFonts w:eastAsia="Calibri" w:cs="Times New Roman"/>
          <w:b/>
          <w:color w:val="000000"/>
          <w:szCs w:val="24"/>
        </w:rPr>
      </w:pPr>
    </w:p>
    <w:p w:rsidR="00042969" w:rsidRPr="00042969" w:rsidRDefault="00042969" w:rsidP="00042969">
      <w:pPr>
        <w:ind w:right="-162" w:firstLine="708"/>
        <w:rPr>
          <w:rFonts w:eastAsia="Calibri" w:cs="Times New Roman"/>
          <w:color w:val="000000"/>
          <w:szCs w:val="24"/>
        </w:rPr>
      </w:pPr>
      <w:r w:rsidRPr="00042969">
        <w:rPr>
          <w:rFonts w:eastAsia="Calibri" w:cs="Times New Roman"/>
          <w:color w:val="000000"/>
          <w:szCs w:val="24"/>
        </w:rPr>
        <w:lastRenderedPageBreak/>
        <w:t xml:space="preserve">Essas diretrizes foram elaboradas por </w:t>
      </w:r>
      <w:r>
        <w:rPr>
          <w:rFonts w:eastAsia="Calibri" w:cs="Times New Roman"/>
          <w:color w:val="000000"/>
          <w:szCs w:val="24"/>
        </w:rPr>
        <w:t xml:space="preserve">professores em fase inicial de </w:t>
      </w:r>
      <w:r w:rsidRPr="00042969">
        <w:rPr>
          <w:rFonts w:eastAsia="Calibri" w:cs="Times New Roman"/>
          <w:color w:val="000000"/>
          <w:szCs w:val="24"/>
        </w:rPr>
        <w:t>um processo de pesquisas sobre element</w:t>
      </w:r>
      <w:r>
        <w:rPr>
          <w:rFonts w:eastAsia="Calibri" w:cs="Times New Roman"/>
          <w:color w:val="000000"/>
          <w:szCs w:val="24"/>
        </w:rPr>
        <w:t>os de sua prática, mais especi</w:t>
      </w:r>
      <w:r w:rsidRPr="00042969">
        <w:rPr>
          <w:rFonts w:eastAsia="Calibri" w:cs="Times New Roman"/>
          <w:color w:val="000000"/>
          <w:szCs w:val="24"/>
        </w:rPr>
        <w:t>ficamente sobre as ideias históricas pré</w:t>
      </w:r>
      <w:r>
        <w:rPr>
          <w:rFonts w:eastAsia="Calibri" w:cs="Times New Roman"/>
          <w:color w:val="000000"/>
          <w:szCs w:val="24"/>
        </w:rPr>
        <w:t xml:space="preserve">vias das crianças e jovens com </w:t>
      </w:r>
      <w:r w:rsidRPr="00042969">
        <w:rPr>
          <w:rFonts w:eastAsia="Calibri" w:cs="Times New Roman"/>
          <w:color w:val="000000"/>
          <w:szCs w:val="24"/>
        </w:rPr>
        <w:t>que trabalham. As pesquisas já influenc</w:t>
      </w:r>
      <w:r>
        <w:rPr>
          <w:rFonts w:eastAsia="Calibri" w:cs="Times New Roman"/>
          <w:color w:val="000000"/>
          <w:szCs w:val="24"/>
        </w:rPr>
        <w:t xml:space="preserve">iaram a formulação do objetivo </w:t>
      </w:r>
      <w:r w:rsidRPr="00042969">
        <w:rPr>
          <w:rFonts w:eastAsia="Calibri" w:cs="Times New Roman"/>
          <w:color w:val="000000"/>
          <w:szCs w:val="24"/>
        </w:rPr>
        <w:t>de levar o aluno a pensar historicamente e contribui</w:t>
      </w:r>
      <w:r>
        <w:rPr>
          <w:rFonts w:eastAsia="Calibri" w:cs="Times New Roman"/>
          <w:color w:val="000000"/>
          <w:szCs w:val="24"/>
        </w:rPr>
        <w:t>r para o aprimora</w:t>
      </w:r>
      <w:r w:rsidRPr="00042969">
        <w:rPr>
          <w:rFonts w:eastAsia="Calibri" w:cs="Times New Roman"/>
          <w:color w:val="000000"/>
          <w:szCs w:val="24"/>
        </w:rPr>
        <w:t>mento de sua consciência histórica.</w:t>
      </w:r>
    </w:p>
    <w:p w:rsidR="00C1626E" w:rsidRDefault="00720424" w:rsidP="00720424">
      <w:r>
        <w:t xml:space="preserve">De acordo como Araucária, afirma: que “o aluno que pensa, sabe e se preocupa, bem como a sua participação na realidade social” (2004, p. 76). </w:t>
      </w:r>
      <w:r w:rsidR="00042969">
        <w:t xml:space="preserve">Tendo assim, a </w:t>
      </w:r>
      <w:r w:rsidR="00C1626E" w:rsidRPr="00C1626E">
        <w:t>finalidad</w:t>
      </w:r>
      <w:r w:rsidR="00042969">
        <w:t xml:space="preserve">e do ensino de história </w:t>
      </w:r>
      <w:r w:rsidR="00C1626E" w:rsidRPr="00C1626E">
        <w:t>é ens</w:t>
      </w:r>
      <w:r w:rsidR="00042969">
        <w:t xml:space="preserve">inar o aluno a pensar </w:t>
      </w:r>
      <w:r w:rsidR="00C1626E" w:rsidRPr="00C1626E">
        <w:t>his</w:t>
      </w:r>
      <w:r w:rsidR="00042969">
        <w:t xml:space="preserve">toricamente para a </w:t>
      </w:r>
      <w:r w:rsidR="00C1626E" w:rsidRPr="00C1626E">
        <w:t xml:space="preserve">formação </w:t>
      </w:r>
      <w:r w:rsidR="00042969">
        <w:t xml:space="preserve">da consciência histórica. </w:t>
      </w:r>
      <w:r w:rsidR="00C1626E" w:rsidRPr="00C1626E">
        <w:t xml:space="preserve">Para </w:t>
      </w:r>
      <w:r w:rsidR="00042969">
        <w:t>que</w:t>
      </w:r>
      <w:r w:rsidR="00C1626E" w:rsidRPr="00C1626E">
        <w:t xml:space="preserve"> e</w:t>
      </w:r>
      <w:r w:rsidR="00042969">
        <w:t xml:space="preserve">ssa tarefa seja </w:t>
      </w:r>
      <w:r w:rsidR="00C1626E" w:rsidRPr="00C1626E">
        <w:t>possível, en</w:t>
      </w:r>
      <w:r w:rsidR="00042969">
        <w:t xml:space="preserve">tende que </w:t>
      </w:r>
      <w:r w:rsidR="00042969" w:rsidRPr="00C1626E">
        <w:t>o ensino</w:t>
      </w:r>
      <w:r w:rsidR="00042969">
        <w:t xml:space="preserve"> de </w:t>
      </w:r>
      <w:r w:rsidR="00C1626E" w:rsidRPr="00C1626E">
        <w:t>históri</w:t>
      </w:r>
      <w:r w:rsidR="00042969">
        <w:t xml:space="preserve">a deve considerar o </w:t>
      </w:r>
      <w:r w:rsidR="00C1626E" w:rsidRPr="00C1626E">
        <w:t>aluno como sujeito da própria histó</w:t>
      </w:r>
      <w:r w:rsidR="00042969">
        <w:t xml:space="preserve">ria, e </w:t>
      </w:r>
      <w:r w:rsidR="00C1626E" w:rsidRPr="00C1626E">
        <w:t>encaminha</w:t>
      </w:r>
      <w:r w:rsidR="00042969">
        <w:t xml:space="preserve">r o ensino </w:t>
      </w:r>
      <w:r w:rsidR="00C1626E" w:rsidRPr="00C1626E">
        <w:t>a pa</w:t>
      </w:r>
      <w:r w:rsidR="00042969">
        <w:t xml:space="preserve">rtir </w:t>
      </w:r>
      <w:r w:rsidR="00C1626E">
        <w:t>daquilo que é significa</w:t>
      </w:r>
      <w:r w:rsidR="00C1626E" w:rsidRPr="00C1626E">
        <w:t>ti</w:t>
      </w:r>
      <w:r>
        <w:t xml:space="preserve">vo para sua vida em </w:t>
      </w:r>
      <w:r w:rsidR="00C1626E" w:rsidRPr="00C1626E">
        <w:t>sociedade</w:t>
      </w:r>
      <w:r w:rsidR="00042969">
        <w:t>.</w:t>
      </w:r>
      <w:r>
        <w:t xml:space="preserve"> </w:t>
      </w:r>
    </w:p>
    <w:p w:rsidR="00720424" w:rsidRDefault="00DB4C22" w:rsidP="00DB4C22">
      <w:pPr>
        <w:ind w:right="-162" w:firstLine="708"/>
        <w:rPr>
          <w:rFonts w:eastAsia="Calibri" w:cs="Times New Roman"/>
          <w:color w:val="000000"/>
          <w:szCs w:val="24"/>
        </w:rPr>
      </w:pPr>
      <w:r>
        <w:t xml:space="preserve">Nesta perspectiva, cabe </w:t>
      </w:r>
      <w:r>
        <w:rPr>
          <w:rFonts w:eastAsia="Calibri" w:cs="Times New Roman"/>
          <w:color w:val="000000"/>
          <w:szCs w:val="24"/>
        </w:rPr>
        <w:t>o</w:t>
      </w:r>
      <w:r w:rsidR="00720424" w:rsidRPr="00720424">
        <w:rPr>
          <w:rFonts w:eastAsia="Calibri" w:cs="Times New Roman"/>
          <w:color w:val="000000"/>
          <w:szCs w:val="24"/>
        </w:rPr>
        <w:t xml:space="preserve"> professor pode incluir objetivos na perspectiva da contribuição para a formação da consciência histórica de seus alunos. Esses objetivos devem auxiliar os alunos a conhecerem e compreenderem o seu passado, de sua família e comunidade, contribuindo para que possam orientar‑se n</w:t>
      </w:r>
      <w:r>
        <w:rPr>
          <w:rFonts w:eastAsia="Calibri" w:cs="Times New Roman"/>
          <w:color w:val="000000"/>
          <w:szCs w:val="24"/>
        </w:rPr>
        <w:t>o presente, e</w:t>
      </w:r>
      <w:r w:rsidR="00720424" w:rsidRPr="00720424">
        <w:rPr>
          <w:rFonts w:eastAsia="Calibri" w:cs="Times New Roman"/>
          <w:color w:val="000000"/>
          <w:szCs w:val="24"/>
        </w:rPr>
        <w:t xml:space="preserve"> suas expectativas de futuro.</w:t>
      </w:r>
    </w:p>
    <w:p w:rsidR="008508DE" w:rsidRPr="00DB4C22" w:rsidRDefault="008508DE" w:rsidP="00DB4C22">
      <w:pPr>
        <w:ind w:right="-162" w:firstLine="708"/>
        <w:rPr>
          <w:rFonts w:eastAsia="Calibri" w:cs="Times New Roman"/>
          <w:color w:val="000000"/>
          <w:szCs w:val="24"/>
        </w:rPr>
      </w:pPr>
    </w:p>
    <w:p w:rsidR="00F55B1E" w:rsidRDefault="00F55B1E" w:rsidP="00DB4C22">
      <w:pPr>
        <w:ind w:right="-162" w:firstLine="0"/>
        <w:rPr>
          <w:rFonts w:eastAsia="Calibri" w:cs="Times New Roman"/>
          <w:b/>
          <w:color w:val="000000"/>
          <w:szCs w:val="24"/>
        </w:rPr>
      </w:pPr>
      <w:r>
        <w:rPr>
          <w:rFonts w:eastAsia="Calibri" w:cs="Times New Roman"/>
          <w:b/>
          <w:color w:val="000000"/>
          <w:szCs w:val="24"/>
        </w:rPr>
        <w:t>3.</w:t>
      </w:r>
      <w:r w:rsidRPr="00F55B1E">
        <w:rPr>
          <w:rFonts w:eastAsia="Calibri" w:cs="Times New Roman"/>
          <w:b/>
          <w:color w:val="000000"/>
          <w:szCs w:val="24"/>
        </w:rPr>
        <w:t>RESULTADOS E DISCUSSÃO</w:t>
      </w:r>
    </w:p>
    <w:p w:rsidR="00DB4C22" w:rsidRPr="00F55B1E" w:rsidRDefault="00DB4C22" w:rsidP="00DB4C22">
      <w:pPr>
        <w:ind w:right="-162" w:firstLine="0"/>
        <w:rPr>
          <w:rFonts w:eastAsia="Calibri" w:cs="Times New Roman"/>
          <w:b/>
          <w:color w:val="000000"/>
          <w:szCs w:val="24"/>
        </w:rPr>
      </w:pPr>
    </w:p>
    <w:p w:rsidR="00F55B1E" w:rsidRPr="00F55B1E" w:rsidRDefault="00DB4C22" w:rsidP="00DB4C22">
      <w:pPr>
        <w:ind w:firstLine="708"/>
        <w:rPr>
          <w:rFonts w:eastAsia="Calibri" w:cs="Times New Roman"/>
          <w:b/>
          <w:szCs w:val="24"/>
        </w:rPr>
      </w:pPr>
      <w:r w:rsidRPr="00F55B1E">
        <w:rPr>
          <w:rFonts w:eastAsia="Calibri" w:cs="Times New Roman"/>
          <w:szCs w:val="24"/>
        </w:rPr>
        <w:t>Breve</w:t>
      </w:r>
      <w:r w:rsidR="00F55B1E" w:rsidRPr="00F55B1E">
        <w:rPr>
          <w:rFonts w:eastAsia="Calibri" w:cs="Times New Roman"/>
          <w:szCs w:val="24"/>
        </w:rPr>
        <w:t xml:space="preserve"> histórico</w:t>
      </w:r>
      <w:r w:rsidRPr="00DB4C22">
        <w:rPr>
          <w:rFonts w:eastAsia="Calibri" w:cs="Times New Roman"/>
          <w:szCs w:val="24"/>
        </w:rPr>
        <w:t xml:space="preserve"> da</w:t>
      </w:r>
      <w:r w:rsidR="00F55B1E" w:rsidRPr="00F55B1E">
        <w:rPr>
          <w:rFonts w:eastAsia="Calibri" w:cs="Times New Roman"/>
          <w:szCs w:val="24"/>
        </w:rPr>
        <w:t xml:space="preserve"> cidade de Cajazeiras se desenvolveu em uma área que funcionava como fim de rota de gado do Alto Sertão Paraibano. Fundada em 22 de </w:t>
      </w:r>
      <w:r w:rsidR="00A263FD" w:rsidRPr="00F55B1E">
        <w:rPr>
          <w:rFonts w:eastAsia="Calibri" w:cs="Times New Roman"/>
          <w:szCs w:val="24"/>
        </w:rPr>
        <w:t>agosto</w:t>
      </w:r>
      <w:r w:rsidR="00F55B1E" w:rsidRPr="00F55B1E">
        <w:rPr>
          <w:rFonts w:eastAsia="Calibri" w:cs="Times New Roman"/>
          <w:szCs w:val="24"/>
        </w:rPr>
        <w:t xml:space="preserve"> de 1863, data essa escolhida propositalmente em homenagem ao seu Benfeitor Padre Inácio de Souza Rolim, bisneto de um dos primeiros ocupadores dessa área, a cidade de Cajazeiras se localiza a aproximadamente quatrocentos e oitenta quilômetros da Capital paraibana. Em 1929 o Vigário implantou na Fazenda de seus pais a Escola denominada “Escolinha de Serraria”, a primeira e única da região durante muito tempo e que mais tarde viria a se tornar Colégio. Era no Colégio Padre Rolim que os filhos das elites de toda esta parte do Sertão paraibano e de outros estados vizinhos realizavam sua formação básica. Com o crescimento do Colégio muitas moradias, provavelmente de pessoas que vinham de regiões próximas atraídas pelo desenvolvimento do lugar, surgiram.</w:t>
      </w:r>
    </w:p>
    <w:p w:rsidR="00F55B1E" w:rsidRPr="00F55B1E" w:rsidRDefault="00F55B1E" w:rsidP="00465D35">
      <w:pPr>
        <w:ind w:firstLine="708"/>
        <w:rPr>
          <w:rFonts w:eastAsia="Calibri" w:cs="Times New Roman"/>
          <w:szCs w:val="24"/>
        </w:rPr>
      </w:pPr>
      <w:r w:rsidRPr="00F55B1E">
        <w:rPr>
          <w:rFonts w:eastAsia="Calibri" w:cs="Times New Roman"/>
          <w:szCs w:val="24"/>
        </w:rPr>
        <w:t xml:space="preserve">Não apenas pelo ícone educacional, o desenvolvimento desta cidade também contou com o empuxo da agricultura (milho, feijão e algodão) com destaque econômico para o algodão, que na década de 20 encontrou demanda altíssima no mercado exterior, e trouxe para a cidade os primeiros caminhões e a abertura da ferrovia. Em virtude disso, </w:t>
      </w:r>
      <w:r w:rsidRPr="00F55B1E">
        <w:rPr>
          <w:rFonts w:eastAsia="Calibri" w:cs="Times New Roman"/>
          <w:szCs w:val="24"/>
        </w:rPr>
        <w:lastRenderedPageBreak/>
        <w:t>segundo o Banco do Nordeste (1978), Cajazeiras se tornou o terceiro centro populacional da microrregião.</w:t>
      </w:r>
    </w:p>
    <w:p w:rsidR="00F55B1E" w:rsidRPr="00F55B1E" w:rsidRDefault="00F55B1E" w:rsidP="00465D35">
      <w:pPr>
        <w:ind w:firstLine="708"/>
        <w:rPr>
          <w:rFonts w:eastAsia="Calibri" w:cs="Times New Roman"/>
          <w:szCs w:val="24"/>
        </w:rPr>
      </w:pPr>
      <w:r w:rsidRPr="00F55B1E">
        <w:rPr>
          <w:rFonts w:eastAsia="Calibri" w:cs="Times New Roman"/>
          <w:szCs w:val="24"/>
        </w:rPr>
        <w:t xml:space="preserve">No início dos anos setenta, com a criação da Faculdade de Filosofia, Ciências e Letras de Cajazeiras (FAFIC) a cidade passa a oferecer cursos de nível superior. Na atualidade a cidade recebe o título de </w:t>
      </w:r>
      <w:proofErr w:type="spellStart"/>
      <w:r w:rsidRPr="00F55B1E">
        <w:rPr>
          <w:rFonts w:eastAsia="Calibri" w:cs="Times New Roman"/>
          <w:szCs w:val="24"/>
        </w:rPr>
        <w:t>Pólo</w:t>
      </w:r>
      <w:proofErr w:type="spellEnd"/>
      <w:r w:rsidRPr="00F55B1E">
        <w:rPr>
          <w:rFonts w:eastAsia="Calibri" w:cs="Times New Roman"/>
          <w:szCs w:val="24"/>
        </w:rPr>
        <w:t xml:space="preserve"> Regional Educacional, mantendo em sua jurisdição várias instituições de ensino, entre públicas e privadas, que oferecem cursos técnicos e de nível superior, merecendo destaque para o Centro de </w:t>
      </w:r>
      <w:r w:rsidR="00ED39D1">
        <w:rPr>
          <w:rFonts w:eastAsia="Calibri" w:cs="Times New Roman"/>
          <w:szCs w:val="24"/>
        </w:rPr>
        <w:t>Formação de Professores – C.F.P</w:t>
      </w:r>
      <w:r w:rsidRPr="00F55B1E">
        <w:rPr>
          <w:rFonts w:eastAsia="Calibri" w:cs="Times New Roman"/>
          <w:szCs w:val="24"/>
        </w:rPr>
        <w:t>, da Universidade Federal de Campina Grande.</w:t>
      </w:r>
    </w:p>
    <w:p w:rsidR="00F55B1E" w:rsidRPr="00F55B1E" w:rsidRDefault="00F55B1E" w:rsidP="00465D35">
      <w:pPr>
        <w:ind w:firstLine="708"/>
        <w:rPr>
          <w:rFonts w:eastAsia="Calibri" w:cs="Times New Roman"/>
          <w:szCs w:val="24"/>
        </w:rPr>
      </w:pPr>
      <w:r w:rsidRPr="00F55B1E">
        <w:rPr>
          <w:rFonts w:eastAsia="Calibri" w:cs="Times New Roman"/>
          <w:szCs w:val="24"/>
        </w:rPr>
        <w:t xml:space="preserve">Assim como na criação do Colégio Padre Rolim em meados do século XIX, hoje todo esse aparato educacional é responsável não somente por um importante fluxo de estudantes procedentes tanto de regiões circunvizinhas, como também de outros estados. Essa confirmação de Cajazeiras como </w:t>
      </w:r>
      <w:proofErr w:type="spellStart"/>
      <w:r w:rsidRPr="00F55B1E">
        <w:rPr>
          <w:rFonts w:eastAsia="Calibri" w:cs="Times New Roman"/>
          <w:szCs w:val="24"/>
        </w:rPr>
        <w:t>pólo</w:t>
      </w:r>
      <w:proofErr w:type="spellEnd"/>
      <w:r w:rsidRPr="00F55B1E">
        <w:rPr>
          <w:rFonts w:eastAsia="Calibri" w:cs="Times New Roman"/>
          <w:szCs w:val="24"/>
        </w:rPr>
        <w:t xml:space="preserve"> educacional, sobretudo nesta última década, tem permitido significativas transformações tanto na sua forma como no seu conteúdo.</w:t>
      </w:r>
    </w:p>
    <w:p w:rsidR="00F55B1E" w:rsidRDefault="00F55B1E" w:rsidP="00F55B1E">
      <w:pPr>
        <w:spacing w:after="200"/>
        <w:contextualSpacing/>
        <w:rPr>
          <w:rFonts w:eastAsia="Calibri" w:cs="Times New Roman"/>
          <w:szCs w:val="24"/>
        </w:rPr>
      </w:pPr>
      <w:r>
        <w:rPr>
          <w:rFonts w:eastAsia="Calibri" w:cs="Times New Roman"/>
          <w:szCs w:val="24"/>
        </w:rPr>
        <w:t>Pontuamos, neste estudo as atividades desenvolvidas no decorrer aplicação do projeto, com as atividades realizadas são: t</w:t>
      </w:r>
      <w:r w:rsidRPr="00B10F52">
        <w:rPr>
          <w:rFonts w:eastAsia="Calibri" w:cs="Times New Roman"/>
          <w:szCs w:val="24"/>
        </w:rPr>
        <w:t>extos informativos sobre A história da nossa cidade, sua origem, sua evolução, localização, atividades econômicas, personalidades que contribuíram para sua construção;</w:t>
      </w:r>
      <w:r>
        <w:rPr>
          <w:rFonts w:eastAsia="Calibri" w:cs="Times New Roman"/>
          <w:szCs w:val="24"/>
        </w:rPr>
        <w:t xml:space="preserve"> Hino municipal de Cajazeiras </w:t>
      </w:r>
      <w:r w:rsidRPr="00B10F52">
        <w:rPr>
          <w:rFonts w:eastAsia="Calibri" w:cs="Times New Roman"/>
          <w:szCs w:val="24"/>
        </w:rPr>
        <w:t>trabalhar a let</w:t>
      </w:r>
      <w:r>
        <w:rPr>
          <w:rFonts w:eastAsia="Calibri" w:cs="Times New Roman"/>
          <w:szCs w:val="24"/>
        </w:rPr>
        <w:t>ra, melodia, uso do dicionário.</w:t>
      </w:r>
    </w:p>
    <w:p w:rsidR="00F55B1E" w:rsidRDefault="00F55B1E" w:rsidP="00F55B1E">
      <w:pPr>
        <w:spacing w:after="200"/>
        <w:ind w:firstLine="708"/>
        <w:contextualSpacing/>
        <w:rPr>
          <w:rFonts w:eastAsia="Calibri" w:cs="Times New Roman"/>
          <w:szCs w:val="24"/>
        </w:rPr>
      </w:pPr>
      <w:r>
        <w:rPr>
          <w:rFonts w:eastAsia="Calibri" w:cs="Times New Roman"/>
          <w:szCs w:val="24"/>
        </w:rPr>
        <w:t>A</w:t>
      </w:r>
      <w:r w:rsidRPr="00F55B1E">
        <w:rPr>
          <w:rFonts w:eastAsia="Calibri" w:cs="Times New Roman"/>
          <w:szCs w:val="24"/>
        </w:rPr>
        <w:t>presentaremos algumas atividades</w:t>
      </w:r>
      <w:r>
        <w:rPr>
          <w:rFonts w:eastAsia="Calibri" w:cs="Times New Roman"/>
          <w:szCs w:val="24"/>
        </w:rPr>
        <w:t xml:space="preserve"> que são possíveis de </w:t>
      </w:r>
      <w:proofErr w:type="spellStart"/>
      <w:r>
        <w:rPr>
          <w:rFonts w:eastAsia="Calibri" w:cs="Times New Roman"/>
          <w:szCs w:val="24"/>
        </w:rPr>
        <w:t>ser</w:t>
      </w:r>
      <w:proofErr w:type="spellEnd"/>
      <w:r>
        <w:rPr>
          <w:rFonts w:eastAsia="Calibri" w:cs="Times New Roman"/>
          <w:szCs w:val="24"/>
        </w:rPr>
        <w:t xml:space="preserve"> desen</w:t>
      </w:r>
      <w:r w:rsidRPr="00F55B1E">
        <w:rPr>
          <w:rFonts w:eastAsia="Calibri" w:cs="Times New Roman"/>
          <w:szCs w:val="24"/>
        </w:rPr>
        <w:t>volvidas</w:t>
      </w:r>
      <w:r>
        <w:rPr>
          <w:rFonts w:eastAsia="Calibri" w:cs="Times New Roman"/>
          <w:szCs w:val="24"/>
        </w:rPr>
        <w:t xml:space="preserve"> com crianças dos anos iniciais: </w:t>
      </w:r>
      <w:r w:rsidRPr="00F55B1E">
        <w:rPr>
          <w:rFonts w:eastAsia="Calibri" w:cs="Times New Roman"/>
          <w:szCs w:val="24"/>
        </w:rPr>
        <w:t>Produção Textual e Visual (redação e desenho), temas sugeridos: O meu local preferido na cidade;</w:t>
      </w:r>
      <w:r>
        <w:rPr>
          <w:rFonts w:eastAsia="Calibri" w:cs="Times New Roman"/>
          <w:szCs w:val="24"/>
        </w:rPr>
        <w:t xml:space="preserve"> </w:t>
      </w:r>
      <w:r w:rsidRPr="00F55B1E">
        <w:rPr>
          <w:rFonts w:eastAsia="Calibri" w:cs="Times New Roman"/>
          <w:szCs w:val="24"/>
        </w:rPr>
        <w:t>A minha vida no local onde moro;</w:t>
      </w:r>
      <w:r>
        <w:rPr>
          <w:rFonts w:eastAsia="Calibri" w:cs="Times New Roman"/>
          <w:szCs w:val="24"/>
        </w:rPr>
        <w:t xml:space="preserve"> </w:t>
      </w:r>
      <w:r w:rsidRPr="00F55B1E">
        <w:rPr>
          <w:rFonts w:eastAsia="Calibri" w:cs="Times New Roman"/>
          <w:szCs w:val="24"/>
        </w:rPr>
        <w:t>A história da minha família;</w:t>
      </w:r>
      <w:r>
        <w:rPr>
          <w:rFonts w:eastAsia="Calibri" w:cs="Times New Roman"/>
          <w:szCs w:val="24"/>
        </w:rPr>
        <w:t xml:space="preserve"> </w:t>
      </w:r>
      <w:r w:rsidRPr="00F55B1E">
        <w:rPr>
          <w:rFonts w:eastAsia="Calibri" w:cs="Times New Roman"/>
          <w:szCs w:val="24"/>
        </w:rPr>
        <w:t>O lazer e a cultura na minha comunidade;</w:t>
      </w:r>
      <w:r>
        <w:rPr>
          <w:rFonts w:eastAsia="Calibri" w:cs="Times New Roman"/>
          <w:szCs w:val="24"/>
        </w:rPr>
        <w:t xml:space="preserve"> </w:t>
      </w:r>
      <w:r w:rsidRPr="00F55B1E">
        <w:rPr>
          <w:rFonts w:eastAsia="Calibri" w:cs="Times New Roman"/>
          <w:szCs w:val="24"/>
        </w:rPr>
        <w:t>O trabalho na minha comunidade;</w:t>
      </w:r>
      <w:r>
        <w:rPr>
          <w:rFonts w:eastAsia="Calibri" w:cs="Times New Roman"/>
          <w:szCs w:val="24"/>
        </w:rPr>
        <w:t xml:space="preserve"> </w:t>
      </w:r>
      <w:r w:rsidRPr="00F55B1E">
        <w:rPr>
          <w:rFonts w:eastAsia="Calibri" w:cs="Times New Roman"/>
          <w:szCs w:val="24"/>
        </w:rPr>
        <w:t>Personagens interessantes na minha cidade;</w:t>
      </w:r>
      <w:r>
        <w:rPr>
          <w:rFonts w:eastAsia="Calibri" w:cs="Times New Roman"/>
          <w:szCs w:val="24"/>
        </w:rPr>
        <w:t xml:space="preserve"> </w:t>
      </w:r>
      <w:r w:rsidRPr="00F55B1E">
        <w:rPr>
          <w:rFonts w:eastAsia="Calibri" w:cs="Times New Roman"/>
          <w:szCs w:val="24"/>
        </w:rPr>
        <w:t>Manifestações religiosas na minha cidade;</w:t>
      </w:r>
      <w:r>
        <w:rPr>
          <w:rFonts w:eastAsia="Calibri" w:cs="Times New Roman"/>
          <w:szCs w:val="24"/>
        </w:rPr>
        <w:t xml:space="preserve"> </w:t>
      </w:r>
      <w:r w:rsidRPr="00F55B1E">
        <w:rPr>
          <w:rFonts w:eastAsia="Calibri" w:cs="Times New Roman"/>
          <w:szCs w:val="24"/>
        </w:rPr>
        <w:t>Hino municipal de Cajazeiras (trabalhar a letr</w:t>
      </w:r>
      <w:r>
        <w:rPr>
          <w:rFonts w:eastAsia="Calibri" w:cs="Times New Roman"/>
          <w:szCs w:val="24"/>
        </w:rPr>
        <w:t xml:space="preserve">a, melodia, uso do dicionário); </w:t>
      </w:r>
      <w:r w:rsidRPr="00F55B1E">
        <w:rPr>
          <w:rFonts w:eastAsia="Calibri" w:cs="Times New Roman"/>
          <w:bCs/>
          <w:szCs w:val="24"/>
        </w:rPr>
        <w:t xml:space="preserve">Pesquisa </w:t>
      </w:r>
      <w:r>
        <w:rPr>
          <w:rFonts w:eastAsia="Calibri" w:cs="Times New Roman"/>
          <w:bCs/>
          <w:szCs w:val="24"/>
        </w:rPr>
        <w:t>de Campo (turmas de 4º e 5º ano) V</w:t>
      </w:r>
      <w:r w:rsidRPr="00F55B1E">
        <w:rPr>
          <w:rFonts w:eastAsia="Calibri" w:cs="Times New Roman"/>
          <w:szCs w:val="24"/>
        </w:rPr>
        <w:t>isitas para identificação do patrimônio histórico do município;</w:t>
      </w:r>
      <w:r>
        <w:rPr>
          <w:rFonts w:eastAsia="Calibri" w:cs="Times New Roman"/>
          <w:szCs w:val="24"/>
        </w:rPr>
        <w:t xml:space="preserve"> </w:t>
      </w:r>
    </w:p>
    <w:p w:rsidR="00BD48C4" w:rsidRPr="00465D35" w:rsidRDefault="00F55B1E" w:rsidP="00465D35">
      <w:pPr>
        <w:widowControl w:val="0"/>
        <w:suppressAutoHyphens/>
        <w:contextualSpacing/>
        <w:rPr>
          <w:rFonts w:eastAsia="Calibri" w:cs="Times New Roman"/>
          <w:bCs/>
          <w:szCs w:val="24"/>
        </w:rPr>
      </w:pPr>
      <w:r w:rsidRPr="00F55B1E">
        <w:rPr>
          <w:rFonts w:eastAsia="Calibri" w:cs="Times New Roman"/>
          <w:szCs w:val="24"/>
        </w:rPr>
        <w:t>Ent</w:t>
      </w:r>
      <w:r>
        <w:rPr>
          <w:rFonts w:eastAsia="Calibri" w:cs="Times New Roman"/>
          <w:szCs w:val="24"/>
        </w:rPr>
        <w:t xml:space="preserve">revistas com pessoas indicadas </w:t>
      </w:r>
      <w:r w:rsidRPr="00F55B1E">
        <w:rPr>
          <w:rFonts w:eastAsia="Calibri" w:cs="Times New Roman"/>
          <w:szCs w:val="24"/>
        </w:rPr>
        <w:t>políticos, antigos moradores do município, artesãos, tra</w:t>
      </w:r>
      <w:r>
        <w:rPr>
          <w:rFonts w:eastAsia="Calibri" w:cs="Times New Roman"/>
          <w:szCs w:val="24"/>
        </w:rPr>
        <w:t xml:space="preserve">balhadores rurais e/ou urbanos; </w:t>
      </w:r>
      <w:r w:rsidRPr="00F55B1E">
        <w:rPr>
          <w:rFonts w:eastAsia="Calibri" w:cs="Times New Roman"/>
          <w:szCs w:val="24"/>
        </w:rPr>
        <w:t>Passeio aos “Pontos Turísticos” de Cajazeiras, registro fotográfico;</w:t>
      </w:r>
      <w:r>
        <w:rPr>
          <w:rFonts w:eastAsia="Calibri" w:cs="Times New Roman"/>
          <w:szCs w:val="24"/>
        </w:rPr>
        <w:t xml:space="preserve"> </w:t>
      </w:r>
      <w:r w:rsidRPr="00F55B1E">
        <w:rPr>
          <w:rFonts w:eastAsia="Calibri" w:cs="Times New Roman"/>
          <w:bCs/>
          <w:szCs w:val="24"/>
        </w:rPr>
        <w:t>Trabalhar as expressõe</w:t>
      </w:r>
      <w:r>
        <w:rPr>
          <w:rFonts w:eastAsia="Calibri" w:cs="Times New Roman"/>
          <w:bCs/>
          <w:szCs w:val="24"/>
        </w:rPr>
        <w:t xml:space="preserve">s culturais do nosso município </w:t>
      </w:r>
      <w:r w:rsidRPr="00F55B1E">
        <w:rPr>
          <w:rFonts w:eastAsia="Calibri" w:cs="Times New Roman"/>
          <w:bCs/>
          <w:szCs w:val="24"/>
        </w:rPr>
        <w:t>cordel, poesia, artesanato, música, escultura, pintura, livros produzidos por pessoas do município sobre aspectos da história local;</w:t>
      </w:r>
      <w:r>
        <w:rPr>
          <w:rFonts w:eastAsia="Calibri" w:cs="Times New Roman"/>
          <w:bCs/>
          <w:szCs w:val="24"/>
        </w:rPr>
        <w:t xml:space="preserve"> </w:t>
      </w:r>
      <w:r w:rsidRPr="00F55B1E">
        <w:rPr>
          <w:rFonts w:eastAsia="Calibri" w:cs="Times New Roman"/>
          <w:bCs/>
          <w:szCs w:val="24"/>
        </w:rPr>
        <w:t>Trabalhar músicas de artistas locais, apresentação cultural</w:t>
      </w:r>
      <w:r>
        <w:rPr>
          <w:rFonts w:eastAsia="Calibri" w:cs="Times New Roman"/>
          <w:szCs w:val="24"/>
        </w:rPr>
        <w:t xml:space="preserve">; </w:t>
      </w:r>
      <w:r w:rsidRPr="00F55B1E">
        <w:rPr>
          <w:rFonts w:eastAsia="Calibri" w:cs="Times New Roman"/>
          <w:bCs/>
          <w:szCs w:val="24"/>
        </w:rPr>
        <w:t>Exposição cultural dos trabalhos produzidos durante t</w:t>
      </w:r>
      <w:r w:rsidR="00465D35">
        <w:rPr>
          <w:rFonts w:eastAsia="Calibri" w:cs="Times New Roman"/>
          <w:bCs/>
          <w:szCs w:val="24"/>
        </w:rPr>
        <w:t xml:space="preserve">odo projeto na semana da cidade; </w:t>
      </w:r>
      <w:r w:rsidR="00BD48C4">
        <w:rPr>
          <w:rFonts w:eastAsia="Calibri" w:cs="Times New Roman"/>
          <w:bCs/>
          <w:szCs w:val="24"/>
        </w:rPr>
        <w:t>L</w:t>
      </w:r>
      <w:r w:rsidR="00BD48C4" w:rsidRPr="00BD48C4">
        <w:rPr>
          <w:rFonts w:eastAsia="Calibri" w:cs="Times New Roman"/>
          <w:szCs w:val="24"/>
        </w:rPr>
        <w:t>evar os alunos ao laboratório em vários mome</w:t>
      </w:r>
      <w:r w:rsidR="00BD48C4">
        <w:rPr>
          <w:rFonts w:eastAsia="Calibri" w:cs="Times New Roman"/>
          <w:szCs w:val="24"/>
        </w:rPr>
        <w:t xml:space="preserve">ntos para fazer pesquisas sobre: </w:t>
      </w:r>
      <w:r w:rsidR="00BD48C4" w:rsidRPr="00BD48C4">
        <w:rPr>
          <w:rFonts w:eastAsia="Calibri" w:cs="Times New Roman"/>
          <w:szCs w:val="24"/>
        </w:rPr>
        <w:t xml:space="preserve">A história da nossa cidade, sua origem, sua evolução, localização, </w:t>
      </w:r>
      <w:r w:rsidR="00BD48C4" w:rsidRPr="00BD48C4">
        <w:rPr>
          <w:rFonts w:eastAsia="Calibri" w:cs="Times New Roman"/>
          <w:szCs w:val="24"/>
        </w:rPr>
        <w:lastRenderedPageBreak/>
        <w:t>atividades econômicas, personalidades que contribuíram para sua construção</w:t>
      </w:r>
      <w:r w:rsidR="00ED39D1">
        <w:rPr>
          <w:rFonts w:eastAsia="Calibri" w:cs="Times New Roman"/>
          <w:szCs w:val="24"/>
        </w:rPr>
        <w:t>.</w:t>
      </w:r>
      <w:r w:rsidR="00465D35">
        <w:rPr>
          <w:rFonts w:eastAsia="Calibri" w:cs="Times New Roman"/>
          <w:szCs w:val="24"/>
        </w:rPr>
        <w:t xml:space="preserve"> </w:t>
      </w:r>
    </w:p>
    <w:p w:rsidR="00465D35" w:rsidRDefault="00465D35" w:rsidP="00C1528F">
      <w:pPr>
        <w:spacing w:after="200"/>
        <w:ind w:firstLine="0"/>
        <w:contextualSpacing/>
        <w:rPr>
          <w:rFonts w:eastAsia="Calibri" w:cs="Times New Roman"/>
          <w:szCs w:val="24"/>
        </w:rPr>
      </w:pPr>
    </w:p>
    <w:p w:rsidR="00B4323D" w:rsidRPr="00465D35" w:rsidRDefault="001B3FF2" w:rsidP="00465D35">
      <w:pPr>
        <w:pStyle w:val="PargrafodaLista"/>
        <w:numPr>
          <w:ilvl w:val="0"/>
          <w:numId w:val="19"/>
        </w:numPr>
        <w:spacing w:after="200" w:line="276" w:lineRule="auto"/>
        <w:rPr>
          <w:rFonts w:eastAsia="Calibri" w:cs="Times New Roman"/>
          <w:b/>
          <w:szCs w:val="24"/>
        </w:rPr>
      </w:pPr>
      <w:r w:rsidRPr="00465D35">
        <w:rPr>
          <w:rFonts w:eastAsia="Calibri" w:cs="Times New Roman"/>
          <w:b/>
          <w:szCs w:val="24"/>
        </w:rPr>
        <w:t xml:space="preserve">CONSIDERAÇÕES FINAIS </w:t>
      </w:r>
    </w:p>
    <w:p w:rsidR="00465D35" w:rsidRDefault="00761BF3" w:rsidP="00A75B06">
      <w:pPr>
        <w:rPr>
          <w:rFonts w:eastAsia="Calibri" w:cs="Times New Roman"/>
          <w:szCs w:val="24"/>
        </w:rPr>
      </w:pPr>
      <w:r>
        <w:rPr>
          <w:rFonts w:eastAsia="Calibri" w:cs="Times New Roman"/>
          <w:szCs w:val="24"/>
        </w:rPr>
        <w:t>Percebemos como é importante trabalhar a</w:t>
      </w:r>
      <w:r w:rsidR="00ED39D1">
        <w:rPr>
          <w:rFonts w:eastAsia="Calibri" w:cs="Times New Roman"/>
          <w:szCs w:val="24"/>
        </w:rPr>
        <w:t xml:space="preserve"> história local</w:t>
      </w:r>
      <w:r w:rsidR="001B3FF2" w:rsidRPr="001B3FF2">
        <w:rPr>
          <w:rFonts w:eastAsia="Calibri" w:cs="Times New Roman"/>
          <w:szCs w:val="24"/>
        </w:rPr>
        <w:t xml:space="preserve"> para</w:t>
      </w:r>
      <w:r w:rsidR="001B3FF2">
        <w:rPr>
          <w:rFonts w:eastAsia="Calibri" w:cs="Times New Roman"/>
          <w:szCs w:val="24"/>
        </w:rPr>
        <w:t xml:space="preserve"> aproximar </w:t>
      </w:r>
      <w:r>
        <w:rPr>
          <w:rFonts w:eastAsia="Calibri" w:cs="Times New Roman"/>
          <w:szCs w:val="24"/>
        </w:rPr>
        <w:t>as</w:t>
      </w:r>
      <w:r w:rsidR="001B3FF2" w:rsidRPr="001B3FF2">
        <w:rPr>
          <w:rFonts w:eastAsia="Calibri" w:cs="Times New Roman"/>
          <w:szCs w:val="24"/>
        </w:rPr>
        <w:t xml:space="preserve"> p</w:t>
      </w:r>
      <w:r>
        <w:rPr>
          <w:rFonts w:eastAsia="Calibri" w:cs="Times New Roman"/>
          <w:szCs w:val="24"/>
        </w:rPr>
        <w:t xml:space="preserve">essoas do agente </w:t>
      </w:r>
      <w:r w:rsidR="001B3FF2">
        <w:rPr>
          <w:rFonts w:eastAsia="Calibri" w:cs="Times New Roman"/>
          <w:szCs w:val="24"/>
        </w:rPr>
        <w:t xml:space="preserve">histórico, </w:t>
      </w:r>
      <w:r w:rsidR="001B3FF2" w:rsidRPr="001B3FF2">
        <w:rPr>
          <w:rFonts w:eastAsia="Calibri" w:cs="Times New Roman"/>
          <w:szCs w:val="24"/>
        </w:rPr>
        <w:t>deixando para trás a história objetiva e tradicional, além de trazer uma hist</w:t>
      </w:r>
      <w:r w:rsidR="001B3FF2">
        <w:rPr>
          <w:rFonts w:eastAsia="Calibri" w:cs="Times New Roman"/>
          <w:szCs w:val="24"/>
        </w:rPr>
        <w:t xml:space="preserve">ória </w:t>
      </w:r>
      <w:r w:rsidR="001B3FF2" w:rsidRPr="001B3FF2">
        <w:rPr>
          <w:rFonts w:eastAsia="Calibri" w:cs="Times New Roman"/>
          <w:szCs w:val="24"/>
        </w:rPr>
        <w:t>em que não há preconceitos, todos podem mos</w:t>
      </w:r>
      <w:r w:rsidR="001B3FF2">
        <w:rPr>
          <w:rFonts w:eastAsia="Calibri" w:cs="Times New Roman"/>
          <w:szCs w:val="24"/>
        </w:rPr>
        <w:t xml:space="preserve">trar detalhes para entendermos </w:t>
      </w:r>
      <w:r>
        <w:rPr>
          <w:rFonts w:eastAsia="Calibri" w:cs="Times New Roman"/>
          <w:szCs w:val="24"/>
        </w:rPr>
        <w:t xml:space="preserve">melhor nosso bairro, cidade e país. </w:t>
      </w:r>
    </w:p>
    <w:p w:rsidR="00761BF3" w:rsidRDefault="00761BF3" w:rsidP="00761BF3">
      <w:pPr>
        <w:rPr>
          <w:rFonts w:eastAsia="Calibri" w:cs="Times New Roman"/>
          <w:szCs w:val="24"/>
        </w:rPr>
      </w:pPr>
      <w:r>
        <w:rPr>
          <w:rFonts w:eastAsia="Calibri" w:cs="Times New Roman"/>
          <w:szCs w:val="24"/>
        </w:rPr>
        <w:t>O professor deve resgatar o patrimônio cultural, possibilitando o aluno conhecer a história local</w:t>
      </w:r>
      <w:r w:rsidRPr="00761BF3">
        <w:rPr>
          <w:rFonts w:eastAsia="Calibri" w:cs="Times New Roman"/>
          <w:szCs w:val="24"/>
        </w:rPr>
        <w:t>, valorizou-se as vivências de pessoas da comunidade e isso possibilitou a valorização de seus elemen</w:t>
      </w:r>
      <w:r>
        <w:rPr>
          <w:rFonts w:eastAsia="Calibri" w:cs="Times New Roman"/>
          <w:szCs w:val="24"/>
        </w:rPr>
        <w:t>tos constitutivos, como os monu</w:t>
      </w:r>
      <w:r w:rsidRPr="00761BF3">
        <w:rPr>
          <w:rFonts w:eastAsia="Calibri" w:cs="Times New Roman"/>
          <w:szCs w:val="24"/>
        </w:rPr>
        <w:t>mentos ou outros patrimônios que podem se</w:t>
      </w:r>
      <w:r>
        <w:rPr>
          <w:rFonts w:eastAsia="Calibri" w:cs="Times New Roman"/>
          <w:szCs w:val="24"/>
        </w:rPr>
        <w:t>r encontrados na localidade aonde moram</w:t>
      </w:r>
      <w:r w:rsidR="00AE0972">
        <w:rPr>
          <w:rFonts w:eastAsia="Calibri" w:cs="Times New Roman"/>
          <w:szCs w:val="24"/>
        </w:rPr>
        <w:t>.</w:t>
      </w:r>
    </w:p>
    <w:p w:rsidR="00DB4C22" w:rsidRPr="00DB4C22" w:rsidRDefault="00DB4C22" w:rsidP="00DB4C22">
      <w:pPr>
        <w:ind w:right="-162" w:firstLine="708"/>
        <w:rPr>
          <w:rFonts w:eastAsia="Calibri" w:cs="Times New Roman"/>
          <w:color w:val="000000"/>
          <w:szCs w:val="24"/>
        </w:rPr>
      </w:pPr>
      <w:r w:rsidRPr="00DB4C22">
        <w:rPr>
          <w:rFonts w:eastAsia="Calibri" w:cs="Times New Roman"/>
          <w:color w:val="000000"/>
          <w:szCs w:val="24"/>
        </w:rPr>
        <w:t>No desenvolvimento das aulas de histó</w:t>
      </w:r>
      <w:r>
        <w:rPr>
          <w:rFonts w:eastAsia="Calibri" w:cs="Times New Roman"/>
          <w:color w:val="000000"/>
          <w:szCs w:val="24"/>
        </w:rPr>
        <w:t xml:space="preserve">ria, cabe ao professor incluir </w:t>
      </w:r>
      <w:r w:rsidRPr="00DB4C22">
        <w:rPr>
          <w:rFonts w:eastAsia="Calibri" w:cs="Times New Roman"/>
          <w:color w:val="000000"/>
          <w:szCs w:val="24"/>
        </w:rPr>
        <w:t>atividades que instrumentalizem os a</w:t>
      </w:r>
      <w:r>
        <w:rPr>
          <w:rFonts w:eastAsia="Calibri" w:cs="Times New Roman"/>
          <w:color w:val="000000"/>
          <w:szCs w:val="24"/>
        </w:rPr>
        <w:t>lunos na leitura sobre o patrimônio histórico e local</w:t>
      </w:r>
      <w:r w:rsidRPr="00DB4C22">
        <w:rPr>
          <w:rFonts w:eastAsia="Calibri" w:cs="Times New Roman"/>
          <w:color w:val="000000"/>
          <w:szCs w:val="24"/>
        </w:rPr>
        <w:t>, apresentando fontes e narrativas</w:t>
      </w:r>
      <w:r>
        <w:rPr>
          <w:rFonts w:eastAsia="Calibri" w:cs="Times New Roman"/>
          <w:color w:val="000000"/>
          <w:szCs w:val="24"/>
        </w:rPr>
        <w:t xml:space="preserve"> </w:t>
      </w:r>
      <w:r w:rsidRPr="00DB4C22">
        <w:rPr>
          <w:rFonts w:eastAsia="Calibri" w:cs="Times New Roman"/>
          <w:color w:val="000000"/>
          <w:szCs w:val="24"/>
        </w:rPr>
        <w:t>divers</w:t>
      </w:r>
      <w:r>
        <w:rPr>
          <w:rFonts w:eastAsia="Calibri" w:cs="Times New Roman"/>
          <w:color w:val="000000"/>
          <w:szCs w:val="24"/>
        </w:rPr>
        <w:t>as sobre a cultural regional e tradições  a ser estuda</w:t>
      </w:r>
      <w:r w:rsidRPr="00DB4C22">
        <w:rPr>
          <w:rFonts w:eastAsia="Calibri" w:cs="Times New Roman"/>
          <w:color w:val="000000"/>
          <w:szCs w:val="24"/>
        </w:rPr>
        <w:t xml:space="preserve">do, para que o estudante amplie sua </w:t>
      </w:r>
      <w:r>
        <w:rPr>
          <w:rFonts w:eastAsia="Calibri" w:cs="Times New Roman"/>
          <w:color w:val="000000"/>
          <w:szCs w:val="24"/>
        </w:rPr>
        <w:t>compreensão sobre a forma como o patrimônio histórico</w:t>
      </w:r>
      <w:r w:rsidRPr="00DB4C22">
        <w:rPr>
          <w:rFonts w:eastAsia="Calibri" w:cs="Times New Roman"/>
          <w:color w:val="000000"/>
          <w:szCs w:val="24"/>
        </w:rPr>
        <w:t xml:space="preserve"> é reconstruído, bem como </w:t>
      </w:r>
      <w:r>
        <w:rPr>
          <w:rFonts w:eastAsia="Calibri" w:cs="Times New Roman"/>
          <w:color w:val="000000"/>
          <w:szCs w:val="24"/>
        </w:rPr>
        <w:t xml:space="preserve">que se permita ao aluno que, a </w:t>
      </w:r>
      <w:r w:rsidRPr="00DB4C22">
        <w:rPr>
          <w:rFonts w:eastAsia="Calibri" w:cs="Times New Roman"/>
          <w:color w:val="000000"/>
          <w:szCs w:val="24"/>
        </w:rPr>
        <w:t>partir de diversas fontes, construa a sua narrati</w:t>
      </w:r>
      <w:r>
        <w:rPr>
          <w:rFonts w:eastAsia="Calibri" w:cs="Times New Roman"/>
          <w:color w:val="000000"/>
          <w:szCs w:val="24"/>
        </w:rPr>
        <w:t>va sobre a cultura local, tradições e história da cidade de Cajazeiras, localizada na Paraíba</w:t>
      </w:r>
      <w:r w:rsidRPr="00DB4C22">
        <w:rPr>
          <w:rFonts w:eastAsia="Calibri" w:cs="Times New Roman"/>
          <w:color w:val="000000"/>
          <w:szCs w:val="24"/>
        </w:rPr>
        <w:t xml:space="preserve">. Essas atividades permitem </w:t>
      </w:r>
      <w:r>
        <w:rPr>
          <w:rFonts w:eastAsia="Calibri" w:cs="Times New Roman"/>
          <w:color w:val="000000"/>
          <w:szCs w:val="24"/>
        </w:rPr>
        <w:t>aos alunos que desenvolvam o reconhecimento e valorização da histórica.</w:t>
      </w:r>
    </w:p>
    <w:p w:rsidR="00AE0972" w:rsidRPr="00761BF3" w:rsidRDefault="00AE0972" w:rsidP="00761BF3">
      <w:pPr>
        <w:rPr>
          <w:rFonts w:eastAsia="Calibri" w:cs="Times New Roman"/>
          <w:szCs w:val="24"/>
        </w:rPr>
      </w:pPr>
      <w:r>
        <w:rPr>
          <w:rFonts w:eastAsia="Calibri" w:cs="Times New Roman"/>
          <w:szCs w:val="24"/>
        </w:rPr>
        <w:t xml:space="preserve">Em </w:t>
      </w:r>
      <w:r w:rsidR="00DB4C22">
        <w:rPr>
          <w:rFonts w:eastAsia="Calibri" w:cs="Times New Roman"/>
          <w:szCs w:val="24"/>
        </w:rPr>
        <w:t>suma, a realização deste trabalho</w:t>
      </w:r>
      <w:r>
        <w:rPr>
          <w:rFonts w:eastAsia="Calibri" w:cs="Times New Roman"/>
          <w:szCs w:val="24"/>
        </w:rPr>
        <w:t xml:space="preserve"> foi o momento de enriquecimento como uma experiência interdisciplinar envolvendo outras disciplinas, mobilizando a comunidade escolar, precisamos conhecer e valorizar nossas raízes, sendo importante o resgate cultural, para conhecemos melhor nosso cidade, bairros e potencial cultural e artístico, econômico e turismo.</w:t>
      </w:r>
    </w:p>
    <w:p w:rsidR="00761BF3" w:rsidRDefault="00761BF3" w:rsidP="00B4323D">
      <w:pPr>
        <w:spacing w:after="200" w:line="276" w:lineRule="auto"/>
        <w:ind w:firstLine="0"/>
        <w:rPr>
          <w:rFonts w:eastAsia="Calibri" w:cs="Times New Roman"/>
          <w:szCs w:val="24"/>
        </w:rPr>
      </w:pPr>
    </w:p>
    <w:p w:rsidR="00C31C80" w:rsidRPr="00465D35" w:rsidRDefault="001B3FF2" w:rsidP="00465D35">
      <w:pPr>
        <w:pStyle w:val="PargrafodaLista"/>
        <w:numPr>
          <w:ilvl w:val="0"/>
          <w:numId w:val="19"/>
        </w:numPr>
        <w:spacing w:after="200" w:line="276" w:lineRule="auto"/>
        <w:rPr>
          <w:rFonts w:eastAsia="Calibri" w:cs="Times New Roman"/>
          <w:b/>
          <w:szCs w:val="24"/>
        </w:rPr>
      </w:pPr>
      <w:r w:rsidRPr="00465D35">
        <w:rPr>
          <w:rFonts w:eastAsia="Calibri" w:cs="Times New Roman"/>
          <w:b/>
          <w:szCs w:val="24"/>
        </w:rPr>
        <w:t>REFERÊNCIAS</w:t>
      </w:r>
    </w:p>
    <w:p w:rsidR="00B21D1E" w:rsidRPr="003A4BF7" w:rsidRDefault="00B21D1E" w:rsidP="00465D35">
      <w:pPr>
        <w:spacing w:before="120" w:after="120"/>
        <w:ind w:firstLine="0"/>
        <w:rPr>
          <w:rFonts w:eastAsia="Calibri" w:cs="Times New Roman"/>
          <w:szCs w:val="24"/>
        </w:rPr>
      </w:pPr>
      <w:r w:rsidRPr="003A4BF7">
        <w:rPr>
          <w:rFonts w:eastAsia="Calibri" w:cs="Times New Roman"/>
          <w:szCs w:val="24"/>
        </w:rPr>
        <w:t xml:space="preserve">ARAUCÁRIA. Secretaria Municipal de Educação. </w:t>
      </w:r>
      <w:r w:rsidRPr="003A4BF7">
        <w:rPr>
          <w:rFonts w:eastAsia="Calibri" w:cs="Times New Roman"/>
          <w:b/>
          <w:szCs w:val="24"/>
        </w:rPr>
        <w:t>Diretrizes Municipais de Ensino de História</w:t>
      </w:r>
      <w:r w:rsidRPr="003A4BF7">
        <w:rPr>
          <w:rFonts w:eastAsia="Calibri" w:cs="Times New Roman"/>
          <w:szCs w:val="24"/>
        </w:rPr>
        <w:t>. Araucária: 2004.</w:t>
      </w:r>
    </w:p>
    <w:p w:rsidR="00C31C80" w:rsidRPr="003A4BF7" w:rsidRDefault="00C31C80" w:rsidP="00465D35">
      <w:pPr>
        <w:spacing w:before="120" w:after="120"/>
        <w:ind w:firstLine="0"/>
        <w:rPr>
          <w:rFonts w:eastAsia="Calibri" w:cs="Times New Roman"/>
          <w:szCs w:val="24"/>
        </w:rPr>
      </w:pPr>
      <w:r w:rsidRPr="003A4BF7">
        <w:rPr>
          <w:rFonts w:eastAsia="Calibri" w:cs="Times New Roman"/>
          <w:szCs w:val="24"/>
        </w:rPr>
        <w:t xml:space="preserve">BRASIL. </w:t>
      </w:r>
      <w:r w:rsidRPr="003A4BF7">
        <w:rPr>
          <w:rFonts w:eastAsia="Calibri" w:cs="Times New Roman"/>
          <w:b/>
          <w:szCs w:val="24"/>
        </w:rPr>
        <w:t>Censo Demográfico 2000</w:t>
      </w:r>
      <w:r w:rsidRPr="003A4BF7">
        <w:rPr>
          <w:rFonts w:eastAsia="Calibri" w:cs="Times New Roman"/>
          <w:szCs w:val="24"/>
        </w:rPr>
        <w:t>. Instituto Brasileiro de Geografia e Estatística: Brasília, 2000.</w:t>
      </w:r>
    </w:p>
    <w:p w:rsidR="003A4BF7" w:rsidRPr="003A4BF7" w:rsidRDefault="003A4BF7" w:rsidP="00465D35">
      <w:pPr>
        <w:spacing w:before="120" w:after="120"/>
        <w:ind w:firstLine="0"/>
        <w:rPr>
          <w:rFonts w:eastAsia="Calibri" w:cs="Times New Roman"/>
          <w:szCs w:val="24"/>
        </w:rPr>
      </w:pPr>
      <w:r w:rsidRPr="003A4BF7">
        <w:rPr>
          <w:rFonts w:eastAsia="Calibri" w:cs="Times New Roman"/>
          <w:szCs w:val="24"/>
        </w:rPr>
        <w:t xml:space="preserve">______. Presidência da República. </w:t>
      </w:r>
      <w:r w:rsidRPr="003A4BF7">
        <w:rPr>
          <w:rFonts w:eastAsia="Calibri" w:cs="Times New Roman"/>
          <w:b/>
          <w:szCs w:val="24"/>
        </w:rPr>
        <w:t>Constituição da República Federativa do Brasil</w:t>
      </w:r>
      <w:r w:rsidRPr="003A4BF7">
        <w:rPr>
          <w:rFonts w:eastAsia="Calibri" w:cs="Times New Roman"/>
          <w:szCs w:val="24"/>
        </w:rPr>
        <w:t>. 1988.</w:t>
      </w:r>
    </w:p>
    <w:p w:rsidR="00AE0972" w:rsidRPr="003A4BF7" w:rsidRDefault="003A4BF7" w:rsidP="00465D35">
      <w:pPr>
        <w:spacing w:after="200"/>
        <w:ind w:firstLine="0"/>
        <w:rPr>
          <w:rFonts w:cs="Times New Roman"/>
          <w:szCs w:val="24"/>
        </w:rPr>
      </w:pPr>
      <w:r w:rsidRPr="003A4BF7">
        <w:rPr>
          <w:rFonts w:cs="Times New Roman"/>
          <w:szCs w:val="24"/>
        </w:rPr>
        <w:lastRenderedPageBreak/>
        <w:t>______</w:t>
      </w:r>
      <w:r w:rsidR="00761BF3" w:rsidRPr="003A4BF7">
        <w:rPr>
          <w:rFonts w:cs="Times New Roman"/>
          <w:szCs w:val="24"/>
        </w:rPr>
        <w:t xml:space="preserve">. Ministério da Educação. Secretaria de Educação Fundamental. </w:t>
      </w:r>
      <w:r w:rsidR="00761BF3" w:rsidRPr="003A4BF7">
        <w:rPr>
          <w:rFonts w:cs="Times New Roman"/>
          <w:b/>
          <w:szCs w:val="24"/>
        </w:rPr>
        <w:t xml:space="preserve">Parâmetros </w:t>
      </w:r>
      <w:r w:rsidR="00AE0972" w:rsidRPr="003A4BF7">
        <w:rPr>
          <w:rFonts w:cs="Times New Roman"/>
          <w:b/>
          <w:szCs w:val="24"/>
        </w:rPr>
        <w:t>Curriculares N</w:t>
      </w:r>
      <w:r w:rsidR="00761BF3" w:rsidRPr="003A4BF7">
        <w:rPr>
          <w:rFonts w:cs="Times New Roman"/>
          <w:b/>
          <w:szCs w:val="24"/>
        </w:rPr>
        <w:t>acionais</w:t>
      </w:r>
      <w:r w:rsidR="00761BF3" w:rsidRPr="003A4BF7">
        <w:rPr>
          <w:rFonts w:cs="Times New Roman"/>
          <w:szCs w:val="24"/>
        </w:rPr>
        <w:t>: história, geografia. Brasília: MEC/SEF, 1998.</w:t>
      </w:r>
    </w:p>
    <w:p w:rsidR="00C31C80" w:rsidRPr="003A4BF7" w:rsidRDefault="00C31C80" w:rsidP="00465D35">
      <w:pPr>
        <w:spacing w:after="200"/>
        <w:ind w:firstLine="0"/>
        <w:rPr>
          <w:rFonts w:cs="Times New Roman"/>
          <w:szCs w:val="24"/>
        </w:rPr>
      </w:pPr>
      <w:r w:rsidRPr="003A4BF7">
        <w:rPr>
          <w:rFonts w:cs="Times New Roman"/>
          <w:szCs w:val="24"/>
        </w:rPr>
        <w:t xml:space="preserve">DA ROCHA, Antônio Olinto Marques. </w:t>
      </w:r>
      <w:r w:rsidRPr="003A4BF7">
        <w:rPr>
          <w:rFonts w:cs="Times New Roman"/>
          <w:b/>
          <w:szCs w:val="24"/>
        </w:rPr>
        <w:t>Minidicionário</w:t>
      </w:r>
      <w:r w:rsidRPr="003A4BF7">
        <w:rPr>
          <w:rFonts w:cs="Times New Roman"/>
          <w:szCs w:val="24"/>
        </w:rPr>
        <w:t xml:space="preserve"> Antônio Olinto da Língua Portuguesa. 3 a . ed., São Paulo: Ed. Moderna, 2005</w:t>
      </w:r>
    </w:p>
    <w:p w:rsidR="00FE2DF6" w:rsidRPr="003A4BF7" w:rsidRDefault="00C31C80" w:rsidP="00465D35">
      <w:pPr>
        <w:spacing w:after="200"/>
        <w:ind w:firstLine="0"/>
        <w:rPr>
          <w:rFonts w:cs="Times New Roman"/>
          <w:szCs w:val="24"/>
        </w:rPr>
      </w:pPr>
      <w:r w:rsidRPr="003A4BF7">
        <w:rPr>
          <w:rFonts w:cs="Times New Roman"/>
          <w:szCs w:val="24"/>
        </w:rPr>
        <w:t xml:space="preserve">HORTA, M. de L. P; GRUMBERG, E. &amp; MONTEIRO, A. Q. </w:t>
      </w:r>
      <w:r w:rsidRPr="003A4BF7">
        <w:rPr>
          <w:rFonts w:cs="Times New Roman"/>
          <w:b/>
          <w:szCs w:val="24"/>
        </w:rPr>
        <w:t>Guia Básico de Educação patrimonial. Brasília</w:t>
      </w:r>
      <w:r w:rsidRPr="003A4BF7">
        <w:rPr>
          <w:rFonts w:cs="Times New Roman"/>
          <w:szCs w:val="24"/>
        </w:rPr>
        <w:t>: IPHAN/MinC; Petrópolis: Museu Imperial, 1999</w:t>
      </w:r>
      <w:r w:rsidR="001B3FF2" w:rsidRPr="003A4BF7">
        <w:rPr>
          <w:rFonts w:cs="Times New Roman"/>
          <w:szCs w:val="24"/>
        </w:rPr>
        <w:t>.</w:t>
      </w:r>
    </w:p>
    <w:p w:rsidR="00C31C80" w:rsidRPr="003A4BF7" w:rsidRDefault="00C31C80" w:rsidP="00465D35">
      <w:pPr>
        <w:spacing w:after="200"/>
        <w:ind w:firstLine="0"/>
        <w:rPr>
          <w:rFonts w:cs="Times New Roman"/>
          <w:szCs w:val="24"/>
        </w:rPr>
      </w:pPr>
      <w:r w:rsidRPr="003A4BF7">
        <w:rPr>
          <w:rFonts w:eastAsia="Calibri" w:cs="Times New Roman"/>
          <w:szCs w:val="24"/>
        </w:rPr>
        <w:t xml:space="preserve">IPHAN. </w:t>
      </w:r>
      <w:r w:rsidRPr="003A4BF7">
        <w:rPr>
          <w:rFonts w:eastAsia="Calibri" w:cs="Times New Roman"/>
          <w:b/>
          <w:szCs w:val="24"/>
        </w:rPr>
        <w:t xml:space="preserve">Cartilha </w:t>
      </w:r>
      <w:r w:rsidR="003115D6" w:rsidRPr="003A4BF7">
        <w:rPr>
          <w:rFonts w:eastAsia="Calibri" w:cs="Times New Roman"/>
          <w:b/>
          <w:szCs w:val="24"/>
        </w:rPr>
        <w:t>de Preservação do Patrimônio Cultural da Regional Paranaense</w:t>
      </w:r>
      <w:r w:rsidRPr="003A4BF7">
        <w:rPr>
          <w:rFonts w:cs="Times New Roman"/>
          <w:szCs w:val="24"/>
        </w:rPr>
        <w:t>. Brasília, DF: IPHAN, 2006</w:t>
      </w:r>
    </w:p>
    <w:p w:rsidR="00742B29" w:rsidRPr="003A4BF7" w:rsidRDefault="00742B29" w:rsidP="00465D35">
      <w:pPr>
        <w:ind w:firstLine="0"/>
        <w:rPr>
          <w:rFonts w:eastAsia="Calibri" w:cs="Times New Roman"/>
          <w:szCs w:val="24"/>
        </w:rPr>
      </w:pPr>
      <w:r w:rsidRPr="003A4BF7">
        <w:rPr>
          <w:rFonts w:eastAsia="Calibri" w:cs="Times New Roman"/>
          <w:szCs w:val="24"/>
        </w:rPr>
        <w:t>Livro do Município de Cajazeiras. João Pessoa, UNIGRAF- União Artes Gráficas Ltda. 1984.</w:t>
      </w:r>
    </w:p>
    <w:p w:rsidR="00FE2DF6" w:rsidRPr="003A4BF7" w:rsidRDefault="00C31C80" w:rsidP="00465D35">
      <w:pPr>
        <w:spacing w:after="200"/>
        <w:ind w:firstLine="0"/>
        <w:rPr>
          <w:rFonts w:cs="Times New Roman"/>
          <w:szCs w:val="24"/>
        </w:rPr>
      </w:pPr>
      <w:r w:rsidRPr="003A4BF7">
        <w:rPr>
          <w:rFonts w:cs="Times New Roman"/>
          <w:szCs w:val="24"/>
        </w:rPr>
        <w:t xml:space="preserve">SANTOS, Cecília Rodrigues. </w:t>
      </w:r>
      <w:r w:rsidRPr="003A4BF7">
        <w:rPr>
          <w:rFonts w:cs="Times New Roman"/>
          <w:b/>
          <w:szCs w:val="24"/>
        </w:rPr>
        <w:t>Novas fronteiras e novos pactos para o Patrimônio Cultural. São Paulo em Perspectiva,</w:t>
      </w:r>
      <w:r w:rsidRPr="003A4BF7">
        <w:rPr>
          <w:rFonts w:cs="Times New Roman"/>
          <w:szCs w:val="24"/>
        </w:rPr>
        <w:t xml:space="preserve"> São Paulo, v. 15, n. 2, 2001, p. 43-48.</w:t>
      </w:r>
    </w:p>
    <w:p w:rsidR="00027B70" w:rsidRPr="003A4BF7" w:rsidRDefault="00027B70" w:rsidP="00465D35">
      <w:pPr>
        <w:rPr>
          <w:szCs w:val="24"/>
        </w:rPr>
      </w:pPr>
    </w:p>
    <w:p w:rsidR="00027B70" w:rsidRPr="003A4BF7" w:rsidRDefault="00027B70" w:rsidP="00465D35">
      <w:pPr>
        <w:rPr>
          <w:szCs w:val="24"/>
        </w:rPr>
      </w:pPr>
    </w:p>
    <w:p w:rsidR="00027B70" w:rsidRPr="003A4BF7" w:rsidRDefault="00027B70" w:rsidP="00465D35">
      <w:pPr>
        <w:rPr>
          <w:szCs w:val="24"/>
        </w:rPr>
      </w:pPr>
    </w:p>
    <w:p w:rsidR="00027B70" w:rsidRPr="003A4BF7" w:rsidRDefault="00027B70" w:rsidP="00465D35">
      <w:pPr>
        <w:rPr>
          <w:szCs w:val="24"/>
        </w:rPr>
      </w:pPr>
    </w:p>
    <w:p w:rsidR="00027B70" w:rsidRPr="003A4BF7" w:rsidRDefault="00027B70" w:rsidP="00465D35">
      <w:pPr>
        <w:rPr>
          <w:szCs w:val="24"/>
        </w:rPr>
      </w:pPr>
    </w:p>
    <w:p w:rsidR="00027B70" w:rsidRPr="003A4BF7" w:rsidRDefault="00027B70" w:rsidP="00027B70">
      <w:pPr>
        <w:rPr>
          <w:szCs w:val="24"/>
        </w:rPr>
      </w:pPr>
    </w:p>
    <w:p w:rsidR="00027B70" w:rsidRPr="003A4BF7" w:rsidRDefault="00027B70" w:rsidP="00027B70">
      <w:pPr>
        <w:rPr>
          <w:szCs w:val="24"/>
        </w:rPr>
      </w:pPr>
    </w:p>
    <w:p w:rsidR="00667B21" w:rsidRPr="00027B70" w:rsidRDefault="00027B70" w:rsidP="00027B70">
      <w:pPr>
        <w:tabs>
          <w:tab w:val="left" w:pos="3783"/>
        </w:tabs>
      </w:pPr>
      <w:r>
        <w:tab/>
      </w:r>
    </w:p>
    <w:sectPr w:rsidR="00667B21" w:rsidRPr="00027B70">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3A3" w:rsidRDefault="001663A3" w:rsidP="004C7AB7">
      <w:pPr>
        <w:spacing w:line="240" w:lineRule="auto"/>
      </w:pPr>
      <w:r>
        <w:separator/>
      </w:r>
    </w:p>
  </w:endnote>
  <w:endnote w:type="continuationSeparator" w:id="0">
    <w:p w:rsidR="001663A3" w:rsidRDefault="001663A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yssinica SI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255576"/>
      <w:docPartObj>
        <w:docPartGallery w:val="Page Numbers (Bottom of Page)"/>
        <w:docPartUnique/>
      </w:docPartObj>
    </w:sdtPr>
    <w:sdtEndPr/>
    <w:sdtContent>
      <w:p w:rsidR="003115D6" w:rsidRDefault="003115D6">
        <w:pPr>
          <w:pStyle w:val="Rodap"/>
          <w:jc w:val="right"/>
        </w:pPr>
        <w:r>
          <w:fldChar w:fldCharType="begin"/>
        </w:r>
        <w:r>
          <w:instrText>PAGE   \* MERGEFORMAT</w:instrText>
        </w:r>
        <w:r>
          <w:fldChar w:fldCharType="separate"/>
        </w:r>
        <w:r w:rsidR="006D18CB">
          <w:rPr>
            <w:noProof/>
          </w:rPr>
          <w:t>7</w:t>
        </w:r>
        <w:r>
          <w:fldChar w:fldCharType="end"/>
        </w:r>
      </w:p>
    </w:sdtContent>
  </w:sdt>
  <w:p w:rsidR="004D30B1" w:rsidRDefault="004D30B1" w:rsidP="00140C4F">
    <w:pPr>
      <w:pStyle w:val="Rodap"/>
      <w:tabs>
        <w:tab w:val="clear" w:pos="4252"/>
        <w:tab w:val="clear" w:pos="8504"/>
        <w:tab w:val="left" w:pos="729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3A3" w:rsidRDefault="001663A3" w:rsidP="004C7AB7">
      <w:pPr>
        <w:spacing w:line="240" w:lineRule="auto"/>
      </w:pPr>
      <w:r>
        <w:separator/>
      </w:r>
    </w:p>
  </w:footnote>
  <w:footnote w:type="continuationSeparator" w:id="0">
    <w:p w:rsidR="001663A3" w:rsidRDefault="001663A3"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1663A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1663A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AE2"/>
    <w:multiLevelType w:val="hybridMultilevel"/>
    <w:tmpl w:val="3230A092"/>
    <w:lvl w:ilvl="0" w:tplc="809E8BA8">
      <w:start w:val="1"/>
      <w:numFmt w:val="decimal"/>
      <w:lvlText w:val="%1."/>
      <w:lvlJc w:val="left"/>
      <w:pPr>
        <w:ind w:left="720" w:hanging="360"/>
      </w:pPr>
      <w:rPr>
        <w:rFonts w:ascii="Times New Roman" w:eastAsiaTheme="minorHAnsi" w:hAnsi="Times New Roman" w:cstheme="minorBid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B77214"/>
    <w:multiLevelType w:val="hybridMultilevel"/>
    <w:tmpl w:val="6C74335A"/>
    <w:lvl w:ilvl="0" w:tplc="66DC98A0">
      <w:start w:val="1"/>
      <w:numFmt w:val="decimal"/>
      <w:lvlText w:val="%1."/>
      <w:lvlJc w:val="left"/>
      <w:pPr>
        <w:ind w:left="720" w:hanging="360"/>
      </w:pPr>
      <w:rPr>
        <w:rFonts w:ascii="Times New Roman" w:eastAsiaTheme="minorHAnsi" w:hAnsi="Times New Roman" w:cstheme="minorBidi"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C01B1C"/>
    <w:multiLevelType w:val="hybridMultilevel"/>
    <w:tmpl w:val="4B5A0B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AF42BD"/>
    <w:multiLevelType w:val="hybridMultilevel"/>
    <w:tmpl w:val="768074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08546C"/>
    <w:multiLevelType w:val="hybridMultilevel"/>
    <w:tmpl w:val="4692C7EE"/>
    <w:lvl w:ilvl="0" w:tplc="04160005">
      <w:start w:val="1"/>
      <w:numFmt w:val="bullet"/>
      <w:lvlText w:val=""/>
      <w:lvlJc w:val="left"/>
      <w:pPr>
        <w:ind w:left="360" w:hanging="360"/>
      </w:pPr>
      <w:rPr>
        <w:rFonts w:ascii="Wingdings" w:hAnsi="Wingdings" w:hint="default"/>
      </w:rPr>
    </w:lvl>
    <w:lvl w:ilvl="1" w:tplc="04160001">
      <w:start w:val="1"/>
      <w:numFmt w:val="bullet"/>
      <w:lvlText w:val=""/>
      <w:lvlJc w:val="left"/>
      <w:pPr>
        <w:ind w:left="1080" w:hanging="360"/>
      </w:pPr>
      <w:rPr>
        <w:rFonts w:ascii="Symbol" w:hAnsi="Symbol"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23A34A8F"/>
    <w:multiLevelType w:val="hybridMultilevel"/>
    <w:tmpl w:val="499441E2"/>
    <w:lvl w:ilvl="0" w:tplc="04160005">
      <w:start w:val="1"/>
      <w:numFmt w:val="bullet"/>
      <w:lvlText w:val=""/>
      <w:lvlJc w:val="left"/>
      <w:pPr>
        <w:ind w:left="360" w:hanging="360"/>
      </w:pPr>
      <w:rPr>
        <w:rFonts w:ascii="Wingdings" w:hAnsi="Wingdings" w:hint="default"/>
      </w:rPr>
    </w:lvl>
    <w:lvl w:ilvl="1" w:tplc="04160005">
      <w:start w:val="1"/>
      <w:numFmt w:val="bullet"/>
      <w:lvlText w:val=""/>
      <w:lvlJc w:val="left"/>
      <w:pPr>
        <w:ind w:left="1080" w:hanging="360"/>
      </w:pPr>
      <w:rPr>
        <w:rFonts w:ascii="Wingdings" w:hAnsi="Wingdings" w:hint="default"/>
      </w:rPr>
    </w:lvl>
    <w:lvl w:ilvl="2" w:tplc="0416000D">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2F947D1B"/>
    <w:multiLevelType w:val="hybridMultilevel"/>
    <w:tmpl w:val="7FFAF77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7" w15:restartNumberingAfterBreak="0">
    <w:nsid w:val="3CE15760"/>
    <w:multiLevelType w:val="hybridMultilevel"/>
    <w:tmpl w:val="8D32636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3DE244B5"/>
    <w:multiLevelType w:val="hybridMultilevel"/>
    <w:tmpl w:val="35CA10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A2A6B94"/>
    <w:multiLevelType w:val="hybridMultilevel"/>
    <w:tmpl w:val="A0068C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0EF33DF"/>
    <w:multiLevelType w:val="hybridMultilevel"/>
    <w:tmpl w:val="85966F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3250259"/>
    <w:multiLevelType w:val="hybridMultilevel"/>
    <w:tmpl w:val="634025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70E6D9F"/>
    <w:multiLevelType w:val="hybridMultilevel"/>
    <w:tmpl w:val="52DE82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78420B3"/>
    <w:multiLevelType w:val="hybridMultilevel"/>
    <w:tmpl w:val="DDE63988"/>
    <w:lvl w:ilvl="0" w:tplc="5F34ADFA">
      <w:start w:val="4"/>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A9A13D3"/>
    <w:multiLevelType w:val="hybridMultilevel"/>
    <w:tmpl w:val="6474331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60ED21B5"/>
    <w:multiLevelType w:val="hybridMultilevel"/>
    <w:tmpl w:val="C4ACB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C1F4196"/>
    <w:multiLevelType w:val="hybridMultilevel"/>
    <w:tmpl w:val="A2D09F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D84A0B"/>
    <w:multiLevelType w:val="hybridMultilevel"/>
    <w:tmpl w:val="AF2A5CD0"/>
    <w:lvl w:ilvl="0" w:tplc="04160005">
      <w:start w:val="1"/>
      <w:numFmt w:val="bullet"/>
      <w:lvlText w:val=""/>
      <w:lvlJc w:val="left"/>
      <w:pPr>
        <w:ind w:left="360" w:hanging="360"/>
      </w:pPr>
      <w:rPr>
        <w:rFonts w:ascii="Wingdings" w:hAnsi="Wingdings" w:hint="default"/>
      </w:rPr>
    </w:lvl>
    <w:lvl w:ilvl="1" w:tplc="04160005">
      <w:start w:val="1"/>
      <w:numFmt w:val="bullet"/>
      <w:lvlText w:val=""/>
      <w:lvlJc w:val="left"/>
      <w:pPr>
        <w:ind w:left="1080" w:hanging="360"/>
      </w:pPr>
      <w:rPr>
        <w:rFonts w:ascii="Wingdings" w:hAnsi="Wingdings" w:hint="default"/>
      </w:rPr>
    </w:lvl>
    <w:lvl w:ilvl="2" w:tplc="0416000D">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78CD23EA"/>
    <w:multiLevelType w:val="hybridMultilevel"/>
    <w:tmpl w:val="FD6EF0C8"/>
    <w:lvl w:ilvl="0" w:tplc="A8987354">
      <w:start w:val="1"/>
      <w:numFmt w:val="decimal"/>
      <w:lvlText w:val="%1."/>
      <w:lvlJc w:val="left"/>
      <w:pPr>
        <w:ind w:left="720" w:hanging="360"/>
      </w:pPr>
      <w:rPr>
        <w:rFonts w:ascii="Times New Roman" w:eastAsiaTheme="minorHAnsi" w:hAnsi="Times New Roman" w:cstheme="minorBidi"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7"/>
  </w:num>
  <w:num w:numId="5">
    <w:abstractNumId w:val="5"/>
  </w:num>
  <w:num w:numId="6">
    <w:abstractNumId w:val="14"/>
  </w:num>
  <w:num w:numId="7">
    <w:abstractNumId w:val="12"/>
  </w:num>
  <w:num w:numId="8">
    <w:abstractNumId w:val="2"/>
  </w:num>
  <w:num w:numId="9">
    <w:abstractNumId w:val="10"/>
  </w:num>
  <w:num w:numId="10">
    <w:abstractNumId w:val="15"/>
  </w:num>
  <w:num w:numId="11">
    <w:abstractNumId w:val="0"/>
  </w:num>
  <w:num w:numId="12">
    <w:abstractNumId w:val="8"/>
  </w:num>
  <w:num w:numId="13">
    <w:abstractNumId w:val="11"/>
  </w:num>
  <w:num w:numId="14">
    <w:abstractNumId w:val="16"/>
  </w:num>
  <w:num w:numId="15">
    <w:abstractNumId w:val="9"/>
  </w:num>
  <w:num w:numId="16">
    <w:abstractNumId w:val="18"/>
  </w:num>
  <w:num w:numId="17">
    <w:abstractNumId w:val="1"/>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11BA6"/>
    <w:rsid w:val="00026526"/>
    <w:rsid w:val="00027B70"/>
    <w:rsid w:val="00042969"/>
    <w:rsid w:val="000461B9"/>
    <w:rsid w:val="00063126"/>
    <w:rsid w:val="0008095C"/>
    <w:rsid w:val="0010278D"/>
    <w:rsid w:val="0010290D"/>
    <w:rsid w:val="001159C8"/>
    <w:rsid w:val="00121AE0"/>
    <w:rsid w:val="00140C4F"/>
    <w:rsid w:val="001663A3"/>
    <w:rsid w:val="00172357"/>
    <w:rsid w:val="00183697"/>
    <w:rsid w:val="001B3FF2"/>
    <w:rsid w:val="00200DAB"/>
    <w:rsid w:val="00210AC3"/>
    <w:rsid w:val="00223AC6"/>
    <w:rsid w:val="00250B11"/>
    <w:rsid w:val="002A0DD3"/>
    <w:rsid w:val="002B6CA6"/>
    <w:rsid w:val="002F3B1C"/>
    <w:rsid w:val="003115D6"/>
    <w:rsid w:val="003155B2"/>
    <w:rsid w:val="00331479"/>
    <w:rsid w:val="00350FAD"/>
    <w:rsid w:val="00367C07"/>
    <w:rsid w:val="003713DA"/>
    <w:rsid w:val="003730CF"/>
    <w:rsid w:val="003954AB"/>
    <w:rsid w:val="003A4BF7"/>
    <w:rsid w:val="00415727"/>
    <w:rsid w:val="004370F5"/>
    <w:rsid w:val="0044735C"/>
    <w:rsid w:val="00465D35"/>
    <w:rsid w:val="004669B8"/>
    <w:rsid w:val="00485F33"/>
    <w:rsid w:val="00497918"/>
    <w:rsid w:val="004C7574"/>
    <w:rsid w:val="004C7AB7"/>
    <w:rsid w:val="004D30B1"/>
    <w:rsid w:val="004F5543"/>
    <w:rsid w:val="00500771"/>
    <w:rsid w:val="0050131B"/>
    <w:rsid w:val="005261EC"/>
    <w:rsid w:val="005411E9"/>
    <w:rsid w:val="005512A1"/>
    <w:rsid w:val="00561997"/>
    <w:rsid w:val="005B4A40"/>
    <w:rsid w:val="005D3927"/>
    <w:rsid w:val="005F4ECF"/>
    <w:rsid w:val="00616CF4"/>
    <w:rsid w:val="006533C5"/>
    <w:rsid w:val="00656A26"/>
    <w:rsid w:val="00667B21"/>
    <w:rsid w:val="006A6C8E"/>
    <w:rsid w:val="006D18CB"/>
    <w:rsid w:val="006D6939"/>
    <w:rsid w:val="006E5DE9"/>
    <w:rsid w:val="007066D2"/>
    <w:rsid w:val="00716FBF"/>
    <w:rsid w:val="00720424"/>
    <w:rsid w:val="0073415C"/>
    <w:rsid w:val="00742B29"/>
    <w:rsid w:val="007501CD"/>
    <w:rsid w:val="00761BF3"/>
    <w:rsid w:val="008146DD"/>
    <w:rsid w:val="00821796"/>
    <w:rsid w:val="0083260A"/>
    <w:rsid w:val="00835CBE"/>
    <w:rsid w:val="008508DE"/>
    <w:rsid w:val="008601D2"/>
    <w:rsid w:val="00865382"/>
    <w:rsid w:val="008E4B87"/>
    <w:rsid w:val="00974FE1"/>
    <w:rsid w:val="00975E96"/>
    <w:rsid w:val="00985360"/>
    <w:rsid w:val="00A056B4"/>
    <w:rsid w:val="00A14424"/>
    <w:rsid w:val="00A263FD"/>
    <w:rsid w:val="00A65012"/>
    <w:rsid w:val="00A75B06"/>
    <w:rsid w:val="00A764E7"/>
    <w:rsid w:val="00AE0972"/>
    <w:rsid w:val="00B10F52"/>
    <w:rsid w:val="00B21D1E"/>
    <w:rsid w:val="00B21E2B"/>
    <w:rsid w:val="00B4323D"/>
    <w:rsid w:val="00B548B5"/>
    <w:rsid w:val="00BC38FE"/>
    <w:rsid w:val="00BD48C4"/>
    <w:rsid w:val="00C1528F"/>
    <w:rsid w:val="00C15311"/>
    <w:rsid w:val="00C1626E"/>
    <w:rsid w:val="00C31C80"/>
    <w:rsid w:val="00C330DA"/>
    <w:rsid w:val="00CB6B28"/>
    <w:rsid w:val="00CB7619"/>
    <w:rsid w:val="00CE0B9F"/>
    <w:rsid w:val="00D57D31"/>
    <w:rsid w:val="00D7340F"/>
    <w:rsid w:val="00DB4C22"/>
    <w:rsid w:val="00E066BE"/>
    <w:rsid w:val="00E250E6"/>
    <w:rsid w:val="00E2792E"/>
    <w:rsid w:val="00E46640"/>
    <w:rsid w:val="00EA6FDC"/>
    <w:rsid w:val="00ED39D1"/>
    <w:rsid w:val="00F55312"/>
    <w:rsid w:val="00F55B1E"/>
    <w:rsid w:val="00F6473C"/>
    <w:rsid w:val="00FD2213"/>
    <w:rsid w:val="00FE2D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099EA3"/>
  <w15:docId w15:val="{CCE79B4D-4967-4E9F-AB62-60E04D0C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59"/>
    <w:rsid w:val="00B432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10F52"/>
    <w:rPr>
      <w:color w:val="0563C1" w:themeColor="hyperlink"/>
      <w:u w:val="single"/>
    </w:rPr>
  </w:style>
  <w:style w:type="paragraph" w:styleId="PargrafodaLista">
    <w:name w:val="List Paragraph"/>
    <w:basedOn w:val="Normal"/>
    <w:uiPriority w:val="34"/>
    <w:qFormat/>
    <w:rsid w:val="00B21E2B"/>
    <w:pPr>
      <w:ind w:left="720"/>
      <w:contextualSpacing/>
    </w:pPr>
  </w:style>
  <w:style w:type="paragraph" w:styleId="Textodenotaderodap">
    <w:name w:val="footnote text"/>
    <w:basedOn w:val="Normal"/>
    <w:link w:val="TextodenotaderodapChar"/>
    <w:uiPriority w:val="99"/>
    <w:semiHidden/>
    <w:rsid w:val="00F55B1E"/>
    <w:pPr>
      <w:spacing w:after="200" w:line="276" w:lineRule="auto"/>
      <w:ind w:firstLine="0"/>
      <w:jc w:val="left"/>
    </w:pPr>
    <w:rPr>
      <w:rFonts w:ascii="Calibri" w:eastAsia="Calibri" w:hAnsi="Calibri" w:cs="Calibri"/>
      <w:sz w:val="20"/>
      <w:szCs w:val="20"/>
    </w:rPr>
  </w:style>
  <w:style w:type="character" w:customStyle="1" w:styleId="TextodenotaderodapChar">
    <w:name w:val="Texto de nota de rodapé Char"/>
    <w:basedOn w:val="Fontepargpadro"/>
    <w:link w:val="Textodenotaderodap"/>
    <w:uiPriority w:val="99"/>
    <w:semiHidden/>
    <w:rsid w:val="00F55B1E"/>
    <w:rPr>
      <w:rFonts w:ascii="Calibri" w:eastAsia="Calibri" w:hAnsi="Calibri" w:cs="Calibri"/>
      <w:sz w:val="20"/>
      <w:szCs w:val="20"/>
    </w:rPr>
  </w:style>
  <w:style w:type="character" w:styleId="Refdenotaderodap">
    <w:name w:val="footnote reference"/>
    <w:basedOn w:val="Fontepargpadro"/>
    <w:uiPriority w:val="99"/>
    <w:semiHidden/>
    <w:rsid w:val="00F55B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ianmoreiralira_@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93946-8E3D-4E1C-B041-711E9159F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2897</Words>
  <Characters>15646</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Usuário do Windows</cp:lastModifiedBy>
  <cp:revision>3</cp:revision>
  <dcterms:created xsi:type="dcterms:W3CDTF">2018-11-05T21:50:00Z</dcterms:created>
  <dcterms:modified xsi:type="dcterms:W3CDTF">2018-11-05T21:50:00Z</dcterms:modified>
</cp:coreProperties>
</file>