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8D1B" w14:textId="60ADDF6A" w:rsidR="001A18C3" w:rsidRPr="001A18C3" w:rsidRDefault="001A18C3" w:rsidP="001A18C3">
      <w:pPr>
        <w:ind w:firstLine="0"/>
        <w:jc w:val="center"/>
        <w:rPr>
          <w:rFonts w:cs="Times New Roman"/>
          <w:b/>
          <w:szCs w:val="24"/>
        </w:rPr>
      </w:pPr>
      <w:r w:rsidRPr="001A18C3">
        <w:rPr>
          <w:rFonts w:cs="Times New Roman"/>
          <w:b/>
          <w:szCs w:val="24"/>
        </w:rPr>
        <w:t xml:space="preserve">A ABORDAGEM CTSA COMO ALTERNATIVA PARA </w:t>
      </w:r>
      <w:r w:rsidR="008D4A7D">
        <w:rPr>
          <w:rFonts w:cs="Times New Roman"/>
          <w:b/>
          <w:szCs w:val="24"/>
        </w:rPr>
        <w:t>A</w:t>
      </w:r>
      <w:r w:rsidRPr="001A18C3">
        <w:rPr>
          <w:rFonts w:cs="Times New Roman"/>
          <w:b/>
          <w:szCs w:val="24"/>
        </w:rPr>
        <w:t xml:space="preserve"> </w:t>
      </w:r>
      <w:r w:rsidR="008D4A7D">
        <w:rPr>
          <w:rFonts w:cs="Times New Roman"/>
          <w:b/>
          <w:szCs w:val="24"/>
        </w:rPr>
        <w:t>ALFABETIZAÇÃO</w:t>
      </w:r>
      <w:r w:rsidRPr="001A18C3">
        <w:rPr>
          <w:rFonts w:cs="Times New Roman"/>
          <w:b/>
          <w:szCs w:val="24"/>
        </w:rPr>
        <w:t xml:space="preserve"> CIENTÍFIC</w:t>
      </w:r>
      <w:r w:rsidR="008D4A7D">
        <w:rPr>
          <w:rFonts w:cs="Times New Roman"/>
          <w:b/>
          <w:szCs w:val="24"/>
        </w:rPr>
        <w:t>A</w:t>
      </w:r>
      <w:r w:rsidRPr="001A18C3">
        <w:rPr>
          <w:rFonts w:cs="Times New Roman"/>
          <w:b/>
          <w:szCs w:val="24"/>
        </w:rPr>
        <w:t xml:space="preserve">:  UMA AÇÃO SOBRE O </w:t>
      </w:r>
      <w:r w:rsidR="0034300E">
        <w:rPr>
          <w:rFonts w:cs="Times New Roman"/>
          <w:b/>
          <w:szCs w:val="24"/>
        </w:rPr>
        <w:t>ECOSSISTEMA MANGUEZAL NO 7º ANO</w:t>
      </w:r>
    </w:p>
    <w:p w14:paraId="24ABF0A9" w14:textId="77777777" w:rsidR="00B74C7E" w:rsidRPr="004032F0" w:rsidRDefault="00B74C7E" w:rsidP="00B74C7E">
      <w:pPr>
        <w:ind w:left="-709" w:right="-427" w:firstLine="993"/>
        <w:rPr>
          <w:szCs w:val="24"/>
        </w:rPr>
      </w:pPr>
    </w:p>
    <w:p w14:paraId="733C59EF" w14:textId="77777777" w:rsidR="00B74C7E" w:rsidRDefault="00B74C7E" w:rsidP="00B74C7E">
      <w:pPr>
        <w:spacing w:line="240" w:lineRule="auto"/>
        <w:ind w:left="-709" w:right="-427" w:firstLine="993"/>
        <w:jc w:val="right"/>
        <w:rPr>
          <w:szCs w:val="24"/>
        </w:rPr>
      </w:pPr>
      <w:r w:rsidRPr="00817D59">
        <w:rPr>
          <w:szCs w:val="24"/>
        </w:rPr>
        <w:t>Carlos José Araújo da Silva</w:t>
      </w:r>
    </w:p>
    <w:p w14:paraId="6D531E28" w14:textId="77777777" w:rsidR="00B74C7E" w:rsidRPr="00817D59" w:rsidRDefault="00B74C7E" w:rsidP="00B74C7E">
      <w:pPr>
        <w:spacing w:line="240" w:lineRule="auto"/>
        <w:ind w:left="-709" w:right="-427" w:firstLine="993"/>
        <w:jc w:val="right"/>
        <w:rPr>
          <w:szCs w:val="24"/>
        </w:rPr>
      </w:pPr>
    </w:p>
    <w:p w14:paraId="28B8D9F2" w14:textId="77777777" w:rsidR="00B74C7E" w:rsidRPr="00817D59" w:rsidRDefault="00B74C7E" w:rsidP="00B74C7E">
      <w:pPr>
        <w:spacing w:line="240" w:lineRule="auto"/>
        <w:ind w:left="-709" w:right="-427" w:firstLine="993"/>
        <w:jc w:val="right"/>
        <w:rPr>
          <w:sz w:val="22"/>
        </w:rPr>
      </w:pPr>
      <w:bookmarkStart w:id="0" w:name="_Hlk505512302"/>
      <w:r w:rsidRPr="00817D59">
        <w:rPr>
          <w:sz w:val="22"/>
        </w:rPr>
        <w:t xml:space="preserve">Mestrando do Programa de Pós-Graduação em Ensino (POSENSINO) – UERN/IFRN/UFERSA, Mossoró-RN. E-mail: </w:t>
      </w:r>
      <w:hyperlink r:id="rId7" w:history="1">
        <w:r w:rsidRPr="00817D59">
          <w:rPr>
            <w:sz w:val="22"/>
          </w:rPr>
          <w:t>carlos_adm_silva@hotmail.com</w:t>
        </w:r>
      </w:hyperlink>
      <w:bookmarkEnd w:id="0"/>
    </w:p>
    <w:p w14:paraId="568DE4AA" w14:textId="77777777" w:rsidR="00B74C7E" w:rsidRPr="00817D59" w:rsidRDefault="00B74C7E" w:rsidP="00B74C7E">
      <w:pPr>
        <w:spacing w:line="240" w:lineRule="auto"/>
        <w:ind w:left="-709" w:right="-427" w:firstLine="993"/>
        <w:jc w:val="right"/>
        <w:rPr>
          <w:szCs w:val="24"/>
        </w:rPr>
      </w:pPr>
    </w:p>
    <w:p w14:paraId="1C8A401A" w14:textId="77777777" w:rsidR="00B74C7E" w:rsidRDefault="00B74C7E" w:rsidP="00B74C7E">
      <w:pPr>
        <w:spacing w:line="240" w:lineRule="auto"/>
        <w:ind w:left="-709" w:right="-427" w:firstLine="993"/>
        <w:jc w:val="right"/>
        <w:rPr>
          <w:szCs w:val="24"/>
        </w:rPr>
      </w:pPr>
      <w:r w:rsidRPr="00817D59">
        <w:rPr>
          <w:szCs w:val="24"/>
        </w:rPr>
        <w:t xml:space="preserve">Luciana Medeiros Bertini </w:t>
      </w:r>
    </w:p>
    <w:p w14:paraId="7EC9DFF6" w14:textId="77777777" w:rsidR="00B74C7E" w:rsidRPr="00817D59" w:rsidRDefault="00B74C7E" w:rsidP="00B74C7E">
      <w:pPr>
        <w:spacing w:line="240" w:lineRule="auto"/>
        <w:ind w:left="-709" w:right="-427" w:firstLine="993"/>
        <w:jc w:val="right"/>
        <w:rPr>
          <w:szCs w:val="24"/>
        </w:rPr>
      </w:pPr>
    </w:p>
    <w:p w14:paraId="21A1DB40" w14:textId="1F6D4276" w:rsidR="00B74C7E" w:rsidRPr="00817D59" w:rsidRDefault="00B74C7E" w:rsidP="00B74C7E">
      <w:pPr>
        <w:spacing w:line="240" w:lineRule="auto"/>
        <w:ind w:left="-709" w:right="-427" w:firstLine="993"/>
        <w:jc w:val="right"/>
        <w:rPr>
          <w:sz w:val="22"/>
        </w:rPr>
      </w:pPr>
      <w:bookmarkStart w:id="1" w:name="_Hlk524781056"/>
      <w:r w:rsidRPr="00817D59">
        <w:rPr>
          <w:sz w:val="22"/>
        </w:rPr>
        <w:t>Dra. em Química pela UFC. Docente do Programa de Pós-Graduação em Ensino (POSENSINO) – UERN/IFRN/UFERSA, Mossoró-RN. E-mail:</w:t>
      </w:r>
      <w:r w:rsidRPr="00B74C7E">
        <w:rPr>
          <w:sz w:val="22"/>
        </w:rPr>
        <w:t xml:space="preserve"> </w:t>
      </w:r>
      <w:r w:rsidRPr="00BB2F3F">
        <w:rPr>
          <w:sz w:val="22"/>
        </w:rPr>
        <w:t>luciana.bertini@ifrn.edu.br</w:t>
      </w:r>
    </w:p>
    <w:p w14:paraId="5964FBE4" w14:textId="77777777" w:rsidR="00B74C7E" w:rsidRPr="00817D59" w:rsidRDefault="00B74C7E" w:rsidP="00B74C7E">
      <w:pPr>
        <w:spacing w:line="240" w:lineRule="auto"/>
        <w:ind w:left="-709" w:right="-427" w:firstLine="993"/>
        <w:jc w:val="right"/>
        <w:rPr>
          <w:szCs w:val="24"/>
        </w:rPr>
      </w:pPr>
    </w:p>
    <w:bookmarkEnd w:id="1"/>
    <w:p w14:paraId="20EB257E" w14:textId="77777777" w:rsidR="00F0041F" w:rsidRDefault="00F0041F" w:rsidP="00F0041F">
      <w:pPr>
        <w:spacing w:line="240" w:lineRule="auto"/>
        <w:ind w:left="-709" w:right="-427" w:firstLine="993"/>
        <w:jc w:val="right"/>
        <w:rPr>
          <w:szCs w:val="24"/>
        </w:rPr>
      </w:pPr>
      <w:r w:rsidRPr="00817D59">
        <w:rPr>
          <w:szCs w:val="24"/>
        </w:rPr>
        <w:t>Giordano Gubert Viola</w:t>
      </w:r>
    </w:p>
    <w:p w14:paraId="780A1BAD" w14:textId="77777777" w:rsidR="00F0041F" w:rsidRPr="00817D59" w:rsidRDefault="00F0041F" w:rsidP="00F0041F">
      <w:pPr>
        <w:spacing w:line="240" w:lineRule="auto"/>
        <w:ind w:left="-709" w:right="-427" w:firstLine="993"/>
        <w:jc w:val="right"/>
        <w:rPr>
          <w:szCs w:val="24"/>
        </w:rPr>
      </w:pPr>
    </w:p>
    <w:p w14:paraId="36D4B1EF" w14:textId="77777777" w:rsidR="00F0041F" w:rsidRPr="00817D59" w:rsidRDefault="00F0041F" w:rsidP="00F0041F">
      <w:pPr>
        <w:spacing w:line="240" w:lineRule="auto"/>
        <w:ind w:left="-709" w:right="-427" w:firstLine="993"/>
        <w:jc w:val="right"/>
        <w:rPr>
          <w:sz w:val="22"/>
        </w:rPr>
      </w:pPr>
      <w:r w:rsidRPr="00817D59">
        <w:rPr>
          <w:sz w:val="22"/>
        </w:rPr>
        <w:t>Dr. em Ciências Biológicas pela UFRGS. Docente visitante do Programa de Pós-Graduação em Ensino (POSENSINO) – UERN/IFRN/UFERSA, Mossoró-RN. E-mail: giorgviola@gmail.com</w:t>
      </w:r>
    </w:p>
    <w:p w14:paraId="6B7BA8B1" w14:textId="1DDB51C7" w:rsidR="00B74C7E" w:rsidRPr="00817D59" w:rsidRDefault="00B74C7E" w:rsidP="00B74C7E">
      <w:pPr>
        <w:spacing w:line="240" w:lineRule="auto"/>
        <w:ind w:left="-709" w:right="-427" w:firstLine="993"/>
        <w:jc w:val="right"/>
        <w:rPr>
          <w:sz w:val="22"/>
        </w:rPr>
      </w:pPr>
      <w:bookmarkStart w:id="2" w:name="_GoBack"/>
      <w:bookmarkEnd w:id="2"/>
    </w:p>
    <w:p w14:paraId="020385D1" w14:textId="77777777" w:rsidR="00B74C7E" w:rsidRPr="004032F0" w:rsidRDefault="00B74C7E" w:rsidP="00B74C7E">
      <w:pPr>
        <w:ind w:left="-709" w:right="-427" w:firstLine="993"/>
      </w:pPr>
    </w:p>
    <w:p w14:paraId="5C314B9C" w14:textId="77777777" w:rsidR="00B74C7E" w:rsidRPr="00C55469" w:rsidRDefault="00B74C7E" w:rsidP="00B74C7E">
      <w:pPr>
        <w:autoSpaceDE w:val="0"/>
        <w:autoSpaceDN w:val="0"/>
        <w:adjustRightInd w:val="0"/>
        <w:spacing w:line="240" w:lineRule="auto"/>
        <w:ind w:firstLine="0"/>
        <w:rPr>
          <w:sz w:val="22"/>
        </w:rPr>
      </w:pPr>
      <w:r w:rsidRPr="00C55469">
        <w:rPr>
          <w:sz w:val="22"/>
        </w:rPr>
        <w:t>Resumo</w:t>
      </w:r>
    </w:p>
    <w:p w14:paraId="6A2E91B6" w14:textId="77777777" w:rsidR="00B74C7E" w:rsidRPr="00C55469" w:rsidRDefault="00B74C7E" w:rsidP="00B74C7E">
      <w:pPr>
        <w:autoSpaceDE w:val="0"/>
        <w:autoSpaceDN w:val="0"/>
        <w:adjustRightInd w:val="0"/>
        <w:spacing w:line="240" w:lineRule="auto"/>
        <w:ind w:firstLine="0"/>
        <w:rPr>
          <w:sz w:val="22"/>
        </w:rPr>
      </w:pPr>
    </w:p>
    <w:p w14:paraId="620EBEB5" w14:textId="610AE583" w:rsidR="00B74C7E" w:rsidRPr="008E304B" w:rsidRDefault="00555304" w:rsidP="00B74C7E">
      <w:pPr>
        <w:autoSpaceDE w:val="0"/>
        <w:autoSpaceDN w:val="0"/>
        <w:adjustRightInd w:val="0"/>
        <w:spacing w:line="240" w:lineRule="auto"/>
        <w:ind w:firstLine="0"/>
        <w:rPr>
          <w:sz w:val="22"/>
        </w:rPr>
      </w:pPr>
      <w:r w:rsidRPr="00555304">
        <w:rPr>
          <w:sz w:val="22"/>
        </w:rPr>
        <w:t>Mediante os impactos socioambientais ocasionados pela Ciência e Tecnolo</w:t>
      </w:r>
      <w:r w:rsidR="00D415C1">
        <w:rPr>
          <w:sz w:val="22"/>
        </w:rPr>
        <w:t>g</w:t>
      </w:r>
      <w:r w:rsidRPr="00555304">
        <w:rPr>
          <w:sz w:val="22"/>
        </w:rPr>
        <w:t>ia na atualidade</w:t>
      </w:r>
      <w:r w:rsidR="00C84F81" w:rsidRPr="00555304">
        <w:rPr>
          <w:sz w:val="22"/>
        </w:rPr>
        <w:t xml:space="preserve"> </w:t>
      </w:r>
      <w:r w:rsidRPr="00555304">
        <w:rPr>
          <w:sz w:val="22"/>
        </w:rPr>
        <w:t>optou-se por aplicar a abordagem Ciência, Tecnologia, Sociedade e Ambiente – CTSA nas aulas de ciências por meio de uma oficina, sobre a importância do ecossistema manguezal, com uma turma do 7º ano do ensino fundamental II em uma escola públ</w:t>
      </w:r>
      <w:r w:rsidR="0034300E">
        <w:rPr>
          <w:sz w:val="22"/>
        </w:rPr>
        <w:t>ic</w:t>
      </w:r>
      <w:r w:rsidRPr="00555304">
        <w:rPr>
          <w:sz w:val="22"/>
        </w:rPr>
        <w:t>a localizada no município de Guamaré/RN</w:t>
      </w:r>
      <w:r w:rsidRPr="008E304B">
        <w:rPr>
          <w:sz w:val="22"/>
        </w:rPr>
        <w:t xml:space="preserve">. </w:t>
      </w:r>
      <w:r w:rsidRPr="00555304">
        <w:rPr>
          <w:sz w:val="22"/>
        </w:rPr>
        <w:t xml:space="preserve">Com isso, o objetivo desta pesquisa foi promover a </w:t>
      </w:r>
      <w:r w:rsidR="0034300E">
        <w:rPr>
          <w:sz w:val="22"/>
        </w:rPr>
        <w:t>a</w:t>
      </w:r>
      <w:r w:rsidRPr="00555304">
        <w:rPr>
          <w:sz w:val="22"/>
        </w:rPr>
        <w:t xml:space="preserve">lfabetização </w:t>
      </w:r>
      <w:r w:rsidR="0034300E">
        <w:rPr>
          <w:sz w:val="22"/>
        </w:rPr>
        <w:t>c</w:t>
      </w:r>
      <w:r w:rsidRPr="00555304">
        <w:rPr>
          <w:sz w:val="22"/>
        </w:rPr>
        <w:t>ientífica dos discentes através</w:t>
      </w:r>
      <w:r w:rsidRPr="00D415C1">
        <w:rPr>
          <w:sz w:val="22"/>
        </w:rPr>
        <w:t xml:space="preserve"> de uma intervenção sob a abordagem CTSA.</w:t>
      </w:r>
      <w:r w:rsidR="00C84F81" w:rsidRPr="00D415C1">
        <w:rPr>
          <w:sz w:val="22"/>
        </w:rPr>
        <w:t xml:space="preserve"> </w:t>
      </w:r>
      <w:r w:rsidR="00B74C7E" w:rsidRPr="00D415C1">
        <w:rPr>
          <w:sz w:val="22"/>
        </w:rPr>
        <w:t>Como procedimentos</w:t>
      </w:r>
      <w:r w:rsidR="00D415C1" w:rsidRPr="00D415C1">
        <w:rPr>
          <w:sz w:val="22"/>
        </w:rPr>
        <w:t xml:space="preserve"> metodológicos</w:t>
      </w:r>
      <w:r w:rsidR="00B74C7E" w:rsidRPr="00D415C1">
        <w:rPr>
          <w:sz w:val="22"/>
        </w:rPr>
        <w:t xml:space="preserve"> </w:t>
      </w:r>
      <w:r w:rsidR="00D415C1" w:rsidRPr="00D415C1">
        <w:rPr>
          <w:sz w:val="22"/>
        </w:rPr>
        <w:t xml:space="preserve">dividiu-se a oficina em três etapas. Na primeira buscou-se envolver os educandos na pesquisa através de um experimento, na segunda realizou-se um dinâmica e por fim um debate e aplicação de um questionário. </w:t>
      </w:r>
      <w:r w:rsidR="008E304B">
        <w:rPr>
          <w:sz w:val="22"/>
        </w:rPr>
        <w:t xml:space="preserve">As </w:t>
      </w:r>
      <w:r w:rsidR="00D415C1" w:rsidRPr="008E304B">
        <w:rPr>
          <w:sz w:val="22"/>
        </w:rPr>
        <w:t>temáticas</w:t>
      </w:r>
      <w:r w:rsidR="008E304B" w:rsidRPr="008E304B">
        <w:rPr>
          <w:sz w:val="22"/>
        </w:rPr>
        <w:t xml:space="preserve"> utilizadas foram: </w:t>
      </w:r>
      <w:r w:rsidR="00D415C1" w:rsidRPr="00D415C1">
        <w:rPr>
          <w:sz w:val="22"/>
        </w:rPr>
        <w:t>o manguezal e a manutenção da vida, a relação do mangue com o equilíbrio ambiental e os benefícios do manguezal para a sociedade.</w:t>
      </w:r>
      <w:r w:rsidR="008E304B">
        <w:rPr>
          <w:sz w:val="22"/>
        </w:rPr>
        <w:t xml:space="preserve"> Esse construto foi conduzido por uma pesquisa qualitativa e realizado por meio de uma pesquisa ação. Como resultados percebeu-se a relevância da abordagem CTSA na promoção da </w:t>
      </w:r>
      <w:r w:rsidR="0034300E">
        <w:rPr>
          <w:sz w:val="22"/>
        </w:rPr>
        <w:t>a</w:t>
      </w:r>
      <w:r w:rsidR="008E304B">
        <w:rPr>
          <w:sz w:val="22"/>
        </w:rPr>
        <w:t xml:space="preserve">lfabetização </w:t>
      </w:r>
      <w:r w:rsidR="0034300E">
        <w:rPr>
          <w:sz w:val="22"/>
        </w:rPr>
        <w:t>c</w:t>
      </w:r>
      <w:r w:rsidR="008E304B">
        <w:rPr>
          <w:sz w:val="22"/>
        </w:rPr>
        <w:t>ientífica, pois após a intervenção os educandos passaram a argumentar e se posicionar de maneira mais crítica acerca dos problemas ambientais</w:t>
      </w:r>
      <w:r w:rsidR="008E304B">
        <w:rPr>
          <w:color w:val="FF0000"/>
          <w:sz w:val="22"/>
        </w:rPr>
        <w:t xml:space="preserve"> </w:t>
      </w:r>
      <w:r w:rsidR="00B74C7E" w:rsidRPr="008E304B">
        <w:rPr>
          <w:sz w:val="22"/>
        </w:rPr>
        <w:t>ocasionados pela ciência e a tecnologia</w:t>
      </w:r>
      <w:r w:rsidR="008E304B">
        <w:rPr>
          <w:sz w:val="22"/>
        </w:rPr>
        <w:t>.</w:t>
      </w:r>
      <w:r w:rsidR="00B74C7E" w:rsidRPr="008E304B">
        <w:rPr>
          <w:sz w:val="22"/>
        </w:rPr>
        <w:t xml:space="preserve"> </w:t>
      </w:r>
    </w:p>
    <w:p w14:paraId="6AB72115" w14:textId="77777777" w:rsidR="00B74C7E" w:rsidRPr="00817D59" w:rsidRDefault="00B74C7E" w:rsidP="00B74C7E">
      <w:pPr>
        <w:autoSpaceDE w:val="0"/>
        <w:autoSpaceDN w:val="0"/>
        <w:adjustRightInd w:val="0"/>
        <w:spacing w:line="240" w:lineRule="auto"/>
        <w:ind w:firstLine="0"/>
        <w:rPr>
          <w:sz w:val="22"/>
        </w:rPr>
      </w:pPr>
    </w:p>
    <w:p w14:paraId="0E7D2216" w14:textId="0445443D" w:rsidR="00B74C7E" w:rsidRPr="001B037A" w:rsidRDefault="00B74C7E" w:rsidP="00B74C7E">
      <w:pPr>
        <w:autoSpaceDE w:val="0"/>
        <w:autoSpaceDN w:val="0"/>
        <w:adjustRightInd w:val="0"/>
        <w:spacing w:line="240" w:lineRule="auto"/>
        <w:ind w:firstLine="0"/>
        <w:rPr>
          <w:color w:val="FF0000"/>
        </w:rPr>
      </w:pPr>
      <w:r w:rsidRPr="001B037A">
        <w:rPr>
          <w:color w:val="000000" w:themeColor="text1"/>
        </w:rPr>
        <w:t>CTS</w:t>
      </w:r>
      <w:r w:rsidR="001B037A" w:rsidRPr="001B037A">
        <w:rPr>
          <w:color w:val="000000" w:themeColor="text1"/>
        </w:rPr>
        <w:t>A</w:t>
      </w:r>
      <w:r w:rsidRPr="001B037A">
        <w:rPr>
          <w:color w:val="000000" w:themeColor="text1"/>
        </w:rPr>
        <w:t xml:space="preserve">. </w:t>
      </w:r>
      <w:r w:rsidR="001B037A" w:rsidRPr="001B037A">
        <w:rPr>
          <w:color w:val="000000" w:themeColor="text1"/>
        </w:rPr>
        <w:t>Alfabetização</w:t>
      </w:r>
      <w:r w:rsidRPr="001B037A">
        <w:rPr>
          <w:color w:val="000000" w:themeColor="text1"/>
        </w:rPr>
        <w:t xml:space="preserve"> científic</w:t>
      </w:r>
      <w:r w:rsidR="001B037A" w:rsidRPr="001B037A">
        <w:rPr>
          <w:color w:val="000000" w:themeColor="text1"/>
        </w:rPr>
        <w:t>a</w:t>
      </w:r>
      <w:r w:rsidRPr="001B037A">
        <w:rPr>
          <w:color w:val="000000" w:themeColor="text1"/>
        </w:rPr>
        <w:t xml:space="preserve">. </w:t>
      </w:r>
      <w:r w:rsidR="001B037A" w:rsidRPr="001B037A">
        <w:rPr>
          <w:color w:val="000000" w:themeColor="text1"/>
        </w:rPr>
        <w:t>Ecossistema manguezal</w:t>
      </w:r>
      <w:r w:rsidRPr="001B037A">
        <w:rPr>
          <w:color w:val="000000" w:themeColor="text1"/>
        </w:rPr>
        <w:t xml:space="preserve">. </w:t>
      </w:r>
    </w:p>
    <w:p w14:paraId="71915857" w14:textId="77777777" w:rsidR="00027B70" w:rsidRDefault="00027B70" w:rsidP="004C7AB7">
      <w:pPr>
        <w:ind w:firstLine="0"/>
        <w:rPr>
          <w:noProof/>
        </w:rPr>
      </w:pPr>
    </w:p>
    <w:p w14:paraId="6FF70434" w14:textId="68F6FA5E" w:rsidR="00B74C7E" w:rsidRDefault="00B74C7E" w:rsidP="00B74C7E">
      <w:r>
        <w:t>INTRODUÇÃO</w:t>
      </w:r>
    </w:p>
    <w:p w14:paraId="0E5A9C38" w14:textId="04381ED5" w:rsidR="00AA733F" w:rsidRDefault="00AA733F" w:rsidP="00AA733F">
      <w:pPr>
        <w:ind w:firstLine="0"/>
      </w:pPr>
    </w:p>
    <w:p w14:paraId="2CFB53A0" w14:textId="77777777" w:rsidR="001A18C3" w:rsidRDefault="001A18C3" w:rsidP="001A18C3">
      <w:pPr>
        <w:ind w:firstLine="708"/>
        <w:rPr>
          <w:rFonts w:cs="Times New Roman"/>
          <w:szCs w:val="24"/>
        </w:rPr>
      </w:pPr>
      <w:bookmarkStart w:id="3" w:name="_Hlk526520825"/>
      <w:r>
        <w:rPr>
          <w:rFonts w:cs="Times New Roman"/>
          <w:szCs w:val="24"/>
        </w:rPr>
        <w:t xml:space="preserve">No século vigente </w:t>
      </w:r>
      <w:r w:rsidRPr="001845A8">
        <w:rPr>
          <w:rFonts w:cs="Times New Roman"/>
          <w:szCs w:val="24"/>
        </w:rPr>
        <w:t xml:space="preserve">as pessoas de modo inconsciente estão sendo condicionadas a </w:t>
      </w:r>
      <w:r>
        <w:rPr>
          <w:rFonts w:cs="Times New Roman"/>
          <w:szCs w:val="24"/>
        </w:rPr>
        <w:t xml:space="preserve">seguirem padrões impostos pela </w:t>
      </w:r>
      <w:r w:rsidRPr="001845A8">
        <w:rPr>
          <w:rFonts w:cs="Times New Roman"/>
          <w:szCs w:val="24"/>
        </w:rPr>
        <w:t xml:space="preserve">Ciência e Tecnologia de maneira acrítica. </w:t>
      </w:r>
      <w:r>
        <w:rPr>
          <w:rFonts w:cs="Times New Roman"/>
          <w:szCs w:val="24"/>
        </w:rPr>
        <w:t xml:space="preserve">Essa situação tem gerado milhares de consumidores preocupados com a manutenção da sua aparência perante a sociedade. </w:t>
      </w:r>
    </w:p>
    <w:p w14:paraId="40C3DA4C" w14:textId="7AC54FCB" w:rsidR="001A18C3" w:rsidRDefault="001A18C3" w:rsidP="001A18C3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Com isso, as questões ambientais têm sido deixadas de lado, </w:t>
      </w:r>
      <w:r w:rsidRPr="001845A8">
        <w:rPr>
          <w:rFonts w:cs="Times New Roman"/>
          <w:szCs w:val="24"/>
        </w:rPr>
        <w:t>provoca</w:t>
      </w:r>
      <w:r>
        <w:rPr>
          <w:rFonts w:cs="Times New Roman"/>
          <w:szCs w:val="24"/>
        </w:rPr>
        <w:t>n</w:t>
      </w:r>
      <w:r w:rsidRPr="001845A8">
        <w:rPr>
          <w:rFonts w:cs="Times New Roman"/>
          <w:szCs w:val="24"/>
        </w:rPr>
        <w:t xml:space="preserve">do impactos </w:t>
      </w:r>
      <w:r>
        <w:rPr>
          <w:rFonts w:cs="Times New Roman"/>
          <w:szCs w:val="24"/>
        </w:rPr>
        <w:t>para o meio ambiente e</w:t>
      </w:r>
      <w:r w:rsidRPr="001845A8">
        <w:rPr>
          <w:rFonts w:cs="Times New Roman"/>
          <w:szCs w:val="24"/>
        </w:rPr>
        <w:t xml:space="preserve"> gera</w:t>
      </w:r>
      <w:r>
        <w:rPr>
          <w:rFonts w:cs="Times New Roman"/>
          <w:szCs w:val="24"/>
        </w:rPr>
        <w:t>n</w:t>
      </w:r>
      <w:r w:rsidRPr="001845A8">
        <w:rPr>
          <w:rFonts w:cs="Times New Roman"/>
          <w:szCs w:val="24"/>
        </w:rPr>
        <w:t xml:space="preserve">do preocupação </w:t>
      </w:r>
      <w:r>
        <w:rPr>
          <w:rFonts w:cs="Times New Roman"/>
          <w:szCs w:val="24"/>
        </w:rPr>
        <w:t xml:space="preserve">no </w:t>
      </w:r>
      <w:r w:rsidRPr="001845A8">
        <w:rPr>
          <w:rFonts w:cs="Times New Roman"/>
          <w:szCs w:val="24"/>
        </w:rPr>
        <w:t>mundo inteiro.</w:t>
      </w:r>
      <w:r>
        <w:rPr>
          <w:rFonts w:cs="Times New Roman"/>
          <w:szCs w:val="24"/>
        </w:rPr>
        <w:t xml:space="preserve"> Como prova desses danos, nota-se no</w:t>
      </w:r>
      <w:r w:rsidRPr="001845A8">
        <w:rPr>
          <w:rFonts w:cs="Times New Roman"/>
          <w:szCs w:val="24"/>
        </w:rPr>
        <w:t>s constantes noticiários dos jornais e artigos científicos sobre o desaparecimento de diversas espécies da fauna e flora</w:t>
      </w:r>
      <w:r>
        <w:rPr>
          <w:rFonts w:cs="Times New Roman"/>
          <w:szCs w:val="24"/>
        </w:rPr>
        <w:t xml:space="preserve"> n</w:t>
      </w:r>
      <w:r w:rsidRPr="001845A8">
        <w:rPr>
          <w:rFonts w:cs="Times New Roman"/>
          <w:szCs w:val="24"/>
        </w:rPr>
        <w:t>as últimas décadas. Além do aumento na produção de lixo, contaminação de fontes de água potável, d</w:t>
      </w:r>
      <w:r>
        <w:rPr>
          <w:rFonts w:cs="Times New Roman"/>
          <w:szCs w:val="24"/>
        </w:rPr>
        <w:t>a atmosfera</w:t>
      </w:r>
      <w:r w:rsidRPr="001845A8">
        <w:rPr>
          <w:rFonts w:cs="Times New Roman"/>
          <w:szCs w:val="24"/>
        </w:rPr>
        <w:t xml:space="preserve"> dentre outros</w:t>
      </w:r>
      <w:r>
        <w:rPr>
          <w:rFonts w:cs="Times New Roman"/>
          <w:szCs w:val="24"/>
        </w:rPr>
        <w:t>,</w:t>
      </w:r>
      <w:r w:rsidRPr="001845A8">
        <w:rPr>
          <w:rFonts w:cs="Times New Roman"/>
          <w:szCs w:val="24"/>
        </w:rPr>
        <w:t xml:space="preserve"> quem têm contribuído para o desequilíbrio ambiental.</w:t>
      </w:r>
    </w:p>
    <w:p w14:paraId="349A5FCA" w14:textId="4E9DB673" w:rsidR="001A18C3" w:rsidRPr="001845A8" w:rsidRDefault="001A18C3" w:rsidP="001A18C3">
      <w:pPr>
        <w:ind w:firstLine="708"/>
        <w:rPr>
          <w:rFonts w:cs="Liberation Serif"/>
          <w:szCs w:val="24"/>
        </w:rPr>
      </w:pPr>
      <w:r w:rsidRPr="001845A8">
        <w:rPr>
          <w:rFonts w:cs="Times New Roman"/>
          <w:szCs w:val="24"/>
        </w:rPr>
        <w:t xml:space="preserve">Mediante esse cenário, faz-se necessário que as escolas </w:t>
      </w:r>
      <w:r>
        <w:rPr>
          <w:rFonts w:cs="Times New Roman"/>
          <w:szCs w:val="24"/>
        </w:rPr>
        <w:t>busquem</w:t>
      </w:r>
      <w:r w:rsidRPr="001845A8">
        <w:rPr>
          <w:rFonts w:cs="Times New Roman"/>
          <w:szCs w:val="24"/>
        </w:rPr>
        <w:t xml:space="preserve"> formar cidadãos mais preocupados com as causas ambientais. </w:t>
      </w:r>
      <w:r>
        <w:rPr>
          <w:rFonts w:cs="Times New Roman"/>
          <w:szCs w:val="24"/>
        </w:rPr>
        <w:t xml:space="preserve">Essa preocupação está de acordo </w:t>
      </w:r>
      <w:r w:rsidRPr="001845A8">
        <w:rPr>
          <w:rFonts w:cs="Times New Roman"/>
          <w:szCs w:val="24"/>
        </w:rPr>
        <w:t xml:space="preserve">com </w:t>
      </w:r>
      <w:r>
        <w:rPr>
          <w:rFonts w:cs="Times New Roman"/>
          <w:szCs w:val="24"/>
        </w:rPr>
        <w:t xml:space="preserve">o que aponta </w:t>
      </w:r>
      <w:r w:rsidRPr="001845A8">
        <w:rPr>
          <w:rFonts w:cs="Liberation Serif"/>
          <w:szCs w:val="24"/>
        </w:rPr>
        <w:t xml:space="preserve">Morin (2003, p. 11), </w:t>
      </w:r>
      <w:r>
        <w:rPr>
          <w:rFonts w:cs="Liberation Serif"/>
          <w:szCs w:val="24"/>
        </w:rPr>
        <w:t>sobre</w:t>
      </w:r>
      <w:r w:rsidRPr="001845A8">
        <w:rPr>
          <w:rFonts w:cs="Liberation Serif"/>
          <w:szCs w:val="24"/>
        </w:rPr>
        <w:t xml:space="preserve"> “saber quem somos, o que nos atinge, o que nos determina, o que nos ameaça, nos esclarece, nos previne e o que talvez possa nos salvar”. </w:t>
      </w:r>
    </w:p>
    <w:p w14:paraId="21599B7B" w14:textId="77777777" w:rsidR="001A18C3" w:rsidRPr="001845A8" w:rsidRDefault="001A18C3" w:rsidP="001A18C3">
      <w:pPr>
        <w:ind w:firstLine="708"/>
        <w:rPr>
          <w:rFonts w:cs="Times New Roman"/>
          <w:szCs w:val="24"/>
        </w:rPr>
      </w:pPr>
      <w:r w:rsidRPr="001845A8">
        <w:rPr>
          <w:rFonts w:cs="Liberation Serif"/>
          <w:szCs w:val="24"/>
        </w:rPr>
        <w:t>Nesse sentido, o espaço escolar segundo Layrargues (2002) deve trabalhar ações de Educação Ambiental como processo educacional altamente político com a pretensão de desenvolver nos discentes um maior discernimento crítico sobre as organizações, seus responsáveis e suas razões sociais que geram riscos e problemas socioambientais. Como alternativa, temos</w:t>
      </w:r>
      <w:r w:rsidRPr="001845A8">
        <w:rPr>
          <w:rFonts w:cs="Times New Roman"/>
          <w:szCs w:val="24"/>
        </w:rPr>
        <w:t xml:space="preserve"> as práticas pedagógicas ambientais sob a abordagem Ciência, Tecnologia e Sociedade – CTS que tem discutido sobre as implicações sociais, econômicas e políticas do desenvolvimento científico e tecnológico. </w:t>
      </w:r>
    </w:p>
    <w:p w14:paraId="05AE8206" w14:textId="77777777" w:rsidR="001A18C3" w:rsidRDefault="001A18C3" w:rsidP="001A18C3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Assim, d</w:t>
      </w:r>
      <w:r w:rsidRPr="001845A8">
        <w:rPr>
          <w:rFonts w:cs="Times New Roman"/>
          <w:szCs w:val="24"/>
        </w:rPr>
        <w:t>evido a amplitude dessa abordagem, utilizaremos ness</w:t>
      </w:r>
      <w:r>
        <w:rPr>
          <w:rFonts w:cs="Times New Roman"/>
          <w:szCs w:val="24"/>
        </w:rPr>
        <w:t>a pesquisa</w:t>
      </w:r>
      <w:r w:rsidRPr="001845A8">
        <w:rPr>
          <w:rFonts w:cs="Times New Roman"/>
          <w:szCs w:val="24"/>
        </w:rPr>
        <w:t xml:space="preserve"> a sigla CTSA para dar ênfase </w:t>
      </w:r>
      <w:r>
        <w:rPr>
          <w:rFonts w:cs="Times New Roman"/>
          <w:szCs w:val="24"/>
        </w:rPr>
        <w:t>à</w:t>
      </w:r>
      <w:r w:rsidRPr="001845A8">
        <w:rPr>
          <w:rFonts w:cs="Times New Roman"/>
          <w:szCs w:val="24"/>
        </w:rPr>
        <w:t>s questões ambientais</w:t>
      </w:r>
      <w:r>
        <w:rPr>
          <w:rFonts w:cs="Times New Roman"/>
          <w:szCs w:val="24"/>
        </w:rPr>
        <w:t>,</w:t>
      </w:r>
      <w:r w:rsidRPr="001845A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j</w:t>
      </w:r>
      <w:r w:rsidRPr="001845A8">
        <w:rPr>
          <w:rFonts w:cs="Times New Roman"/>
          <w:szCs w:val="24"/>
        </w:rPr>
        <w:t>á que essa terminação tem sido utilizada para articular debates mais amplos e críticos por meio da ciência, tecnologia e sociedade, destacando o ambiente como base do trabalho curricular (SANTOS; CARVALHO; LEVINSON, 2014).</w:t>
      </w:r>
      <w:r>
        <w:rPr>
          <w:rFonts w:cs="Times New Roman"/>
          <w:szCs w:val="24"/>
        </w:rPr>
        <w:t xml:space="preserve"> </w:t>
      </w:r>
    </w:p>
    <w:p w14:paraId="12BEC679" w14:textId="77777777" w:rsidR="001A18C3" w:rsidRPr="00340DC5" w:rsidRDefault="001A18C3" w:rsidP="001A18C3">
      <w:pPr>
        <w:ind w:firstLine="708"/>
        <w:rPr>
          <w:szCs w:val="24"/>
        </w:rPr>
      </w:pPr>
      <w:r>
        <w:rPr>
          <w:rFonts w:cs="Times New Roman"/>
          <w:szCs w:val="24"/>
        </w:rPr>
        <w:t xml:space="preserve">Além disso, a CTSA </w:t>
      </w:r>
      <w:r w:rsidRPr="001845A8">
        <w:rPr>
          <w:szCs w:val="24"/>
        </w:rPr>
        <w:t>propicia a mediação de propostas pedagógicas em temáticas que possibilitam ao aluno desenvolver o seu pensamento crítico e reflexivo de maneira coletiva, alcançando um entendimento novo acerca da conexão do homem com a natureza, os tornando mais conscientes e participantes das causas ambientais (TOMAZELLO, 2009).</w:t>
      </w:r>
      <w:r>
        <w:rPr>
          <w:szCs w:val="24"/>
        </w:rPr>
        <w:t xml:space="preserve"> Também </w:t>
      </w:r>
      <w:r w:rsidRPr="001845A8">
        <w:rPr>
          <w:rFonts w:cs="Times New Roman"/>
          <w:szCs w:val="24"/>
        </w:rPr>
        <w:t>possibili</w:t>
      </w:r>
      <w:r>
        <w:rPr>
          <w:rFonts w:cs="Times New Roman"/>
          <w:szCs w:val="24"/>
        </w:rPr>
        <w:t>ta</w:t>
      </w:r>
      <w:r w:rsidRPr="001845A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</w:t>
      </w:r>
      <w:r w:rsidRPr="001845A8">
        <w:rPr>
          <w:rFonts w:cs="Times New Roman"/>
          <w:szCs w:val="24"/>
        </w:rPr>
        <w:t xml:space="preserve"> promo</w:t>
      </w:r>
      <w:r>
        <w:rPr>
          <w:rFonts w:cs="Times New Roman"/>
          <w:szCs w:val="24"/>
        </w:rPr>
        <w:t>ção</w:t>
      </w:r>
      <w:r w:rsidRPr="001845A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</w:t>
      </w:r>
      <w:r w:rsidRPr="001845A8">
        <w:rPr>
          <w:rFonts w:cs="Times New Roman"/>
          <w:szCs w:val="24"/>
        </w:rPr>
        <w:t xml:space="preserve">a alfabetização científica e tecnológica dos </w:t>
      </w:r>
      <w:r>
        <w:rPr>
          <w:rFonts w:cs="Times New Roman"/>
          <w:szCs w:val="24"/>
        </w:rPr>
        <w:t>discentes</w:t>
      </w:r>
      <w:r w:rsidRPr="001845A8">
        <w:rPr>
          <w:rFonts w:cs="Times New Roman"/>
          <w:szCs w:val="24"/>
        </w:rPr>
        <w:t xml:space="preserve"> tornado possível uma compreensão atualizada e ampliada da natureza</w:t>
      </w:r>
      <w:r>
        <w:rPr>
          <w:rFonts w:cs="Times New Roman"/>
          <w:szCs w:val="24"/>
        </w:rPr>
        <w:t xml:space="preserve"> da </w:t>
      </w:r>
      <w:r w:rsidRPr="001845A8">
        <w:rPr>
          <w:rFonts w:cs="Times New Roman"/>
          <w:szCs w:val="24"/>
        </w:rPr>
        <w:t>Ciência e da Tecnologia</w:t>
      </w:r>
      <w:r>
        <w:rPr>
          <w:rFonts w:cs="Times New Roman"/>
          <w:szCs w:val="24"/>
        </w:rPr>
        <w:t>, como</w:t>
      </w:r>
      <w:r w:rsidRPr="001845A8">
        <w:rPr>
          <w:rFonts w:cs="Times New Roman"/>
          <w:szCs w:val="24"/>
        </w:rPr>
        <w:t xml:space="preserve"> do</w:t>
      </w:r>
      <w:r>
        <w:rPr>
          <w:rFonts w:cs="Times New Roman"/>
          <w:szCs w:val="24"/>
        </w:rPr>
        <w:t>s</w:t>
      </w:r>
      <w:r w:rsidRPr="001845A8">
        <w:rPr>
          <w:rFonts w:cs="Times New Roman"/>
          <w:szCs w:val="24"/>
        </w:rPr>
        <w:t xml:space="preserve"> seus respectivos pap</w:t>
      </w:r>
      <w:r>
        <w:rPr>
          <w:rFonts w:cs="Times New Roman"/>
          <w:szCs w:val="24"/>
        </w:rPr>
        <w:t>é</w:t>
      </w:r>
      <w:r w:rsidRPr="001845A8">
        <w:rPr>
          <w:rFonts w:cs="Times New Roman"/>
          <w:szCs w:val="24"/>
        </w:rPr>
        <w:t>is na sociedade</w:t>
      </w:r>
      <w:r w:rsidRPr="001845A8">
        <w:rPr>
          <w:sz w:val="23"/>
          <w:szCs w:val="23"/>
        </w:rPr>
        <w:t xml:space="preserve"> </w:t>
      </w:r>
      <w:r w:rsidRPr="001845A8">
        <w:rPr>
          <w:rFonts w:cs="Times New Roman"/>
          <w:szCs w:val="24"/>
        </w:rPr>
        <w:t xml:space="preserve">(ACEVEDO DÍAZ; VÁZQUEZ ALONSO; </w:t>
      </w:r>
      <w:proofErr w:type="gramStart"/>
      <w:r w:rsidRPr="001845A8">
        <w:rPr>
          <w:rFonts w:cs="Times New Roman"/>
          <w:szCs w:val="24"/>
        </w:rPr>
        <w:t>MANASSERO</w:t>
      </w:r>
      <w:proofErr w:type="gramEnd"/>
      <w:r w:rsidRPr="001845A8">
        <w:rPr>
          <w:rFonts w:cs="Times New Roman"/>
          <w:szCs w:val="24"/>
        </w:rPr>
        <w:t xml:space="preserve"> MAS, 2003).</w:t>
      </w:r>
    </w:p>
    <w:p w14:paraId="15E4A42C" w14:textId="696F812D" w:rsidR="00E61A79" w:rsidRDefault="001A18C3" w:rsidP="00E61A79">
      <w:pPr>
        <w:ind w:firstLine="708"/>
        <w:rPr>
          <w:rFonts w:cs="Times New Roman"/>
          <w:szCs w:val="24"/>
        </w:rPr>
      </w:pPr>
      <w:r w:rsidRPr="001845A8">
        <w:rPr>
          <w:rFonts w:cs="Times New Roman"/>
          <w:szCs w:val="24"/>
        </w:rPr>
        <w:t xml:space="preserve">Sendo assim, mediante a importância da abordagem CTSA </w:t>
      </w:r>
      <w:r>
        <w:rPr>
          <w:rFonts w:cs="Times New Roman"/>
          <w:szCs w:val="24"/>
        </w:rPr>
        <w:t xml:space="preserve">no processo de </w:t>
      </w:r>
      <w:r w:rsidRPr="001845A8">
        <w:rPr>
          <w:rFonts w:cs="Times New Roman"/>
          <w:szCs w:val="24"/>
        </w:rPr>
        <w:t xml:space="preserve">reivindicações de problemas ambientais ocasionados pela ciência e a tecnologia, </w:t>
      </w:r>
      <w:bookmarkStart w:id="4" w:name="_Hlk527320333"/>
      <w:r w:rsidRPr="001845A8">
        <w:rPr>
          <w:rFonts w:cs="Times New Roman"/>
          <w:szCs w:val="24"/>
        </w:rPr>
        <w:t>optou-se por aplic</w:t>
      </w:r>
      <w:r>
        <w:rPr>
          <w:rFonts w:cs="Times New Roman"/>
          <w:szCs w:val="24"/>
        </w:rPr>
        <w:t xml:space="preserve">á-la </w:t>
      </w:r>
      <w:r w:rsidRPr="001845A8">
        <w:rPr>
          <w:rFonts w:cs="Times New Roman"/>
          <w:szCs w:val="24"/>
        </w:rPr>
        <w:t>nas aulas de ciências por meio de uma oficina</w:t>
      </w:r>
      <w:r>
        <w:rPr>
          <w:rFonts w:cs="Times New Roman"/>
          <w:szCs w:val="24"/>
        </w:rPr>
        <w:t xml:space="preserve">, </w:t>
      </w:r>
      <w:r w:rsidRPr="001845A8">
        <w:rPr>
          <w:rFonts w:cs="Times New Roman"/>
          <w:szCs w:val="24"/>
        </w:rPr>
        <w:t>sobre a importância do ecossistema manguezal</w:t>
      </w:r>
      <w:r>
        <w:rPr>
          <w:rFonts w:cs="Times New Roman"/>
          <w:szCs w:val="24"/>
        </w:rPr>
        <w:t>,</w:t>
      </w:r>
      <w:r w:rsidRPr="001845A8">
        <w:rPr>
          <w:rFonts w:cs="Times New Roman"/>
          <w:szCs w:val="24"/>
        </w:rPr>
        <w:t xml:space="preserve"> com </w:t>
      </w:r>
      <w:r>
        <w:rPr>
          <w:rFonts w:cs="Times New Roman"/>
          <w:szCs w:val="24"/>
        </w:rPr>
        <w:t>uma turma do</w:t>
      </w:r>
      <w:r w:rsidRPr="001845A8">
        <w:rPr>
          <w:rFonts w:cs="Times New Roman"/>
          <w:szCs w:val="24"/>
        </w:rPr>
        <w:t xml:space="preserve"> 7º ano do ensino fundamental II</w:t>
      </w:r>
      <w:r>
        <w:rPr>
          <w:rFonts w:cs="Times New Roman"/>
          <w:szCs w:val="24"/>
        </w:rPr>
        <w:t xml:space="preserve"> em uma </w:t>
      </w:r>
      <w:r>
        <w:rPr>
          <w:rFonts w:cs="Times New Roman"/>
          <w:szCs w:val="24"/>
        </w:rPr>
        <w:lastRenderedPageBreak/>
        <w:t>escola municipal, localizada em Guamaré/RN. Com isso</w:t>
      </w:r>
      <w:r w:rsidRPr="001845A8">
        <w:rPr>
          <w:rFonts w:cs="Times New Roman"/>
          <w:szCs w:val="24"/>
        </w:rPr>
        <w:t>, o objetivo desta pesquisa foi promover a Alfabetização Científica dos discentes através de uma intervenção sob a abordagem CTSA.</w:t>
      </w:r>
      <w:r w:rsidR="00E61A79">
        <w:rPr>
          <w:rFonts w:cs="Times New Roman"/>
          <w:szCs w:val="24"/>
        </w:rPr>
        <w:t xml:space="preserve"> </w:t>
      </w:r>
      <w:bookmarkEnd w:id="4"/>
    </w:p>
    <w:p w14:paraId="62ED00FD" w14:textId="51DAF706" w:rsidR="00027B70" w:rsidRPr="00AA733F" w:rsidRDefault="001A18C3" w:rsidP="001A18C3">
      <w:pPr>
        <w:rPr>
          <w:color w:val="4472C4" w:themeColor="accent1"/>
        </w:rPr>
      </w:pPr>
      <w:r>
        <w:rPr>
          <w:rFonts w:cs="Times New Roman"/>
          <w:szCs w:val="24"/>
        </w:rPr>
        <w:t>Portanto</w:t>
      </w:r>
      <w:r w:rsidRPr="001845A8">
        <w:rPr>
          <w:rFonts w:cs="Times New Roman"/>
          <w:szCs w:val="24"/>
        </w:rPr>
        <w:t>, as discussões postuladas nesse artigo são parte de uma das etapas da sequência didática da pesquisa que está sendo realizada no Programa de Pós-Graduação em Ensino (POSENSINO) ofertado pela UERN/UFERSA/IFRN para obtenção do título de Mestre.</w:t>
      </w:r>
    </w:p>
    <w:bookmarkEnd w:id="3"/>
    <w:p w14:paraId="394BC4E0" w14:textId="77777777" w:rsidR="00B74C7E" w:rsidRDefault="00B74C7E" w:rsidP="00B74C7E"/>
    <w:p w14:paraId="2ACC8C7C" w14:textId="77777777" w:rsidR="00B74C7E" w:rsidRDefault="00B74C7E" w:rsidP="00B74C7E">
      <w:r>
        <w:t>PROCEDIMENTOS METODOLÓGICOS</w:t>
      </w:r>
    </w:p>
    <w:p w14:paraId="043632FD" w14:textId="77777777" w:rsidR="00B74C7E" w:rsidRDefault="00B74C7E" w:rsidP="00B74C7E"/>
    <w:p w14:paraId="7DD57857" w14:textId="3D9B5C32" w:rsidR="001A18C3" w:rsidRDefault="00B74C7E" w:rsidP="00B74C7E">
      <w:r>
        <w:t xml:space="preserve">Considerando </w:t>
      </w:r>
      <w:r w:rsidR="001A18C3">
        <w:t>a promoção da Alfabetização Científica</w:t>
      </w:r>
      <w:r>
        <w:t xml:space="preserve"> </w:t>
      </w:r>
      <w:r w:rsidR="001A18C3">
        <w:t>dos educandos por meio de uma intervenção sob a abordagem CTSA</w:t>
      </w:r>
      <w:r>
        <w:t xml:space="preserve">, optou-se por realizar uma oficina sobre a importância do ecossistema manguezal </w:t>
      </w:r>
      <w:r w:rsidR="000D392F">
        <w:rPr>
          <w:rFonts w:cs="Times New Roman"/>
          <w:szCs w:val="24"/>
        </w:rPr>
        <w:t>em uma turma do</w:t>
      </w:r>
      <w:r w:rsidR="000D392F" w:rsidRPr="001845A8">
        <w:rPr>
          <w:rFonts w:cs="Times New Roman"/>
          <w:szCs w:val="24"/>
        </w:rPr>
        <w:t xml:space="preserve"> 7º ano do ensino fundamental II</w:t>
      </w:r>
      <w:r w:rsidR="000D392F">
        <w:rPr>
          <w:rFonts w:cs="Times New Roman"/>
          <w:szCs w:val="24"/>
        </w:rPr>
        <w:t xml:space="preserve"> em uma escola municipal, localizada em Guamaré/RN</w:t>
      </w:r>
      <w:r w:rsidR="00BB2F3F">
        <w:rPr>
          <w:rFonts w:cs="Times New Roman"/>
          <w:szCs w:val="24"/>
        </w:rPr>
        <w:t>.</w:t>
      </w:r>
    </w:p>
    <w:p w14:paraId="1E5DFCFC" w14:textId="77777777" w:rsidR="00B74C7E" w:rsidRDefault="00B74C7E" w:rsidP="00B74C7E">
      <w:r>
        <w:t xml:space="preserve">Dessa forma, o presente construto conduziu uma abordagem qualitativa, que segundo Richardson (2017) “[...] é um meio para explorar e para entender o significado que os indivíduos ou os grupos atribuem a um problema social ou humano”. E quanto a natureza do trabalho, foi realizado por meio de uma pesquisa ação </w:t>
      </w:r>
      <w:r w:rsidR="006E7C89">
        <w:t>que pode ser definida como</w:t>
      </w:r>
      <w:r>
        <w:t xml:space="preserve">: </w:t>
      </w:r>
    </w:p>
    <w:p w14:paraId="3C3C6850" w14:textId="5AECE786" w:rsidR="00B74C7E" w:rsidRPr="001456D5" w:rsidRDefault="001456D5" w:rsidP="00B74C7E">
      <w:pPr>
        <w:spacing w:line="240" w:lineRule="auto"/>
        <w:ind w:left="2268" w:firstLine="0"/>
      </w:pPr>
      <w:r w:rsidRPr="001456D5">
        <w:t xml:space="preserve"> </w:t>
      </w:r>
      <w:r w:rsidR="00B74C7E" w:rsidRPr="001456D5">
        <w:t>[...]</w:t>
      </w:r>
      <w:r w:rsidR="006E7C89" w:rsidRPr="001456D5">
        <w:t xml:space="preserve">a pesquisa-ação não deixa de ser uma forma de experimentação em situação real, na qual os pesquisadores intervêm conscientemente. </w:t>
      </w:r>
      <w:r w:rsidR="00B74C7E" w:rsidRPr="001456D5">
        <w:t>Os participantes não são reduzidos a cobaias e desempenham papel ativo. Além disso, na pesquisa em situação real, as variáveis não são isoláveis. Todas elas interferem no que está sendo observado</w:t>
      </w:r>
      <w:r w:rsidR="00EA0E13">
        <w:t xml:space="preserve"> </w:t>
      </w:r>
      <w:r w:rsidR="00B74C7E" w:rsidRPr="001456D5">
        <w:t>(THIOLLENT, 2003, p. 21-22).</w:t>
      </w:r>
    </w:p>
    <w:p w14:paraId="747A9E00" w14:textId="77777777" w:rsidR="00B74C7E" w:rsidRDefault="00B74C7E" w:rsidP="00B74C7E">
      <w:r>
        <w:tab/>
        <w:t xml:space="preserve"> </w:t>
      </w:r>
    </w:p>
    <w:p w14:paraId="1F0C5725" w14:textId="75ABF471" w:rsidR="00B74C7E" w:rsidRDefault="00B74C7E" w:rsidP="00B74C7E">
      <w:r>
        <w:t xml:space="preserve">Participaram </w:t>
      </w:r>
      <w:r w:rsidR="000D392F">
        <w:t xml:space="preserve">da pesquisa </w:t>
      </w:r>
      <w:r>
        <w:t xml:space="preserve">34 </w:t>
      </w:r>
      <w:r w:rsidR="008C3A2F">
        <w:t>discentes</w:t>
      </w:r>
      <w:r w:rsidR="00C505CF">
        <w:t>,</w:t>
      </w:r>
      <w:r w:rsidR="008C3A2F">
        <w:t xml:space="preserve"> </w:t>
      </w:r>
      <w:r>
        <w:t>com idades entre 12 e 14 anos</w:t>
      </w:r>
      <w:r w:rsidR="006322BA">
        <w:t xml:space="preserve">. Devido a faixa etária foi solicitado autorização da participação </w:t>
      </w:r>
      <w:r w:rsidR="00C505CF">
        <w:t>aos seus pais/responsáveis</w:t>
      </w:r>
      <w:r w:rsidR="007D4454">
        <w:t xml:space="preserve"> e os mesmos </w:t>
      </w:r>
      <w:r w:rsidR="00C505CF">
        <w:t>assinar</w:t>
      </w:r>
      <w:r w:rsidR="007D4454">
        <w:t>a</w:t>
      </w:r>
      <w:r w:rsidR="00C505CF">
        <w:t xml:space="preserve">m e </w:t>
      </w:r>
      <w:r>
        <w:t xml:space="preserve">entregaram os termos </w:t>
      </w:r>
      <w:r w:rsidR="00C505CF">
        <w:t>para participar desse estudo</w:t>
      </w:r>
      <w:r>
        <w:t xml:space="preserve">. </w:t>
      </w:r>
      <w:r w:rsidR="000D392F">
        <w:t>Além disso,</w:t>
      </w:r>
      <w:r>
        <w:t xml:space="preserve"> </w:t>
      </w:r>
      <w:r w:rsidR="000D392F">
        <w:t xml:space="preserve">para </w:t>
      </w:r>
      <w:r>
        <w:t>manter o sigilo dos participantes utiliz</w:t>
      </w:r>
      <w:r w:rsidR="000D392F">
        <w:t xml:space="preserve">ou-se </w:t>
      </w:r>
      <w:r>
        <w:t>as letras contidas no alfabeto brasileiro</w:t>
      </w:r>
      <w:r w:rsidR="000D392F">
        <w:t xml:space="preserve"> para nomear os educandos e preservar o seu anonimato</w:t>
      </w:r>
      <w:r>
        <w:t>.</w:t>
      </w:r>
    </w:p>
    <w:p w14:paraId="3777E4B5" w14:textId="57B103A5" w:rsidR="00B74C7E" w:rsidRDefault="00B74C7E" w:rsidP="00B74C7E">
      <w:r>
        <w:t>A oficina teve como tema: importância do ecossistema manguezal e como objetivo</w:t>
      </w:r>
      <w:r w:rsidR="008C3A2F">
        <w:t>:</w:t>
      </w:r>
      <w:r w:rsidR="00C505CF">
        <w:t xml:space="preserve"> </w:t>
      </w:r>
      <w:r w:rsidR="007D4454">
        <w:t>d</w:t>
      </w:r>
      <w:r>
        <w:t>espertar a criticidade dos</w:t>
      </w:r>
      <w:r w:rsidR="008C3A2F">
        <w:t xml:space="preserve"> estudantes</w:t>
      </w:r>
      <w:r>
        <w:t xml:space="preserve"> </w:t>
      </w:r>
      <w:r w:rsidR="008C3A2F">
        <w:t>sobre a</w:t>
      </w:r>
      <w:r>
        <w:t xml:space="preserve"> importância ambiental do ecossistema manguezal</w:t>
      </w:r>
      <w:r w:rsidR="007D4454">
        <w:t xml:space="preserve"> utilizando</w:t>
      </w:r>
      <w:r>
        <w:t xml:space="preserve"> abordagem CTS</w:t>
      </w:r>
      <w:r w:rsidR="00C505CF">
        <w:t>A</w:t>
      </w:r>
      <w:r>
        <w:t xml:space="preserve"> </w:t>
      </w:r>
      <w:r w:rsidR="00EA0E13">
        <w:t>para a promoção</w:t>
      </w:r>
      <w:r>
        <w:t xml:space="preserve"> </w:t>
      </w:r>
      <w:r w:rsidR="00EA0E13">
        <w:t>d</w:t>
      </w:r>
      <w:r w:rsidR="00C505CF">
        <w:t>a</w:t>
      </w:r>
      <w:r>
        <w:t xml:space="preserve"> </w:t>
      </w:r>
      <w:r w:rsidR="00C505CF">
        <w:t>Alfabetização C</w:t>
      </w:r>
      <w:r>
        <w:t>ientífic</w:t>
      </w:r>
      <w:r w:rsidR="00C505CF">
        <w:t>a</w:t>
      </w:r>
      <w:r>
        <w:t xml:space="preserve">. </w:t>
      </w:r>
      <w:r w:rsidR="007D4454">
        <w:t>Os c</w:t>
      </w:r>
      <w:r w:rsidR="00EA0E13">
        <w:t>onteúdos utilizado</w:t>
      </w:r>
      <w:r w:rsidR="007D4454">
        <w:t>s</w:t>
      </w:r>
      <w:r w:rsidR="00EA0E13">
        <w:t xml:space="preserve"> foram: </w:t>
      </w:r>
      <w:bookmarkStart w:id="5" w:name="_Hlk527320786"/>
      <w:r w:rsidR="00C505CF">
        <w:t>o</w:t>
      </w:r>
      <w:r>
        <w:t xml:space="preserve"> manguezal e a manutenção da vida, a relação do mangue com o equilíbrio ambiental e os benefícios do manguezal para a sociedade.</w:t>
      </w:r>
      <w:bookmarkEnd w:id="5"/>
    </w:p>
    <w:p w14:paraId="0D8DCB6C" w14:textId="676F38B6" w:rsidR="00B74C7E" w:rsidRDefault="007D4454" w:rsidP="00B74C7E">
      <w:r>
        <w:lastRenderedPageBreak/>
        <w:t>Com</w:t>
      </w:r>
      <w:r w:rsidR="00C505CF">
        <w:t xml:space="preserve"> relação as etapas da pesquisa</w:t>
      </w:r>
      <w:r>
        <w:t>,</w:t>
      </w:r>
      <w:r w:rsidR="00C505CF">
        <w:t xml:space="preserve"> p</w:t>
      </w:r>
      <w:r w:rsidR="00B74C7E">
        <w:t>rimeiramente utilizou-se um microscópio caseiro de simples confecção com auxílio de um laser de cor verde e uma seringa descartável de 10 m</w:t>
      </w:r>
      <w:r>
        <w:t>L</w:t>
      </w:r>
      <w:r w:rsidR="00B74C7E">
        <w:t>. Esse experimento te</w:t>
      </w:r>
      <w:r>
        <w:t>ve</w:t>
      </w:r>
      <w:r w:rsidR="00B74C7E">
        <w:t xml:space="preserve"> por finalidade despertar o interesse dos </w:t>
      </w:r>
      <w:r w:rsidR="008C3A2F">
        <w:t xml:space="preserve">estudantes </w:t>
      </w:r>
      <w:r w:rsidR="00B74C7E">
        <w:t>sobre a vida no ecossistema manguezal e assim envolve-los na pesquisa</w:t>
      </w:r>
      <w:r>
        <w:t xml:space="preserve"> mostrando que em uma simples gota de água existe vida</w:t>
      </w:r>
      <w:r w:rsidR="00B74C7E">
        <w:t>. Em seguida, perguntou-se sobre que tipos de plantas e animais estão presentes no manguezal, dentre outros questionamentos que correspondem aos fatores bióticos e abióticos presentes nesse ecossistema.</w:t>
      </w:r>
    </w:p>
    <w:p w14:paraId="09623264" w14:textId="39336439" w:rsidR="00B74C7E" w:rsidRDefault="00B74C7E" w:rsidP="00B74C7E">
      <w:r>
        <w:t xml:space="preserve">Mais adiante, </w:t>
      </w:r>
      <w:r w:rsidR="00C505CF">
        <w:t>solicitou-se</w:t>
      </w:r>
      <w:r>
        <w:t xml:space="preserve"> que a turma fizesse um grande círculo</w:t>
      </w:r>
      <w:r w:rsidR="00C505CF">
        <w:t>,</w:t>
      </w:r>
      <w:r>
        <w:t xml:space="preserve"> </w:t>
      </w:r>
      <w:r w:rsidR="00C505CF">
        <w:t>após isso,</w:t>
      </w:r>
      <w:r>
        <w:t xml:space="preserve"> foram entregues plaquinhas com nome de seres vivos presentes no manguezal que foram citados anteriormente. Com isso, foi lido um pequeno texto em que os </w:t>
      </w:r>
      <w:r w:rsidR="008C3A2F">
        <w:t>estudante</w:t>
      </w:r>
      <w:r>
        <w:t>s simularam</w:t>
      </w:r>
      <w:r w:rsidR="008C3A2F">
        <w:t xml:space="preserve"> </w:t>
      </w:r>
      <w:r>
        <w:t>a ação antrópica sob o animal ou planta que estão representando. Essa dinâmica teve como finalidade o início da contextualização da referida temática.</w:t>
      </w:r>
      <w:r w:rsidR="00EA0E13">
        <w:t xml:space="preserve"> </w:t>
      </w:r>
      <w:r>
        <w:t>Por fim, pedi</w:t>
      </w:r>
      <w:r w:rsidR="00C505CF">
        <w:t>u-se</w:t>
      </w:r>
      <w:r>
        <w:t xml:space="preserve"> que refletissem sobre as consequências do desaparecimento desse ecossistema na </w:t>
      </w:r>
      <w:r w:rsidR="008C3A2F">
        <w:t>T</w:t>
      </w:r>
      <w:r>
        <w:t>erra</w:t>
      </w:r>
      <w:r w:rsidR="00C505CF">
        <w:t xml:space="preserve"> e que</w:t>
      </w:r>
      <w:r>
        <w:t xml:space="preserve"> descrevessem </w:t>
      </w:r>
      <w:r w:rsidR="00C505CF">
        <w:t>como</w:t>
      </w:r>
      <w:r>
        <w:t xml:space="preserve"> </w:t>
      </w:r>
      <w:r w:rsidR="008C3A2F">
        <w:t>poderia</w:t>
      </w:r>
      <w:r>
        <w:t xml:space="preserve"> </w:t>
      </w:r>
      <w:r w:rsidR="008C3A2F">
        <w:t>s</w:t>
      </w:r>
      <w:r>
        <w:t>er evitad</w:t>
      </w:r>
      <w:r w:rsidR="0073549D">
        <w:t>a</w:t>
      </w:r>
      <w:r>
        <w:t xml:space="preserve"> tal fatalidade.</w:t>
      </w:r>
      <w:r w:rsidR="00D415C1">
        <w:t xml:space="preserve"> </w:t>
      </w:r>
      <w:r w:rsidR="007D4454">
        <w:t xml:space="preserve">Com o intuito de uma avalição </w:t>
      </w:r>
      <w:r w:rsidR="00D415C1">
        <w:t>aplicou-se um questionário</w:t>
      </w:r>
      <w:r w:rsidR="007D4454">
        <w:t xml:space="preserve"> no final da oficina</w:t>
      </w:r>
      <w:r w:rsidR="00D415C1">
        <w:t>.</w:t>
      </w:r>
    </w:p>
    <w:p w14:paraId="50D54009" w14:textId="77777777" w:rsidR="00D163B4" w:rsidRDefault="00D163B4" w:rsidP="00B74C7E"/>
    <w:p w14:paraId="3D98EA17" w14:textId="3A2C4EBB" w:rsidR="00B74C7E" w:rsidRDefault="00B74C7E" w:rsidP="00B74C7E">
      <w:r>
        <w:t xml:space="preserve">DISCUSSÃO TEÓRICA </w:t>
      </w:r>
    </w:p>
    <w:p w14:paraId="5EA13D94" w14:textId="77777777" w:rsidR="009E18BD" w:rsidRDefault="009E18BD" w:rsidP="00B74C7E"/>
    <w:p w14:paraId="46286D7F" w14:textId="3446839F" w:rsidR="00705238" w:rsidRDefault="00705238" w:rsidP="00705238">
      <w:pPr>
        <w:ind w:firstLine="0"/>
        <w:rPr>
          <w:rFonts w:cs="Times New Roman"/>
          <w:szCs w:val="24"/>
        </w:rPr>
      </w:pPr>
      <w:r w:rsidRPr="001456D5">
        <w:rPr>
          <w:rFonts w:cs="Times New Roman"/>
          <w:szCs w:val="24"/>
        </w:rPr>
        <w:t>A CTSA como alternativa para a alfabetização científica</w:t>
      </w:r>
    </w:p>
    <w:p w14:paraId="1034370B" w14:textId="77777777" w:rsidR="009E18BD" w:rsidRDefault="009E18BD" w:rsidP="00705238">
      <w:pPr>
        <w:ind w:firstLine="0"/>
        <w:rPr>
          <w:rFonts w:cs="Times New Roman"/>
          <w:szCs w:val="24"/>
        </w:rPr>
      </w:pPr>
    </w:p>
    <w:p w14:paraId="43DF3E8D" w14:textId="34536183" w:rsidR="00C66FC4" w:rsidRDefault="00A3740A" w:rsidP="004C10CB">
      <w:pPr>
        <w:ind w:firstLine="708"/>
      </w:pPr>
      <w:r w:rsidRPr="001456D5">
        <w:t xml:space="preserve">O movimento CTS/CTSA surgiu em meados de 1970 </w:t>
      </w:r>
      <w:r>
        <w:t>devido a</w:t>
      </w:r>
      <w:r w:rsidR="00F4290F">
        <w:t xml:space="preserve"> diversos acontecimentos</w:t>
      </w:r>
      <w:r w:rsidR="007D4454">
        <w:t>.</w:t>
      </w:r>
      <w:r w:rsidR="00F4290F">
        <w:t xml:space="preserve"> </w:t>
      </w:r>
      <w:r w:rsidR="007D4454">
        <w:t>S</w:t>
      </w:r>
      <w:r w:rsidR="00F4290F">
        <w:t xml:space="preserve">egundo Aikenhead (2005) </w:t>
      </w:r>
      <w:r w:rsidR="007D4454">
        <w:t>a segunda guerra, o a</w:t>
      </w:r>
      <w:r w:rsidR="000A3FEF">
        <w:t xml:space="preserve">mbientalismo, o movimento feminista, e as reformas </w:t>
      </w:r>
      <w:r w:rsidR="00F16AB8">
        <w:t>nos currículos</w:t>
      </w:r>
      <w:r w:rsidR="000A3FEF">
        <w:t xml:space="preserve"> de ciências após o lançamento do satélite Sputnik. </w:t>
      </w:r>
      <w:r w:rsidR="00F16AB8">
        <w:t>Outra contribuição para o surgimento da CTS segundo</w:t>
      </w:r>
      <w:r w:rsidR="000A3FEF">
        <w:t xml:space="preserve"> Jacobi (2005) </w:t>
      </w:r>
      <w:r w:rsidR="00F16AB8">
        <w:t xml:space="preserve">foi a publicação do </w:t>
      </w:r>
      <w:r w:rsidR="000A3FEF">
        <w:t>livro primavera silenciosa</w:t>
      </w:r>
      <w:r w:rsidR="00F16AB8">
        <w:t xml:space="preserve"> da Rachel Carson que colaborou com a conscientização da sociedade de que a natureza era suscetível a ação antrópica.</w:t>
      </w:r>
      <w:r w:rsidR="00F24696">
        <w:t xml:space="preserve"> Com isso, veio à tona a </w:t>
      </w:r>
      <w:r w:rsidR="00CF3427">
        <w:t>necessidade de regulamentar a produção das indústrias objetivando a proteger o meio ambiente.</w:t>
      </w:r>
    </w:p>
    <w:p w14:paraId="5A3C8470" w14:textId="55AAD2C2" w:rsidR="00CF3427" w:rsidRDefault="00CF3427" w:rsidP="00B66AF9">
      <w:pPr>
        <w:ind w:firstLine="708"/>
      </w:pPr>
      <w:r>
        <w:t>Além disso, na década de 1980</w:t>
      </w:r>
      <w:r w:rsidR="00B66AF9">
        <w:t xml:space="preserve"> foi criado</w:t>
      </w:r>
      <w:r>
        <w:t xml:space="preserve"> o enfoque CTS</w:t>
      </w:r>
      <w:r w:rsidR="00B66AF9">
        <w:t>,</w:t>
      </w:r>
      <w:r>
        <w:t xml:space="preserve"> movimento internacional do Ensino de Ciênc</w:t>
      </w:r>
      <w:r w:rsidR="00B66AF9">
        <w:t>ia,</w:t>
      </w:r>
      <w:r>
        <w:t xml:space="preserve"> desejando promover a Alfabetização Científica</w:t>
      </w:r>
      <w:r w:rsidR="00B66AF9">
        <w:t xml:space="preserve"> envolvendo novas metodologias e abordagens científicas</w:t>
      </w:r>
      <w:r>
        <w:t xml:space="preserve"> (</w:t>
      </w:r>
      <w:r w:rsidR="000D22B3">
        <w:t>REBELO</w:t>
      </w:r>
      <w:r w:rsidR="007D4454">
        <w:t>;</w:t>
      </w:r>
      <w:r w:rsidR="000D22B3">
        <w:t xml:space="preserve"> MARTINS</w:t>
      </w:r>
      <w:r w:rsidR="007D4454">
        <w:t>;</w:t>
      </w:r>
      <w:r w:rsidR="000D22B3">
        <w:t xml:space="preserve"> PEDROSA, </w:t>
      </w:r>
      <w:r>
        <w:t>2008).</w:t>
      </w:r>
    </w:p>
    <w:p w14:paraId="266C7496" w14:textId="6D8F93B5" w:rsidR="000D22B3" w:rsidRPr="000D22B3" w:rsidRDefault="000D22B3" w:rsidP="00B66AF9">
      <w:pPr>
        <w:ind w:firstLine="708"/>
        <w:rPr>
          <w:i/>
        </w:rPr>
      </w:pPr>
      <w:r>
        <w:lastRenderedPageBreak/>
        <w:t>Desde que se iniciou a educação CTS, já trazia consigo objetivos da Educação Ambiental, já que esse movimento veio criticar o modelo de</w:t>
      </w:r>
      <w:r w:rsidR="00A3740A">
        <w:t>senvolvimentista</w:t>
      </w:r>
      <w:r>
        <w:t xml:space="preserve"> que estava ocasionando a crise ambiental e excluindo a sociedade. Devido a esse cuidado diversos autores começaram a utilizar o termo Ciência, Tecnologia, Sociedade e Ambiente – CTSA com o objetivo de enfatizar a perspectiva ambiental (SANTOS, 2011).</w:t>
      </w:r>
    </w:p>
    <w:p w14:paraId="1F4E2609" w14:textId="7CDA9A9B" w:rsidR="00C06454" w:rsidRDefault="00722BE0" w:rsidP="00722BE0">
      <w:pPr>
        <w:ind w:firstLine="0"/>
      </w:pPr>
      <w:r>
        <w:tab/>
        <w:t>Com o passar dos anos a temática CTSA tem sido inserida no currículo, permitindo a construção de um ambiente propício para debates sobre a presente situação do planeta e formação dos indivíduos. Levando em conta a habilidade dos discentes no processo de avaliação, tomada de decisão em relação as questões de ciência e tecnologia e como se inter-relacionam com a sociedade e o meio ambiente.</w:t>
      </w:r>
    </w:p>
    <w:p w14:paraId="761EC227" w14:textId="50D75210" w:rsidR="00722BE0" w:rsidRDefault="00BA1885" w:rsidP="00B66AF9">
      <w:pPr>
        <w:ind w:firstLine="708"/>
      </w:pPr>
      <w:r>
        <w:t xml:space="preserve">Contudo, </w:t>
      </w:r>
      <w:r w:rsidR="002704EF">
        <w:t xml:space="preserve">a Educação Ambiental, movimento CTSA e Educação para a sustentabilidade possuem objetivos coletivos. Todas as três correntes coincidem para um só grupo, objetivando desenvolver uma maneira diferente de pensar, nova ética, e novos hábitos para </w:t>
      </w:r>
      <w:r w:rsidR="001207E5">
        <w:t xml:space="preserve">se chegar em um futuro sustentável </w:t>
      </w:r>
      <w:bookmarkStart w:id="6" w:name="_Hlk527313325"/>
      <w:r w:rsidR="001207E5">
        <w:t>(</w:t>
      </w:r>
      <w:r w:rsidR="00417B35">
        <w:t>VILCHES</w:t>
      </w:r>
      <w:r w:rsidR="0034300E">
        <w:t>;</w:t>
      </w:r>
      <w:r w:rsidR="00417B35">
        <w:t xml:space="preserve"> PÉREZ</w:t>
      </w:r>
      <w:r w:rsidR="0034300E">
        <w:t>;</w:t>
      </w:r>
      <w:r w:rsidR="00417B35">
        <w:t xml:space="preserve"> PRAIA</w:t>
      </w:r>
      <w:r w:rsidR="001207E5">
        <w:t>, 2011</w:t>
      </w:r>
      <w:bookmarkEnd w:id="6"/>
      <w:r w:rsidR="001207E5">
        <w:t>).</w:t>
      </w:r>
    </w:p>
    <w:p w14:paraId="3455D79C" w14:textId="0099A841" w:rsidR="00B74C7E" w:rsidRDefault="004C10CB" w:rsidP="00395EF8">
      <w:pPr>
        <w:ind w:firstLine="708"/>
      </w:pPr>
      <w:r>
        <w:t>De maneira geral o enfoque CTS</w:t>
      </w:r>
      <w:r w:rsidR="001207E5">
        <w:t>/CTSA</w:t>
      </w:r>
      <w:r>
        <w:t xml:space="preserve"> tem sido compreendido como uma novidade no âmbito educacional que caminha de acordo com </w:t>
      </w:r>
      <w:r w:rsidR="00C66FC4">
        <w:t>o</w:t>
      </w:r>
      <w:r>
        <w:t xml:space="preserve"> import</w:t>
      </w:r>
      <w:r w:rsidR="00CA6D60">
        <w:t>e</w:t>
      </w:r>
      <w:r>
        <w:t xml:space="preserve"> </w:t>
      </w:r>
      <w:r w:rsidR="00CA6D60">
        <w:t>e atualizado aconselhamento universal</w:t>
      </w:r>
      <w:r>
        <w:t xml:space="preserve"> para proporcionar</w:t>
      </w:r>
      <w:r w:rsidR="00CA6D60">
        <w:t xml:space="preserve"> “no ensino </w:t>
      </w:r>
      <w:r>
        <w:t>de ciências a alfabetização científica e tecnológica mais completa e útil possível para todas</w:t>
      </w:r>
      <w:r w:rsidR="00CA6D60">
        <w:t xml:space="preserve"> </w:t>
      </w:r>
      <w:r>
        <w:t>as pessoas (</w:t>
      </w:r>
      <w:r w:rsidRPr="004C10CB">
        <w:t>ACEVEDO</w:t>
      </w:r>
      <w:r w:rsidR="0034300E">
        <w:t>;</w:t>
      </w:r>
      <w:r w:rsidRPr="004C10CB">
        <w:t xml:space="preserve"> VÁZQUEZ</w:t>
      </w:r>
      <w:r w:rsidR="0034300E">
        <w:t>;</w:t>
      </w:r>
      <w:r w:rsidRPr="004C10CB">
        <w:t xml:space="preserve"> MANASSERO</w:t>
      </w:r>
      <w:r>
        <w:t xml:space="preserve">, </w:t>
      </w:r>
      <w:r w:rsidRPr="004C10CB">
        <w:t>2003</w:t>
      </w:r>
      <w:r>
        <w:t>, p. 101)</w:t>
      </w:r>
      <w:r w:rsidR="00B66AF9">
        <w:t>.</w:t>
      </w:r>
    </w:p>
    <w:p w14:paraId="1BB608A9" w14:textId="77777777" w:rsidR="001A4577" w:rsidRDefault="001A4577" w:rsidP="004C10CB">
      <w:pPr>
        <w:ind w:firstLine="0"/>
      </w:pPr>
    </w:p>
    <w:p w14:paraId="775D39D0" w14:textId="3C0E8E09" w:rsidR="00705238" w:rsidRDefault="00B66AF9" w:rsidP="005960EB">
      <w:pPr>
        <w:ind w:firstLine="0"/>
      </w:pPr>
      <w:r>
        <w:tab/>
      </w:r>
      <w:r w:rsidR="005960EB">
        <w:t>A Alfabetização Científica</w:t>
      </w:r>
    </w:p>
    <w:p w14:paraId="156BC597" w14:textId="77777777" w:rsidR="00EA0E13" w:rsidRDefault="00EA0E13" w:rsidP="005960EB">
      <w:pPr>
        <w:ind w:firstLine="0"/>
      </w:pPr>
    </w:p>
    <w:p w14:paraId="237BDFA2" w14:textId="0D2C9BA2" w:rsidR="00B74C7E" w:rsidRDefault="00EA0E13" w:rsidP="00B74C7E">
      <w:r>
        <w:t xml:space="preserve">A </w:t>
      </w:r>
      <w:r w:rsidR="009E18BD">
        <w:t>C</w:t>
      </w:r>
      <w:r w:rsidR="001A4577">
        <w:t xml:space="preserve">iência e a Tecnologia </w:t>
      </w:r>
      <w:r w:rsidR="00137D49">
        <w:t>têm</w:t>
      </w:r>
      <w:r w:rsidR="007F696F">
        <w:t xml:space="preserve"> </w:t>
      </w:r>
      <w:r w:rsidR="001A4577">
        <w:t xml:space="preserve">trazido impactos socioambientais </w:t>
      </w:r>
      <w:r w:rsidR="007F696F">
        <w:t>importantes</w:t>
      </w:r>
      <w:r w:rsidR="005A087C">
        <w:t>.</w:t>
      </w:r>
      <w:r w:rsidR="001A4577">
        <w:t xml:space="preserve"> </w:t>
      </w:r>
      <w:r w:rsidR="005A087C">
        <w:t>S</w:t>
      </w:r>
      <w:r w:rsidR="001A4577">
        <w:t xml:space="preserve">abendo que os alunos estão acompanhando esses avanços, cabe ao profissional docente inserir </w:t>
      </w:r>
      <w:r w:rsidR="007F696F">
        <w:t>nas suas aulas os</w:t>
      </w:r>
      <w:r w:rsidR="001A4577">
        <w:t xml:space="preserve"> aparatos tecnológicos</w:t>
      </w:r>
      <w:r w:rsidR="007F696F">
        <w:t xml:space="preserve"> utilizados por eles</w:t>
      </w:r>
      <w:r w:rsidR="00343817">
        <w:t>,</w:t>
      </w:r>
      <w:r w:rsidR="007F696F">
        <w:t xml:space="preserve"> </w:t>
      </w:r>
      <w:r w:rsidR="005A087C">
        <w:t xml:space="preserve">e </w:t>
      </w:r>
      <w:r w:rsidR="007F696F">
        <w:t>apresentar</w:t>
      </w:r>
      <w:r w:rsidR="001A4577">
        <w:t xml:space="preserve"> temas que fa</w:t>
      </w:r>
      <w:r w:rsidR="00343817">
        <w:t>çam parte</w:t>
      </w:r>
      <w:r w:rsidR="001A4577">
        <w:t xml:space="preserve"> do</w:t>
      </w:r>
      <w:r w:rsidR="007F696F">
        <w:t xml:space="preserve"> seu</w:t>
      </w:r>
      <w:r w:rsidR="001A4577">
        <w:t xml:space="preserve"> cotidiano, </w:t>
      </w:r>
      <w:bookmarkStart w:id="7" w:name="_Hlk527315230"/>
      <w:r w:rsidR="001A4577">
        <w:t>para que percebam quais são os impactos, e as vantagens e desvantagens da Ciência e Tecnologia</w:t>
      </w:r>
      <w:r w:rsidR="007F696F" w:rsidRPr="007F696F">
        <w:t xml:space="preserve"> (FABRI</w:t>
      </w:r>
      <w:r w:rsidR="0034300E">
        <w:t>;</w:t>
      </w:r>
      <w:r w:rsidR="007F696F" w:rsidRPr="007F696F">
        <w:t xml:space="preserve"> SILVEIRA, 2013).</w:t>
      </w:r>
    </w:p>
    <w:bookmarkEnd w:id="7"/>
    <w:p w14:paraId="19199B59" w14:textId="1FC7E80A" w:rsidR="00705238" w:rsidRDefault="007F696F" w:rsidP="00B74C7E">
      <w:pPr>
        <w:rPr>
          <w:color w:val="000000" w:themeColor="text1"/>
        </w:rPr>
      </w:pPr>
      <w:r>
        <w:rPr>
          <w:color w:val="000000" w:themeColor="text1"/>
        </w:rPr>
        <w:t xml:space="preserve">Fabi e Silveira (2013) também destaca que o ensino precisa estimular a autonomia no ato de pensar e de agir. Como também, promover uma Alfabetização Científica que procure mobilizar o educando, motivar, </w:t>
      </w:r>
      <w:r w:rsidR="00343817">
        <w:rPr>
          <w:color w:val="000000" w:themeColor="text1"/>
        </w:rPr>
        <w:t>e auxiliar para que as questões da Ciência sejam de fato trabalhadas em sala de aula, de maneira que possa</w:t>
      </w:r>
      <w:r w:rsidR="005A087C">
        <w:rPr>
          <w:color w:val="000000" w:themeColor="text1"/>
        </w:rPr>
        <w:t>m</w:t>
      </w:r>
      <w:r w:rsidR="00343817">
        <w:rPr>
          <w:color w:val="000000" w:themeColor="text1"/>
        </w:rPr>
        <w:t xml:space="preserve"> se posicionar criticamente diante de tais fenômenos, modificando os conhecimentos adquiridos em práticos e teóricos.</w:t>
      </w:r>
    </w:p>
    <w:p w14:paraId="048AD5F6" w14:textId="48E7C7CD" w:rsidR="0002199C" w:rsidRDefault="0002199C" w:rsidP="0002199C">
      <w:pPr>
        <w:ind w:firstLine="0"/>
        <w:rPr>
          <w:color w:val="000000" w:themeColor="text1"/>
        </w:rPr>
      </w:pPr>
      <w:r>
        <w:rPr>
          <w:color w:val="000000" w:themeColor="text1"/>
        </w:rPr>
        <w:lastRenderedPageBreak/>
        <w:tab/>
        <w:t xml:space="preserve">Com isso, </w:t>
      </w:r>
      <w:bookmarkStart w:id="8" w:name="_Hlk527314420"/>
      <w:r>
        <w:rPr>
          <w:color w:val="000000" w:themeColor="text1"/>
        </w:rPr>
        <w:t>V</w:t>
      </w:r>
      <w:r w:rsidRPr="0002199C">
        <w:rPr>
          <w:color w:val="000000" w:themeColor="text1"/>
        </w:rPr>
        <w:t xml:space="preserve">asconcelos (2008), </w:t>
      </w:r>
      <w:r>
        <w:rPr>
          <w:color w:val="000000" w:themeColor="text1"/>
        </w:rPr>
        <w:t xml:space="preserve">afirma que </w:t>
      </w:r>
      <w:r w:rsidR="005A087C">
        <w:rPr>
          <w:color w:val="000000" w:themeColor="text1"/>
        </w:rPr>
        <w:t>essa</w:t>
      </w:r>
      <w:r>
        <w:rPr>
          <w:color w:val="000000" w:themeColor="text1"/>
        </w:rPr>
        <w:t xml:space="preserve"> alfabetização é fundamental para formar cidadãos críticos, que pretendem contribuir com a preservação da vida no planeta e um ambiente com melhores condições socias para sobrevivência da humanidade.</w:t>
      </w:r>
    </w:p>
    <w:bookmarkEnd w:id="8"/>
    <w:p w14:paraId="533B185B" w14:textId="08C75B02" w:rsidR="0002199C" w:rsidRDefault="009C5C87" w:rsidP="0002199C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Além disso, a Alfabetização Científica tornou-se uma necessidade para toda sociedade. Ela pode ser utilizada desde para simples tomadas de decisões do cotidiano como sobre a maneira de se alimentar, o manuseio das fontes de energias e o controle do </w:t>
      </w:r>
      <w:r w:rsidRPr="00BA17D0">
        <w:t>seu consumo, o não desperdício da água dentre outras atividades. E também para que o sujeito possa participar ativamente de discussões que envolvem à ciência e a tecnologia</w:t>
      </w:r>
      <w:r w:rsidR="002B2F8D" w:rsidRPr="00BA17D0">
        <w:t xml:space="preserve"> (VIANA, 2014).</w:t>
      </w:r>
    </w:p>
    <w:p w14:paraId="3C5EA193" w14:textId="0E1A2197" w:rsidR="0002199C" w:rsidRPr="001834A1" w:rsidRDefault="009C5C87" w:rsidP="001834A1">
      <w:r>
        <w:t>De maneia mais ampla, os educandos, através da educação científica teriam que ser capaz</w:t>
      </w:r>
      <w:r w:rsidR="00137D49">
        <w:t>es</w:t>
      </w:r>
      <w:r>
        <w:t xml:space="preserve"> de propor resolução de problemas concretos e entender quais as prioridades que a sociedade necessita. Sendo assim, esse modo de ensino poderia favorecer grande parte da sociedade</w:t>
      </w:r>
      <w:r w:rsidR="001834A1">
        <w:t xml:space="preserve"> a se conscientizarem acerca da difícil relação entre a ciência, a tecnologia e a sociedade. Permitindo assim, que o indivíduo possa opinar e decidir determinadas problemáticas</w:t>
      </w:r>
      <w:r>
        <w:t xml:space="preserve"> (MACEDO; KATZKOWICZ, 2003; CACHAPUZ et al.; 2005)</w:t>
      </w:r>
    </w:p>
    <w:p w14:paraId="3F160818" w14:textId="4776858F" w:rsidR="00B74C7E" w:rsidRPr="00705238" w:rsidRDefault="00B74C7E" w:rsidP="00B74C7E">
      <w:pPr>
        <w:rPr>
          <w:color w:val="000000" w:themeColor="text1"/>
        </w:rPr>
      </w:pPr>
      <w:r w:rsidRPr="00705238">
        <w:rPr>
          <w:color w:val="000000" w:themeColor="text1"/>
        </w:rPr>
        <w:t xml:space="preserve">Sendo assim, </w:t>
      </w:r>
      <w:r w:rsidR="00705238" w:rsidRPr="00705238">
        <w:rPr>
          <w:color w:val="000000" w:themeColor="text1"/>
        </w:rPr>
        <w:t>a</w:t>
      </w:r>
      <w:r w:rsidRPr="00705238">
        <w:rPr>
          <w:color w:val="000000" w:themeColor="text1"/>
        </w:rPr>
        <w:t xml:space="preserve"> </w:t>
      </w:r>
      <w:r w:rsidR="00705238" w:rsidRPr="00705238">
        <w:rPr>
          <w:color w:val="000000" w:themeColor="text1"/>
        </w:rPr>
        <w:t>Alfabetização</w:t>
      </w:r>
      <w:r w:rsidRPr="00705238">
        <w:rPr>
          <w:color w:val="000000" w:themeColor="text1"/>
        </w:rPr>
        <w:t xml:space="preserve"> Científic</w:t>
      </w:r>
      <w:r w:rsidR="00705238" w:rsidRPr="00705238">
        <w:rPr>
          <w:color w:val="000000" w:themeColor="text1"/>
        </w:rPr>
        <w:t>a</w:t>
      </w:r>
      <w:r w:rsidRPr="00705238">
        <w:rPr>
          <w:color w:val="000000" w:themeColor="text1"/>
        </w:rPr>
        <w:t xml:space="preserve"> quando abordad</w:t>
      </w:r>
      <w:r w:rsidR="00705238" w:rsidRPr="00705238">
        <w:rPr>
          <w:color w:val="000000" w:themeColor="text1"/>
        </w:rPr>
        <w:t>a</w:t>
      </w:r>
      <w:r w:rsidRPr="00705238">
        <w:rPr>
          <w:color w:val="000000" w:themeColor="text1"/>
        </w:rPr>
        <w:t xml:space="preserve"> de acordo com a perspectiva CTS</w:t>
      </w:r>
      <w:r w:rsidR="00705238" w:rsidRPr="00705238">
        <w:rPr>
          <w:color w:val="000000" w:themeColor="text1"/>
        </w:rPr>
        <w:t xml:space="preserve">A </w:t>
      </w:r>
      <w:r w:rsidRPr="00705238">
        <w:rPr>
          <w:color w:val="000000" w:themeColor="text1"/>
        </w:rPr>
        <w:t>possibilitará um ensino mais atraente para o</w:t>
      </w:r>
      <w:r w:rsidR="00BB3A64" w:rsidRPr="00705238">
        <w:rPr>
          <w:color w:val="000000" w:themeColor="text1"/>
        </w:rPr>
        <w:t xml:space="preserve"> estudante</w:t>
      </w:r>
      <w:r w:rsidRPr="00705238">
        <w:rPr>
          <w:color w:val="000000" w:themeColor="text1"/>
        </w:rPr>
        <w:t xml:space="preserve"> por envolvê-lo nas aulas, utilizando experiências do seu cotidiano e as contextualizando nos pressupostos da ciência e tecnologia</w:t>
      </w:r>
      <w:r w:rsidR="00417B35">
        <w:rPr>
          <w:color w:val="000000" w:themeColor="text1"/>
        </w:rPr>
        <w:t>. Dessa a maneira a CTSA, vai de encontro ao que propõe a Educação Ambiental como fic</w:t>
      </w:r>
      <w:r w:rsidR="00137D49">
        <w:rPr>
          <w:color w:val="000000" w:themeColor="text1"/>
        </w:rPr>
        <w:t>a</w:t>
      </w:r>
      <w:r w:rsidR="00417B35">
        <w:rPr>
          <w:color w:val="000000" w:themeColor="text1"/>
        </w:rPr>
        <w:t xml:space="preserve"> claro na fala de </w:t>
      </w:r>
      <w:r w:rsidR="00417B35" w:rsidRPr="00417B35">
        <w:rPr>
          <w:color w:val="000000" w:themeColor="text1"/>
        </w:rPr>
        <w:t xml:space="preserve">Vilches, Pérez e Praia, </w:t>
      </w:r>
      <w:r w:rsidR="00417B35">
        <w:rPr>
          <w:color w:val="000000" w:themeColor="text1"/>
        </w:rPr>
        <w:t>(</w:t>
      </w:r>
      <w:r w:rsidR="00417B35" w:rsidRPr="00417B35">
        <w:rPr>
          <w:color w:val="000000" w:themeColor="text1"/>
        </w:rPr>
        <w:t>2011</w:t>
      </w:r>
      <w:r w:rsidR="00417B35">
        <w:rPr>
          <w:color w:val="000000" w:themeColor="text1"/>
        </w:rPr>
        <w:t>).</w:t>
      </w:r>
    </w:p>
    <w:p w14:paraId="11B022E7" w14:textId="77777777" w:rsidR="00B74C7E" w:rsidRDefault="00B74C7E" w:rsidP="00B74C7E"/>
    <w:p w14:paraId="2D37A82C" w14:textId="41922F8F" w:rsidR="006E7C89" w:rsidRDefault="00137D49" w:rsidP="006E7C89">
      <w:pPr>
        <w:autoSpaceDE w:val="0"/>
        <w:autoSpaceDN w:val="0"/>
        <w:adjustRightInd w:val="0"/>
        <w:ind w:firstLine="0"/>
      </w:pPr>
      <w:r>
        <w:t>Ecossistema manguezal: por que devemos preservá-lo?</w:t>
      </w:r>
    </w:p>
    <w:p w14:paraId="4B3B78ED" w14:textId="77777777" w:rsidR="006E7C89" w:rsidRDefault="006E7C89" w:rsidP="006E7C89">
      <w:pPr>
        <w:autoSpaceDE w:val="0"/>
        <w:autoSpaceDN w:val="0"/>
        <w:adjustRightInd w:val="0"/>
        <w:spacing w:line="240" w:lineRule="auto"/>
        <w:ind w:firstLine="0"/>
      </w:pPr>
    </w:p>
    <w:p w14:paraId="289803DB" w14:textId="6E865F09" w:rsidR="006E7C89" w:rsidRDefault="00BB3A64" w:rsidP="008147BE">
      <w:pPr>
        <w:autoSpaceDE w:val="0"/>
        <w:autoSpaceDN w:val="0"/>
        <w:adjustRightInd w:val="0"/>
        <w:ind w:firstLine="708"/>
      </w:pPr>
      <w:r>
        <w:t xml:space="preserve">Os manguezais </w:t>
      </w:r>
      <w:r w:rsidR="001456D5">
        <w:t>é um ecossi</w:t>
      </w:r>
      <w:r w:rsidR="004A7F35">
        <w:t>s</w:t>
      </w:r>
      <w:r w:rsidR="001456D5">
        <w:t>tema</w:t>
      </w:r>
      <w:r>
        <w:t xml:space="preserve"> </w:t>
      </w:r>
      <w:r w:rsidR="006E7C89">
        <w:t>importantíssimo tanto para as populações existentes em suas proximidades quanto para toda a biodiversidade nele presente. Para Maciel (1991), o Manguezal pode ser definido como um sistema ecológico situado na costa tropical, predominando as espécies de plantas típicas, que se unem a diferentes integrantes da flora e fauna, sejam eles não visíveis a olhos nus (microscópicos) ou visíveis (macroscópicos), adaptados a um tipo de substrato que de períodos em períodos são alagados pelas marés, com amplas diferenças de variações de salinidade. A delimitação vertical do bioma, na região do médio litoral, é determinada através do nível</w:t>
      </w:r>
      <w:r>
        <w:t xml:space="preserve"> </w:t>
      </w:r>
      <w:r w:rsidR="006E7C89">
        <w:t>médio das marés de enchente ou maré cheia (as preamares), que podem ser preamares de quadratura ou preamares de sizígia.</w:t>
      </w:r>
    </w:p>
    <w:p w14:paraId="163C9089" w14:textId="2037455C" w:rsidR="009C76C2" w:rsidRDefault="006E7C89" w:rsidP="008E304B">
      <w:pPr>
        <w:pStyle w:val="PargrafodaLista"/>
        <w:widowControl/>
        <w:spacing w:after="160" w:line="360" w:lineRule="auto"/>
        <w:ind w:left="0" w:firstLine="708"/>
      </w:pPr>
      <w:r w:rsidRPr="00547946">
        <w:rPr>
          <w:lang w:val="pt-BR"/>
        </w:rPr>
        <w:t xml:space="preserve"> </w:t>
      </w:r>
      <w:r w:rsidRPr="00547946">
        <w:rPr>
          <w:sz w:val="24"/>
          <w:szCs w:val="24"/>
          <w:lang w:val="pt-BR"/>
        </w:rPr>
        <w:t xml:space="preserve">Alves (2001), </w:t>
      </w:r>
      <w:r w:rsidR="00547946" w:rsidRPr="00547946">
        <w:rPr>
          <w:sz w:val="24"/>
          <w:szCs w:val="24"/>
          <w:lang w:val="pt-BR"/>
        </w:rPr>
        <w:t>sugere</w:t>
      </w:r>
      <w:r w:rsidRPr="00547946">
        <w:rPr>
          <w:sz w:val="24"/>
          <w:szCs w:val="24"/>
          <w:lang w:val="pt-BR"/>
        </w:rPr>
        <w:t xml:space="preserve"> que podemos encontrar os mangues nas regiões que costumam ser alagadas pela ação das marés que podem ser: estuários, lagoas costeiras, baías e deltas e esses lugares possuem características, entretanto não obrigatoriamente da mistura de água doce e salgada. Para Fernandes (2006) os solos nas áreas de manguezais são pantanosos, devido à decomposição de sedimentos localizados no fundo das baías e dos estuários.</w:t>
      </w:r>
      <w:r w:rsidR="008E304B">
        <w:rPr>
          <w:sz w:val="24"/>
          <w:szCs w:val="24"/>
          <w:lang w:val="pt-BR"/>
        </w:rPr>
        <w:t xml:space="preserve"> </w:t>
      </w:r>
      <w:r>
        <w:t xml:space="preserve">A flora apresenta adaptações para sobrevivência nesse local, como raízes respiratórias denominadas pneumatófaros que ajudam na respiração da planta, já que o solo é caracterizado pela baixa aeração (FERNANDES, 2006). </w:t>
      </w:r>
    </w:p>
    <w:p w14:paraId="2C818E8B" w14:textId="0502C474" w:rsidR="006E7C89" w:rsidRPr="00534FA6" w:rsidRDefault="009C76C2" w:rsidP="009C76C2">
      <w:pPr>
        <w:autoSpaceDE w:val="0"/>
        <w:autoSpaceDN w:val="0"/>
        <w:adjustRightInd w:val="0"/>
        <w:ind w:firstLine="708"/>
      </w:pPr>
      <w:r>
        <w:t>N</w:t>
      </w:r>
      <w:r w:rsidR="006E7C89" w:rsidRPr="00534FA6">
        <w:t>o Brasil, a flora dos mangues é composta por uma pequena variedade de angiospermas</w:t>
      </w:r>
      <w:r w:rsidR="00BA17D0">
        <w:t xml:space="preserve">. </w:t>
      </w:r>
      <w:r w:rsidR="006E7C89" w:rsidRPr="00534FA6">
        <w:t xml:space="preserve">Herz (1991) expõe que o Bioma manguezal pode ser representado por uma associação de espécies do </w:t>
      </w:r>
      <w:r w:rsidR="006E7C89" w:rsidRPr="00534FA6">
        <w:rPr>
          <w:i/>
        </w:rPr>
        <w:t>Rhizophora mangle</w:t>
      </w:r>
      <w:r w:rsidR="006E7C89" w:rsidRPr="00534FA6">
        <w:t xml:space="preserve"> (ou mangue branco), </w:t>
      </w:r>
      <w:r w:rsidR="006E7C89" w:rsidRPr="00534FA6">
        <w:rPr>
          <w:i/>
        </w:rPr>
        <w:t>Avicennia shaueriana</w:t>
      </w:r>
      <w:r w:rsidR="006E7C89" w:rsidRPr="00534FA6">
        <w:t xml:space="preserve"> (ou mangue preto), </w:t>
      </w:r>
      <w:r w:rsidR="006E7C89" w:rsidRPr="00534FA6">
        <w:rPr>
          <w:i/>
        </w:rPr>
        <w:t>Laguncul</w:t>
      </w:r>
      <w:r w:rsidR="00547946" w:rsidRPr="00534FA6">
        <w:rPr>
          <w:i/>
        </w:rPr>
        <w:t>a</w:t>
      </w:r>
      <w:r w:rsidR="006E7C89" w:rsidRPr="00534FA6">
        <w:rPr>
          <w:i/>
        </w:rPr>
        <w:t>ria racemosa</w:t>
      </w:r>
      <w:r w:rsidR="006E7C89" w:rsidRPr="00534FA6">
        <w:t xml:space="preserve"> (ou mangueBranco) e </w:t>
      </w:r>
      <w:r w:rsidR="006E7C89" w:rsidRPr="00534FA6">
        <w:rPr>
          <w:i/>
        </w:rPr>
        <w:t>Conocarpus erecta</w:t>
      </w:r>
      <w:r w:rsidR="006E7C89" w:rsidRPr="00534FA6">
        <w:t xml:space="preserve"> (ou mangue de botão). </w:t>
      </w:r>
    </w:p>
    <w:p w14:paraId="7E739786" w14:textId="4D2EA4BC" w:rsidR="00B74C7E" w:rsidRPr="00534FA6" w:rsidRDefault="006E7C89" w:rsidP="006E7C89">
      <w:r w:rsidRPr="00534FA6">
        <w:t>Contudo, o bioma manguezal além de servir de abrigo para os animais, apresenta características físicas que o torna propício para reprodução de diversos animais como moluscos, crustáceos, peixes, pássaros</w:t>
      </w:r>
      <w:r w:rsidR="00547946" w:rsidRPr="00534FA6">
        <w:t>,</w:t>
      </w:r>
      <w:r w:rsidRPr="00534FA6">
        <w:t xml:space="preserve"> dentre outros que habitam naquele ambiente por toda a vida ou pelo menos parte dela (AMADOR, 1997). Outro destaque do manguezal é a sua capacidade de proteger a linha da costa das ações erosivas ocasionadas pelas ondas e pelo vento, além de concentrar nutrientes e filtrar metais pesados (ALVES, 2001).</w:t>
      </w:r>
    </w:p>
    <w:p w14:paraId="11728DC7" w14:textId="77777777" w:rsidR="00547946" w:rsidRPr="00534FA6" w:rsidRDefault="00547946" w:rsidP="006E7C89"/>
    <w:p w14:paraId="3388F4C1" w14:textId="7B5DAABE" w:rsidR="00B74C7E" w:rsidRPr="00534FA6" w:rsidRDefault="00137D49" w:rsidP="006E7C89">
      <w:pPr>
        <w:ind w:firstLine="0"/>
      </w:pPr>
      <w:r>
        <w:t>RESULTADOS ALCANÇADOS</w:t>
      </w:r>
    </w:p>
    <w:p w14:paraId="282265E8" w14:textId="77777777" w:rsidR="00B74C7E" w:rsidRPr="00534FA6" w:rsidRDefault="00B74C7E" w:rsidP="00B74C7E"/>
    <w:p w14:paraId="4F448B5B" w14:textId="745A5A82" w:rsidR="00B74C7E" w:rsidRPr="00534FA6" w:rsidRDefault="00B74C7E" w:rsidP="00B74C7E">
      <w:r w:rsidRPr="00534FA6">
        <w:t xml:space="preserve">A metodologia utilizada possibilitou um maior envolvimento </w:t>
      </w:r>
      <w:r w:rsidR="001456D5" w:rsidRPr="00534FA6">
        <w:t xml:space="preserve">dos discentes </w:t>
      </w:r>
      <w:r w:rsidRPr="00534FA6">
        <w:t xml:space="preserve">na temática proposta. Durante toda a realização da oficina foram sendo geradas perguntas associadas </w:t>
      </w:r>
      <w:r w:rsidR="00137D49">
        <w:t>às</w:t>
      </w:r>
      <w:r w:rsidRPr="00534FA6">
        <w:t xml:space="preserve"> questões que envolveram a Ciência, Tecnologia, Sociedade e Ambiente. Sempre buscando levar em consideração os conhecimentos que os educandos já possuíam acerca do ecossistema manguezal.</w:t>
      </w:r>
      <w:r w:rsidR="009E18BD">
        <w:t xml:space="preserve"> </w:t>
      </w:r>
      <w:r w:rsidRPr="00534FA6">
        <w:t>Ao término d</w:t>
      </w:r>
      <w:r w:rsidR="009E18BD">
        <w:t>a</w:t>
      </w:r>
      <w:r w:rsidRPr="00534FA6">
        <w:t>s d</w:t>
      </w:r>
      <w:r w:rsidR="009E18BD">
        <w:t>iscussões</w:t>
      </w:r>
      <w:r w:rsidRPr="00534FA6">
        <w:t xml:space="preserve"> sobre os impactos que a ciência e a tecnologia </w:t>
      </w:r>
      <w:r w:rsidR="00547946" w:rsidRPr="00534FA6">
        <w:t>têm</w:t>
      </w:r>
      <w:r w:rsidRPr="00534FA6">
        <w:t xml:space="preserve"> ocasionado ao ecossistema manguezal aplicou-se um questionário com as seguintes questões:</w:t>
      </w:r>
    </w:p>
    <w:p w14:paraId="6FA08CF9" w14:textId="7D9A2630" w:rsidR="00B74C7E" w:rsidRPr="00534FA6" w:rsidRDefault="00B74C7E" w:rsidP="00B74C7E">
      <w:r w:rsidRPr="00534FA6">
        <w:t xml:space="preserve">Questão 01. Agora que o manguezal desapareceu da </w:t>
      </w:r>
      <w:r w:rsidR="00547946" w:rsidRPr="00534FA6">
        <w:t>T</w:t>
      </w:r>
      <w:r w:rsidRPr="00534FA6">
        <w:t>erra, nos fale que consequências ambientais o planeta terra poderá ter que enfrentar?</w:t>
      </w:r>
      <w:r w:rsidR="00137D49">
        <w:t xml:space="preserve"> </w:t>
      </w:r>
      <w:r w:rsidRPr="00534FA6">
        <w:t xml:space="preserve">Para essa questão os </w:t>
      </w:r>
      <w:r w:rsidR="001456D5" w:rsidRPr="00534FA6">
        <w:t>discentes</w:t>
      </w:r>
      <w:r w:rsidRPr="00534FA6">
        <w:t xml:space="preserve"> responderam o seguinte:</w:t>
      </w:r>
    </w:p>
    <w:p w14:paraId="7D4D1EF2" w14:textId="77777777" w:rsidR="00B74C7E" w:rsidRPr="00534FA6" w:rsidRDefault="00B74C7E" w:rsidP="00B74C7E"/>
    <w:p w14:paraId="12A918BC" w14:textId="45144E54" w:rsidR="00B74C7E" w:rsidRPr="00534FA6" w:rsidRDefault="00B74C7E" w:rsidP="00B74C7E">
      <w:pPr>
        <w:spacing w:line="240" w:lineRule="auto"/>
        <w:ind w:left="2268" w:firstLine="0"/>
      </w:pPr>
      <w:r w:rsidRPr="00534FA6">
        <w:t xml:space="preserve">“O </w:t>
      </w:r>
      <w:r w:rsidR="00547946" w:rsidRPr="00534FA6">
        <w:t>superaquecimento</w:t>
      </w:r>
      <w:r w:rsidRPr="00534FA6">
        <w:t xml:space="preserve"> da terra, morte de animais que dependem do mangue, vários restaurantes irão falir, que dependem do mangue. Guamaré e outras cidades irá sumir por causa das ondas” (</w:t>
      </w:r>
      <w:r w:rsidR="00D95FA3" w:rsidRPr="00534FA6">
        <w:t>Discente A</w:t>
      </w:r>
      <w:r w:rsidRPr="00534FA6">
        <w:t>, 2018).</w:t>
      </w:r>
    </w:p>
    <w:p w14:paraId="7C26B0A5" w14:textId="77777777" w:rsidR="00B74C7E" w:rsidRPr="00534FA6" w:rsidRDefault="00B74C7E" w:rsidP="00B74C7E"/>
    <w:p w14:paraId="0983B7C1" w14:textId="3490829E" w:rsidR="00395EF8" w:rsidRPr="00534FA6" w:rsidRDefault="00B74C7E" w:rsidP="00B74C7E">
      <w:r w:rsidRPr="00534FA6">
        <w:t xml:space="preserve">Ao analisar essa resposta nota-se que </w:t>
      </w:r>
      <w:r w:rsidR="00137D49">
        <w:t xml:space="preserve">o </w:t>
      </w:r>
      <w:r w:rsidR="001456D5" w:rsidRPr="00534FA6">
        <w:t>educando</w:t>
      </w:r>
      <w:r w:rsidRPr="00534FA6">
        <w:t xml:space="preserve">, compreende o papel do manguezal no que se refere ao processo de captação do gás carbônico e sua consequente contribuição protegendo a camada de ozônio. Também entende, que diversos animais dependem desse hábitat para perpetuar a sua espécie. Ainda lembra que os comerciantes locais também serão atingidos, </w:t>
      </w:r>
      <w:r w:rsidR="00137D49">
        <w:t xml:space="preserve">e </w:t>
      </w:r>
      <w:r w:rsidRPr="00534FA6">
        <w:t xml:space="preserve">por fim ressalta o manguezal como sendo uma barreira protetora de Guamaré e demais cidades litorâneas. </w:t>
      </w:r>
      <w:r w:rsidR="00395EF8" w:rsidRPr="00534FA6">
        <w:t xml:space="preserve">Nessa resposta encontramos elementos da Alfabetização Científica que segundo </w:t>
      </w:r>
      <w:r w:rsidR="00395EF8" w:rsidRPr="00534FA6">
        <w:rPr>
          <w:rFonts w:cs="Times New Roman"/>
          <w:szCs w:val="24"/>
        </w:rPr>
        <w:t>Freire (1980) o sujeito alfabetizado cientificamente será capaz de se posicionar criticamente mediante o seu ambiente e o planeta que está conectado.</w:t>
      </w:r>
    </w:p>
    <w:p w14:paraId="6D2755F7" w14:textId="77777777" w:rsidR="009E18BD" w:rsidRPr="00534FA6" w:rsidRDefault="009E18BD" w:rsidP="00B74C7E"/>
    <w:p w14:paraId="10B0A59B" w14:textId="5D7673AC" w:rsidR="00B74C7E" w:rsidRPr="00534FA6" w:rsidRDefault="003F5762" w:rsidP="00284DB9">
      <w:pPr>
        <w:spacing w:line="240" w:lineRule="auto"/>
        <w:ind w:left="2268" w:firstLine="0"/>
      </w:pPr>
      <w:r>
        <w:t>“s</w:t>
      </w:r>
      <w:r w:rsidR="00B74C7E" w:rsidRPr="00534FA6">
        <w:t>e o mangue acabar</w:t>
      </w:r>
      <w:r>
        <w:t>,</w:t>
      </w:r>
      <w:r w:rsidR="00B74C7E" w:rsidRPr="00534FA6">
        <w:t xml:space="preserve"> os peixes e outros animais que vivem lá vão morrer, pois tem animais que precisam do mangue para sobreviver, então sem os mangues eles morrem” (</w:t>
      </w:r>
      <w:r w:rsidR="00D95FA3" w:rsidRPr="00534FA6">
        <w:t>Discente</w:t>
      </w:r>
      <w:r w:rsidR="00B74C7E" w:rsidRPr="00534FA6">
        <w:t xml:space="preserve"> B</w:t>
      </w:r>
      <w:r>
        <w:t>, 2018</w:t>
      </w:r>
      <w:r w:rsidR="00B74C7E" w:rsidRPr="00534FA6">
        <w:t>).</w:t>
      </w:r>
    </w:p>
    <w:p w14:paraId="63CDE394" w14:textId="77777777" w:rsidR="00B74C7E" w:rsidRPr="00534FA6" w:rsidRDefault="00B74C7E" w:rsidP="00B74C7E"/>
    <w:p w14:paraId="79E00E3D" w14:textId="0F36041C" w:rsidR="00395EF8" w:rsidRPr="00534FA6" w:rsidRDefault="00B74C7E" w:rsidP="009662A9">
      <w:r w:rsidRPr="00534FA6">
        <w:t xml:space="preserve">Na fala dessa </w:t>
      </w:r>
      <w:r w:rsidR="00395EF8" w:rsidRPr="00534FA6">
        <w:t>educanda</w:t>
      </w:r>
      <w:r w:rsidRPr="00534FA6">
        <w:t xml:space="preserve"> percebesse que, já compreende sobre a importância do manguezal como abrigo para toda a biodiversidade ali presente. E alerta as pessoas que sem esse ecossistema eles seriam extintos do planeta. </w:t>
      </w:r>
      <w:r w:rsidR="00395EF8" w:rsidRPr="00534FA6">
        <w:t xml:space="preserve">Percebe-se </w:t>
      </w:r>
      <w:r w:rsidR="009662A9" w:rsidRPr="00534FA6">
        <w:t xml:space="preserve">que </w:t>
      </w:r>
      <w:r w:rsidR="003F5762">
        <w:t xml:space="preserve">a </w:t>
      </w:r>
      <w:r w:rsidR="009662A9" w:rsidRPr="00534FA6">
        <w:t xml:space="preserve">utilização da abordagem CTSA colaborou no processo de Alfabetização Científica, pois com base em Fabri e Silveira (2013) ela passou a perceber quais </w:t>
      </w:r>
      <w:r w:rsidR="00395EF8" w:rsidRPr="00534FA6">
        <w:t>impactos,</w:t>
      </w:r>
      <w:r w:rsidR="009662A9" w:rsidRPr="00534FA6">
        <w:t xml:space="preserve"> a </w:t>
      </w:r>
      <w:r w:rsidR="00395EF8" w:rsidRPr="00534FA6">
        <w:t>Ciência e Tecnologia</w:t>
      </w:r>
      <w:r w:rsidR="009662A9" w:rsidRPr="00534FA6">
        <w:t xml:space="preserve"> poderia ter ocasionado ao manguezal</w:t>
      </w:r>
      <w:r w:rsidR="00395EF8" w:rsidRPr="00534FA6">
        <w:t>.</w:t>
      </w:r>
    </w:p>
    <w:p w14:paraId="668456B1" w14:textId="11C1D79C" w:rsidR="00B74C7E" w:rsidRPr="00534FA6" w:rsidRDefault="00B74C7E" w:rsidP="00B74C7E">
      <w:r w:rsidRPr="00534FA6">
        <w:t xml:space="preserve">Corroborando com essa ideia o </w:t>
      </w:r>
      <w:r w:rsidR="009662A9" w:rsidRPr="00534FA6">
        <w:t>Educando</w:t>
      </w:r>
      <w:r w:rsidRPr="00534FA6">
        <w:t xml:space="preserve"> D, aponta extinção dos mangues como um problema para os animais e seres humanos quando diz que:</w:t>
      </w:r>
    </w:p>
    <w:p w14:paraId="7DFEAA93" w14:textId="77777777" w:rsidR="00B74C7E" w:rsidRPr="00534FA6" w:rsidRDefault="00B74C7E" w:rsidP="00B74C7E"/>
    <w:p w14:paraId="2DE2C749" w14:textId="0828EB4B" w:rsidR="00B74C7E" w:rsidRPr="00534FA6" w:rsidRDefault="00B74C7E" w:rsidP="00BA17D0">
      <w:pPr>
        <w:spacing w:line="240" w:lineRule="auto"/>
        <w:ind w:left="2268" w:firstLine="0"/>
      </w:pPr>
      <w:r w:rsidRPr="00534FA6">
        <w:t>“pode enfrentar várias consequências, principalmente de animais sem o mangue, nós não teríamos peixes para comer que vivia no mangue, e muitos caranguejos (</w:t>
      </w:r>
      <w:r w:rsidR="009662A9" w:rsidRPr="00534FA6">
        <w:t>Discente</w:t>
      </w:r>
      <w:r w:rsidRPr="00534FA6">
        <w:t xml:space="preserve"> D</w:t>
      </w:r>
      <w:r w:rsidR="009662A9" w:rsidRPr="00534FA6">
        <w:t>, 2018</w:t>
      </w:r>
      <w:r w:rsidRPr="00534FA6">
        <w:t>)”.</w:t>
      </w:r>
    </w:p>
    <w:p w14:paraId="7003F4FD" w14:textId="77777777" w:rsidR="00B74C7E" w:rsidRPr="00534FA6" w:rsidRDefault="00B74C7E" w:rsidP="00B74C7E"/>
    <w:p w14:paraId="62DA73F6" w14:textId="4A0949DA" w:rsidR="00B74C7E" w:rsidRPr="00534FA6" w:rsidRDefault="00B74C7E" w:rsidP="00B74C7E">
      <w:r w:rsidRPr="00534FA6">
        <w:t xml:space="preserve">Dessa maneira o </w:t>
      </w:r>
      <w:r w:rsidR="009E18BD">
        <w:t>educando</w:t>
      </w:r>
      <w:r w:rsidRPr="00534FA6">
        <w:t xml:space="preserve"> aborda a questão da sustentabilidade</w:t>
      </w:r>
      <w:r w:rsidR="00555304">
        <w:t>,</w:t>
      </w:r>
      <w:r w:rsidRPr="00534FA6">
        <w:t xml:space="preserve"> algo muito importante para os discentes envolvidos nessa pesquisa, pela razão de aproximadamente 90% serem filhos</w:t>
      </w:r>
      <w:r w:rsidR="00E767B6">
        <w:t xml:space="preserve"> </w:t>
      </w:r>
      <w:r w:rsidRPr="00534FA6">
        <w:t>de pescadores e marisqueiros e dependerem desses animais para a sua sobrevivência seja os comercializando ou para consumo próprio.</w:t>
      </w:r>
      <w:r w:rsidR="009662A9" w:rsidRPr="00534FA6">
        <w:t xml:space="preserve"> </w:t>
      </w:r>
      <w:r w:rsidR="00E767B6" w:rsidRPr="00534FA6">
        <w:t>Essa quest</w:t>
      </w:r>
      <w:r w:rsidR="00E767B6">
        <w:t>ão</w:t>
      </w:r>
      <w:r w:rsidR="00E767B6" w:rsidRPr="00534FA6">
        <w:t xml:space="preserve"> de sustentabilidade segundo Vilches, Pérez </w:t>
      </w:r>
      <w:r w:rsidR="00E767B6">
        <w:t xml:space="preserve">e </w:t>
      </w:r>
      <w:r w:rsidR="00E767B6" w:rsidRPr="00534FA6">
        <w:t>Praia (2011) caminha</w:t>
      </w:r>
      <w:r w:rsidR="00E767B6">
        <w:t xml:space="preserve"> junta</w:t>
      </w:r>
      <w:r w:rsidR="009662A9" w:rsidRPr="00534FA6">
        <w:t xml:space="preserve"> com a Educação Ambiental e a CTSA, ambas correntes possuem objetivos comuns.</w:t>
      </w:r>
    </w:p>
    <w:p w14:paraId="1103EE8C" w14:textId="77777777" w:rsidR="00B74C7E" w:rsidRPr="00534FA6" w:rsidRDefault="00B74C7E" w:rsidP="00B74C7E">
      <w:r w:rsidRPr="00534FA6">
        <w:t>Questão 2. Como poderíamos ter evitado que o manguezal fosse extinto da terra?</w:t>
      </w:r>
    </w:p>
    <w:p w14:paraId="4B68C3BE" w14:textId="27C34434" w:rsidR="00B74C7E" w:rsidRPr="00534FA6" w:rsidRDefault="00E767B6" w:rsidP="00B74C7E">
      <w:r>
        <w:t xml:space="preserve">Para o </w:t>
      </w:r>
      <w:r w:rsidR="00395EF8" w:rsidRPr="00534FA6">
        <w:t xml:space="preserve">Discente </w:t>
      </w:r>
      <w:r w:rsidR="00B74C7E" w:rsidRPr="00534FA6">
        <w:t>A</w:t>
      </w:r>
      <w:r>
        <w:t>,</w:t>
      </w:r>
      <w:r w:rsidR="00B74C7E" w:rsidRPr="00534FA6">
        <w:t xml:space="preserve"> evitar a extinção do manguezal seria “replantando os mangues, não jogando lixo e conscientizando as pessoas e não abusar da tecnologia”.</w:t>
      </w:r>
    </w:p>
    <w:p w14:paraId="0D2A1E07" w14:textId="3EB2DF35" w:rsidR="00B74C7E" w:rsidRPr="00534FA6" w:rsidRDefault="00B74C7E" w:rsidP="00B74C7E">
      <w:r w:rsidRPr="00534FA6">
        <w:t xml:space="preserve">Nota-se que o reflorestamento é a primeira solução que o educando propõe, isso indica que ele passou a compreender que se deve plantar novas árvores para preservar áreas ameaçadas. O cuidado com o lixo é outro ponto importante já que </w:t>
      </w:r>
      <w:r w:rsidR="00E767B6" w:rsidRPr="00534FA6">
        <w:t>o descarte de resíduos sólidos tem</w:t>
      </w:r>
      <w:r w:rsidRPr="00534FA6">
        <w:t xml:space="preserve"> poluído e prejudicado tanto o mangue quanto os animais</w:t>
      </w:r>
      <w:r w:rsidR="00D95FA3" w:rsidRPr="00534FA6">
        <w:t>. Essa fala está de acordo com o que propõe a Alfabetização Científica segundo Vasco</w:t>
      </w:r>
      <w:r w:rsidR="00395EF8" w:rsidRPr="00534FA6">
        <w:t>ncelos (2008) no processo de formação de um cidadão crítico que busca contribuir com a preservação da vida no planeta e um ambiente melhor para viver.</w:t>
      </w:r>
    </w:p>
    <w:p w14:paraId="23CEA964" w14:textId="4942B32E" w:rsidR="00B74C7E" w:rsidRPr="00534FA6" w:rsidRDefault="00B74C7E" w:rsidP="00B74C7E">
      <w:r w:rsidRPr="00534FA6">
        <w:t xml:space="preserve">Já </w:t>
      </w:r>
      <w:r w:rsidR="0034300E">
        <w:t>o</w:t>
      </w:r>
      <w:r w:rsidR="00395EF8" w:rsidRPr="00534FA6">
        <w:t xml:space="preserve"> discente</w:t>
      </w:r>
      <w:r w:rsidRPr="00534FA6">
        <w:t xml:space="preserve"> C traz uma outra sugestão apelando para que:</w:t>
      </w:r>
    </w:p>
    <w:p w14:paraId="4A4539AB" w14:textId="77777777" w:rsidR="00284DB9" w:rsidRPr="00534FA6" w:rsidRDefault="00284DB9" w:rsidP="00B74C7E">
      <w:pPr>
        <w:spacing w:line="240" w:lineRule="auto"/>
        <w:ind w:left="2268" w:firstLine="0"/>
      </w:pPr>
    </w:p>
    <w:p w14:paraId="5CC234E1" w14:textId="38CC8FF5" w:rsidR="00B74C7E" w:rsidRPr="00534FA6" w:rsidRDefault="00B74C7E" w:rsidP="00B74C7E">
      <w:pPr>
        <w:spacing w:line="240" w:lineRule="auto"/>
        <w:ind w:left="2268" w:firstLine="0"/>
      </w:pPr>
      <w:r w:rsidRPr="00534FA6">
        <w:t xml:space="preserve">“as pessoas não joguem tanto lixo dentro da água, que os barcos não joguem tanto óleo, que os pescadores não pesquem tanto, que </w:t>
      </w:r>
      <w:proofErr w:type="gramStart"/>
      <w:r w:rsidRPr="00534FA6">
        <w:t>as pessoas também tivesse</w:t>
      </w:r>
      <w:proofErr w:type="gramEnd"/>
      <w:r w:rsidRPr="00534FA6">
        <w:t xml:space="preserve"> noção e não pensassem somente nelas” (</w:t>
      </w:r>
      <w:r w:rsidR="00395EF8" w:rsidRPr="00534FA6">
        <w:t>Discente</w:t>
      </w:r>
      <w:r w:rsidRPr="00534FA6">
        <w:t xml:space="preserve"> C, 2018).</w:t>
      </w:r>
    </w:p>
    <w:p w14:paraId="21737AD3" w14:textId="77777777" w:rsidR="00B74C7E" w:rsidRPr="00534FA6" w:rsidRDefault="00B74C7E" w:rsidP="00B74C7E"/>
    <w:p w14:paraId="1160EDFA" w14:textId="645CDFB0" w:rsidR="002B2F8D" w:rsidRPr="00534FA6" w:rsidRDefault="00B74C7E" w:rsidP="002B2F8D">
      <w:r w:rsidRPr="00534FA6">
        <w:t>A resposta d</w:t>
      </w:r>
      <w:r w:rsidR="0034300E">
        <w:t>o</w:t>
      </w:r>
      <w:r w:rsidRPr="00534FA6">
        <w:t xml:space="preserve"> </w:t>
      </w:r>
      <w:r w:rsidR="0034300E">
        <w:t>Educando</w:t>
      </w:r>
      <w:r w:rsidRPr="00534FA6">
        <w:t xml:space="preserve"> apresenta algumas das ações antrópicas que tem poluído o meio ambiente e que tem dizimado algumas espécies de animais. El</w:t>
      </w:r>
      <w:r w:rsidR="0034300E">
        <w:t>e</w:t>
      </w:r>
      <w:r w:rsidRPr="00534FA6">
        <w:t xml:space="preserve"> fala da ambição do homem e alerta para a conscientização dos cidadãos sobre a importância da natureza.</w:t>
      </w:r>
      <w:r w:rsidR="00395EF8" w:rsidRPr="00534FA6">
        <w:t xml:space="preserve"> Confirmando que </w:t>
      </w:r>
      <w:r w:rsidR="0034300E">
        <w:t>o</w:t>
      </w:r>
      <w:r w:rsidR="00395EF8" w:rsidRPr="00534FA6">
        <w:t xml:space="preserve"> educando começa a trilhar o caminho da Alfabetização Científica já que para </w:t>
      </w:r>
      <w:r w:rsidR="002B2F8D" w:rsidRPr="00534FA6">
        <w:t>Fabi e Silveira (2013) o sujeito é capaz de se posicionar criticamente diante de determinados problemas.</w:t>
      </w:r>
    </w:p>
    <w:p w14:paraId="1BF7166D" w14:textId="52E4D632" w:rsidR="00B74C7E" w:rsidRDefault="00B74C7E" w:rsidP="00B74C7E">
      <w:r>
        <w:t xml:space="preserve">Diante dessa possível catástrofe o </w:t>
      </w:r>
      <w:r w:rsidR="002B2F8D">
        <w:t>Discente</w:t>
      </w:r>
      <w:r>
        <w:t xml:space="preserve"> D sugere algumas medidas que poderia ter evitado esse mal:</w:t>
      </w:r>
    </w:p>
    <w:p w14:paraId="2FFA2298" w14:textId="77777777" w:rsidR="00BA17D0" w:rsidRDefault="00BA17D0" w:rsidP="00B74C7E"/>
    <w:p w14:paraId="712415AF" w14:textId="70A71BE8" w:rsidR="00B74C7E" w:rsidRDefault="00B74C7E" w:rsidP="00BA17D0">
      <w:pPr>
        <w:spacing w:line="240" w:lineRule="auto"/>
        <w:ind w:left="2268" w:firstLine="0"/>
      </w:pPr>
      <w:r>
        <w:t>“nós poderíamos ter feito muitas coisas para ter ajudado o mangue. Como não joga</w:t>
      </w:r>
      <w:r w:rsidR="0034300E">
        <w:t>r</w:t>
      </w:r>
      <w:r>
        <w:t xml:space="preserve"> coisas no mangue, principalmente lixo, líquidos químicos e outros. Poderíamos não cortar as árvores dos mangues, e nem construir por cima dos mangues (</w:t>
      </w:r>
      <w:r w:rsidR="002B2F8D">
        <w:t>Discente</w:t>
      </w:r>
      <w:r w:rsidR="0034300E">
        <w:t xml:space="preserve"> D, 2018)</w:t>
      </w:r>
      <w:r>
        <w:t>”</w:t>
      </w:r>
      <w:r w:rsidR="0034300E">
        <w:t>.</w:t>
      </w:r>
    </w:p>
    <w:p w14:paraId="1060BC5C" w14:textId="77777777" w:rsidR="00B74C7E" w:rsidRDefault="00B74C7E" w:rsidP="00B74C7E"/>
    <w:p w14:paraId="6A26CA8B" w14:textId="03AAB963" w:rsidR="00B74C7E" w:rsidRDefault="00B74C7E" w:rsidP="00B74C7E">
      <w:r>
        <w:t>Constata-se que esse aluno trouxe uma maior diversidade de medidas preventivas contra a extinção do ecossistema manguezal, abordando o cuidado com o descarte devido do lixo, como também dos resíduos líquidos que são nocivos para todos os animais e plantas presentes nesse ecossistema. E ainda destacou os problemas do desmatamento e da habitação desordenada em áreas de manguezal.</w:t>
      </w:r>
      <w:r w:rsidR="002B2F8D">
        <w:t xml:space="preserve"> </w:t>
      </w:r>
      <w:r w:rsidR="002B2F8D" w:rsidRPr="002B2F8D">
        <w:t xml:space="preserve"> </w:t>
      </w:r>
      <w:r w:rsidR="0034300E">
        <w:t>O e</w:t>
      </w:r>
      <w:r w:rsidR="002B2F8D">
        <w:t xml:space="preserve">ducando se posiciona como um sujeito </w:t>
      </w:r>
      <w:r w:rsidR="0034300E">
        <w:t>a</w:t>
      </w:r>
      <w:r w:rsidR="002B2F8D">
        <w:t xml:space="preserve">lfabetizado </w:t>
      </w:r>
      <w:r w:rsidR="0034300E">
        <w:t>c</w:t>
      </w:r>
      <w:r w:rsidR="002B2F8D">
        <w:t xml:space="preserve">ientificamente, pois para Fabi e Silveira (2013) isso acontece quando o indivíduo é capaz de se posicionar de maneira crítica e </w:t>
      </w:r>
      <w:r w:rsidR="00534FA6">
        <w:rPr>
          <w:color w:val="000000" w:themeColor="text1"/>
        </w:rPr>
        <w:t>transformar</w:t>
      </w:r>
      <w:r w:rsidR="002B2F8D">
        <w:rPr>
          <w:color w:val="000000" w:themeColor="text1"/>
        </w:rPr>
        <w:t xml:space="preserve"> os conhecimentos adquiridos em práticos e teóricos.</w:t>
      </w:r>
    </w:p>
    <w:p w14:paraId="2C41310E" w14:textId="1E260F49" w:rsidR="00027B70" w:rsidRDefault="00B74C7E" w:rsidP="00B74C7E">
      <w:r>
        <w:t>Sendo assim, observou-se a importância da aplicação da abordagem CTS</w:t>
      </w:r>
      <w:r w:rsidR="00534FA6">
        <w:t>A</w:t>
      </w:r>
      <w:r>
        <w:t xml:space="preserve"> e sua essencial contribuição no processo de </w:t>
      </w:r>
      <w:r w:rsidR="0034300E">
        <w:t>a</w:t>
      </w:r>
      <w:r w:rsidR="00534FA6">
        <w:t>lfabetização</w:t>
      </w:r>
      <w:r>
        <w:t xml:space="preserve"> </w:t>
      </w:r>
      <w:r w:rsidR="0034300E">
        <w:t>c</w:t>
      </w:r>
      <w:r>
        <w:t>ientífic</w:t>
      </w:r>
      <w:r w:rsidR="00534FA6">
        <w:t>a</w:t>
      </w:r>
      <w:r>
        <w:t xml:space="preserve">, pois ao valorizar a visão de mundo que os alunos apresentaram </w:t>
      </w:r>
      <w:r w:rsidR="003236A8">
        <w:t>acerca</w:t>
      </w:r>
      <w:r>
        <w:t xml:space="preserve"> da temática, e aplica</w:t>
      </w:r>
      <w:r w:rsidR="00534FA6">
        <w:t>r</w:t>
      </w:r>
      <w:r>
        <w:t xml:space="preserve"> atividades contextualizadas a partir do debate, tornou-se possível a construção da argumentação dos educandos em relação aos problemas ambientais e socias, nos quais foram capazes de argumentar e propor soluções</w:t>
      </w:r>
      <w:r w:rsidR="009E18BD">
        <w:t>,</w:t>
      </w:r>
      <w:r w:rsidR="00534FA6">
        <w:t xml:space="preserve"> </w:t>
      </w:r>
      <w:r w:rsidR="009E18BD">
        <w:t>c</w:t>
      </w:r>
      <w:r w:rsidR="00534FA6">
        <w:t>onseguindo assim, alcançar o objetivo desse construto</w:t>
      </w:r>
      <w:r w:rsidR="009E18BD">
        <w:t>.</w:t>
      </w:r>
    </w:p>
    <w:p w14:paraId="5C03BCA0" w14:textId="77777777" w:rsidR="00B74C7E" w:rsidRDefault="00B74C7E" w:rsidP="00B74C7E"/>
    <w:p w14:paraId="16683E76" w14:textId="77777777" w:rsidR="00B74C7E" w:rsidRDefault="00B74C7E" w:rsidP="00B74C7E">
      <w:r>
        <w:t>CONSIDERAÇÕES FINAIS</w:t>
      </w:r>
    </w:p>
    <w:p w14:paraId="383103C4" w14:textId="77777777" w:rsidR="00B74C7E" w:rsidRDefault="00B74C7E" w:rsidP="00B74C7E"/>
    <w:p w14:paraId="4B6A5A4F" w14:textId="50F92353" w:rsidR="00B74C7E" w:rsidRDefault="00514108" w:rsidP="00B74C7E">
      <w:r>
        <w:t>D</w:t>
      </w:r>
      <w:r w:rsidR="00B74C7E">
        <w:t xml:space="preserve">iante </w:t>
      </w:r>
      <w:r w:rsidR="00534FA6">
        <w:t>dos problemas ambientais ocasionados pela Ciência e Tecnologia que essa pesquisa foi realizada</w:t>
      </w:r>
      <w:r w:rsidR="00B74C7E">
        <w:t xml:space="preserve">, almejando que </w:t>
      </w:r>
      <w:r w:rsidR="00B74C7E" w:rsidRPr="00534FA6">
        <w:t>o</w:t>
      </w:r>
      <w:r w:rsidR="00B74C7E">
        <w:t xml:space="preserve"> profissional docente possa repensar a sua prática, buscando metodologias que valorizem o conhecimento de mundo dos educandos.</w:t>
      </w:r>
    </w:p>
    <w:p w14:paraId="548C17DB" w14:textId="410076EF" w:rsidR="00514108" w:rsidRDefault="00B74C7E" w:rsidP="00B74C7E">
      <w:r>
        <w:t xml:space="preserve">Com isso, percebeu-se que </w:t>
      </w:r>
      <w:r w:rsidR="00534FA6">
        <w:t>a realização de uma intervenção através da ab</w:t>
      </w:r>
      <w:r w:rsidR="009C76C2">
        <w:t>o</w:t>
      </w:r>
      <w:r w:rsidR="00534FA6">
        <w:t xml:space="preserve">rdagem </w:t>
      </w:r>
      <w:r>
        <w:t>CTS</w:t>
      </w:r>
      <w:r w:rsidR="00534FA6">
        <w:t xml:space="preserve">A </w:t>
      </w:r>
      <w:r w:rsidR="00514108">
        <w:t>torna-se</w:t>
      </w:r>
      <w:r w:rsidR="00534FA6">
        <w:t xml:space="preserve"> relevante para o processo de </w:t>
      </w:r>
      <w:r w:rsidR="0034300E">
        <w:t>a</w:t>
      </w:r>
      <w:r w:rsidR="00534FA6">
        <w:t xml:space="preserve">lfabetização </w:t>
      </w:r>
      <w:r w:rsidR="0034300E">
        <w:t>c</w:t>
      </w:r>
      <w:r w:rsidR="00534FA6">
        <w:t>ientífica</w:t>
      </w:r>
      <w:r>
        <w:t xml:space="preserve"> </w:t>
      </w:r>
      <w:r w:rsidR="00534FA6">
        <w:t xml:space="preserve">dos educandos. </w:t>
      </w:r>
      <w:r w:rsidR="0034300E">
        <w:t>Observa-se que</w:t>
      </w:r>
      <w:r w:rsidR="00514108">
        <w:t xml:space="preserve"> houve uma maior participação dos discentes na discussão sobre a temática proposta, eles apresentaram-se mais críticos e reflexivos acerca dos problemas que lhes foram apresentados, sempre buscando solucioná-los.</w:t>
      </w:r>
    </w:p>
    <w:p w14:paraId="4A1755F3" w14:textId="3AA7542B" w:rsidR="00B74C7E" w:rsidRDefault="0034300E" w:rsidP="00B74C7E">
      <w:r>
        <w:t>Com isso, e</w:t>
      </w:r>
      <w:r w:rsidR="00514108">
        <w:t xml:space="preserve">ssa </w:t>
      </w:r>
      <w:r w:rsidR="00534FA6">
        <w:t>metodologia pode</w:t>
      </w:r>
      <w:r w:rsidR="00B74C7E">
        <w:t xml:space="preserve"> colaborar no processo de formação </w:t>
      </w:r>
      <w:r w:rsidR="00B74C7E" w:rsidRPr="00534FA6">
        <w:t xml:space="preserve">dos </w:t>
      </w:r>
      <w:r w:rsidR="00534FA6">
        <w:t>discentes</w:t>
      </w:r>
      <w:r w:rsidR="00514108">
        <w:t xml:space="preserve"> o envolvendo e </w:t>
      </w:r>
      <w:r>
        <w:t xml:space="preserve">o </w:t>
      </w:r>
      <w:r w:rsidR="00514108">
        <w:t xml:space="preserve">tornado responsável pelas questões socioambientais </w:t>
      </w:r>
      <w:r w:rsidR="00B74C7E">
        <w:t xml:space="preserve">perante o que propõe os novos modelos da ciência e das tecnologias. </w:t>
      </w:r>
      <w:r>
        <w:t>E</w:t>
      </w:r>
      <w:r w:rsidR="00534FA6">
        <w:t xml:space="preserve">les </w:t>
      </w:r>
      <w:r w:rsidR="00B74C7E">
        <w:t xml:space="preserve">passaram a participar ativamente nas tomadas de decisões </w:t>
      </w:r>
      <w:r w:rsidR="003236A8">
        <w:t>à</w:t>
      </w:r>
      <w:r w:rsidR="00B74C7E">
        <w:t xml:space="preserve"> medida que foram lhe sendo apresentados os problemas.</w:t>
      </w:r>
    </w:p>
    <w:p w14:paraId="7C492F87" w14:textId="0A5C5329" w:rsidR="00B74C7E" w:rsidRDefault="00B74C7E" w:rsidP="00B74C7E">
      <w:r>
        <w:t xml:space="preserve">Contudo, almeja-se que a partir dessa vivência que outros profissionais da educação possam se apropriar da metodologia aqui explicitada e a molde para atender a necessidade da sua escola, para que o ensino </w:t>
      </w:r>
      <w:r w:rsidR="009C76C2">
        <w:t xml:space="preserve">sobre as questões ambientais ocasionados pela ciência e tecnologia </w:t>
      </w:r>
      <w:r>
        <w:t xml:space="preserve">passe a ser mais </w:t>
      </w:r>
      <w:r w:rsidR="009C76C2">
        <w:t>debatido em sala de aula</w:t>
      </w:r>
      <w:r>
        <w:t xml:space="preserve">, </w:t>
      </w:r>
      <w:r w:rsidR="009C76C2">
        <w:t xml:space="preserve">de maneira </w:t>
      </w:r>
      <w:r>
        <w:t>contextualizad</w:t>
      </w:r>
      <w:r w:rsidR="009C76C2">
        <w:t>a,</w:t>
      </w:r>
      <w:r>
        <w:t xml:space="preserve"> levando em consideração os conhecimentos prévios que </w:t>
      </w:r>
      <w:r w:rsidRPr="00534FA6">
        <w:t>os educandos</w:t>
      </w:r>
      <w:r>
        <w:t xml:space="preserve"> já possuem, para que possam contribuir não somente com a proteção do ecossistema manguezal, mas para o meio ambiente em si.</w:t>
      </w:r>
    </w:p>
    <w:p w14:paraId="1EB14F99" w14:textId="77777777" w:rsidR="00B74C7E" w:rsidRDefault="00B74C7E" w:rsidP="00B74C7E"/>
    <w:p w14:paraId="1347564F" w14:textId="77777777" w:rsidR="00B74C7E" w:rsidRDefault="00B74C7E" w:rsidP="00B74C7E">
      <w:pPr>
        <w:ind w:firstLine="0"/>
      </w:pPr>
      <w:r>
        <w:t xml:space="preserve">REFERÊNCIAS: </w:t>
      </w:r>
    </w:p>
    <w:p w14:paraId="32C6D13E" w14:textId="77777777" w:rsidR="00B74C7E" w:rsidRPr="009C76C2" w:rsidRDefault="00B74C7E" w:rsidP="00B74C7E">
      <w:pPr>
        <w:rPr>
          <w:color w:val="4472C4" w:themeColor="accent1"/>
        </w:rPr>
      </w:pPr>
    </w:p>
    <w:p w14:paraId="39FB7F73" w14:textId="48520EED" w:rsidR="00BA17D0" w:rsidRPr="00BA17D0" w:rsidRDefault="00BA17D0" w:rsidP="00514108">
      <w:pPr>
        <w:spacing w:line="240" w:lineRule="auto"/>
        <w:ind w:firstLine="0"/>
      </w:pPr>
      <w:r w:rsidRPr="00BA17D0">
        <w:t xml:space="preserve">ACEVEDO, J. A., VÁZQUEZ, A. &amp; MANASSERO M. A. (2003) Papel de la educación CTS en una alfabetización científica y tecnológica para todas las personas. </w:t>
      </w:r>
      <w:r w:rsidRPr="00BA17D0">
        <w:rPr>
          <w:b/>
        </w:rPr>
        <w:t>Revista Electrónica de Enseñanza de las Ciencias.</w:t>
      </w:r>
      <w:r w:rsidRPr="00BA17D0">
        <w:t xml:space="preserve"> Vol. 2 No. 2. http://www.saum.uvigo.es/reec/volumenes/ volumen2/ Acessado em 18 de jun. 2018.</w:t>
      </w:r>
    </w:p>
    <w:p w14:paraId="0F1363FB" w14:textId="75EF4B67" w:rsidR="00BA17D0" w:rsidRPr="00BA17D0" w:rsidRDefault="00BA17D0" w:rsidP="00514108">
      <w:pPr>
        <w:spacing w:line="240" w:lineRule="auto"/>
        <w:ind w:firstLine="0"/>
      </w:pPr>
    </w:p>
    <w:p w14:paraId="00554189" w14:textId="64734419" w:rsidR="00BA17D0" w:rsidRPr="00BA17D0" w:rsidRDefault="00BA17D0" w:rsidP="00514108">
      <w:pPr>
        <w:spacing w:line="240" w:lineRule="auto"/>
        <w:ind w:firstLine="0"/>
        <w:rPr>
          <w:rFonts w:cs="Times New Roman"/>
          <w:szCs w:val="24"/>
        </w:rPr>
      </w:pPr>
      <w:r w:rsidRPr="00BA17D0">
        <w:rPr>
          <w:rFonts w:cs="Times New Roman"/>
          <w:szCs w:val="24"/>
        </w:rPr>
        <w:t>AIKENHEAD, G. “Educación Ciencia-Tecnología-Sociedad (CTS): uma buena idea como queira que se llame</w:t>
      </w:r>
      <w:r w:rsidRPr="00BA17D0">
        <w:rPr>
          <w:rFonts w:cs="Times New Roman"/>
          <w:b/>
          <w:szCs w:val="24"/>
        </w:rPr>
        <w:t>”. Educación Química</w:t>
      </w:r>
      <w:r w:rsidRPr="00BA17D0">
        <w:rPr>
          <w:rFonts w:cs="Times New Roman"/>
          <w:szCs w:val="24"/>
        </w:rPr>
        <w:t xml:space="preserve"> 16(2), 2005.</w:t>
      </w:r>
    </w:p>
    <w:p w14:paraId="749EE3AC" w14:textId="77777777" w:rsidR="00BA17D0" w:rsidRPr="00BA17D0" w:rsidRDefault="00BA17D0" w:rsidP="00514108">
      <w:pPr>
        <w:spacing w:line="240" w:lineRule="auto"/>
        <w:ind w:firstLine="0"/>
        <w:rPr>
          <w:rFonts w:cs="Times New Roman"/>
          <w:szCs w:val="24"/>
        </w:rPr>
      </w:pPr>
    </w:p>
    <w:p w14:paraId="72DED2CA" w14:textId="2216316D" w:rsidR="00BA17D0" w:rsidRDefault="00BA17D0" w:rsidP="00514108">
      <w:pPr>
        <w:spacing w:line="240" w:lineRule="auto"/>
        <w:ind w:firstLine="0"/>
      </w:pPr>
      <w:r w:rsidRPr="00BA17D0">
        <w:t xml:space="preserve">ALVES, J. R. P. (Org.). </w:t>
      </w:r>
      <w:r w:rsidRPr="00BA17D0">
        <w:rPr>
          <w:b/>
        </w:rPr>
        <w:t>Manguezais:</w:t>
      </w:r>
      <w:r w:rsidRPr="00BA17D0">
        <w:t xml:space="preserve"> educar para proteger. Rio de Janeiro: FEMAR: SEMADS, 2001.</w:t>
      </w:r>
    </w:p>
    <w:p w14:paraId="4872EAAE" w14:textId="77777777" w:rsidR="00514108" w:rsidRDefault="00514108" w:rsidP="00514108">
      <w:pPr>
        <w:spacing w:line="240" w:lineRule="auto"/>
        <w:ind w:firstLine="0"/>
      </w:pPr>
    </w:p>
    <w:p w14:paraId="1A27DFEC" w14:textId="7BA1E502" w:rsidR="00BA17D0" w:rsidRDefault="00BA17D0" w:rsidP="00514108">
      <w:pPr>
        <w:spacing w:line="240" w:lineRule="auto"/>
        <w:ind w:firstLine="0"/>
      </w:pPr>
      <w:r w:rsidRPr="00BA17D0">
        <w:t xml:space="preserve">AMADOR, Elmo da Silva. </w:t>
      </w:r>
      <w:r w:rsidRPr="00BA17D0">
        <w:rPr>
          <w:b/>
        </w:rPr>
        <w:t>Baía de Guanabara e ecossistemas periféricos:</w:t>
      </w:r>
      <w:r w:rsidRPr="00BA17D0">
        <w:t xml:space="preserve"> homem e natureza. Rio de Janeiro: E. S. Amador, 1997.</w:t>
      </w:r>
    </w:p>
    <w:p w14:paraId="0CDB68BA" w14:textId="77777777" w:rsidR="00514108" w:rsidRPr="00BA17D0" w:rsidRDefault="00514108" w:rsidP="00514108">
      <w:pPr>
        <w:spacing w:line="240" w:lineRule="auto"/>
        <w:ind w:firstLine="0"/>
      </w:pPr>
    </w:p>
    <w:p w14:paraId="7597F0C1" w14:textId="6F6486FF" w:rsidR="00D163B4" w:rsidRPr="00BA17D0" w:rsidRDefault="00BA17D0" w:rsidP="00514108">
      <w:pPr>
        <w:spacing w:line="240" w:lineRule="auto"/>
        <w:ind w:firstLine="0"/>
        <w:rPr>
          <w:rFonts w:cs="Times New Roman"/>
          <w:szCs w:val="24"/>
        </w:rPr>
      </w:pPr>
      <w:r w:rsidRPr="00BA17D0">
        <w:rPr>
          <w:rFonts w:cs="Times New Roman"/>
          <w:szCs w:val="24"/>
        </w:rPr>
        <w:t>FABRI, F; SILVEIRA, R. M. C.</w:t>
      </w:r>
      <w:r w:rsidR="00D163B4">
        <w:rPr>
          <w:rFonts w:cs="Times New Roman"/>
          <w:szCs w:val="24"/>
        </w:rPr>
        <w:t xml:space="preserve"> </w:t>
      </w:r>
      <w:r w:rsidR="00D163B4" w:rsidRPr="00D163B4">
        <w:rPr>
          <w:rFonts w:cs="Times New Roman"/>
          <w:b/>
          <w:szCs w:val="24"/>
        </w:rPr>
        <w:t>O ensino de ciências nos anos iniciais do ensino fundamental sob a ótica CTS</w:t>
      </w:r>
      <w:r w:rsidR="00D163B4" w:rsidRPr="00D163B4">
        <w:rPr>
          <w:rFonts w:cs="Times New Roman"/>
          <w:szCs w:val="24"/>
        </w:rPr>
        <w:t>: uma</w:t>
      </w:r>
      <w:r w:rsidR="00D163B4">
        <w:rPr>
          <w:rFonts w:cs="Times New Roman"/>
          <w:szCs w:val="24"/>
        </w:rPr>
        <w:t xml:space="preserve"> </w:t>
      </w:r>
      <w:r w:rsidR="00D163B4" w:rsidRPr="00D163B4">
        <w:rPr>
          <w:rFonts w:cs="Times New Roman"/>
          <w:szCs w:val="24"/>
        </w:rPr>
        <w:t>proposta de trabalho diante dos artefatos tecnológicos que norteiam o cotidiano dos alunos.</w:t>
      </w:r>
      <w:r w:rsidR="00D163B4">
        <w:rPr>
          <w:rFonts w:cs="Times New Roman"/>
          <w:szCs w:val="24"/>
        </w:rPr>
        <w:t xml:space="preserve"> </w:t>
      </w:r>
      <w:r w:rsidR="00D163B4" w:rsidRPr="00D163B4">
        <w:rPr>
          <w:rFonts w:cs="Times New Roman"/>
          <w:szCs w:val="24"/>
        </w:rPr>
        <w:t>Investigações em Ensino de Ciências, Porto Alegre, v. 18, n. 1, p. 77-105, 2013.</w:t>
      </w:r>
    </w:p>
    <w:p w14:paraId="02B4CAD6" w14:textId="77777777" w:rsidR="00D163B4" w:rsidRDefault="00D163B4" w:rsidP="00514108">
      <w:pPr>
        <w:spacing w:line="240" w:lineRule="auto"/>
        <w:ind w:firstLine="0"/>
      </w:pPr>
    </w:p>
    <w:p w14:paraId="795B1DC4" w14:textId="04EFE870" w:rsidR="00BA17D0" w:rsidRPr="00BA17D0" w:rsidRDefault="00BA17D0" w:rsidP="00514108">
      <w:pPr>
        <w:spacing w:line="240" w:lineRule="auto"/>
        <w:ind w:firstLine="0"/>
      </w:pPr>
      <w:r w:rsidRPr="00BA17D0">
        <w:t xml:space="preserve">FERNANDES, A. </w:t>
      </w:r>
      <w:r w:rsidRPr="00BA17D0">
        <w:rPr>
          <w:b/>
        </w:rPr>
        <w:t>Fitogeografia brasileira – Províncias florísticas.</w:t>
      </w:r>
      <w:r w:rsidRPr="00BA17D0">
        <w:t xml:space="preserve"> 3ª edição. Fortaleza-Ce: Realce, 2006.</w:t>
      </w:r>
    </w:p>
    <w:p w14:paraId="1A994539" w14:textId="77777777" w:rsidR="00BA17D0" w:rsidRPr="00BA17D0" w:rsidRDefault="00BA17D0" w:rsidP="00514108">
      <w:pPr>
        <w:spacing w:line="240" w:lineRule="auto"/>
        <w:ind w:firstLine="0"/>
      </w:pPr>
    </w:p>
    <w:p w14:paraId="741D690F" w14:textId="17E0FDB9" w:rsidR="00BA17D0" w:rsidRPr="00BA17D0" w:rsidRDefault="00BA17D0" w:rsidP="00514108">
      <w:pPr>
        <w:spacing w:line="240" w:lineRule="auto"/>
        <w:ind w:firstLine="0"/>
      </w:pPr>
      <w:r w:rsidRPr="00BA17D0">
        <w:t xml:space="preserve">HERS, R. </w:t>
      </w:r>
      <w:r w:rsidRPr="00BA17D0">
        <w:rPr>
          <w:b/>
        </w:rPr>
        <w:t>Manguezais do Brasil.</w:t>
      </w:r>
      <w:r w:rsidRPr="00BA17D0">
        <w:t xml:space="preserve"> Instituto Oceonográfico, Universidade de São Paulo, São Paulo 1991, 227 p.</w:t>
      </w:r>
    </w:p>
    <w:p w14:paraId="27545CF0" w14:textId="7E9BCEF5" w:rsidR="00BA17D0" w:rsidRPr="00BA17D0" w:rsidRDefault="00BA17D0" w:rsidP="00514108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BA17D0">
        <w:rPr>
          <w:rFonts w:cs="Times New Roman"/>
          <w:szCs w:val="24"/>
        </w:rPr>
        <w:t>JACOBI, P. “Educar para a Sustentabilidade: complexidade, reflexividade, desafios.” In: Revista Educação e Pesquisa- vol. 31/2- maio-agosto 2005, FEUSP.</w:t>
      </w:r>
    </w:p>
    <w:p w14:paraId="223F2B6B" w14:textId="77777777" w:rsidR="00BA17D0" w:rsidRPr="00BA17D0" w:rsidRDefault="00BA17D0" w:rsidP="00514108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14:paraId="6A7E19A8" w14:textId="6C716F80" w:rsidR="00BA17D0" w:rsidRPr="00BA17D0" w:rsidRDefault="00BA17D0" w:rsidP="00514108">
      <w:pPr>
        <w:spacing w:line="240" w:lineRule="auto"/>
        <w:ind w:firstLine="0"/>
        <w:rPr>
          <w:rFonts w:eastAsia="Calibri" w:cs="Times New Roman"/>
          <w:szCs w:val="24"/>
        </w:rPr>
      </w:pPr>
      <w:r w:rsidRPr="00BA17D0">
        <w:rPr>
          <w:rFonts w:eastAsia="Calibri" w:cs="Times New Roman"/>
          <w:szCs w:val="24"/>
        </w:rPr>
        <w:t xml:space="preserve">LAYRARGUES, P. P. </w:t>
      </w:r>
      <w:r w:rsidRPr="00BA17D0">
        <w:rPr>
          <w:rFonts w:eastAsia="Calibri" w:cs="Times New Roman"/>
          <w:b/>
          <w:szCs w:val="24"/>
        </w:rPr>
        <w:t>A Crise Ambiental e suas Implicações na Educação.</w:t>
      </w:r>
      <w:r w:rsidRPr="00BA17D0">
        <w:rPr>
          <w:rFonts w:eastAsia="Calibri" w:cs="Times New Roman"/>
          <w:szCs w:val="24"/>
        </w:rPr>
        <w:t xml:space="preserve"> In: QUINTAS, J. S. (Org.). Pensando e praticando educação ambiental na gestão do meio ambiente. Brasília: Edições IBAMA, 2002.</w:t>
      </w:r>
    </w:p>
    <w:p w14:paraId="56CF7437" w14:textId="77777777" w:rsidR="00BA17D0" w:rsidRPr="00BA17D0" w:rsidRDefault="00BA17D0" w:rsidP="00514108">
      <w:pPr>
        <w:spacing w:line="240" w:lineRule="auto"/>
        <w:ind w:firstLine="0"/>
        <w:rPr>
          <w:rFonts w:eastAsia="Calibri" w:cs="Times New Roman"/>
          <w:szCs w:val="24"/>
        </w:rPr>
      </w:pPr>
    </w:p>
    <w:p w14:paraId="02AB4443" w14:textId="6FAA3F6A" w:rsidR="00BA17D0" w:rsidRPr="00BA17D0" w:rsidRDefault="00BA17D0" w:rsidP="00514108">
      <w:pPr>
        <w:spacing w:line="240" w:lineRule="auto"/>
        <w:ind w:firstLine="0"/>
      </w:pPr>
      <w:r w:rsidRPr="00BA17D0">
        <w:t xml:space="preserve">LÜDKE, Menga; ANDRÉ, Marli E. D. </w:t>
      </w:r>
      <w:r w:rsidRPr="00BA17D0">
        <w:rPr>
          <w:b/>
        </w:rPr>
        <w:t>Pesquisa em educação:</w:t>
      </w:r>
      <w:r w:rsidRPr="00BA17D0">
        <w:t xml:space="preserve"> abordagens qualitativas. São Paulo: EPU, 1986.</w:t>
      </w:r>
    </w:p>
    <w:p w14:paraId="76737A5A" w14:textId="77777777" w:rsidR="00D163B4" w:rsidRDefault="00D163B4" w:rsidP="00514108">
      <w:pPr>
        <w:spacing w:line="240" w:lineRule="auto"/>
        <w:ind w:firstLine="0"/>
      </w:pPr>
    </w:p>
    <w:p w14:paraId="7F6665F9" w14:textId="7D490C8D" w:rsidR="00BA17D0" w:rsidRDefault="00BA17D0" w:rsidP="00514108">
      <w:pPr>
        <w:spacing w:line="240" w:lineRule="auto"/>
        <w:ind w:firstLine="0"/>
      </w:pPr>
      <w:r w:rsidRPr="00BA17D0">
        <w:t xml:space="preserve">MACEDO, B.; KATZKOWICZ, R. </w:t>
      </w:r>
      <w:r w:rsidRPr="00BA17D0">
        <w:rPr>
          <w:b/>
        </w:rPr>
        <w:t>Educação Científica:</w:t>
      </w:r>
      <w:r w:rsidRPr="00BA17D0">
        <w:t xml:space="preserve"> sim, mas qual e como? In: MACEDO, B. (Org.). Cultura científica: um direito de todos. Brasília: UNESCO, OREALC, MEC, MCT, 2003.</w:t>
      </w:r>
    </w:p>
    <w:p w14:paraId="0D4326AF" w14:textId="77777777" w:rsidR="00BA17D0" w:rsidRPr="00BA17D0" w:rsidRDefault="00BA17D0" w:rsidP="00514108">
      <w:pPr>
        <w:spacing w:line="240" w:lineRule="auto"/>
        <w:ind w:firstLine="0"/>
      </w:pPr>
    </w:p>
    <w:p w14:paraId="16630509" w14:textId="198969A9" w:rsidR="00BA17D0" w:rsidRPr="00BA17D0" w:rsidRDefault="00BA17D0" w:rsidP="00514108">
      <w:pPr>
        <w:spacing w:line="240" w:lineRule="auto"/>
        <w:ind w:firstLine="0"/>
      </w:pPr>
      <w:r w:rsidRPr="00BA17D0">
        <w:t xml:space="preserve">MACIEL, N.C., 1991. </w:t>
      </w:r>
      <w:r w:rsidRPr="00BA17D0">
        <w:rPr>
          <w:b/>
        </w:rPr>
        <w:t>Alguns aspectos da ecologia do manguezal. In:</w:t>
      </w:r>
      <w:r w:rsidRPr="00BA17D0">
        <w:t xml:space="preserve"> CPRH, 1991. Alternativas de uso e proteção dos manguezais do Nordeste. Recife, Companhia Pernambucana de Controle da Poluição Ambiental e de Administração do Recursos Hídricos. Série Publicações Técnicas, </w:t>
      </w:r>
      <w:proofErr w:type="gramStart"/>
      <w:r w:rsidRPr="00BA17D0">
        <w:t>No</w:t>
      </w:r>
      <w:proofErr w:type="gramEnd"/>
      <w:r w:rsidRPr="00BA17D0">
        <w:t xml:space="preserve"> 003, 9- 37.</w:t>
      </w:r>
    </w:p>
    <w:p w14:paraId="47A74040" w14:textId="77777777" w:rsidR="00BA17D0" w:rsidRPr="00BA17D0" w:rsidRDefault="00BA17D0" w:rsidP="00514108">
      <w:pPr>
        <w:spacing w:line="240" w:lineRule="auto"/>
        <w:ind w:firstLine="0"/>
      </w:pPr>
    </w:p>
    <w:p w14:paraId="6FC4F352" w14:textId="642FACBD" w:rsidR="00BA17D0" w:rsidRDefault="00BA17D0" w:rsidP="00514108">
      <w:pPr>
        <w:spacing w:line="240" w:lineRule="auto"/>
        <w:ind w:firstLine="0"/>
        <w:rPr>
          <w:rFonts w:eastAsia="Calibri" w:cs="Times New Roman"/>
          <w:szCs w:val="24"/>
        </w:rPr>
      </w:pPr>
      <w:r w:rsidRPr="00BA17D0">
        <w:rPr>
          <w:rFonts w:eastAsia="Calibri" w:cs="Times New Roman"/>
          <w:szCs w:val="24"/>
        </w:rPr>
        <w:t xml:space="preserve">MORIN, E. et al. </w:t>
      </w:r>
      <w:r w:rsidRPr="00BA17D0">
        <w:rPr>
          <w:rFonts w:eastAsia="Calibri" w:cs="Times New Roman"/>
          <w:b/>
          <w:szCs w:val="24"/>
        </w:rPr>
        <w:t>Educar na era planetária:</w:t>
      </w:r>
      <w:r w:rsidRPr="00BA17D0">
        <w:rPr>
          <w:rFonts w:eastAsia="Calibri" w:cs="Times New Roman"/>
          <w:szCs w:val="24"/>
        </w:rPr>
        <w:t xml:space="preserve"> o pensamento complexo como método de aprendizagem pelo erro e incerteza humana. São Paulo: Cortez; Brasília: UNESCO, 2003.</w:t>
      </w:r>
    </w:p>
    <w:p w14:paraId="1402AC19" w14:textId="77777777" w:rsidR="00BA17D0" w:rsidRPr="00BA17D0" w:rsidRDefault="00BA17D0" w:rsidP="00514108">
      <w:pPr>
        <w:spacing w:line="240" w:lineRule="auto"/>
        <w:ind w:firstLine="0"/>
        <w:rPr>
          <w:rFonts w:eastAsia="Calibri" w:cs="Times New Roman"/>
          <w:szCs w:val="24"/>
        </w:rPr>
      </w:pPr>
    </w:p>
    <w:p w14:paraId="71B794CF" w14:textId="7499862E" w:rsidR="00BA17D0" w:rsidRPr="00BA17D0" w:rsidRDefault="00BA17D0" w:rsidP="00514108">
      <w:pPr>
        <w:spacing w:line="240" w:lineRule="auto"/>
        <w:ind w:firstLine="0"/>
        <w:rPr>
          <w:rFonts w:eastAsia="Calibri" w:cs="Times New Roman"/>
          <w:szCs w:val="24"/>
        </w:rPr>
      </w:pPr>
      <w:r w:rsidRPr="00BA17D0">
        <w:rPr>
          <w:rFonts w:eastAsia="Calibri" w:cs="Times New Roman"/>
          <w:szCs w:val="24"/>
        </w:rPr>
        <w:t xml:space="preserve">REBELO I.S; Martins, I.P; Pedrosa, M.A. “Formação contínua de professores para uma orientação CTS do ensino de Química: um estudo de caso.” </w:t>
      </w:r>
      <w:r w:rsidRPr="00BA17D0">
        <w:rPr>
          <w:rFonts w:eastAsia="Calibri" w:cs="Times New Roman"/>
          <w:b/>
          <w:szCs w:val="24"/>
        </w:rPr>
        <w:t>Química Nova na Escola</w:t>
      </w:r>
      <w:r w:rsidRPr="00BA17D0">
        <w:rPr>
          <w:rFonts w:eastAsia="Calibri" w:cs="Times New Roman"/>
          <w:szCs w:val="24"/>
        </w:rPr>
        <w:t>, 2008, no 27, p 30-34.</w:t>
      </w:r>
    </w:p>
    <w:p w14:paraId="40BD8CFF" w14:textId="77777777" w:rsidR="00BA17D0" w:rsidRPr="00BA17D0" w:rsidRDefault="00BA17D0" w:rsidP="00514108">
      <w:pPr>
        <w:spacing w:line="240" w:lineRule="auto"/>
        <w:ind w:firstLine="0"/>
        <w:rPr>
          <w:rFonts w:eastAsia="Calibri" w:cs="Times New Roman"/>
          <w:szCs w:val="24"/>
        </w:rPr>
      </w:pPr>
    </w:p>
    <w:p w14:paraId="32F09B45" w14:textId="1673C0EA" w:rsidR="00BA17D0" w:rsidRDefault="00BA17D0" w:rsidP="00514108">
      <w:pPr>
        <w:spacing w:line="240" w:lineRule="auto"/>
        <w:ind w:firstLine="0"/>
      </w:pPr>
      <w:r w:rsidRPr="00BA17D0">
        <w:t xml:space="preserve">RICHARDSON, Roberto Jarry. </w:t>
      </w:r>
      <w:r w:rsidRPr="00BA17D0">
        <w:rPr>
          <w:b/>
        </w:rPr>
        <w:t>Pesquisa Social:</w:t>
      </w:r>
      <w:r w:rsidRPr="00BA17D0">
        <w:t xml:space="preserve"> métodos e técnicas. São Paulo: Atlas, 2017.</w:t>
      </w:r>
    </w:p>
    <w:p w14:paraId="408FC28B" w14:textId="2079D3E4" w:rsidR="00BA17D0" w:rsidRPr="00BA17D0" w:rsidRDefault="00BA17D0" w:rsidP="00514108">
      <w:pPr>
        <w:spacing w:line="240" w:lineRule="auto"/>
        <w:ind w:firstLine="0"/>
        <w:rPr>
          <w:szCs w:val="24"/>
        </w:rPr>
      </w:pPr>
      <w:r w:rsidRPr="00BA17D0">
        <w:rPr>
          <w:szCs w:val="24"/>
        </w:rPr>
        <w:t xml:space="preserve">ROCHA, Katiuscia Soares Viana. </w:t>
      </w:r>
      <w:r w:rsidRPr="00BA17D0">
        <w:rPr>
          <w:b/>
          <w:bCs/>
          <w:szCs w:val="24"/>
        </w:rPr>
        <w:t xml:space="preserve">Do projeto manguezal às ciências do ensino fundamental: </w:t>
      </w:r>
      <w:r w:rsidRPr="00BA17D0">
        <w:rPr>
          <w:szCs w:val="24"/>
        </w:rPr>
        <w:t>uma experiência pedagógica voltada para a sustentabilidade. Dissertação apresentada ao programa de mestrado educação em ciências e matemática do Instituto Federal de Educação, Ciência e Tecnologia do Espírito Santo no ano de 2014.</w:t>
      </w:r>
    </w:p>
    <w:p w14:paraId="77D2EF95" w14:textId="77777777" w:rsidR="00BA17D0" w:rsidRPr="00BA17D0" w:rsidRDefault="00BA17D0" w:rsidP="00514108">
      <w:pPr>
        <w:spacing w:line="240" w:lineRule="auto"/>
        <w:ind w:firstLine="0"/>
        <w:rPr>
          <w:szCs w:val="24"/>
        </w:rPr>
      </w:pPr>
    </w:p>
    <w:p w14:paraId="66272E8D" w14:textId="6EFFF39E" w:rsidR="00BA17D0" w:rsidRPr="00BA17D0" w:rsidRDefault="00BA17D0" w:rsidP="00514108">
      <w:pPr>
        <w:spacing w:line="240" w:lineRule="auto"/>
        <w:ind w:firstLine="0"/>
        <w:rPr>
          <w:rFonts w:cs="Times New Roman"/>
          <w:szCs w:val="24"/>
        </w:rPr>
      </w:pPr>
      <w:r w:rsidRPr="00BA17D0">
        <w:rPr>
          <w:rFonts w:cs="Times New Roman"/>
          <w:szCs w:val="24"/>
        </w:rPr>
        <w:t xml:space="preserve">SANTOS, W. L. P; CARVALHO, L. M.; LEVINSON, R. A Dimensão Política da Educação Ambiental em Investigações de Revistas Brasileiras de Ensino de Ciências. </w:t>
      </w:r>
      <w:r w:rsidRPr="00BA17D0">
        <w:rPr>
          <w:rFonts w:cs="Times New Roman"/>
          <w:b/>
          <w:bCs/>
          <w:szCs w:val="24"/>
        </w:rPr>
        <w:t>Revista Brasileira de Pesquisa em Educação em Ciências</w:t>
      </w:r>
      <w:r w:rsidRPr="00BA17D0">
        <w:rPr>
          <w:rFonts w:cs="Times New Roman"/>
          <w:szCs w:val="24"/>
        </w:rPr>
        <w:t>, v. 14, n. 2, p. 199 – 213, 2014.</w:t>
      </w:r>
    </w:p>
    <w:p w14:paraId="55DF34F8" w14:textId="77777777" w:rsidR="00BA17D0" w:rsidRPr="00BA17D0" w:rsidRDefault="00BA17D0" w:rsidP="00514108">
      <w:pPr>
        <w:spacing w:line="240" w:lineRule="auto"/>
        <w:ind w:firstLine="0"/>
        <w:rPr>
          <w:rFonts w:cs="Times New Roman"/>
          <w:szCs w:val="24"/>
        </w:rPr>
      </w:pPr>
    </w:p>
    <w:p w14:paraId="0831D22F" w14:textId="6C31F952" w:rsidR="00BA17D0" w:rsidRPr="00BA17D0" w:rsidRDefault="00BA17D0" w:rsidP="00514108">
      <w:pPr>
        <w:spacing w:line="240" w:lineRule="auto"/>
        <w:ind w:firstLine="0"/>
        <w:rPr>
          <w:rFonts w:eastAsia="Calibri" w:cs="Times New Roman"/>
          <w:szCs w:val="24"/>
        </w:rPr>
      </w:pPr>
      <w:r w:rsidRPr="00BA17D0">
        <w:rPr>
          <w:rFonts w:eastAsia="Calibri" w:cs="Times New Roman"/>
          <w:szCs w:val="24"/>
        </w:rPr>
        <w:t xml:space="preserve">SANTOS, Wildson Luiz Pereira dos. </w:t>
      </w:r>
      <w:r w:rsidRPr="00BA17D0">
        <w:rPr>
          <w:rFonts w:eastAsia="Calibri" w:cs="Times New Roman"/>
          <w:b/>
          <w:szCs w:val="24"/>
        </w:rPr>
        <w:t>Significados da educação científica com enfoque CTS.</w:t>
      </w:r>
      <w:r w:rsidRPr="00BA17D0">
        <w:rPr>
          <w:rFonts w:eastAsia="Calibri" w:cs="Times New Roman"/>
          <w:szCs w:val="24"/>
        </w:rPr>
        <w:t xml:space="preserve"> In: SANTOS, Wildson Luiz Pereira dos; AULER, Décio (Org.). CTS e educação científica: desafios, tendência e resultados de pesquisas. Brasília: Editora Universidade de Brasília, 2011.</w:t>
      </w:r>
    </w:p>
    <w:p w14:paraId="5436A19E" w14:textId="77777777" w:rsidR="00BA17D0" w:rsidRPr="00BA17D0" w:rsidRDefault="00BA17D0" w:rsidP="00514108">
      <w:pPr>
        <w:spacing w:line="240" w:lineRule="auto"/>
        <w:ind w:firstLine="0"/>
        <w:rPr>
          <w:rFonts w:eastAsia="Calibri" w:cs="Times New Roman"/>
          <w:szCs w:val="24"/>
        </w:rPr>
      </w:pPr>
    </w:p>
    <w:p w14:paraId="336CAA9D" w14:textId="77777777" w:rsidR="00BA17D0" w:rsidRPr="00BA17D0" w:rsidRDefault="00BA17D0" w:rsidP="00514108">
      <w:pPr>
        <w:pStyle w:val="Pa8"/>
        <w:spacing w:line="240" w:lineRule="auto"/>
        <w:jc w:val="both"/>
        <w:rPr>
          <w:rFonts w:ascii="Times New Roman" w:hAnsi="Times New Roman"/>
          <w:lang w:eastAsia="en-US"/>
        </w:rPr>
      </w:pPr>
      <w:r w:rsidRPr="00BA17D0">
        <w:rPr>
          <w:rFonts w:ascii="Times New Roman" w:hAnsi="Times New Roman"/>
          <w:lang w:eastAsia="en-US"/>
        </w:rPr>
        <w:t xml:space="preserve">TOMAZELLO, Maria Guiomar Carneiro. </w:t>
      </w:r>
      <w:r w:rsidRPr="00BA17D0">
        <w:rPr>
          <w:rFonts w:ascii="Times New Roman" w:hAnsi="Times New Roman"/>
          <w:b/>
          <w:lang w:eastAsia="en-US"/>
        </w:rPr>
        <w:t>O Movimento Ciência, Tecnolo</w:t>
      </w:r>
      <w:r w:rsidRPr="00BA17D0">
        <w:rPr>
          <w:rFonts w:ascii="Times New Roman" w:hAnsi="Times New Roman"/>
          <w:b/>
          <w:lang w:eastAsia="en-US"/>
        </w:rPr>
        <w:softHyphen/>
        <w:t>gia, Sociedade- Ambiente na Educação em Ciências.</w:t>
      </w:r>
      <w:r w:rsidRPr="00BA17D0">
        <w:rPr>
          <w:rFonts w:ascii="Times New Roman" w:hAnsi="Times New Roman"/>
          <w:lang w:eastAsia="en-US"/>
        </w:rPr>
        <w:t xml:space="preserve"> Cascavel – PR. Anais do I Seminário Internacional de (CTS) de 28 a 30 de abril de 2009. UNIOESTE, Cascavel- Paraná. Acesso: junho 2018. Disponível: </w:t>
      </w:r>
      <w:hyperlink r:id="rId8" w:history="1">
        <w:r w:rsidRPr="00BA17D0">
          <w:rPr>
            <w:rStyle w:val="Hyperlink"/>
            <w:rFonts w:ascii="Times New Roman" w:hAnsi="Times New Roman"/>
            <w:color w:val="auto"/>
            <w:lang w:eastAsia="en-US"/>
          </w:rPr>
          <w:t>http://cac-php.unioeste.br/</w:t>
        </w:r>
      </w:hyperlink>
      <w:r w:rsidRPr="00BA17D0">
        <w:rPr>
          <w:rFonts w:ascii="Times New Roman" w:hAnsi="Times New Roman"/>
          <w:lang w:eastAsia="en-US"/>
        </w:rPr>
        <w:t xml:space="preserve"> </w:t>
      </w:r>
    </w:p>
    <w:p w14:paraId="6ADA05BA" w14:textId="00FE9226" w:rsidR="00BA17D0" w:rsidRPr="00BA17D0" w:rsidRDefault="00BA17D0" w:rsidP="00514108">
      <w:pPr>
        <w:spacing w:line="240" w:lineRule="auto"/>
        <w:ind w:firstLine="0"/>
        <w:rPr>
          <w:rFonts w:cs="Times New Roman"/>
          <w:szCs w:val="24"/>
        </w:rPr>
      </w:pPr>
      <w:r w:rsidRPr="00BA17D0">
        <w:rPr>
          <w:rFonts w:cs="Times New Roman"/>
          <w:szCs w:val="24"/>
        </w:rPr>
        <w:t>V18(1), pp. 77-105, 2013.</w:t>
      </w:r>
    </w:p>
    <w:p w14:paraId="41395F3F" w14:textId="77777777" w:rsidR="00BA17D0" w:rsidRPr="00BA17D0" w:rsidRDefault="00BA17D0" w:rsidP="00514108">
      <w:pPr>
        <w:spacing w:line="240" w:lineRule="auto"/>
        <w:ind w:firstLine="0"/>
        <w:rPr>
          <w:rFonts w:cs="Times New Roman"/>
          <w:szCs w:val="24"/>
        </w:rPr>
      </w:pPr>
    </w:p>
    <w:p w14:paraId="491A8F5B" w14:textId="459101F7" w:rsidR="00BA17D0" w:rsidRDefault="00BA17D0" w:rsidP="00514108">
      <w:pPr>
        <w:spacing w:line="240" w:lineRule="auto"/>
        <w:ind w:firstLine="0"/>
        <w:rPr>
          <w:rFonts w:cs="Georgia"/>
          <w:szCs w:val="24"/>
        </w:rPr>
      </w:pPr>
      <w:r w:rsidRPr="00BA17D0">
        <w:rPr>
          <w:rFonts w:cs="Georgia"/>
          <w:szCs w:val="24"/>
        </w:rPr>
        <w:t xml:space="preserve">VASCONCELLOS, Erlete Sathler; SANTOS, Wildson Luiz P. </w:t>
      </w:r>
      <w:r w:rsidRPr="00BA17D0">
        <w:rPr>
          <w:rFonts w:cs="Georgia"/>
          <w:b/>
          <w:bCs/>
          <w:szCs w:val="24"/>
        </w:rPr>
        <w:t>Educação Am</w:t>
      </w:r>
      <w:r w:rsidRPr="00BA17D0">
        <w:rPr>
          <w:rFonts w:cs="Georgia"/>
          <w:b/>
          <w:bCs/>
          <w:szCs w:val="24"/>
        </w:rPr>
        <w:softHyphen/>
        <w:t>biental por meio de tema CTSA: Relato e análise de experiência em sala de aula</w:t>
      </w:r>
      <w:r w:rsidRPr="00BA17D0">
        <w:rPr>
          <w:rFonts w:cs="Georgia"/>
          <w:szCs w:val="24"/>
        </w:rPr>
        <w:t>. XIV Encontro Nacional de Ensino de Química (XIV ENEQ) EA. Instituto de Química da Universidade de Brasília/IQ-UnB, Brasília-DF. UFPR, 21 a 24 de julho de 2008. Curitiba/PR.Disponível:</w:t>
      </w:r>
      <w:proofErr w:type="gramStart"/>
      <w:r w:rsidRPr="00BA17D0">
        <w:rPr>
          <w:rFonts w:cs="Georgia"/>
          <w:szCs w:val="24"/>
        </w:rPr>
        <w:t>http://www.cienciamao.if.usp.br/dados/eneq/_educacaoambientalpormeio.trabalho.pdf .</w:t>
      </w:r>
      <w:proofErr w:type="gramEnd"/>
      <w:r w:rsidRPr="00BA17D0">
        <w:rPr>
          <w:rFonts w:cs="Georgia"/>
          <w:szCs w:val="24"/>
        </w:rPr>
        <w:t xml:space="preserve"> Acesso em março de 2018.</w:t>
      </w:r>
    </w:p>
    <w:p w14:paraId="67053420" w14:textId="77777777" w:rsidR="00BA17D0" w:rsidRPr="00BA17D0" w:rsidRDefault="00BA17D0" w:rsidP="00514108">
      <w:pPr>
        <w:spacing w:line="240" w:lineRule="auto"/>
        <w:ind w:firstLine="0"/>
        <w:rPr>
          <w:rFonts w:cs="Georgia"/>
          <w:szCs w:val="24"/>
        </w:rPr>
      </w:pPr>
    </w:p>
    <w:p w14:paraId="1AFA675C" w14:textId="77777777" w:rsidR="00BA17D0" w:rsidRPr="00BA17D0" w:rsidRDefault="00BA17D0" w:rsidP="00514108">
      <w:pPr>
        <w:spacing w:line="240" w:lineRule="auto"/>
        <w:ind w:firstLine="0"/>
        <w:rPr>
          <w:rFonts w:eastAsia="Calibri" w:cs="Times New Roman"/>
          <w:szCs w:val="24"/>
        </w:rPr>
      </w:pPr>
      <w:r w:rsidRPr="00BA17D0">
        <w:rPr>
          <w:rFonts w:eastAsia="Calibri" w:cs="Times New Roman"/>
          <w:szCs w:val="24"/>
        </w:rPr>
        <w:t xml:space="preserve">VILCHES, Amparo. Pérez, Daniel Gil. PRAIA, João. </w:t>
      </w:r>
      <w:r w:rsidRPr="00BA17D0">
        <w:rPr>
          <w:rFonts w:eastAsia="Calibri" w:cs="Times New Roman"/>
          <w:b/>
          <w:szCs w:val="24"/>
        </w:rPr>
        <w:t>De CTS a CTSA:</w:t>
      </w:r>
      <w:r w:rsidRPr="00BA17D0">
        <w:rPr>
          <w:rFonts w:eastAsia="Calibri" w:cs="Times New Roman"/>
          <w:szCs w:val="24"/>
        </w:rPr>
        <w:t xml:space="preserve"> educação por um futuro sustentável. In: SANTOS, Wildson Luiz Pereira dos; AULER, Décio (Org.). CTS e educação científica: desafios, tendência e resultados de pesquisas. Brasília: Editora Universidade de Brasília, 2011</w:t>
      </w:r>
    </w:p>
    <w:sectPr w:rsidR="00BA17D0" w:rsidRPr="00BA17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09D66" w14:textId="77777777" w:rsidR="004F0633" w:rsidRDefault="004F0633" w:rsidP="004C7AB7">
      <w:pPr>
        <w:spacing w:line="240" w:lineRule="auto"/>
      </w:pPr>
      <w:r>
        <w:separator/>
      </w:r>
    </w:p>
  </w:endnote>
  <w:endnote w:type="continuationSeparator" w:id="0">
    <w:p w14:paraId="3ABC10B8" w14:textId="77777777" w:rsidR="004F0633" w:rsidRDefault="004F0633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84E95" w14:textId="77777777"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42903" w14:textId="77777777"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40DAC493" wp14:editId="23B41DC9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2EE18" w14:textId="77777777"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76CDB" w14:textId="77777777" w:rsidR="004F0633" w:rsidRDefault="004F0633" w:rsidP="004C7AB7">
      <w:pPr>
        <w:spacing w:line="240" w:lineRule="auto"/>
      </w:pPr>
      <w:r>
        <w:separator/>
      </w:r>
    </w:p>
  </w:footnote>
  <w:footnote w:type="continuationSeparator" w:id="0">
    <w:p w14:paraId="5E0C0AD7" w14:textId="77777777" w:rsidR="004F0633" w:rsidRDefault="004F0633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2810A" w14:textId="77777777" w:rsidR="004C7AB7" w:rsidRDefault="004F0633">
    <w:pPr>
      <w:pStyle w:val="Cabealho"/>
    </w:pPr>
    <w:r>
      <w:rPr>
        <w:noProof/>
      </w:rPr>
      <w:pict w14:anchorId="1BF91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EAC6" w14:textId="77777777"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3F12FCD8" wp14:editId="567AD218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86C4F" w14:textId="77777777" w:rsidR="004C7AB7" w:rsidRDefault="004F0633">
    <w:pPr>
      <w:pStyle w:val="Cabealho"/>
    </w:pPr>
    <w:r>
      <w:rPr>
        <w:noProof/>
      </w:rPr>
      <w:pict w14:anchorId="4FE76E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AB7"/>
    <w:rsid w:val="00010118"/>
    <w:rsid w:val="0002199C"/>
    <w:rsid w:val="00027B70"/>
    <w:rsid w:val="000461B9"/>
    <w:rsid w:val="000536FF"/>
    <w:rsid w:val="00063126"/>
    <w:rsid w:val="000A3FEF"/>
    <w:rsid w:val="000D22B3"/>
    <w:rsid w:val="000D392F"/>
    <w:rsid w:val="0010278D"/>
    <w:rsid w:val="0010290D"/>
    <w:rsid w:val="001207E5"/>
    <w:rsid w:val="00137D49"/>
    <w:rsid w:val="00140C4F"/>
    <w:rsid w:val="001456D5"/>
    <w:rsid w:val="001834A1"/>
    <w:rsid w:val="001A18C3"/>
    <w:rsid w:val="001A4577"/>
    <w:rsid w:val="001B037A"/>
    <w:rsid w:val="00200DAB"/>
    <w:rsid w:val="00201A4C"/>
    <w:rsid w:val="00265F5F"/>
    <w:rsid w:val="002704EF"/>
    <w:rsid w:val="00284DB9"/>
    <w:rsid w:val="002B2F8D"/>
    <w:rsid w:val="002B6CA6"/>
    <w:rsid w:val="003236A8"/>
    <w:rsid w:val="0034300E"/>
    <w:rsid w:val="00343817"/>
    <w:rsid w:val="00347F46"/>
    <w:rsid w:val="00350FAD"/>
    <w:rsid w:val="003730CF"/>
    <w:rsid w:val="003954AB"/>
    <w:rsid w:val="00395EF8"/>
    <w:rsid w:val="003D2EF8"/>
    <w:rsid w:val="003F5762"/>
    <w:rsid w:val="00417B35"/>
    <w:rsid w:val="0044735C"/>
    <w:rsid w:val="00497918"/>
    <w:rsid w:val="004A7F35"/>
    <w:rsid w:val="004C0182"/>
    <w:rsid w:val="004C10CB"/>
    <w:rsid w:val="004C7AB7"/>
    <w:rsid w:val="004D30B1"/>
    <w:rsid w:val="004F0633"/>
    <w:rsid w:val="00500771"/>
    <w:rsid w:val="0050190D"/>
    <w:rsid w:val="00514108"/>
    <w:rsid w:val="00526AE7"/>
    <w:rsid w:val="00534FA6"/>
    <w:rsid w:val="00544328"/>
    <w:rsid w:val="00547946"/>
    <w:rsid w:val="00555304"/>
    <w:rsid w:val="00581292"/>
    <w:rsid w:val="005960EB"/>
    <w:rsid w:val="005A087C"/>
    <w:rsid w:val="005C2C48"/>
    <w:rsid w:val="005E4B9C"/>
    <w:rsid w:val="005F4ECF"/>
    <w:rsid w:val="006322BA"/>
    <w:rsid w:val="0065237B"/>
    <w:rsid w:val="00667B21"/>
    <w:rsid w:val="006A6C8E"/>
    <w:rsid w:val="006D6939"/>
    <w:rsid w:val="006D7A63"/>
    <w:rsid w:val="006E7C89"/>
    <w:rsid w:val="00705238"/>
    <w:rsid w:val="007066D2"/>
    <w:rsid w:val="00716FBF"/>
    <w:rsid w:val="00722BE0"/>
    <w:rsid w:val="0073549D"/>
    <w:rsid w:val="007D4454"/>
    <w:rsid w:val="007F1EC7"/>
    <w:rsid w:val="007F696F"/>
    <w:rsid w:val="008147BE"/>
    <w:rsid w:val="00815697"/>
    <w:rsid w:val="00822503"/>
    <w:rsid w:val="00835CBE"/>
    <w:rsid w:val="008601D2"/>
    <w:rsid w:val="00865382"/>
    <w:rsid w:val="008C3A2F"/>
    <w:rsid w:val="008D4A7D"/>
    <w:rsid w:val="008E304B"/>
    <w:rsid w:val="009662A9"/>
    <w:rsid w:val="00975E96"/>
    <w:rsid w:val="009C5C87"/>
    <w:rsid w:val="009C76C2"/>
    <w:rsid w:val="009D6DEE"/>
    <w:rsid w:val="009E18BD"/>
    <w:rsid w:val="00A0417C"/>
    <w:rsid w:val="00A056B4"/>
    <w:rsid w:val="00A14424"/>
    <w:rsid w:val="00A3740A"/>
    <w:rsid w:val="00AA733F"/>
    <w:rsid w:val="00AC4E9F"/>
    <w:rsid w:val="00B548B5"/>
    <w:rsid w:val="00B54EF1"/>
    <w:rsid w:val="00B66AF9"/>
    <w:rsid w:val="00B74C7E"/>
    <w:rsid w:val="00BA17D0"/>
    <w:rsid w:val="00BA1885"/>
    <w:rsid w:val="00BB2F3F"/>
    <w:rsid w:val="00BB3A64"/>
    <w:rsid w:val="00C06454"/>
    <w:rsid w:val="00C12BAE"/>
    <w:rsid w:val="00C14848"/>
    <w:rsid w:val="00C330DA"/>
    <w:rsid w:val="00C505CF"/>
    <w:rsid w:val="00C66FC4"/>
    <w:rsid w:val="00C84F81"/>
    <w:rsid w:val="00CA6D60"/>
    <w:rsid w:val="00CB6B28"/>
    <w:rsid w:val="00CC113D"/>
    <w:rsid w:val="00CD0D46"/>
    <w:rsid w:val="00CF3427"/>
    <w:rsid w:val="00D163B4"/>
    <w:rsid w:val="00D415C1"/>
    <w:rsid w:val="00D57D31"/>
    <w:rsid w:val="00D81852"/>
    <w:rsid w:val="00D95FA3"/>
    <w:rsid w:val="00E2792E"/>
    <w:rsid w:val="00E46640"/>
    <w:rsid w:val="00E61A79"/>
    <w:rsid w:val="00E767B6"/>
    <w:rsid w:val="00E90565"/>
    <w:rsid w:val="00EA0E13"/>
    <w:rsid w:val="00EA6FDC"/>
    <w:rsid w:val="00F0041F"/>
    <w:rsid w:val="00F05EC4"/>
    <w:rsid w:val="00F16AB8"/>
    <w:rsid w:val="00F24696"/>
    <w:rsid w:val="00F4290F"/>
    <w:rsid w:val="00F55312"/>
    <w:rsid w:val="00FD2213"/>
    <w:rsid w:val="00F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B5FCCEE"/>
  <w15:docId w15:val="{53F96144-CB95-485F-A24D-9286B964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FA3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uiPriority w:val="99"/>
    <w:unhideWhenUsed/>
    <w:rsid w:val="00B74C7E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6E7C89"/>
    <w:pPr>
      <w:widowControl w:val="0"/>
      <w:spacing w:line="240" w:lineRule="auto"/>
      <w:ind w:left="102" w:firstLine="0"/>
    </w:pPr>
    <w:rPr>
      <w:rFonts w:eastAsia="Times New Roman" w:cs="Times New Roman"/>
      <w:sz w:val="22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4F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4F81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A041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417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417C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417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417C"/>
    <w:rPr>
      <w:rFonts w:ascii="Times New Roman" w:hAnsi="Times New Roman"/>
      <w:b/>
      <w:bCs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544328"/>
    <w:rPr>
      <w:i/>
      <w:iCs/>
      <w:color w:val="404040" w:themeColor="text1" w:themeTint="BF"/>
    </w:rPr>
  </w:style>
  <w:style w:type="paragraph" w:customStyle="1" w:styleId="Pa8">
    <w:name w:val="Pa8"/>
    <w:basedOn w:val="Normal"/>
    <w:next w:val="Normal"/>
    <w:uiPriority w:val="99"/>
    <w:rsid w:val="00FF660B"/>
    <w:pPr>
      <w:autoSpaceDE w:val="0"/>
      <w:autoSpaceDN w:val="0"/>
      <w:adjustRightInd w:val="0"/>
      <w:spacing w:line="221" w:lineRule="atLeast"/>
      <w:ind w:firstLine="0"/>
      <w:jc w:val="left"/>
    </w:pPr>
    <w:rPr>
      <w:rFonts w:ascii="Georgia" w:eastAsia="Calibri" w:hAnsi="Georgia" w:cs="Times New Roman"/>
      <w:szCs w:val="24"/>
      <w:lang w:eastAsia="pt-BR"/>
    </w:rPr>
  </w:style>
  <w:style w:type="paragraph" w:customStyle="1" w:styleId="Default">
    <w:name w:val="Default"/>
    <w:rsid w:val="000D22B3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c-php.unioeste.br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carlos_adm_silva@hot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C2004-C034-432F-A57B-CEC764A7C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4323</Words>
  <Characters>23346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Jose Francisco do Nascimento Filho</cp:lastModifiedBy>
  <cp:revision>4</cp:revision>
  <dcterms:created xsi:type="dcterms:W3CDTF">2018-10-15T12:04:00Z</dcterms:created>
  <dcterms:modified xsi:type="dcterms:W3CDTF">2018-10-15T18:38:00Z</dcterms:modified>
</cp:coreProperties>
</file>