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A36BE" w14:textId="0C161E6D" w:rsidR="00123DDF" w:rsidRPr="00D2452F" w:rsidRDefault="0017111D" w:rsidP="00D2452F">
      <w:pPr>
        <w:pStyle w:val="SemEspaamento"/>
        <w:jc w:val="center"/>
        <w:rPr>
          <w:rFonts w:ascii="Times New Roman" w:hAnsi="Times New Roman" w:cs="Times New Roman"/>
          <w:b/>
          <w:sz w:val="24"/>
          <w:szCs w:val="24"/>
        </w:rPr>
      </w:pPr>
      <w:r w:rsidRPr="00D2452F">
        <w:rPr>
          <w:rFonts w:ascii="Times New Roman" w:hAnsi="Times New Roman" w:cs="Times New Roman"/>
          <w:b/>
          <w:sz w:val="24"/>
          <w:szCs w:val="24"/>
        </w:rPr>
        <w:t xml:space="preserve">A TV COMO RECURSO METODOLÓGICO NO PROCESSO DE </w:t>
      </w:r>
      <w:r w:rsidR="00F8741A" w:rsidRPr="00D2452F">
        <w:rPr>
          <w:rFonts w:ascii="Times New Roman" w:hAnsi="Times New Roman" w:cs="Times New Roman"/>
          <w:b/>
          <w:sz w:val="24"/>
          <w:szCs w:val="24"/>
        </w:rPr>
        <w:t>ENSINO-APRENDIZAGEM</w:t>
      </w:r>
      <w:bookmarkStart w:id="0" w:name="_GoBack"/>
      <w:bookmarkEnd w:id="0"/>
    </w:p>
    <w:p w14:paraId="61D2FB0D" w14:textId="77777777" w:rsidR="0017111D" w:rsidRDefault="0017111D" w:rsidP="00751A23">
      <w:pPr>
        <w:spacing w:line="240" w:lineRule="auto"/>
        <w:ind w:firstLine="0"/>
        <w:jc w:val="right"/>
        <w:rPr>
          <w:rFonts w:cs="Times New Roman"/>
          <w:sz w:val="22"/>
          <w:szCs w:val="24"/>
        </w:rPr>
      </w:pPr>
    </w:p>
    <w:p w14:paraId="7420CCB9" w14:textId="77777777" w:rsidR="00594D14" w:rsidRDefault="0017111D" w:rsidP="00594D14">
      <w:pPr>
        <w:spacing w:line="240" w:lineRule="auto"/>
        <w:ind w:firstLine="0"/>
        <w:jc w:val="right"/>
        <w:rPr>
          <w:rFonts w:cs="Times New Roman"/>
          <w:sz w:val="22"/>
          <w:szCs w:val="24"/>
        </w:rPr>
      </w:pPr>
      <w:r w:rsidRPr="0017111D">
        <w:rPr>
          <w:rFonts w:cs="Times New Roman"/>
          <w:sz w:val="22"/>
          <w:szCs w:val="24"/>
        </w:rPr>
        <w:tab/>
        <w:t xml:space="preserve">Antônia </w:t>
      </w:r>
      <w:proofErr w:type="spellStart"/>
      <w:r w:rsidRPr="0017111D">
        <w:rPr>
          <w:rFonts w:cs="Times New Roman"/>
          <w:sz w:val="22"/>
          <w:szCs w:val="24"/>
        </w:rPr>
        <w:t>Izaete</w:t>
      </w:r>
      <w:proofErr w:type="spellEnd"/>
      <w:r w:rsidRPr="0017111D">
        <w:rPr>
          <w:rFonts w:cs="Times New Roman"/>
          <w:sz w:val="22"/>
          <w:szCs w:val="24"/>
        </w:rPr>
        <w:t xml:space="preserve"> Simão Carvalho</w:t>
      </w:r>
    </w:p>
    <w:p w14:paraId="1FC9B1E6" w14:textId="02B3AB47" w:rsidR="00397E19" w:rsidRDefault="00594D14" w:rsidP="00594D14">
      <w:pPr>
        <w:spacing w:line="240" w:lineRule="auto"/>
        <w:ind w:firstLine="0"/>
        <w:jc w:val="right"/>
        <w:rPr>
          <w:rFonts w:cs="Times New Roman"/>
          <w:sz w:val="22"/>
          <w:szCs w:val="24"/>
        </w:rPr>
      </w:pPr>
      <w:r>
        <w:rPr>
          <w:rFonts w:cs="Times New Roman"/>
          <w:sz w:val="22"/>
          <w:szCs w:val="24"/>
        </w:rPr>
        <w:t>Graduada pe</w:t>
      </w:r>
      <w:r w:rsidR="00C458D7">
        <w:rPr>
          <w:rFonts w:cs="Times New Roman"/>
          <w:sz w:val="22"/>
          <w:szCs w:val="24"/>
        </w:rPr>
        <w:t>la Universidade do Estado do Rio Grande do Norte (</w:t>
      </w:r>
      <w:r>
        <w:rPr>
          <w:rFonts w:cs="Times New Roman"/>
          <w:sz w:val="22"/>
          <w:szCs w:val="24"/>
        </w:rPr>
        <w:t>UERN</w:t>
      </w:r>
      <w:r w:rsidR="00C458D7">
        <w:rPr>
          <w:rFonts w:cs="Times New Roman"/>
          <w:sz w:val="22"/>
          <w:szCs w:val="24"/>
        </w:rPr>
        <w:t>)</w:t>
      </w:r>
    </w:p>
    <w:p w14:paraId="2ADA8C77" w14:textId="0D7BE510" w:rsidR="00C458D7" w:rsidRDefault="00C458D7" w:rsidP="00C458D7">
      <w:pPr>
        <w:spacing w:line="240" w:lineRule="auto"/>
        <w:ind w:firstLine="0"/>
        <w:jc w:val="right"/>
        <w:rPr>
          <w:rFonts w:cs="Times New Roman"/>
          <w:sz w:val="22"/>
          <w:szCs w:val="24"/>
        </w:rPr>
      </w:pPr>
      <w:r>
        <w:rPr>
          <w:rFonts w:cs="Times New Roman"/>
          <w:sz w:val="22"/>
          <w:szCs w:val="24"/>
        </w:rPr>
        <w:t xml:space="preserve">E-mail: </w:t>
      </w:r>
      <w:hyperlink r:id="rId7" w:history="1">
        <w:r w:rsidRPr="00DC1958">
          <w:rPr>
            <w:rStyle w:val="Hyperlink"/>
            <w:rFonts w:cs="Times New Roman"/>
            <w:sz w:val="22"/>
            <w:szCs w:val="24"/>
          </w:rPr>
          <w:t>Izaetesimao79@gmail.com</w:t>
        </w:r>
      </w:hyperlink>
    </w:p>
    <w:p w14:paraId="10952C6E" w14:textId="6A0B4905" w:rsidR="00397E19" w:rsidRDefault="00C458D7" w:rsidP="00C458D7">
      <w:pPr>
        <w:spacing w:line="240" w:lineRule="auto"/>
        <w:ind w:firstLine="0"/>
        <w:jc w:val="right"/>
        <w:rPr>
          <w:rFonts w:cs="Times New Roman"/>
          <w:sz w:val="22"/>
          <w:szCs w:val="24"/>
        </w:rPr>
      </w:pPr>
      <w:r>
        <w:rPr>
          <w:rFonts w:cs="Times New Roman"/>
          <w:sz w:val="22"/>
          <w:szCs w:val="24"/>
        </w:rPr>
        <w:t xml:space="preserve"> </w:t>
      </w:r>
    </w:p>
    <w:p w14:paraId="08BCCA8F" w14:textId="0C721B7C" w:rsidR="00D119F5" w:rsidRDefault="00D119F5" w:rsidP="00594D14">
      <w:pPr>
        <w:spacing w:line="240" w:lineRule="auto"/>
        <w:ind w:firstLine="0"/>
        <w:jc w:val="right"/>
        <w:rPr>
          <w:rFonts w:cs="Times New Roman"/>
          <w:sz w:val="22"/>
          <w:szCs w:val="24"/>
        </w:rPr>
      </w:pPr>
      <w:r>
        <w:rPr>
          <w:rFonts w:cs="Times New Roman"/>
          <w:sz w:val="22"/>
          <w:szCs w:val="24"/>
        </w:rPr>
        <w:t xml:space="preserve">Marcos </w:t>
      </w:r>
      <w:proofErr w:type="spellStart"/>
      <w:r>
        <w:rPr>
          <w:rFonts w:cs="Times New Roman"/>
          <w:sz w:val="22"/>
          <w:szCs w:val="24"/>
        </w:rPr>
        <w:t>Antonio</w:t>
      </w:r>
      <w:proofErr w:type="spellEnd"/>
      <w:r>
        <w:rPr>
          <w:rFonts w:cs="Times New Roman"/>
          <w:sz w:val="22"/>
          <w:szCs w:val="24"/>
        </w:rPr>
        <w:t xml:space="preserve"> da Silva</w:t>
      </w:r>
    </w:p>
    <w:p w14:paraId="774BACD9" w14:textId="0EC47D2A" w:rsidR="00C458D7" w:rsidRDefault="00C458D7" w:rsidP="00594D14">
      <w:pPr>
        <w:spacing w:line="240" w:lineRule="auto"/>
        <w:ind w:firstLine="0"/>
        <w:jc w:val="right"/>
        <w:rPr>
          <w:rFonts w:cs="Times New Roman"/>
          <w:sz w:val="22"/>
          <w:szCs w:val="24"/>
        </w:rPr>
      </w:pPr>
      <w:r>
        <w:rPr>
          <w:rFonts w:cs="Times New Roman"/>
          <w:sz w:val="22"/>
          <w:szCs w:val="24"/>
        </w:rPr>
        <w:t xml:space="preserve">Prof. da Universidade do Estado do Rio Grande do Norte </w:t>
      </w:r>
      <w:r w:rsidR="00391871">
        <w:rPr>
          <w:rFonts w:cs="Times New Roman"/>
          <w:sz w:val="22"/>
          <w:szCs w:val="24"/>
        </w:rPr>
        <w:t>(</w:t>
      </w:r>
      <w:r>
        <w:rPr>
          <w:rFonts w:cs="Times New Roman"/>
          <w:sz w:val="22"/>
          <w:szCs w:val="24"/>
        </w:rPr>
        <w:t>UERN</w:t>
      </w:r>
      <w:r w:rsidR="00391871">
        <w:rPr>
          <w:rFonts w:cs="Times New Roman"/>
          <w:sz w:val="22"/>
          <w:szCs w:val="24"/>
        </w:rPr>
        <w:t>)</w:t>
      </w:r>
    </w:p>
    <w:p w14:paraId="74F5243E" w14:textId="79B83996" w:rsidR="00594D14" w:rsidRDefault="00C458D7" w:rsidP="00594D14">
      <w:pPr>
        <w:spacing w:line="240" w:lineRule="auto"/>
        <w:ind w:firstLine="0"/>
        <w:jc w:val="right"/>
        <w:rPr>
          <w:rFonts w:cs="Times New Roman"/>
          <w:sz w:val="22"/>
          <w:szCs w:val="24"/>
        </w:rPr>
      </w:pPr>
      <w:r>
        <w:rPr>
          <w:rFonts w:cs="Times New Roman"/>
          <w:sz w:val="22"/>
          <w:szCs w:val="24"/>
        </w:rPr>
        <w:t xml:space="preserve">E-mail: </w:t>
      </w:r>
      <w:hyperlink r:id="rId8" w:history="1">
        <w:r w:rsidRPr="00DC1958">
          <w:rPr>
            <w:rStyle w:val="Hyperlink"/>
            <w:rFonts w:cs="Times New Roman"/>
            <w:sz w:val="22"/>
            <w:szCs w:val="24"/>
          </w:rPr>
          <w:t>marcos.nauta@hotmail.com</w:t>
        </w:r>
      </w:hyperlink>
    </w:p>
    <w:p w14:paraId="75FF46B2" w14:textId="77777777" w:rsidR="008C65CC" w:rsidRDefault="008C65CC" w:rsidP="00C458D7">
      <w:pPr>
        <w:spacing w:line="240" w:lineRule="auto"/>
        <w:ind w:firstLine="0"/>
        <w:rPr>
          <w:rFonts w:cs="Times New Roman"/>
          <w:sz w:val="22"/>
          <w:szCs w:val="24"/>
        </w:rPr>
      </w:pPr>
    </w:p>
    <w:p w14:paraId="7E64713E" w14:textId="77777777" w:rsidR="00594D14" w:rsidRDefault="00594D14" w:rsidP="00594D14">
      <w:pPr>
        <w:spacing w:line="240" w:lineRule="auto"/>
        <w:ind w:firstLine="0"/>
        <w:jc w:val="right"/>
        <w:rPr>
          <w:rFonts w:cs="Times New Roman"/>
          <w:sz w:val="22"/>
          <w:szCs w:val="24"/>
        </w:rPr>
      </w:pPr>
    </w:p>
    <w:p w14:paraId="7B9D5491" w14:textId="46514CB7" w:rsidR="00D119F5" w:rsidRDefault="00D119F5" w:rsidP="00594D14">
      <w:pPr>
        <w:spacing w:line="240" w:lineRule="auto"/>
        <w:ind w:firstLine="0"/>
        <w:jc w:val="right"/>
        <w:rPr>
          <w:rFonts w:cs="Times New Roman"/>
          <w:sz w:val="22"/>
          <w:szCs w:val="24"/>
        </w:rPr>
      </w:pPr>
      <w:r>
        <w:rPr>
          <w:rFonts w:cs="Times New Roman"/>
          <w:sz w:val="22"/>
          <w:szCs w:val="24"/>
        </w:rPr>
        <w:t xml:space="preserve">               </w:t>
      </w:r>
      <w:proofErr w:type="spellStart"/>
      <w:r w:rsidRPr="0017111D">
        <w:rPr>
          <w:rFonts w:cs="Times New Roman"/>
          <w:sz w:val="22"/>
          <w:szCs w:val="24"/>
        </w:rPr>
        <w:t>Sueila</w:t>
      </w:r>
      <w:proofErr w:type="spellEnd"/>
      <w:r w:rsidRPr="0017111D">
        <w:rPr>
          <w:rFonts w:cs="Times New Roman"/>
          <w:sz w:val="22"/>
          <w:szCs w:val="24"/>
        </w:rPr>
        <w:t xml:space="preserve"> Maria de Souza Lima</w:t>
      </w:r>
      <w:r w:rsidR="008C65CC">
        <w:rPr>
          <w:rFonts w:cs="Times New Roman"/>
          <w:sz w:val="22"/>
          <w:szCs w:val="24"/>
        </w:rPr>
        <w:t xml:space="preserve">, </w:t>
      </w:r>
    </w:p>
    <w:p w14:paraId="4DC0FBC0" w14:textId="4A5EB8CF" w:rsidR="00391871" w:rsidRDefault="00391871" w:rsidP="008C65CC">
      <w:pPr>
        <w:spacing w:line="240" w:lineRule="auto"/>
        <w:ind w:firstLine="0"/>
        <w:jc w:val="right"/>
        <w:rPr>
          <w:rFonts w:cs="Times New Roman"/>
          <w:sz w:val="22"/>
          <w:szCs w:val="24"/>
        </w:rPr>
      </w:pPr>
      <w:r>
        <w:rPr>
          <w:rFonts w:cs="Times New Roman"/>
          <w:sz w:val="22"/>
          <w:szCs w:val="24"/>
        </w:rPr>
        <w:tab/>
      </w:r>
      <w:r>
        <w:rPr>
          <w:rFonts w:cs="Times New Roman"/>
          <w:sz w:val="22"/>
          <w:szCs w:val="24"/>
        </w:rPr>
        <w:tab/>
      </w:r>
      <w:r>
        <w:rPr>
          <w:rFonts w:cs="Times New Roman"/>
          <w:sz w:val="22"/>
          <w:szCs w:val="24"/>
        </w:rPr>
        <w:tab/>
        <w:t>Graduada pela Universidade do Estado do Rio Grande do Norte (UERN)</w:t>
      </w:r>
    </w:p>
    <w:p w14:paraId="1C709D89" w14:textId="41BA7E2C" w:rsidR="0017111D" w:rsidRDefault="008C65CC" w:rsidP="00391871">
      <w:pPr>
        <w:spacing w:line="240" w:lineRule="auto"/>
        <w:ind w:firstLine="0"/>
        <w:jc w:val="right"/>
        <w:rPr>
          <w:rFonts w:cs="Times New Roman"/>
          <w:sz w:val="22"/>
          <w:szCs w:val="24"/>
        </w:rPr>
      </w:pPr>
      <w:r>
        <w:rPr>
          <w:rFonts w:cs="Times New Roman"/>
          <w:sz w:val="22"/>
          <w:szCs w:val="24"/>
        </w:rPr>
        <w:t>Professora efetiva do ensino Fundamental I</w:t>
      </w:r>
    </w:p>
    <w:p w14:paraId="0A6B932C" w14:textId="5857F7B3" w:rsidR="00C458D7" w:rsidRDefault="00D119F5" w:rsidP="00C458D7">
      <w:pPr>
        <w:spacing w:line="240" w:lineRule="auto"/>
        <w:ind w:firstLine="0"/>
        <w:jc w:val="right"/>
        <w:rPr>
          <w:rFonts w:cs="Times New Roman"/>
          <w:sz w:val="22"/>
          <w:szCs w:val="24"/>
        </w:rPr>
      </w:pPr>
      <w:r>
        <w:rPr>
          <w:rFonts w:cs="Times New Roman"/>
          <w:sz w:val="22"/>
          <w:szCs w:val="24"/>
        </w:rPr>
        <w:tab/>
      </w:r>
      <w:r w:rsidR="00C458D7">
        <w:rPr>
          <w:rFonts w:cs="Times New Roman"/>
          <w:sz w:val="22"/>
          <w:szCs w:val="24"/>
        </w:rPr>
        <w:t xml:space="preserve">E-mail: </w:t>
      </w:r>
      <w:hyperlink r:id="rId9" w:history="1">
        <w:r w:rsidR="00C458D7" w:rsidRPr="00DC1958">
          <w:rPr>
            <w:rStyle w:val="Hyperlink"/>
            <w:rFonts w:cs="Times New Roman"/>
            <w:sz w:val="22"/>
            <w:szCs w:val="24"/>
          </w:rPr>
          <w:t>Sueilasouza2013@gmail.com</w:t>
        </w:r>
      </w:hyperlink>
    </w:p>
    <w:p w14:paraId="44855772" w14:textId="5BF9B78E" w:rsidR="00C458D7" w:rsidRPr="0017111D" w:rsidRDefault="00C458D7" w:rsidP="00C458D7">
      <w:pPr>
        <w:spacing w:line="240" w:lineRule="auto"/>
        <w:ind w:firstLine="0"/>
        <w:jc w:val="right"/>
        <w:rPr>
          <w:rFonts w:cs="Times New Roman"/>
          <w:sz w:val="22"/>
          <w:szCs w:val="24"/>
        </w:rPr>
      </w:pPr>
      <w:r w:rsidRPr="0017111D">
        <w:rPr>
          <w:rFonts w:cs="Times New Roman"/>
          <w:sz w:val="22"/>
          <w:szCs w:val="24"/>
        </w:rPr>
        <w:t xml:space="preserve"> </w:t>
      </w:r>
    </w:p>
    <w:p w14:paraId="7C3C8008" w14:textId="41C67B0C" w:rsidR="0017111D" w:rsidRDefault="00D119F5" w:rsidP="00C458D7">
      <w:pPr>
        <w:spacing w:line="240" w:lineRule="auto"/>
        <w:ind w:firstLine="0"/>
        <w:jc w:val="right"/>
        <w:rPr>
          <w:rFonts w:cs="Times New Roman"/>
          <w:sz w:val="22"/>
          <w:szCs w:val="24"/>
        </w:rPr>
      </w:pPr>
      <w:r>
        <w:rPr>
          <w:rFonts w:cs="Times New Roman"/>
          <w:sz w:val="22"/>
          <w:szCs w:val="24"/>
        </w:rPr>
        <w:tab/>
      </w:r>
    </w:p>
    <w:p w14:paraId="5AD244B2" w14:textId="27150777" w:rsidR="00594D14" w:rsidRDefault="009E579C" w:rsidP="00391871">
      <w:pPr>
        <w:spacing w:line="240" w:lineRule="auto"/>
        <w:ind w:firstLine="0"/>
        <w:jc w:val="right"/>
        <w:rPr>
          <w:rFonts w:cs="Times New Roman"/>
          <w:sz w:val="22"/>
          <w:szCs w:val="24"/>
        </w:rPr>
      </w:pPr>
      <w:r w:rsidRPr="00123DDF">
        <w:rPr>
          <w:rFonts w:cs="Times New Roman"/>
          <w:sz w:val="22"/>
          <w:szCs w:val="24"/>
        </w:rPr>
        <w:t>José Mário de Souza</w:t>
      </w:r>
    </w:p>
    <w:p w14:paraId="61BACE73" w14:textId="63DB37D8" w:rsidR="00391871" w:rsidRDefault="00391871" w:rsidP="00391871">
      <w:pPr>
        <w:spacing w:line="240" w:lineRule="auto"/>
        <w:ind w:firstLine="0"/>
        <w:jc w:val="right"/>
        <w:rPr>
          <w:rFonts w:cs="Times New Roman"/>
          <w:sz w:val="22"/>
          <w:szCs w:val="24"/>
        </w:rPr>
      </w:pPr>
      <w:r>
        <w:rPr>
          <w:rFonts w:cs="Times New Roman"/>
          <w:sz w:val="22"/>
          <w:szCs w:val="24"/>
        </w:rPr>
        <w:t>Graduando do curso de Pedagogia (UERN)</w:t>
      </w:r>
      <w:r w:rsidR="009E579C">
        <w:rPr>
          <w:rFonts w:cs="Times New Roman"/>
          <w:sz w:val="22"/>
          <w:szCs w:val="24"/>
        </w:rPr>
        <w:t xml:space="preserve"> </w:t>
      </w:r>
    </w:p>
    <w:p w14:paraId="429AED1A" w14:textId="1DD59DD7" w:rsidR="009E579C" w:rsidRDefault="00391871" w:rsidP="00751A23">
      <w:pPr>
        <w:spacing w:line="240" w:lineRule="auto"/>
        <w:ind w:firstLine="0"/>
        <w:jc w:val="right"/>
        <w:rPr>
          <w:rFonts w:cs="Times New Roman"/>
          <w:sz w:val="22"/>
          <w:szCs w:val="24"/>
        </w:rPr>
      </w:pPr>
      <w:r>
        <w:rPr>
          <w:rFonts w:cs="Times New Roman"/>
          <w:sz w:val="22"/>
          <w:szCs w:val="24"/>
        </w:rPr>
        <w:t xml:space="preserve">E-mail: </w:t>
      </w:r>
      <w:hyperlink r:id="rId10" w:history="1">
        <w:r w:rsidRPr="00DC1958">
          <w:rPr>
            <w:rStyle w:val="Hyperlink"/>
            <w:rFonts w:cs="Times New Roman"/>
            <w:sz w:val="22"/>
            <w:szCs w:val="24"/>
          </w:rPr>
          <w:t>mariosouzagm@gmail.com</w:t>
        </w:r>
      </w:hyperlink>
    </w:p>
    <w:p w14:paraId="6BFA4C68" w14:textId="77777777" w:rsidR="00391871" w:rsidRDefault="00391871" w:rsidP="00751A23">
      <w:pPr>
        <w:spacing w:line="240" w:lineRule="auto"/>
        <w:ind w:firstLine="0"/>
        <w:jc w:val="right"/>
        <w:rPr>
          <w:rFonts w:cs="Times New Roman"/>
          <w:sz w:val="22"/>
          <w:szCs w:val="24"/>
        </w:rPr>
      </w:pPr>
    </w:p>
    <w:p w14:paraId="4C86CA6C" w14:textId="77777777" w:rsidR="00123DDF" w:rsidRPr="00027B70" w:rsidRDefault="00123DDF" w:rsidP="00123DDF">
      <w:pPr>
        <w:jc w:val="right"/>
      </w:pPr>
    </w:p>
    <w:p w14:paraId="6CCC34B6" w14:textId="652D4D37" w:rsidR="00391871" w:rsidRDefault="00391871" w:rsidP="0017111D">
      <w:pPr>
        <w:pStyle w:val="Textodecomentrio"/>
        <w:spacing w:after="0"/>
        <w:jc w:val="both"/>
        <w:rPr>
          <w:rFonts w:ascii="Times New Roman" w:hAnsi="Times New Roman" w:cs="Times New Roman"/>
          <w:b/>
          <w:sz w:val="24"/>
          <w:szCs w:val="24"/>
        </w:rPr>
      </w:pPr>
      <w:r>
        <w:rPr>
          <w:rFonts w:ascii="Times New Roman" w:hAnsi="Times New Roman" w:cs="Times New Roman"/>
          <w:b/>
          <w:sz w:val="24"/>
          <w:szCs w:val="24"/>
        </w:rPr>
        <w:t>RESUMO</w:t>
      </w:r>
    </w:p>
    <w:p w14:paraId="69D0DBEF" w14:textId="77777777" w:rsidR="00391871" w:rsidRDefault="00391871" w:rsidP="0017111D">
      <w:pPr>
        <w:pStyle w:val="Textodecomentrio"/>
        <w:spacing w:after="0"/>
        <w:jc w:val="both"/>
        <w:rPr>
          <w:rFonts w:ascii="Times New Roman" w:hAnsi="Times New Roman" w:cs="Times New Roman"/>
          <w:b/>
          <w:sz w:val="24"/>
          <w:szCs w:val="24"/>
        </w:rPr>
      </w:pPr>
    </w:p>
    <w:p w14:paraId="6A10721D" w14:textId="469E070D" w:rsidR="00111B1F" w:rsidRPr="000A751A" w:rsidRDefault="0017111D" w:rsidP="0017111D">
      <w:pPr>
        <w:pStyle w:val="Textodecomentrio"/>
        <w:spacing w:after="0"/>
        <w:jc w:val="both"/>
        <w:rPr>
          <w:rFonts w:ascii="Times New Roman" w:hAnsi="Times New Roman" w:cs="Times New Roman"/>
          <w:sz w:val="22"/>
          <w:szCs w:val="24"/>
        </w:rPr>
      </w:pPr>
      <w:r w:rsidRPr="0017111D">
        <w:rPr>
          <w:rFonts w:ascii="Times New Roman" w:hAnsi="Times New Roman" w:cs="Times New Roman"/>
          <w:sz w:val="22"/>
          <w:szCs w:val="24"/>
        </w:rPr>
        <w:t>O presente artigo pretende discutir a importância da TV como recurso metodológico no processo de ensino/aprendizagem, tendo como objetivo entender a atuação da televisão como uma mídia sociocultural e como um recurso teórico metodológico no processo de ensino-aprendizagem. Debateremos sobre a atuação da televisão como uma mídia que ampara sua</w:t>
      </w:r>
      <w:r w:rsidR="000A751A">
        <w:rPr>
          <w:rFonts w:ascii="Times New Roman" w:hAnsi="Times New Roman" w:cs="Times New Roman"/>
          <w:sz w:val="22"/>
          <w:szCs w:val="24"/>
        </w:rPr>
        <w:t xml:space="preserve">s relações com o contexto </w:t>
      </w:r>
      <w:proofErr w:type="spellStart"/>
      <w:r w:rsidR="000A751A">
        <w:rPr>
          <w:rFonts w:ascii="Times New Roman" w:hAnsi="Times New Roman" w:cs="Times New Roman"/>
          <w:sz w:val="22"/>
          <w:szCs w:val="24"/>
        </w:rPr>
        <w:t>sócio</w:t>
      </w:r>
      <w:r w:rsidRPr="0017111D">
        <w:rPr>
          <w:rFonts w:ascii="Times New Roman" w:hAnsi="Times New Roman" w:cs="Times New Roman"/>
          <w:sz w:val="22"/>
          <w:szCs w:val="24"/>
        </w:rPr>
        <w:t>cultural</w:t>
      </w:r>
      <w:proofErr w:type="spellEnd"/>
      <w:r w:rsidRPr="0017111D">
        <w:rPr>
          <w:rFonts w:ascii="Times New Roman" w:hAnsi="Times New Roman" w:cs="Times New Roman"/>
          <w:sz w:val="22"/>
          <w:szCs w:val="24"/>
        </w:rPr>
        <w:t>, atentando para a importância desse meio de comunicação para a promoção da diversida</w:t>
      </w:r>
      <w:r w:rsidR="000A751A">
        <w:rPr>
          <w:rFonts w:ascii="Times New Roman" w:hAnsi="Times New Roman" w:cs="Times New Roman"/>
          <w:sz w:val="22"/>
          <w:szCs w:val="24"/>
        </w:rPr>
        <w:t>de cultural. T</w:t>
      </w:r>
      <w:r w:rsidRPr="0017111D">
        <w:rPr>
          <w:rFonts w:ascii="Times New Roman" w:hAnsi="Times New Roman" w:cs="Times New Roman"/>
          <w:sz w:val="22"/>
          <w:szCs w:val="24"/>
        </w:rPr>
        <w:t>rata-se de uma pesquisa bibliográfica tendo o referencial teórico pautado nas percepções de</w:t>
      </w:r>
      <w:r w:rsidR="000A751A" w:rsidRPr="000A751A">
        <w:rPr>
          <w:rFonts w:ascii="Times New Roman" w:hAnsi="Times New Roman" w:cs="Times New Roman"/>
          <w:sz w:val="22"/>
          <w:szCs w:val="24"/>
        </w:rPr>
        <w:t xml:space="preserve"> </w:t>
      </w:r>
      <w:r w:rsidR="000A751A" w:rsidRPr="0017111D">
        <w:rPr>
          <w:rFonts w:ascii="Times New Roman" w:hAnsi="Times New Roman" w:cs="Times New Roman"/>
          <w:sz w:val="22"/>
          <w:szCs w:val="24"/>
        </w:rPr>
        <w:t>Gonsalves (1999)</w:t>
      </w:r>
      <w:r w:rsidR="000A751A">
        <w:rPr>
          <w:rFonts w:ascii="Times New Roman" w:hAnsi="Times New Roman" w:cs="Times New Roman"/>
          <w:sz w:val="22"/>
          <w:szCs w:val="24"/>
        </w:rPr>
        <w:t xml:space="preserve">, </w:t>
      </w:r>
      <w:proofErr w:type="spellStart"/>
      <w:r w:rsidR="000A751A" w:rsidRPr="0017111D">
        <w:rPr>
          <w:rFonts w:ascii="Times New Roman" w:hAnsi="Times New Roman" w:cs="Times New Roman"/>
          <w:sz w:val="22"/>
          <w:szCs w:val="24"/>
        </w:rPr>
        <w:t>Kellner</w:t>
      </w:r>
      <w:proofErr w:type="spellEnd"/>
      <w:r w:rsidR="000A751A" w:rsidRPr="0017111D">
        <w:rPr>
          <w:rFonts w:ascii="Times New Roman" w:hAnsi="Times New Roman" w:cs="Times New Roman"/>
          <w:sz w:val="22"/>
          <w:szCs w:val="24"/>
        </w:rPr>
        <w:t xml:space="preserve"> (2001)</w:t>
      </w:r>
      <w:r w:rsidR="000A751A">
        <w:rPr>
          <w:rFonts w:ascii="Times New Roman" w:hAnsi="Times New Roman" w:cs="Times New Roman"/>
          <w:sz w:val="22"/>
          <w:szCs w:val="24"/>
        </w:rPr>
        <w:t xml:space="preserve">, </w:t>
      </w:r>
      <w:r w:rsidR="000A751A" w:rsidRPr="0017111D">
        <w:rPr>
          <w:rFonts w:ascii="Times New Roman" w:hAnsi="Times New Roman" w:cs="Times New Roman"/>
          <w:sz w:val="22"/>
          <w:szCs w:val="24"/>
        </w:rPr>
        <w:t>Paiva (2014),</w:t>
      </w:r>
      <w:r w:rsidR="000A751A">
        <w:rPr>
          <w:rFonts w:ascii="Times New Roman" w:hAnsi="Times New Roman" w:cs="Times New Roman"/>
          <w:sz w:val="22"/>
          <w:szCs w:val="24"/>
        </w:rPr>
        <w:t xml:space="preserve"> </w:t>
      </w:r>
      <w:proofErr w:type="spellStart"/>
      <w:r w:rsidR="000A751A">
        <w:rPr>
          <w:rFonts w:ascii="Times New Roman" w:hAnsi="Times New Roman" w:cs="Times New Roman"/>
          <w:sz w:val="22"/>
          <w:szCs w:val="24"/>
        </w:rPr>
        <w:t>Morin</w:t>
      </w:r>
      <w:proofErr w:type="spellEnd"/>
      <w:r w:rsidR="000A751A">
        <w:rPr>
          <w:rFonts w:ascii="Times New Roman" w:hAnsi="Times New Roman" w:cs="Times New Roman"/>
          <w:sz w:val="22"/>
          <w:szCs w:val="24"/>
        </w:rPr>
        <w:t xml:space="preserve"> (2011),</w:t>
      </w:r>
      <w:r w:rsidR="000A751A" w:rsidRPr="000A751A">
        <w:rPr>
          <w:rFonts w:ascii="Times New Roman" w:hAnsi="Times New Roman" w:cs="Times New Roman"/>
          <w:sz w:val="22"/>
          <w:szCs w:val="24"/>
        </w:rPr>
        <w:t xml:space="preserve"> </w:t>
      </w:r>
      <w:r w:rsidR="000A751A" w:rsidRPr="0017111D">
        <w:rPr>
          <w:rFonts w:ascii="Times New Roman" w:hAnsi="Times New Roman" w:cs="Times New Roman"/>
          <w:sz w:val="22"/>
          <w:szCs w:val="24"/>
        </w:rPr>
        <w:t>Ramos (2012)</w:t>
      </w:r>
      <w:r w:rsidR="000A751A">
        <w:rPr>
          <w:rFonts w:ascii="Times New Roman" w:hAnsi="Times New Roman" w:cs="Times New Roman"/>
          <w:sz w:val="22"/>
          <w:szCs w:val="24"/>
        </w:rPr>
        <w:t>,</w:t>
      </w:r>
      <w:r w:rsidR="000A751A" w:rsidRPr="0017111D">
        <w:rPr>
          <w:rFonts w:ascii="Times New Roman" w:hAnsi="Times New Roman" w:cs="Times New Roman"/>
          <w:sz w:val="22"/>
          <w:szCs w:val="24"/>
        </w:rPr>
        <w:t xml:space="preserve"> Gomes (2018), Souza (2018)</w:t>
      </w:r>
      <w:r w:rsidR="000A751A">
        <w:rPr>
          <w:rFonts w:ascii="Times New Roman" w:hAnsi="Times New Roman" w:cs="Times New Roman"/>
          <w:sz w:val="22"/>
          <w:szCs w:val="24"/>
        </w:rPr>
        <w:t>,</w:t>
      </w:r>
      <w:r w:rsidRPr="0017111D">
        <w:rPr>
          <w:rFonts w:ascii="Times New Roman" w:hAnsi="Times New Roman" w:cs="Times New Roman"/>
          <w:sz w:val="22"/>
          <w:szCs w:val="24"/>
        </w:rPr>
        <w:t xml:space="preserve"> </w:t>
      </w:r>
      <w:r w:rsidR="000A751A">
        <w:rPr>
          <w:rFonts w:ascii="Times New Roman" w:hAnsi="Times New Roman" w:cs="Times New Roman"/>
          <w:sz w:val="22"/>
          <w:szCs w:val="24"/>
        </w:rPr>
        <w:t>dentre outros.  Discorr</w:t>
      </w:r>
      <w:r w:rsidRPr="0017111D">
        <w:rPr>
          <w:rFonts w:ascii="Times New Roman" w:hAnsi="Times New Roman" w:cs="Times New Roman"/>
          <w:sz w:val="22"/>
          <w:szCs w:val="24"/>
        </w:rPr>
        <w:t>emos a respeito da mídia TV como mediadora da diversidade cultural, a necessidade de formação dos professores para trabalhar com a mesma bem como sua função mediadora para desenvolver o ensino em sala de aula.</w:t>
      </w:r>
    </w:p>
    <w:p w14:paraId="13F6BD6C" w14:textId="77777777" w:rsidR="0017111D" w:rsidRDefault="0017111D" w:rsidP="00111B1F">
      <w:pPr>
        <w:ind w:firstLine="0"/>
        <w:rPr>
          <w:rFonts w:cs="Times New Roman"/>
          <w:b/>
          <w:szCs w:val="24"/>
        </w:rPr>
      </w:pPr>
    </w:p>
    <w:p w14:paraId="7BCD8783" w14:textId="77777777" w:rsidR="0017111D" w:rsidRDefault="00111B1F" w:rsidP="00111B1F">
      <w:pPr>
        <w:ind w:firstLine="0"/>
        <w:rPr>
          <w:rFonts w:cs="Times New Roman"/>
          <w:szCs w:val="24"/>
        </w:rPr>
      </w:pPr>
      <w:r w:rsidRPr="00D248FE">
        <w:rPr>
          <w:rFonts w:cs="Times New Roman"/>
          <w:b/>
          <w:szCs w:val="24"/>
        </w:rPr>
        <w:t>Palavras chave:</w:t>
      </w:r>
      <w:r>
        <w:rPr>
          <w:rFonts w:cs="Times New Roman"/>
          <w:szCs w:val="24"/>
        </w:rPr>
        <w:t xml:space="preserve"> </w:t>
      </w:r>
      <w:r w:rsidR="0017111D" w:rsidRPr="0017111D">
        <w:rPr>
          <w:rFonts w:cs="Times New Roman"/>
          <w:szCs w:val="24"/>
        </w:rPr>
        <w:t>TV. Mídias. Escola. Ensino/aprendizagem.</w:t>
      </w:r>
    </w:p>
    <w:p w14:paraId="16D49E09" w14:textId="77777777" w:rsidR="0017111D" w:rsidRDefault="0017111D" w:rsidP="00111B1F">
      <w:pPr>
        <w:ind w:firstLine="0"/>
        <w:rPr>
          <w:rFonts w:cs="Times New Roman"/>
          <w:szCs w:val="24"/>
        </w:rPr>
      </w:pPr>
    </w:p>
    <w:p w14:paraId="75BF730B" w14:textId="49A54378" w:rsidR="00111B1F" w:rsidRPr="00111B1F" w:rsidRDefault="00E37C59" w:rsidP="00111B1F">
      <w:pPr>
        <w:ind w:firstLine="0"/>
        <w:rPr>
          <w:rFonts w:cs="Times New Roman"/>
          <w:b/>
          <w:szCs w:val="24"/>
        </w:rPr>
      </w:pPr>
      <w:r>
        <w:rPr>
          <w:rFonts w:cs="Times New Roman"/>
          <w:b/>
          <w:szCs w:val="24"/>
        </w:rPr>
        <w:t>1 CONSIDERAÇÕES INICIAIS</w:t>
      </w:r>
    </w:p>
    <w:p w14:paraId="4CAD5A8A" w14:textId="77777777" w:rsidR="00027B70" w:rsidRDefault="00027B70" w:rsidP="00111B1F">
      <w:pPr>
        <w:ind w:firstLine="0"/>
      </w:pPr>
    </w:p>
    <w:p w14:paraId="0662792C" w14:textId="77777777" w:rsidR="00A94FAD" w:rsidRDefault="00187387" w:rsidP="00A94FAD">
      <w:r>
        <w:t xml:space="preserve">A televisão é um maravilhoso instrumento de entretenimento, mas essa não é a única utilidade desse aparato tecnológico. </w:t>
      </w:r>
      <w:r w:rsidR="00197A26">
        <w:t>Uma vez adquiri</w:t>
      </w:r>
      <w:r>
        <w:t xml:space="preserve">do o aparelho, torna-se uma fonte barata de </w:t>
      </w:r>
      <w:r w:rsidR="00197A26">
        <w:t xml:space="preserve">informação, </w:t>
      </w:r>
      <w:r>
        <w:t xml:space="preserve">diversão e, consequentemente, de aprendizado. </w:t>
      </w:r>
    </w:p>
    <w:p w14:paraId="5FB1B7AE" w14:textId="11C934E7" w:rsidR="00197A26" w:rsidRDefault="00197A26" w:rsidP="00A94FAD">
      <w:r>
        <w:t xml:space="preserve">As instituições escolares são importantes propulsoras de conhecimentos e cultura. Mas o modo como isso pode </w:t>
      </w:r>
      <w:r w:rsidR="00A94FAD">
        <w:t xml:space="preserve">e deve </w:t>
      </w:r>
      <w:r>
        <w:t>ser feito, não mais se restringe ao uso da lousa e ao livro didático. Hoje, dispomos, além de outros recursos tecnológicos, da TV para</w:t>
      </w:r>
      <w:r w:rsidR="00A94FAD">
        <w:t xml:space="preserve"> tal empreitada.</w:t>
      </w:r>
      <w:r>
        <w:t xml:space="preserve"> </w:t>
      </w:r>
    </w:p>
    <w:p w14:paraId="31774F8D" w14:textId="0435C53F" w:rsidR="00F71DFB" w:rsidRPr="00187387" w:rsidRDefault="00A94FAD" w:rsidP="00A94FAD">
      <w:pPr>
        <w:ind w:firstLine="708"/>
      </w:pPr>
      <w:r>
        <w:rPr>
          <w:rFonts w:cs="Times New Roman"/>
          <w:szCs w:val="24"/>
        </w:rPr>
        <w:lastRenderedPageBreak/>
        <w:t>O trabalho em questão consiste em uma pesquisa bibliográfica</w:t>
      </w:r>
      <w:r w:rsidR="006313E7">
        <w:rPr>
          <w:rFonts w:cs="Times New Roman"/>
          <w:szCs w:val="24"/>
        </w:rPr>
        <w:t xml:space="preserve"> de caráter qualitativo</w:t>
      </w:r>
      <w:r>
        <w:rPr>
          <w:rFonts w:cs="Times New Roman"/>
          <w:szCs w:val="24"/>
        </w:rPr>
        <w:t>, e</w:t>
      </w:r>
      <w:r w:rsidR="00E37C59">
        <w:rPr>
          <w:rFonts w:cs="Times New Roman"/>
          <w:szCs w:val="24"/>
        </w:rPr>
        <w:t xml:space="preserve"> objetiva</w:t>
      </w:r>
      <w:r>
        <w:rPr>
          <w:rFonts w:cs="Times New Roman"/>
          <w:szCs w:val="24"/>
        </w:rPr>
        <w:t>mos com ele</w:t>
      </w:r>
      <w:r w:rsidR="0017111D" w:rsidRPr="0017111D">
        <w:rPr>
          <w:rFonts w:cs="Times New Roman"/>
          <w:szCs w:val="24"/>
        </w:rPr>
        <w:t xml:space="preserve"> </w:t>
      </w:r>
      <w:r w:rsidR="00E37C59">
        <w:rPr>
          <w:rFonts w:cs="Times New Roman"/>
          <w:szCs w:val="24"/>
        </w:rPr>
        <w:t>analisar</w:t>
      </w:r>
      <w:r w:rsidR="0017111D" w:rsidRPr="0017111D">
        <w:rPr>
          <w:rFonts w:cs="Times New Roman"/>
          <w:szCs w:val="24"/>
        </w:rPr>
        <w:t xml:space="preserve"> a TV como um recurso metodológico no processo de ensino/aprendizagem. Nesse sentido</w:t>
      </w:r>
      <w:r w:rsidR="00F71DFB">
        <w:rPr>
          <w:rFonts w:cs="Times New Roman"/>
          <w:szCs w:val="24"/>
        </w:rPr>
        <w:t>,</w:t>
      </w:r>
      <w:r w:rsidR="00E37C59">
        <w:rPr>
          <w:rFonts w:cs="Times New Roman"/>
          <w:szCs w:val="24"/>
        </w:rPr>
        <w:t xml:space="preserve"> salientamos a importância da</w:t>
      </w:r>
      <w:r w:rsidR="0017111D" w:rsidRPr="0017111D">
        <w:rPr>
          <w:rFonts w:cs="Times New Roman"/>
          <w:szCs w:val="24"/>
        </w:rPr>
        <w:t xml:space="preserve"> televisão como uma mídia sociocultural e como um recurso metodológico no </w:t>
      </w:r>
      <w:r w:rsidR="00E37C59">
        <w:rPr>
          <w:rFonts w:cs="Times New Roman"/>
          <w:szCs w:val="24"/>
        </w:rPr>
        <w:t>processo de ensino-aprendizagem.</w:t>
      </w:r>
      <w:r w:rsidR="0017111D" w:rsidRPr="0017111D">
        <w:rPr>
          <w:rFonts w:cs="Times New Roman"/>
          <w:szCs w:val="24"/>
        </w:rPr>
        <w:t xml:space="preserve"> </w:t>
      </w:r>
      <w:r w:rsidR="00E37C59">
        <w:rPr>
          <w:rFonts w:cs="Times New Roman"/>
          <w:szCs w:val="24"/>
        </w:rPr>
        <w:t>Enfocamos,</w:t>
      </w:r>
      <w:r w:rsidR="0017111D" w:rsidRPr="0017111D">
        <w:rPr>
          <w:rFonts w:cs="Times New Roman"/>
          <w:szCs w:val="24"/>
        </w:rPr>
        <w:t xml:space="preserve"> também</w:t>
      </w:r>
      <w:r w:rsidR="00F71DFB">
        <w:rPr>
          <w:rFonts w:cs="Times New Roman"/>
          <w:szCs w:val="24"/>
        </w:rPr>
        <w:t>,</w:t>
      </w:r>
      <w:r w:rsidR="0017111D" w:rsidRPr="0017111D">
        <w:rPr>
          <w:rFonts w:cs="Times New Roman"/>
          <w:szCs w:val="24"/>
        </w:rPr>
        <w:t xml:space="preserve"> a necessidade de uma formaçã</w:t>
      </w:r>
      <w:r w:rsidR="00F71DFB">
        <w:rPr>
          <w:rFonts w:cs="Times New Roman"/>
          <w:szCs w:val="24"/>
        </w:rPr>
        <w:t>o para os educadores que lhes dê</w:t>
      </w:r>
      <w:r w:rsidR="0017111D" w:rsidRPr="0017111D">
        <w:rPr>
          <w:rFonts w:cs="Times New Roman"/>
          <w:szCs w:val="24"/>
        </w:rPr>
        <w:t xml:space="preserve"> suporte para trabalhar esse recurso mediático em sala de aula.</w:t>
      </w:r>
    </w:p>
    <w:p w14:paraId="6E289ECB" w14:textId="20891747" w:rsidR="00DB01C4" w:rsidRDefault="0017111D" w:rsidP="00DB01C4">
      <w:r>
        <w:t>Por algum tempo, a assertiva acima não era reconhecida no âmbito educacional, pois a escola era consid</w:t>
      </w:r>
      <w:r w:rsidR="00DB01C4">
        <w:t>erada como exclusiva na disseminação</w:t>
      </w:r>
      <w:r>
        <w:t xml:space="preserve"> de </w:t>
      </w:r>
      <w:r w:rsidR="00DB01C4">
        <w:t xml:space="preserve">conhecimento e cultura. A TV era percebida como um espaço do espetáculo, do </w:t>
      </w:r>
      <w:r w:rsidR="00A94FAD">
        <w:t>entretenimento,</w:t>
      </w:r>
      <w:r>
        <w:t xml:space="preserve"> </w:t>
      </w:r>
      <w:r w:rsidR="00A94FAD">
        <w:t>mas a realidade mudou.</w:t>
      </w:r>
    </w:p>
    <w:p w14:paraId="5DEB9448" w14:textId="57C8BF52" w:rsidR="00DB01C4" w:rsidRDefault="00DB01C4" w:rsidP="00532B57">
      <w:r>
        <w:t>Nos dias de hoje, a</w:t>
      </w:r>
      <w:r w:rsidR="0017111D">
        <w:t xml:space="preserve"> escola e os professores têm um enor</w:t>
      </w:r>
      <w:r>
        <w:t>me desafio: oportunizar o ensino e a aprendizagem, também, por meio desse maravilhoso instrumento de entretenimento e informação. É d</w:t>
      </w:r>
      <w:r w:rsidR="00A94FAD">
        <w:t>e</w:t>
      </w:r>
      <w:r>
        <w:t xml:space="preserve"> conhecimento público que a TV já vem sendo usada para tal propósito.</w:t>
      </w:r>
      <w:r w:rsidR="0017111D">
        <w:t xml:space="preserve"> </w:t>
      </w:r>
      <w:r>
        <w:t>Mas será que está sendo usada da forma correta?</w:t>
      </w:r>
    </w:p>
    <w:p w14:paraId="5F3C06E3" w14:textId="08BED8EB" w:rsidR="00F71DFB" w:rsidRPr="00532B57" w:rsidRDefault="0017111D" w:rsidP="00532B57">
      <w:r>
        <w:t xml:space="preserve">Dentre os diversos meios de </w:t>
      </w:r>
      <w:r w:rsidR="00532B57">
        <w:t xml:space="preserve">entretenimento e </w:t>
      </w:r>
      <w:r>
        <w:t>comunicação</w:t>
      </w:r>
      <w:r w:rsidR="00532B57">
        <w:t>,</w:t>
      </w:r>
      <w:r>
        <w:t xml:space="preserve"> </w:t>
      </w:r>
      <w:r w:rsidR="00532B57">
        <w:t xml:space="preserve">escolhemos a TV como objeto dessa pesquisa por acreditarmos que o seu potencial não vem sendo aproveitado da forma mais produtiva em sala de aula. </w:t>
      </w:r>
      <w:r>
        <w:t xml:space="preserve">A presença crescente e expansiva dos meios de comunicação de massa requer uma nova </w:t>
      </w:r>
      <w:r w:rsidR="00532B57">
        <w:t>postura das instituições educacionais que outrora</w:t>
      </w:r>
      <w:r w:rsidR="00A94FAD">
        <w:t xml:space="preserve"> faziam o papel exclusivo de</w:t>
      </w:r>
      <w:r w:rsidR="00532B57">
        <w:t xml:space="preserve"> </w:t>
      </w:r>
      <w:r w:rsidR="00A94FAD">
        <w:t>disseminadoras de conhecimento. A</w:t>
      </w:r>
      <w:r w:rsidR="00532B57">
        <w:t xml:space="preserve"> TV é um desse meios.</w:t>
      </w:r>
    </w:p>
    <w:p w14:paraId="2D88627D" w14:textId="6961DCD4" w:rsidR="00532B57" w:rsidRPr="00197A26" w:rsidRDefault="0017111D" w:rsidP="00197A26">
      <w:pPr>
        <w:rPr>
          <w:color w:val="FF0000"/>
        </w:rPr>
      </w:pPr>
      <w:r>
        <w:t>Nesse sentido</w:t>
      </w:r>
      <w:r w:rsidR="00F71DFB">
        <w:t>,</w:t>
      </w:r>
      <w:r>
        <w:t xml:space="preserve"> </w:t>
      </w:r>
      <w:r w:rsidR="00532B57">
        <w:t>refletimos nesse trabalho sobre o papel da TV como instrumento de suporte para as práticas educacionais fora e dentro das escolas. Para isso, recorremos a e</w:t>
      </w:r>
      <w:r w:rsidR="00197A26">
        <w:t>studiosas, tais como:</w:t>
      </w:r>
      <w:r w:rsidR="00197A26" w:rsidRPr="00197A26">
        <w:rPr>
          <w:rFonts w:cs="Times New Roman"/>
          <w:szCs w:val="24"/>
        </w:rPr>
        <w:t xml:space="preserve"> </w:t>
      </w:r>
      <w:proofErr w:type="spellStart"/>
      <w:r w:rsidR="00197A26">
        <w:rPr>
          <w:rFonts w:cs="Times New Roman"/>
          <w:szCs w:val="24"/>
        </w:rPr>
        <w:t>Kellener</w:t>
      </w:r>
      <w:proofErr w:type="spellEnd"/>
      <w:r w:rsidR="00197A26">
        <w:rPr>
          <w:rFonts w:cs="Times New Roman"/>
          <w:szCs w:val="24"/>
        </w:rPr>
        <w:t xml:space="preserve"> </w:t>
      </w:r>
      <w:proofErr w:type="gramStart"/>
      <w:r w:rsidR="00197A26">
        <w:rPr>
          <w:rFonts w:cs="Times New Roman"/>
          <w:szCs w:val="24"/>
        </w:rPr>
        <w:t>( 2001</w:t>
      </w:r>
      <w:proofErr w:type="gramEnd"/>
      <w:r w:rsidR="00197A26">
        <w:rPr>
          <w:rFonts w:cs="Times New Roman"/>
          <w:szCs w:val="24"/>
        </w:rPr>
        <w:t xml:space="preserve">) e </w:t>
      </w:r>
      <w:r w:rsidR="00197A26" w:rsidRPr="0017111D">
        <w:rPr>
          <w:rFonts w:cs="Times New Roman"/>
          <w:szCs w:val="24"/>
        </w:rPr>
        <w:t>Cláudia</w:t>
      </w:r>
      <w:r w:rsidR="00197A26">
        <w:rPr>
          <w:rFonts w:cs="Times New Roman"/>
          <w:szCs w:val="24"/>
        </w:rPr>
        <w:t xml:space="preserve"> </w:t>
      </w:r>
      <w:r w:rsidR="00197A26" w:rsidRPr="0017111D">
        <w:rPr>
          <w:rFonts w:cs="Times New Roman"/>
          <w:szCs w:val="24"/>
        </w:rPr>
        <w:t xml:space="preserve"> X</w:t>
      </w:r>
      <w:r w:rsidR="00197A26">
        <w:rPr>
          <w:rFonts w:cs="Times New Roman"/>
          <w:szCs w:val="24"/>
        </w:rPr>
        <w:t>avier( 2017).</w:t>
      </w:r>
    </w:p>
    <w:p w14:paraId="0D573249" w14:textId="5F9FB1F3" w:rsidR="00532B57" w:rsidRDefault="00A94FAD" w:rsidP="00F71DFB">
      <w:r>
        <w:t>Embora a TV já esteja inserida há algum tempo nesse contexto social, ou seja, nas escolas, como instrumento de ensino-aprendizagem, c</w:t>
      </w:r>
      <w:r w:rsidR="00532B57">
        <w:t>onsideramos</w:t>
      </w:r>
      <w:r w:rsidR="0017111D">
        <w:t xml:space="preserve"> importante </w:t>
      </w:r>
      <w:r w:rsidR="00532B57">
        <w:t>que o professor conheça</w:t>
      </w:r>
      <w:r w:rsidR="0017111D">
        <w:t xml:space="preserve"> as possibilidades metodológicas</w:t>
      </w:r>
      <w:r w:rsidR="00532B57">
        <w:t xml:space="preserve"> de uso da T</w:t>
      </w:r>
      <w:r>
        <w:t>V para tal</w:t>
      </w:r>
      <w:r w:rsidR="00F71DFB">
        <w:t>,</w:t>
      </w:r>
      <w:r w:rsidR="0017111D">
        <w:t xml:space="preserve"> pois o advento da tecnologia exige um trabalho continuo, através </w:t>
      </w:r>
      <w:r w:rsidR="00532B57">
        <w:t>de reflexão e elaboração de metodologias</w:t>
      </w:r>
      <w:r w:rsidR="0017111D">
        <w:t xml:space="preserve"> </w:t>
      </w:r>
      <w:r w:rsidR="00532B57">
        <w:t>que promovam sua utilidade pedagógica</w:t>
      </w:r>
      <w:r>
        <w:t xml:space="preserve"> de forma efetiva, e não somente como forma de diversão em sala de aula. Sua utilidade vai muito além disso.</w:t>
      </w:r>
    </w:p>
    <w:p w14:paraId="0D3C1303" w14:textId="77777777" w:rsidR="00751A23" w:rsidRDefault="00751A23" w:rsidP="00111B1F">
      <w:pPr>
        <w:ind w:firstLine="0"/>
        <w:rPr>
          <w:rFonts w:cs="Times New Roman"/>
          <w:szCs w:val="24"/>
        </w:rPr>
      </w:pPr>
    </w:p>
    <w:p w14:paraId="54B21B47" w14:textId="738A2AB9" w:rsidR="0017111D" w:rsidRPr="0017111D" w:rsidRDefault="00C73CAD" w:rsidP="0017111D">
      <w:pPr>
        <w:ind w:firstLine="0"/>
        <w:rPr>
          <w:rFonts w:cs="Times New Roman"/>
          <w:b/>
          <w:szCs w:val="24"/>
        </w:rPr>
      </w:pPr>
      <w:r>
        <w:rPr>
          <w:rFonts w:cs="Times New Roman"/>
          <w:b/>
          <w:szCs w:val="24"/>
        </w:rPr>
        <w:t xml:space="preserve">2 </w:t>
      </w:r>
      <w:r w:rsidRPr="0017111D">
        <w:rPr>
          <w:rFonts w:cs="Times New Roman"/>
          <w:b/>
          <w:szCs w:val="24"/>
        </w:rPr>
        <w:t>A</w:t>
      </w:r>
      <w:r>
        <w:rPr>
          <w:rFonts w:cs="Times New Roman"/>
          <w:b/>
          <w:szCs w:val="24"/>
        </w:rPr>
        <w:t xml:space="preserve"> TV</w:t>
      </w:r>
      <w:r w:rsidRPr="0017111D">
        <w:rPr>
          <w:rFonts w:cs="Times New Roman"/>
          <w:b/>
          <w:szCs w:val="24"/>
        </w:rPr>
        <w:t xml:space="preserve"> COMO MEDIADORA DA DIVERSIDADE CULTURAL</w:t>
      </w:r>
    </w:p>
    <w:p w14:paraId="4FCD4DAE" w14:textId="77777777" w:rsidR="0017111D" w:rsidRPr="0017111D" w:rsidRDefault="0017111D" w:rsidP="0017111D">
      <w:pPr>
        <w:ind w:firstLine="708"/>
        <w:rPr>
          <w:rFonts w:cs="Times New Roman"/>
          <w:szCs w:val="24"/>
        </w:rPr>
      </w:pPr>
    </w:p>
    <w:p w14:paraId="78D1BA00" w14:textId="08BD4602" w:rsidR="007D662F" w:rsidRDefault="007D662F" w:rsidP="007D662F">
      <w:pPr>
        <w:rPr>
          <w:rFonts w:cs="Times New Roman"/>
          <w:szCs w:val="24"/>
        </w:rPr>
      </w:pPr>
      <w:r>
        <w:rPr>
          <w:rFonts w:cs="Times New Roman"/>
          <w:szCs w:val="24"/>
        </w:rPr>
        <w:t>A TV, como é notório, é</w:t>
      </w:r>
      <w:r w:rsidR="0017111D" w:rsidRPr="0017111D">
        <w:rPr>
          <w:rFonts w:cs="Times New Roman"/>
          <w:szCs w:val="24"/>
        </w:rPr>
        <w:t xml:space="preserve"> um mecanismo de transmissão de</w:t>
      </w:r>
      <w:r>
        <w:rPr>
          <w:rFonts w:cs="Times New Roman"/>
          <w:szCs w:val="24"/>
        </w:rPr>
        <w:t xml:space="preserve"> áudio e</w:t>
      </w:r>
      <w:r w:rsidR="0017111D" w:rsidRPr="0017111D">
        <w:rPr>
          <w:rFonts w:cs="Times New Roman"/>
          <w:szCs w:val="24"/>
        </w:rPr>
        <w:t xml:space="preserve"> vídeo que se tornara um mar</w:t>
      </w:r>
      <w:r w:rsidR="00F71DFB">
        <w:rPr>
          <w:rFonts w:cs="Times New Roman"/>
          <w:szCs w:val="24"/>
        </w:rPr>
        <w:t>c</w:t>
      </w:r>
      <w:r w:rsidR="0017111D" w:rsidRPr="0017111D">
        <w:rPr>
          <w:rFonts w:cs="Times New Roman"/>
          <w:szCs w:val="24"/>
        </w:rPr>
        <w:t>o revolucionário na hist</w:t>
      </w:r>
      <w:r>
        <w:rPr>
          <w:rFonts w:cs="Times New Roman"/>
          <w:szCs w:val="24"/>
        </w:rPr>
        <w:t>ória da tecnologia no século XX, e</w:t>
      </w:r>
      <w:r w:rsidR="0017111D" w:rsidRPr="0017111D">
        <w:rPr>
          <w:rFonts w:cs="Times New Roman"/>
          <w:szCs w:val="24"/>
        </w:rPr>
        <w:t xml:space="preserve"> </w:t>
      </w:r>
      <w:r>
        <w:rPr>
          <w:rFonts w:cs="Times New Roman"/>
          <w:szCs w:val="24"/>
        </w:rPr>
        <w:t>seu aperfeiçoamento</w:t>
      </w:r>
      <w:r w:rsidRPr="007D662F">
        <w:rPr>
          <w:rFonts w:cs="Times New Roman"/>
          <w:szCs w:val="24"/>
        </w:rPr>
        <w:t xml:space="preserve"> </w:t>
      </w:r>
      <w:r>
        <w:rPr>
          <w:rFonts w:cs="Times New Roman"/>
          <w:szCs w:val="24"/>
        </w:rPr>
        <w:t>está ocorrendo</w:t>
      </w:r>
      <w:r w:rsidRPr="0017111D">
        <w:rPr>
          <w:rFonts w:cs="Times New Roman"/>
          <w:szCs w:val="24"/>
        </w:rPr>
        <w:t xml:space="preserve"> </w:t>
      </w:r>
      <w:r>
        <w:rPr>
          <w:rFonts w:cs="Times New Roman"/>
          <w:szCs w:val="24"/>
        </w:rPr>
        <w:t xml:space="preserve">de forma continua. </w:t>
      </w:r>
      <w:r w:rsidR="0017111D" w:rsidRPr="0017111D">
        <w:rPr>
          <w:rFonts w:cs="Times New Roman"/>
          <w:szCs w:val="24"/>
        </w:rPr>
        <w:t>Vários cientistas buscaram realizar a transmissão de imagens</w:t>
      </w:r>
      <w:r>
        <w:rPr>
          <w:rFonts w:cs="Times New Roman"/>
          <w:szCs w:val="24"/>
        </w:rPr>
        <w:t xml:space="preserve"> no formato do que, hoje, conhecemos com televisão</w:t>
      </w:r>
      <w:r w:rsidR="0017111D" w:rsidRPr="0017111D">
        <w:rPr>
          <w:rFonts w:cs="Times New Roman"/>
          <w:szCs w:val="24"/>
        </w:rPr>
        <w:t xml:space="preserve">, mas </w:t>
      </w:r>
      <w:r>
        <w:rPr>
          <w:rFonts w:cs="Times New Roman"/>
          <w:szCs w:val="24"/>
        </w:rPr>
        <w:t xml:space="preserve">foi </w:t>
      </w:r>
      <w:r w:rsidR="0017111D" w:rsidRPr="0017111D">
        <w:rPr>
          <w:rFonts w:cs="Times New Roman"/>
          <w:szCs w:val="24"/>
        </w:rPr>
        <w:t xml:space="preserve">somente </w:t>
      </w:r>
      <w:r w:rsidR="0017111D" w:rsidRPr="0017111D">
        <w:rPr>
          <w:rFonts w:cs="Times New Roman"/>
          <w:szCs w:val="24"/>
        </w:rPr>
        <w:lastRenderedPageBreak/>
        <w:t xml:space="preserve">no ano de </w:t>
      </w:r>
      <w:r>
        <w:rPr>
          <w:rFonts w:cs="Times New Roman"/>
          <w:szCs w:val="24"/>
        </w:rPr>
        <w:t>1842</w:t>
      </w:r>
      <w:r w:rsidR="0017111D" w:rsidRPr="0017111D">
        <w:rPr>
          <w:rFonts w:cs="Times New Roman"/>
          <w:szCs w:val="24"/>
        </w:rPr>
        <w:t xml:space="preserve"> que se conseguiu executar </w:t>
      </w:r>
      <w:r>
        <w:rPr>
          <w:rFonts w:cs="Times New Roman"/>
          <w:szCs w:val="24"/>
        </w:rPr>
        <w:t>o primeiro projeto dessa natureza;</w:t>
      </w:r>
      <w:r w:rsidR="0017111D" w:rsidRPr="0017111D">
        <w:rPr>
          <w:rFonts w:cs="Times New Roman"/>
          <w:szCs w:val="24"/>
        </w:rPr>
        <w:t xml:space="preserve"> e</w:t>
      </w:r>
      <w:r>
        <w:rPr>
          <w:rFonts w:cs="Times New Roman"/>
          <w:szCs w:val="24"/>
        </w:rPr>
        <w:t>,</w:t>
      </w:r>
      <w:r w:rsidR="0017111D" w:rsidRPr="0017111D">
        <w:rPr>
          <w:rFonts w:cs="Times New Roman"/>
          <w:szCs w:val="24"/>
        </w:rPr>
        <w:t xml:space="preserve"> assim</w:t>
      </w:r>
      <w:r>
        <w:rPr>
          <w:rFonts w:cs="Times New Roman"/>
          <w:szCs w:val="24"/>
        </w:rPr>
        <w:t>, dar os primeiros passos para a concretização desse fantástico artefato tecnológico.</w:t>
      </w:r>
    </w:p>
    <w:p w14:paraId="38AED706" w14:textId="267BC943" w:rsidR="002B61EE" w:rsidRDefault="007D662F" w:rsidP="002B61EE">
      <w:pPr>
        <w:rPr>
          <w:rFonts w:cs="Times New Roman"/>
          <w:szCs w:val="24"/>
        </w:rPr>
      </w:pPr>
      <w:r>
        <w:rPr>
          <w:rFonts w:cs="Times New Roman"/>
          <w:szCs w:val="24"/>
        </w:rPr>
        <w:t>A televisão surgiu</w:t>
      </w:r>
      <w:r w:rsidR="0017111D" w:rsidRPr="0017111D">
        <w:rPr>
          <w:rFonts w:cs="Times New Roman"/>
          <w:szCs w:val="24"/>
        </w:rPr>
        <w:t xml:space="preserve"> mediante outros meios de comunicação</w:t>
      </w:r>
      <w:r>
        <w:rPr>
          <w:rFonts w:cs="Times New Roman"/>
          <w:szCs w:val="24"/>
        </w:rPr>
        <w:t>, mas sua criação revo</w:t>
      </w:r>
      <w:r w:rsidR="001503DE">
        <w:rPr>
          <w:rFonts w:cs="Times New Roman"/>
          <w:szCs w:val="24"/>
        </w:rPr>
        <w:t xml:space="preserve">lucionou o mundo em que vivemos, pois não era mais necessário sair de casa para obter informações ou diversão. Essa possibilidade poderia estar </w:t>
      </w:r>
      <w:r w:rsidR="00EE0903">
        <w:rPr>
          <w:rFonts w:cs="Times New Roman"/>
          <w:szCs w:val="24"/>
        </w:rPr>
        <w:t>em cada lar, bastava ter um</w:t>
      </w:r>
      <w:r w:rsidR="001503DE">
        <w:rPr>
          <w:rFonts w:cs="Times New Roman"/>
          <w:szCs w:val="24"/>
        </w:rPr>
        <w:t xml:space="preserve"> aparelho</w:t>
      </w:r>
      <w:r w:rsidR="00EE0903">
        <w:rPr>
          <w:rFonts w:cs="Times New Roman"/>
          <w:szCs w:val="24"/>
        </w:rPr>
        <w:t xml:space="preserve"> em casa</w:t>
      </w:r>
      <w:r w:rsidR="001503DE">
        <w:rPr>
          <w:rFonts w:cs="Times New Roman"/>
          <w:szCs w:val="24"/>
        </w:rPr>
        <w:t>.</w:t>
      </w:r>
      <w:r w:rsidR="00EE0903">
        <w:rPr>
          <w:rFonts w:cs="Times New Roman"/>
          <w:szCs w:val="24"/>
        </w:rPr>
        <w:t xml:space="preserve"> Em seus primórdios, as imagens eram transmitidas em preto e branco e sua qualidade de som era muitíssimo inferior ao que conhecemos hoje; mas isso foi o suficiente para criar uma nova realidade nas vidas de muitas famílias.</w:t>
      </w:r>
    </w:p>
    <w:p w14:paraId="75E4DF23" w14:textId="77777777" w:rsidR="002B61EE" w:rsidRDefault="002B61EE" w:rsidP="002B61EE">
      <w:pPr>
        <w:rPr>
          <w:rFonts w:cs="Times New Roman"/>
          <w:szCs w:val="24"/>
        </w:rPr>
      </w:pPr>
    </w:p>
    <w:p w14:paraId="52D0D445" w14:textId="77777777" w:rsidR="0017111D" w:rsidRPr="009C483A" w:rsidRDefault="0017111D" w:rsidP="00F71DFB">
      <w:pPr>
        <w:spacing w:line="240" w:lineRule="auto"/>
        <w:ind w:left="2268" w:firstLine="0"/>
        <w:rPr>
          <w:rFonts w:cs="Times New Roman"/>
          <w:sz w:val="22"/>
        </w:rPr>
      </w:pPr>
      <w:r w:rsidRPr="009C483A">
        <w:rPr>
          <w:rFonts w:cs="Times New Roman"/>
          <w:sz w:val="22"/>
        </w:rPr>
        <w:t>Com o advento da cultura da mídia, os indivíduos sã</w:t>
      </w:r>
      <w:r w:rsidR="00F71DFB" w:rsidRPr="009C483A">
        <w:rPr>
          <w:rFonts w:cs="Times New Roman"/>
          <w:sz w:val="22"/>
        </w:rPr>
        <w:t xml:space="preserve">o submetidos a um </w:t>
      </w:r>
      <w:r w:rsidRPr="009C483A">
        <w:rPr>
          <w:rFonts w:cs="Times New Roman"/>
          <w:sz w:val="22"/>
        </w:rPr>
        <w:t>fluxo sem precedentes de imagens e sons dentro de sua própria casa, e um novo mundo virtual de entretenimento, informação, sexo e política está reordenando percepções de espaço e tempo, anulando distinções entre realidade e imagem, enquanto produz novos modos de experiência e subjetividade. (KELLNER, 2001, p. 27)</w:t>
      </w:r>
    </w:p>
    <w:p w14:paraId="306C476A" w14:textId="77777777" w:rsidR="0017111D" w:rsidRDefault="0017111D" w:rsidP="0017111D">
      <w:pPr>
        <w:ind w:firstLine="708"/>
        <w:rPr>
          <w:rFonts w:cs="Times New Roman"/>
          <w:sz w:val="22"/>
        </w:rPr>
      </w:pPr>
      <w:r w:rsidRPr="009C483A">
        <w:rPr>
          <w:rFonts w:cs="Times New Roman"/>
          <w:sz w:val="22"/>
        </w:rPr>
        <w:tab/>
      </w:r>
      <w:r w:rsidRPr="009C483A">
        <w:rPr>
          <w:rFonts w:cs="Times New Roman"/>
          <w:sz w:val="22"/>
        </w:rPr>
        <w:tab/>
      </w:r>
    </w:p>
    <w:p w14:paraId="7AB34612" w14:textId="77777777" w:rsidR="001503DE" w:rsidRPr="009C483A" w:rsidRDefault="001503DE" w:rsidP="0017111D">
      <w:pPr>
        <w:ind w:firstLine="708"/>
        <w:rPr>
          <w:rFonts w:cs="Times New Roman"/>
          <w:sz w:val="22"/>
        </w:rPr>
      </w:pPr>
    </w:p>
    <w:p w14:paraId="27E33BAF" w14:textId="0200CB2B" w:rsidR="00EE0903" w:rsidRDefault="0017111D" w:rsidP="00ED6A3A">
      <w:pPr>
        <w:rPr>
          <w:rFonts w:cs="Times New Roman"/>
          <w:szCs w:val="24"/>
        </w:rPr>
      </w:pPr>
      <w:r w:rsidRPr="0017111D">
        <w:rPr>
          <w:rFonts w:cs="Times New Roman"/>
          <w:szCs w:val="24"/>
        </w:rPr>
        <w:t>Aos poucos</w:t>
      </w:r>
      <w:r w:rsidR="00F71DFB">
        <w:rPr>
          <w:rFonts w:cs="Times New Roman"/>
          <w:szCs w:val="24"/>
        </w:rPr>
        <w:t>,</w:t>
      </w:r>
      <w:r w:rsidRPr="0017111D">
        <w:rPr>
          <w:rFonts w:cs="Times New Roman"/>
          <w:szCs w:val="24"/>
        </w:rPr>
        <w:t xml:space="preserve"> </w:t>
      </w:r>
      <w:r w:rsidR="00EE0903">
        <w:rPr>
          <w:rFonts w:cs="Times New Roman"/>
          <w:szCs w:val="24"/>
        </w:rPr>
        <w:t>surgiram as diversas emissoras. O que acabou se tornado um negócio muito vantajoso para seus donos. A TV não era</w:t>
      </w:r>
      <w:r w:rsidR="00ED6A3A">
        <w:rPr>
          <w:rFonts w:cs="Times New Roman"/>
          <w:szCs w:val="24"/>
        </w:rPr>
        <w:t>, e não é, só diversão. É um inverso de possibilidades, desde anúncios,</w:t>
      </w:r>
      <w:r w:rsidR="00ED6A3A" w:rsidRPr="00ED6A3A">
        <w:rPr>
          <w:rFonts w:cs="Times New Roman"/>
          <w:szCs w:val="24"/>
        </w:rPr>
        <w:t xml:space="preserve"> </w:t>
      </w:r>
      <w:r w:rsidR="00ED6A3A">
        <w:rPr>
          <w:rFonts w:cs="Times New Roman"/>
          <w:szCs w:val="24"/>
        </w:rPr>
        <w:t>o que muito vantajoso para os donos de emissoras, a tudo que possa ser do interesse dos telespectadores.</w:t>
      </w:r>
    </w:p>
    <w:p w14:paraId="1280957F" w14:textId="4DB94FA3" w:rsidR="00ED6A3A" w:rsidRDefault="00ED6A3A" w:rsidP="00DD37A5">
      <w:pPr>
        <w:rPr>
          <w:rFonts w:cs="Times New Roman"/>
          <w:szCs w:val="24"/>
        </w:rPr>
      </w:pPr>
      <w:r>
        <w:rPr>
          <w:rFonts w:cs="Times New Roman"/>
          <w:szCs w:val="24"/>
        </w:rPr>
        <w:t xml:space="preserve">Como bem sabemos, a </w:t>
      </w:r>
      <w:r w:rsidR="00F71DFB">
        <w:rPr>
          <w:rFonts w:cs="Times New Roman"/>
          <w:szCs w:val="24"/>
        </w:rPr>
        <w:t>televisão</w:t>
      </w:r>
      <w:r>
        <w:rPr>
          <w:rFonts w:cs="Times New Roman"/>
          <w:szCs w:val="24"/>
        </w:rPr>
        <w:t xml:space="preserve"> é uma fonte de informações, e</w:t>
      </w:r>
      <w:r w:rsidR="0017111D" w:rsidRPr="0017111D">
        <w:rPr>
          <w:rFonts w:cs="Times New Roman"/>
          <w:szCs w:val="24"/>
        </w:rPr>
        <w:t xml:space="preserve"> tem um públi</w:t>
      </w:r>
      <w:r>
        <w:rPr>
          <w:rFonts w:cs="Times New Roman"/>
          <w:szCs w:val="24"/>
        </w:rPr>
        <w:t>co bem assíduo e muito</w:t>
      </w:r>
      <w:r w:rsidR="0017111D" w:rsidRPr="0017111D">
        <w:rPr>
          <w:rFonts w:cs="Times New Roman"/>
          <w:szCs w:val="24"/>
        </w:rPr>
        <w:t xml:space="preserve"> poder de mani</w:t>
      </w:r>
      <w:r>
        <w:rPr>
          <w:rFonts w:cs="Times New Roman"/>
          <w:szCs w:val="24"/>
        </w:rPr>
        <w:t>pulação</w:t>
      </w:r>
      <w:r w:rsidR="0017111D" w:rsidRPr="0017111D">
        <w:rPr>
          <w:rFonts w:cs="Times New Roman"/>
          <w:szCs w:val="24"/>
        </w:rPr>
        <w:t xml:space="preserve">. </w:t>
      </w:r>
      <w:r>
        <w:rPr>
          <w:rFonts w:cs="Times New Roman"/>
          <w:szCs w:val="24"/>
        </w:rPr>
        <w:t>Até pouco tempo, a TV era a influência midiática mais efetiva, quando se tratava de convencer as pessoas sobre determinado assunto. Com advento da Internet, isso mudou, mas</w:t>
      </w:r>
      <w:r w:rsidR="00DD37A5">
        <w:rPr>
          <w:rFonts w:cs="Times New Roman"/>
          <w:szCs w:val="24"/>
        </w:rPr>
        <w:t>,</w:t>
      </w:r>
      <w:r>
        <w:rPr>
          <w:rFonts w:cs="Times New Roman"/>
          <w:szCs w:val="24"/>
        </w:rPr>
        <w:t xml:space="preserve"> mesmo assim, a TV conti</w:t>
      </w:r>
      <w:r w:rsidR="00DD37A5">
        <w:rPr>
          <w:rFonts w:cs="Times New Roman"/>
          <w:szCs w:val="24"/>
        </w:rPr>
        <w:t xml:space="preserve">nua gozando de grande prestígio. </w:t>
      </w:r>
    </w:p>
    <w:p w14:paraId="35D836CA" w14:textId="77777777" w:rsidR="00DD37A5" w:rsidRDefault="00DD37A5" w:rsidP="00DD37A5">
      <w:pPr>
        <w:rPr>
          <w:rFonts w:cs="Times New Roman"/>
          <w:szCs w:val="24"/>
        </w:rPr>
      </w:pPr>
      <w:r>
        <w:rPr>
          <w:rFonts w:cs="Times New Roman"/>
          <w:szCs w:val="24"/>
        </w:rPr>
        <w:t>Apesar do surgimento da Internet, como já comentamos, a TV tem seu público cativo, o que depende muito da sua programação. As grandes emissoras abertas no Brasil são a Rede Globo, a Record, a Rede TV, e o SBT. A Rede Globo, apesar da insatisfação popular mediante seu poder de manipulação, continua sendo a emissora de mais prestígio no Brasil. Atribuímos essa grande influência nos telespectadores em função das suas produções novelísticas, que fazem sucesso em diversos países.</w:t>
      </w:r>
    </w:p>
    <w:p w14:paraId="42E23977" w14:textId="3E2035BC" w:rsidR="00DD37A5" w:rsidRPr="00DD37A5" w:rsidRDefault="00DD37A5" w:rsidP="006A6A47">
      <w:pPr>
        <w:ind w:firstLine="708"/>
        <w:rPr>
          <w:rFonts w:cs="Times New Roman"/>
          <w:szCs w:val="24"/>
        </w:rPr>
      </w:pPr>
      <w:r>
        <w:rPr>
          <w:rFonts w:cs="Times New Roman"/>
          <w:szCs w:val="24"/>
        </w:rPr>
        <w:t>Como já mencionamos, a TV, além de ser um instrumento de acesso à informação e ao lazer, também pode, e já é usada, como recurso para o ensino-aprendizagem de forma planejada. Por essa razão, vamos tratar</w:t>
      </w:r>
      <w:r w:rsidR="00D048D9">
        <w:rPr>
          <w:rFonts w:cs="Times New Roman"/>
          <w:szCs w:val="24"/>
        </w:rPr>
        <w:t>, no tópico seguinte,</w:t>
      </w:r>
      <w:r>
        <w:rPr>
          <w:rFonts w:cs="Times New Roman"/>
          <w:szCs w:val="24"/>
        </w:rPr>
        <w:t xml:space="preserve"> da </w:t>
      </w:r>
      <w:r w:rsidRPr="00DD37A5">
        <w:rPr>
          <w:rFonts w:cs="Times New Roman"/>
          <w:szCs w:val="24"/>
        </w:rPr>
        <w:t xml:space="preserve">formação dos mediadores da educação quanto ao uso da </w:t>
      </w:r>
      <w:r w:rsidR="00D048D9" w:rsidRPr="00DD37A5">
        <w:rPr>
          <w:rFonts w:cs="Times New Roman"/>
          <w:szCs w:val="24"/>
        </w:rPr>
        <w:t>TV</w:t>
      </w:r>
      <w:r w:rsidRPr="00DD37A5">
        <w:rPr>
          <w:rFonts w:cs="Times New Roman"/>
          <w:szCs w:val="24"/>
        </w:rPr>
        <w:t xml:space="preserve"> em sala de aula</w:t>
      </w:r>
      <w:r w:rsidR="00D048D9">
        <w:rPr>
          <w:rFonts w:cs="Times New Roman"/>
          <w:szCs w:val="24"/>
        </w:rPr>
        <w:t>.</w:t>
      </w:r>
    </w:p>
    <w:p w14:paraId="772A6A76" w14:textId="74BA5166" w:rsidR="00DD37A5" w:rsidRPr="00D048D9" w:rsidRDefault="00DD37A5" w:rsidP="00D048D9">
      <w:pPr>
        <w:rPr>
          <w:rFonts w:cs="Times New Roman"/>
          <w:szCs w:val="24"/>
        </w:rPr>
      </w:pPr>
      <w:r>
        <w:rPr>
          <w:rFonts w:cs="Times New Roman"/>
          <w:szCs w:val="24"/>
        </w:rPr>
        <w:t xml:space="preserve">.  </w:t>
      </w:r>
    </w:p>
    <w:p w14:paraId="6824A43E" w14:textId="7BF9D55B" w:rsidR="0017111D" w:rsidRPr="0017111D" w:rsidRDefault="00DD37A5" w:rsidP="0017111D">
      <w:pPr>
        <w:ind w:firstLine="0"/>
        <w:rPr>
          <w:rFonts w:cs="Times New Roman"/>
          <w:b/>
          <w:szCs w:val="24"/>
        </w:rPr>
      </w:pPr>
      <w:r>
        <w:rPr>
          <w:rFonts w:cs="Times New Roman"/>
          <w:b/>
          <w:szCs w:val="24"/>
        </w:rPr>
        <w:lastRenderedPageBreak/>
        <w:t xml:space="preserve">3 </w:t>
      </w:r>
      <w:r w:rsidRPr="0017111D">
        <w:rPr>
          <w:rFonts w:cs="Times New Roman"/>
          <w:b/>
          <w:szCs w:val="24"/>
        </w:rPr>
        <w:t xml:space="preserve">FORMAÇÃO DOS MEDIADORES DA EDUCAÇÃO QUANTO AO USO DA </w:t>
      </w:r>
      <w:r>
        <w:rPr>
          <w:rFonts w:cs="Times New Roman"/>
          <w:b/>
          <w:szCs w:val="24"/>
        </w:rPr>
        <w:t>TV</w:t>
      </w:r>
      <w:r w:rsidRPr="0017111D">
        <w:rPr>
          <w:rFonts w:cs="Times New Roman"/>
          <w:b/>
          <w:szCs w:val="24"/>
        </w:rPr>
        <w:t xml:space="preserve"> EM SALA DE AULA</w:t>
      </w:r>
    </w:p>
    <w:p w14:paraId="1D90DFB6" w14:textId="77777777" w:rsidR="0054387F" w:rsidRDefault="0054387F" w:rsidP="006D43D4">
      <w:pPr>
        <w:ind w:firstLine="0"/>
        <w:rPr>
          <w:rFonts w:cs="Times New Roman"/>
          <w:szCs w:val="24"/>
        </w:rPr>
      </w:pPr>
    </w:p>
    <w:p w14:paraId="7F081921" w14:textId="7D95A7E3" w:rsidR="006D43D4" w:rsidRDefault="006D43D4" w:rsidP="006D43D4">
      <w:pPr>
        <w:ind w:firstLine="0"/>
        <w:rPr>
          <w:rFonts w:cs="Times New Roman"/>
          <w:szCs w:val="24"/>
        </w:rPr>
      </w:pPr>
      <w:r>
        <w:rPr>
          <w:rFonts w:cs="Times New Roman"/>
          <w:szCs w:val="24"/>
        </w:rPr>
        <w:tab/>
        <w:t>Na era da Internet</w:t>
      </w:r>
      <w:r w:rsidR="0054387F">
        <w:rPr>
          <w:rFonts w:cs="Times New Roman"/>
          <w:szCs w:val="24"/>
        </w:rPr>
        <w:t xml:space="preserve"> e da TV</w:t>
      </w:r>
      <w:r>
        <w:rPr>
          <w:rFonts w:cs="Times New Roman"/>
          <w:szCs w:val="24"/>
        </w:rPr>
        <w:t>, o professor não é mais aquele que detém o conhecimento</w:t>
      </w:r>
      <w:r w:rsidR="0054387F">
        <w:rPr>
          <w:rFonts w:cs="Times New Roman"/>
          <w:szCs w:val="24"/>
        </w:rPr>
        <w:t xml:space="preserve">, e os alunos, </w:t>
      </w:r>
      <w:r>
        <w:rPr>
          <w:rFonts w:cs="Times New Roman"/>
          <w:szCs w:val="24"/>
        </w:rPr>
        <w:t xml:space="preserve">aqueles que aprendem o que </w:t>
      </w:r>
      <w:r w:rsidR="0054387F">
        <w:rPr>
          <w:rFonts w:cs="Times New Roman"/>
          <w:szCs w:val="24"/>
        </w:rPr>
        <w:t xml:space="preserve">somente </w:t>
      </w:r>
      <w:r>
        <w:rPr>
          <w:rFonts w:cs="Times New Roman"/>
          <w:szCs w:val="24"/>
        </w:rPr>
        <w:t>o pr</w:t>
      </w:r>
      <w:r w:rsidR="0054387F">
        <w:rPr>
          <w:rFonts w:cs="Times New Roman"/>
          <w:szCs w:val="24"/>
        </w:rPr>
        <w:t>ofessor sabe</w:t>
      </w:r>
      <w:r>
        <w:rPr>
          <w:rFonts w:cs="Times New Roman"/>
          <w:szCs w:val="24"/>
        </w:rPr>
        <w:t>.</w:t>
      </w:r>
      <w:r w:rsidR="0054387F">
        <w:rPr>
          <w:rFonts w:cs="Times New Roman"/>
          <w:szCs w:val="24"/>
        </w:rPr>
        <w:t xml:space="preserve"> Com tanta informação gratuita e disponível a todos a qualquer hora, o professor deixou de ser a figura central enquanto fonte do conhecimento. Essa nova realidade redefiniu a função do professor, pois agora ele deixa de ser professor e passa a ser um mediador.</w:t>
      </w:r>
    </w:p>
    <w:p w14:paraId="2E30332F" w14:textId="77777777" w:rsidR="0054387F" w:rsidRDefault="0054387F" w:rsidP="006D43D4">
      <w:pPr>
        <w:ind w:firstLine="0"/>
        <w:rPr>
          <w:rFonts w:cs="Times New Roman"/>
          <w:szCs w:val="24"/>
        </w:rPr>
      </w:pPr>
    </w:p>
    <w:p w14:paraId="35BE7FA0" w14:textId="4A0633A4" w:rsidR="006D43D4" w:rsidRDefault="0017111D" w:rsidP="006D43D4">
      <w:pPr>
        <w:spacing w:line="240" w:lineRule="auto"/>
        <w:ind w:left="2832" w:firstLine="0"/>
        <w:rPr>
          <w:rFonts w:cs="Times New Roman"/>
          <w:sz w:val="22"/>
        </w:rPr>
      </w:pPr>
      <w:r w:rsidRPr="006D43D4">
        <w:rPr>
          <w:rFonts w:cs="Times New Roman"/>
          <w:sz w:val="22"/>
        </w:rPr>
        <w:t>Ao mediar às situações de ensino, o mediador se coloca entre o aluno e o ensino/aprendizagem</w:t>
      </w:r>
      <w:r w:rsidR="0054387F">
        <w:rPr>
          <w:rFonts w:cs="Times New Roman"/>
          <w:sz w:val="22"/>
        </w:rPr>
        <w:t>,</w:t>
      </w:r>
      <w:r w:rsidRPr="006D43D4">
        <w:rPr>
          <w:rFonts w:cs="Times New Roman"/>
          <w:sz w:val="22"/>
        </w:rPr>
        <w:t xml:space="preserve"> a primeira condição para que isso aconteça é a quebra do paradigma do professor como detentor de todo o saber</w:t>
      </w:r>
      <w:r w:rsidR="0054387F">
        <w:rPr>
          <w:rFonts w:cs="Times New Roman"/>
          <w:sz w:val="22"/>
        </w:rPr>
        <w:t>,</w:t>
      </w:r>
      <w:r w:rsidRPr="006D43D4">
        <w:rPr>
          <w:rFonts w:cs="Times New Roman"/>
          <w:sz w:val="22"/>
        </w:rPr>
        <w:t xml:space="preserve"> é necessário despir-se do antigo p</w:t>
      </w:r>
      <w:r w:rsidR="006D43D4" w:rsidRPr="006D43D4">
        <w:rPr>
          <w:rFonts w:cs="Times New Roman"/>
          <w:sz w:val="22"/>
        </w:rPr>
        <w:t>apel e confiar na nova roupagem.</w:t>
      </w:r>
      <w:r w:rsidR="005E48F7">
        <w:rPr>
          <w:rFonts w:cs="Times New Roman"/>
          <w:sz w:val="22"/>
        </w:rPr>
        <w:t xml:space="preserve"> (</w:t>
      </w:r>
      <w:r w:rsidR="005E48F7">
        <w:rPr>
          <w:rFonts w:cs="Times New Roman"/>
          <w:color w:val="000000" w:themeColor="text1"/>
          <w:szCs w:val="24"/>
        </w:rPr>
        <w:t>SOUZA</w:t>
      </w:r>
      <w:r w:rsidRPr="006D43D4">
        <w:rPr>
          <w:rFonts w:cs="Times New Roman"/>
          <w:sz w:val="22"/>
        </w:rPr>
        <w:t>, 2017, p.</w:t>
      </w:r>
      <w:r w:rsidR="009C483A" w:rsidRPr="006D43D4">
        <w:rPr>
          <w:rFonts w:cs="Times New Roman"/>
          <w:sz w:val="22"/>
        </w:rPr>
        <w:t xml:space="preserve"> </w:t>
      </w:r>
      <w:r w:rsidR="006D43D4" w:rsidRPr="006D43D4">
        <w:rPr>
          <w:rFonts w:cs="Times New Roman"/>
          <w:sz w:val="22"/>
        </w:rPr>
        <w:t>01)</w:t>
      </w:r>
      <w:r w:rsidRPr="006D43D4">
        <w:rPr>
          <w:rFonts w:cs="Times New Roman"/>
          <w:sz w:val="22"/>
        </w:rPr>
        <w:t xml:space="preserve"> </w:t>
      </w:r>
    </w:p>
    <w:p w14:paraId="0A284E9F" w14:textId="77777777" w:rsidR="0054387F" w:rsidRPr="006D43D4" w:rsidRDefault="0054387F" w:rsidP="006D43D4">
      <w:pPr>
        <w:spacing w:line="240" w:lineRule="auto"/>
        <w:ind w:left="2832" w:firstLine="0"/>
        <w:rPr>
          <w:rFonts w:cs="Times New Roman"/>
          <w:sz w:val="22"/>
        </w:rPr>
      </w:pPr>
    </w:p>
    <w:p w14:paraId="05789C12" w14:textId="77777777" w:rsidR="006D43D4" w:rsidRDefault="006D43D4" w:rsidP="009C483A">
      <w:pPr>
        <w:rPr>
          <w:rFonts w:cs="Times New Roman"/>
          <w:szCs w:val="24"/>
        </w:rPr>
      </w:pPr>
    </w:p>
    <w:p w14:paraId="71569D75" w14:textId="3D1289DA" w:rsidR="0054387F" w:rsidRDefault="0054387F" w:rsidP="009C483A">
      <w:pPr>
        <w:rPr>
          <w:rFonts w:cs="Times New Roman"/>
          <w:szCs w:val="24"/>
        </w:rPr>
      </w:pPr>
      <w:r>
        <w:rPr>
          <w:rFonts w:cs="Times New Roman"/>
          <w:szCs w:val="24"/>
        </w:rPr>
        <w:t xml:space="preserve">Deixar de ser o professor tradicional para ser um mediador do conhecimento, requer </w:t>
      </w:r>
      <w:r w:rsidR="004F1E1B">
        <w:rPr>
          <w:rFonts w:cs="Times New Roman"/>
          <w:szCs w:val="24"/>
        </w:rPr>
        <w:t>formação desses novos saberes relacionados a essas tecnologias, como é o caso da TV. Se faz necessário que se adaptem a essas novas tecnologias como ferramentas pedagógicas. A TV, outrora um aparato tecnológico utilizado para se informar e divertir-se em casa, adentra as salas de aula como aliada do processo de ensinar e aprender.</w:t>
      </w:r>
    </w:p>
    <w:p w14:paraId="651E8887" w14:textId="21BD9960" w:rsidR="004F1E1B" w:rsidRDefault="004F1E1B" w:rsidP="00665782">
      <w:pPr>
        <w:rPr>
          <w:rFonts w:cs="Times New Roman"/>
          <w:szCs w:val="24"/>
        </w:rPr>
      </w:pPr>
      <w:r>
        <w:rPr>
          <w:rFonts w:cs="Times New Roman"/>
          <w:szCs w:val="24"/>
        </w:rPr>
        <w:t>Nesse novo paradigma, o professor não mais ensina o conteúdo de forma direta por meio da voz. Agora ele dispõe de uma tecnologia móvel, no caso, a TV, que o ajuda a fazer isso. Sua função é mediar a situação de ensino-aprendizagem, é encontrar caminhos para fazer com que aquele instrumento de lazer</w:t>
      </w:r>
      <w:r w:rsidR="00665782">
        <w:rPr>
          <w:rFonts w:cs="Times New Roman"/>
          <w:szCs w:val="24"/>
        </w:rPr>
        <w:t>,</w:t>
      </w:r>
      <w:r>
        <w:rPr>
          <w:rFonts w:cs="Times New Roman"/>
          <w:szCs w:val="24"/>
        </w:rPr>
        <w:t xml:space="preserve"> tão utilizado nas casas dos seus alunos, passe a ser visto como um instrumento de aprendizagem também. </w:t>
      </w:r>
    </w:p>
    <w:p w14:paraId="2232DAFF" w14:textId="3B2C7613" w:rsidR="00665782" w:rsidRDefault="00665782" w:rsidP="00665782">
      <w:pPr>
        <w:rPr>
          <w:rFonts w:cs="Times New Roman"/>
          <w:szCs w:val="24"/>
        </w:rPr>
      </w:pPr>
      <w:r>
        <w:rPr>
          <w:rFonts w:cs="Times New Roman"/>
          <w:szCs w:val="24"/>
        </w:rPr>
        <w:t>Embora a TV exista a bastante tempo, e já tenha sido inserida na sala de aula como instrumenta pedagógico, ainda é mal utilizada. Em muitos casos, a TV é usada na sala de aula para passar o tempo, ou “poupar” o professor; o que desvirtua completamente o verdadeiro papel dela na educação.</w:t>
      </w:r>
    </w:p>
    <w:p w14:paraId="34D9DBB3" w14:textId="495478E6" w:rsidR="00665782" w:rsidRDefault="00665782" w:rsidP="00665782">
      <w:pPr>
        <w:rPr>
          <w:rFonts w:cs="Times New Roman"/>
          <w:szCs w:val="24"/>
        </w:rPr>
      </w:pPr>
      <w:r>
        <w:rPr>
          <w:rFonts w:cs="Times New Roman"/>
          <w:szCs w:val="24"/>
        </w:rPr>
        <w:t>A TV, embora não seja tão nova quanto algumas tecnologias da informação e comunicação (</w:t>
      </w:r>
      <w:proofErr w:type="spellStart"/>
      <w:r>
        <w:rPr>
          <w:rFonts w:cs="Times New Roman"/>
          <w:szCs w:val="24"/>
        </w:rPr>
        <w:t>TICs</w:t>
      </w:r>
      <w:proofErr w:type="spellEnd"/>
      <w:r>
        <w:rPr>
          <w:rFonts w:cs="Times New Roman"/>
          <w:szCs w:val="24"/>
        </w:rPr>
        <w:t>), ainda é subutilizada na escola. Isso reforça o nosso ponto de vista de que os professores deveriam ser orientados ainda na graduação a usar essa ferramenta com mais propriedade na sala de aula.</w:t>
      </w:r>
      <w:r w:rsidR="00AD31BF">
        <w:rPr>
          <w:rFonts w:cs="Times New Roman"/>
          <w:szCs w:val="24"/>
        </w:rPr>
        <w:t xml:space="preserve"> A verdade é que com o surgimento de cada aparato tecnológico</w:t>
      </w:r>
    </w:p>
    <w:p w14:paraId="54ACC1FE" w14:textId="77777777" w:rsidR="0017111D" w:rsidRPr="0017111D" w:rsidRDefault="0017111D" w:rsidP="0017111D">
      <w:pPr>
        <w:ind w:firstLine="708"/>
        <w:rPr>
          <w:rFonts w:cs="Times New Roman"/>
          <w:szCs w:val="24"/>
        </w:rPr>
      </w:pPr>
    </w:p>
    <w:p w14:paraId="029B0638" w14:textId="5DE6407E" w:rsidR="0017111D" w:rsidRPr="009C483A" w:rsidRDefault="0017111D" w:rsidP="009C483A">
      <w:pPr>
        <w:spacing w:line="240" w:lineRule="auto"/>
        <w:ind w:left="2268" w:firstLine="0"/>
        <w:rPr>
          <w:rFonts w:cs="Times New Roman"/>
          <w:sz w:val="22"/>
        </w:rPr>
      </w:pPr>
      <w:r w:rsidRPr="009C483A">
        <w:rPr>
          <w:rFonts w:cs="Times New Roman"/>
          <w:sz w:val="22"/>
        </w:rPr>
        <w:lastRenderedPageBreak/>
        <w:t>Aparece um novo formato de educação, no qual giz, quadro e livros não são mais os únicos instrumentos para dar aulas que os professores possuem, necessitando assim desenvolver um conjunto de atividades didático-pedagógica a partir das tecnologias disponíveis na sala de aula e as que os alunos trazem consig</w:t>
      </w:r>
      <w:r w:rsidR="00AD31BF">
        <w:rPr>
          <w:rFonts w:cs="Times New Roman"/>
          <w:sz w:val="22"/>
        </w:rPr>
        <w:t>o. (RAMOS, 2012, p. 5)</w:t>
      </w:r>
    </w:p>
    <w:p w14:paraId="104A36C3" w14:textId="77777777" w:rsidR="0017111D" w:rsidRPr="009C483A" w:rsidRDefault="0017111D" w:rsidP="009C483A">
      <w:pPr>
        <w:spacing w:line="240" w:lineRule="auto"/>
        <w:ind w:left="2268" w:firstLine="0"/>
        <w:rPr>
          <w:rFonts w:cs="Times New Roman"/>
          <w:sz w:val="22"/>
        </w:rPr>
      </w:pPr>
    </w:p>
    <w:p w14:paraId="0A2394F6" w14:textId="77777777" w:rsidR="0017111D" w:rsidRDefault="0017111D" w:rsidP="0017111D">
      <w:pPr>
        <w:ind w:firstLine="708"/>
        <w:rPr>
          <w:rFonts w:cs="Times New Roman"/>
          <w:szCs w:val="24"/>
        </w:rPr>
      </w:pPr>
    </w:p>
    <w:p w14:paraId="12165BBD" w14:textId="1CBA1D14" w:rsidR="009C483A" w:rsidRDefault="00AD31BF" w:rsidP="00AD31BF">
      <w:pPr>
        <w:ind w:firstLine="708"/>
        <w:rPr>
          <w:rFonts w:cs="Times New Roman"/>
          <w:szCs w:val="24"/>
        </w:rPr>
      </w:pPr>
      <w:r>
        <w:rPr>
          <w:rFonts w:cs="Times New Roman"/>
          <w:szCs w:val="24"/>
        </w:rPr>
        <w:t xml:space="preserve">Sejam pobres ou ricos, todos os alunos levam consigo um pouco da TV para sala de aula, apesar da Internet ter revolucionado a informação e a comunicação; mesmo porque, ter acesso à Internet em casa ainda é algo que nem todos têm condições de usufruir. </w:t>
      </w:r>
      <w:r w:rsidR="0017111D" w:rsidRPr="0017111D">
        <w:rPr>
          <w:rFonts w:cs="Times New Roman"/>
          <w:szCs w:val="24"/>
        </w:rPr>
        <w:t>Dessa forma</w:t>
      </w:r>
      <w:r w:rsidR="009C483A">
        <w:rPr>
          <w:rFonts w:cs="Times New Roman"/>
          <w:szCs w:val="24"/>
        </w:rPr>
        <w:t>,</w:t>
      </w:r>
      <w:r w:rsidR="0017111D" w:rsidRPr="0017111D">
        <w:rPr>
          <w:rFonts w:cs="Times New Roman"/>
          <w:szCs w:val="24"/>
        </w:rPr>
        <w:t xml:space="preserve"> acreditamos que a TV é um recurso importante para a sala de aula no processo ensino/aprendizagem. É um </w:t>
      </w:r>
      <w:r w:rsidR="009C483A">
        <w:rPr>
          <w:rFonts w:cs="Times New Roman"/>
          <w:szCs w:val="24"/>
        </w:rPr>
        <w:t xml:space="preserve">bom </w:t>
      </w:r>
      <w:r w:rsidR="0017111D" w:rsidRPr="0017111D">
        <w:rPr>
          <w:rFonts w:cs="Times New Roman"/>
          <w:szCs w:val="24"/>
        </w:rPr>
        <w:t>instrumento para realizar atividades diversas, porém</w:t>
      </w:r>
      <w:r w:rsidR="009C483A">
        <w:rPr>
          <w:rFonts w:cs="Times New Roman"/>
          <w:szCs w:val="24"/>
        </w:rPr>
        <w:t>,</w:t>
      </w:r>
      <w:r w:rsidR="0017111D" w:rsidRPr="0017111D">
        <w:rPr>
          <w:rFonts w:cs="Times New Roman"/>
          <w:szCs w:val="24"/>
        </w:rPr>
        <w:t xml:space="preserve"> se não utilizar uma metodologia adequada</w:t>
      </w:r>
      <w:r w:rsidR="009C483A">
        <w:rPr>
          <w:rFonts w:cs="Times New Roman"/>
          <w:szCs w:val="24"/>
        </w:rPr>
        <w:t>,</w:t>
      </w:r>
      <w:r>
        <w:rPr>
          <w:rFonts w:cs="Times New Roman"/>
          <w:szCs w:val="24"/>
        </w:rPr>
        <w:t xml:space="preserve"> pode</w:t>
      </w:r>
      <w:r w:rsidR="0017111D" w:rsidRPr="0017111D">
        <w:rPr>
          <w:rFonts w:cs="Times New Roman"/>
          <w:szCs w:val="24"/>
        </w:rPr>
        <w:t xml:space="preserve"> ser um convite à distração durante o andamento das aulas. </w:t>
      </w:r>
    </w:p>
    <w:p w14:paraId="7515FC20" w14:textId="726125EA" w:rsidR="00AD31BF" w:rsidRDefault="0017111D" w:rsidP="00EF1C9A">
      <w:pPr>
        <w:rPr>
          <w:rFonts w:cs="Times New Roman"/>
          <w:szCs w:val="24"/>
        </w:rPr>
      </w:pPr>
      <w:r w:rsidRPr="0017111D">
        <w:rPr>
          <w:rFonts w:cs="Times New Roman"/>
          <w:szCs w:val="24"/>
        </w:rPr>
        <w:t>Assim</w:t>
      </w:r>
      <w:r w:rsidR="009C483A">
        <w:rPr>
          <w:rFonts w:cs="Times New Roman"/>
          <w:szCs w:val="24"/>
        </w:rPr>
        <w:t>,</w:t>
      </w:r>
      <w:r w:rsidRPr="0017111D">
        <w:rPr>
          <w:rFonts w:cs="Times New Roman"/>
          <w:szCs w:val="24"/>
        </w:rPr>
        <w:t xml:space="preserve"> o uso da</w:t>
      </w:r>
      <w:r w:rsidR="00AD31BF">
        <w:rPr>
          <w:rFonts w:cs="Times New Roman"/>
          <w:szCs w:val="24"/>
        </w:rPr>
        <w:t xml:space="preserve"> TV em sala de aula pode ser um poderoso recurso didático para o professor, mas também pode significar desperdício de tempo, se o professor não souber como usá-la para o propósito em questão.</w:t>
      </w:r>
      <w:r w:rsidRPr="0017111D">
        <w:rPr>
          <w:rFonts w:cs="Times New Roman"/>
          <w:szCs w:val="24"/>
        </w:rPr>
        <w:t xml:space="preserve"> </w:t>
      </w:r>
      <w:r w:rsidR="00AD31BF">
        <w:rPr>
          <w:rFonts w:cs="Times New Roman"/>
          <w:szCs w:val="24"/>
        </w:rPr>
        <w:t>Não basta só ligar a TV, é necessário ter um plano de aula com todos os direcionamentos sobre o quê fazer e como.</w:t>
      </w:r>
    </w:p>
    <w:p w14:paraId="65519FB1" w14:textId="75EAE41A" w:rsidR="00EF1C9A" w:rsidRDefault="009C483A" w:rsidP="007170AC">
      <w:pPr>
        <w:rPr>
          <w:rFonts w:cs="Times New Roman"/>
          <w:szCs w:val="24"/>
        </w:rPr>
      </w:pPr>
      <w:r>
        <w:rPr>
          <w:rFonts w:cs="Times New Roman"/>
          <w:szCs w:val="24"/>
        </w:rPr>
        <w:t>Nessa perspectiva,</w:t>
      </w:r>
      <w:r w:rsidR="0017111D" w:rsidRPr="0017111D">
        <w:rPr>
          <w:rFonts w:cs="Times New Roman"/>
          <w:szCs w:val="24"/>
        </w:rPr>
        <w:t xml:space="preserve"> é necessário à formação continua</w:t>
      </w:r>
      <w:r w:rsidR="00EF1C9A">
        <w:rPr>
          <w:rFonts w:cs="Times New Roman"/>
          <w:szCs w:val="24"/>
        </w:rPr>
        <w:t>da do professor, assim como uma boa orientação pedagógica na escola</w:t>
      </w:r>
      <w:r w:rsidR="0017111D" w:rsidRPr="0017111D">
        <w:rPr>
          <w:rFonts w:cs="Times New Roman"/>
          <w:szCs w:val="24"/>
        </w:rPr>
        <w:t xml:space="preserve"> em relação</w:t>
      </w:r>
      <w:r w:rsidR="00EF1C9A">
        <w:rPr>
          <w:rFonts w:cs="Times New Roman"/>
          <w:szCs w:val="24"/>
        </w:rPr>
        <w:t xml:space="preserve"> ao uso da TV</w:t>
      </w:r>
      <w:r w:rsidR="0017111D" w:rsidRPr="0017111D">
        <w:rPr>
          <w:rFonts w:cs="Times New Roman"/>
          <w:szCs w:val="24"/>
        </w:rPr>
        <w:t xml:space="preserve"> frente aos desafi</w:t>
      </w:r>
      <w:r w:rsidR="00EF1C9A">
        <w:rPr>
          <w:rFonts w:cs="Times New Roman"/>
          <w:szCs w:val="24"/>
        </w:rPr>
        <w:t>os do processo de ensino e aprendizagem</w:t>
      </w:r>
      <w:r w:rsidR="0017111D" w:rsidRPr="0017111D">
        <w:rPr>
          <w:rFonts w:cs="Times New Roman"/>
          <w:szCs w:val="24"/>
        </w:rPr>
        <w:t xml:space="preserve">. </w:t>
      </w:r>
      <w:r>
        <w:rPr>
          <w:rFonts w:cs="Times New Roman"/>
          <w:szCs w:val="24"/>
        </w:rPr>
        <w:t>O</w:t>
      </w:r>
      <w:r w:rsidR="0017111D" w:rsidRPr="0017111D">
        <w:rPr>
          <w:rFonts w:cs="Times New Roman"/>
          <w:szCs w:val="24"/>
        </w:rPr>
        <w:t xml:space="preserve"> med</w:t>
      </w:r>
      <w:r w:rsidR="00EF1C9A">
        <w:rPr>
          <w:rFonts w:cs="Times New Roman"/>
          <w:szCs w:val="24"/>
        </w:rPr>
        <w:t>iador com uma boa formação e conhecedor de estratégias, usará</w:t>
      </w:r>
      <w:r w:rsidR="0017111D" w:rsidRPr="0017111D">
        <w:rPr>
          <w:rFonts w:cs="Times New Roman"/>
          <w:szCs w:val="24"/>
        </w:rPr>
        <w:t xml:space="preserve"> esse recurso midiático a favor de suas disciplinas, tornando essa ferramenta seu forte aliado para </w:t>
      </w:r>
      <w:r w:rsidR="00EF1C9A">
        <w:rPr>
          <w:rFonts w:cs="Times New Roman"/>
          <w:szCs w:val="24"/>
        </w:rPr>
        <w:t>motivar os alunos a aprender.</w:t>
      </w:r>
    </w:p>
    <w:p w14:paraId="0982C0DD" w14:textId="77777777" w:rsidR="0017111D" w:rsidRPr="0017111D" w:rsidRDefault="0017111D" w:rsidP="00EF1C9A">
      <w:pPr>
        <w:ind w:firstLine="0"/>
        <w:rPr>
          <w:rFonts w:cs="Times New Roman"/>
          <w:szCs w:val="24"/>
        </w:rPr>
      </w:pPr>
    </w:p>
    <w:p w14:paraId="782D9641" w14:textId="0F4DEDF4" w:rsidR="0017111D" w:rsidRPr="0017111D" w:rsidRDefault="00EF1C9A" w:rsidP="0017111D">
      <w:pPr>
        <w:ind w:firstLine="0"/>
        <w:rPr>
          <w:rFonts w:cs="Times New Roman"/>
          <w:b/>
          <w:szCs w:val="24"/>
        </w:rPr>
      </w:pPr>
      <w:r>
        <w:rPr>
          <w:rFonts w:cs="Times New Roman"/>
          <w:b/>
          <w:szCs w:val="24"/>
        </w:rPr>
        <w:t xml:space="preserve">4 </w:t>
      </w:r>
      <w:r w:rsidRPr="0017111D">
        <w:rPr>
          <w:rFonts w:cs="Times New Roman"/>
          <w:b/>
          <w:szCs w:val="24"/>
        </w:rPr>
        <w:t xml:space="preserve">O USO DA </w:t>
      </w:r>
      <w:r>
        <w:rPr>
          <w:rFonts w:cs="Times New Roman"/>
          <w:b/>
          <w:szCs w:val="24"/>
        </w:rPr>
        <w:t>TV</w:t>
      </w:r>
      <w:r w:rsidRPr="0017111D">
        <w:rPr>
          <w:rFonts w:cs="Times New Roman"/>
          <w:b/>
          <w:szCs w:val="24"/>
        </w:rPr>
        <w:t xml:space="preserve"> COMO RECURSO MEDIÁTICO </w:t>
      </w:r>
      <w:r>
        <w:rPr>
          <w:rFonts w:cs="Times New Roman"/>
          <w:b/>
          <w:szCs w:val="24"/>
        </w:rPr>
        <w:t>EM</w:t>
      </w:r>
      <w:r w:rsidRPr="0017111D">
        <w:rPr>
          <w:rFonts w:cs="Times New Roman"/>
          <w:b/>
          <w:szCs w:val="24"/>
        </w:rPr>
        <w:t xml:space="preserve"> SALA DE AULA NO PROCESSO DE ENSINO/APRENDIZAGEM.</w:t>
      </w:r>
    </w:p>
    <w:p w14:paraId="07EA2FC2" w14:textId="77777777" w:rsidR="0017111D" w:rsidRPr="0017111D" w:rsidRDefault="0017111D" w:rsidP="0017111D">
      <w:pPr>
        <w:ind w:firstLine="0"/>
        <w:rPr>
          <w:rFonts w:cs="Times New Roman"/>
          <w:szCs w:val="24"/>
        </w:rPr>
      </w:pPr>
    </w:p>
    <w:p w14:paraId="3B57DC73" w14:textId="4E5A7C99" w:rsidR="00760EE7" w:rsidRDefault="00760EE7" w:rsidP="00006A0A">
      <w:pPr>
        <w:rPr>
          <w:rFonts w:cs="Times New Roman"/>
          <w:szCs w:val="24"/>
        </w:rPr>
      </w:pPr>
      <w:r>
        <w:rPr>
          <w:rFonts w:cs="Times New Roman"/>
          <w:szCs w:val="24"/>
        </w:rPr>
        <w:t>Durante muito tempo, antes do advento da Internet, a TV foi (e ainda é, a depender dos recursos financeiros da família)</w:t>
      </w:r>
      <w:r w:rsidR="00006A0A">
        <w:rPr>
          <w:rFonts w:cs="Times New Roman"/>
          <w:szCs w:val="24"/>
        </w:rPr>
        <w:t xml:space="preserve"> a responsável em</w:t>
      </w:r>
      <w:r>
        <w:rPr>
          <w:rFonts w:cs="Times New Roman"/>
          <w:szCs w:val="24"/>
        </w:rPr>
        <w:t xml:space="preserve"> </w:t>
      </w:r>
      <w:r w:rsidR="00006A0A">
        <w:rPr>
          <w:rFonts w:cs="Times New Roman"/>
          <w:szCs w:val="24"/>
        </w:rPr>
        <w:t>instruir</w:t>
      </w:r>
      <w:r>
        <w:rPr>
          <w:rFonts w:cs="Times New Roman"/>
          <w:szCs w:val="24"/>
        </w:rPr>
        <w:t xml:space="preserve"> </w:t>
      </w:r>
      <w:r w:rsidR="00006A0A">
        <w:rPr>
          <w:rFonts w:cs="Times New Roman"/>
          <w:szCs w:val="24"/>
        </w:rPr>
        <w:t>e divertir</w:t>
      </w:r>
      <w:r>
        <w:rPr>
          <w:rFonts w:cs="Times New Roman"/>
          <w:szCs w:val="24"/>
        </w:rPr>
        <w:t xml:space="preserve"> crianças e adolescente enquanto seus pais estavam fora trabalhando.</w:t>
      </w:r>
      <w:r w:rsidR="00006A0A">
        <w:rPr>
          <w:rFonts w:cs="Times New Roman"/>
          <w:szCs w:val="24"/>
        </w:rPr>
        <w:t xml:space="preserve"> O problema é que, sem a presença dos pais, não era possível selecionar o que as crianças e adolescentes podiam e deviam assistir. E isso acarretou, e ainda acarreta nas famílias mais pobres, enormes prejuízos na formação desses futuros cidadãos. Até que, em um certo momento, os órgãos responsáveis pela educação brasileira perceberam que isso poderia ser direcionado para o ensino e aprendizagem de forma planejada, orientada e executada dentre das salas de aula.  </w:t>
      </w:r>
    </w:p>
    <w:p w14:paraId="006AE6E8" w14:textId="04B53588" w:rsidR="00006A0A" w:rsidRDefault="00006A0A" w:rsidP="007170AC">
      <w:pPr>
        <w:rPr>
          <w:rFonts w:cs="Times New Roman"/>
          <w:color w:val="000000" w:themeColor="text1"/>
          <w:szCs w:val="24"/>
          <w:shd w:val="clear" w:color="auto" w:fill="FFFFFF"/>
        </w:rPr>
      </w:pPr>
      <w:r w:rsidRPr="006A4A75">
        <w:rPr>
          <w:rFonts w:cs="Times New Roman"/>
          <w:color w:val="000000" w:themeColor="text1"/>
          <w:szCs w:val="24"/>
        </w:rPr>
        <w:lastRenderedPageBreak/>
        <w:t>Muito foi estudado e planejado para que isso torna-se uma realidade, até que surgiu os telecursos</w:t>
      </w:r>
      <w:r w:rsidR="006A4A75" w:rsidRPr="006A4A75">
        <w:rPr>
          <w:rFonts w:cs="Times New Roman"/>
          <w:color w:val="000000" w:themeColor="text1"/>
          <w:szCs w:val="24"/>
        </w:rPr>
        <w:t>:</w:t>
      </w:r>
      <w:r w:rsidR="006A4A75" w:rsidRPr="006A4A75">
        <w:rPr>
          <w:rFonts w:cs="Times New Roman"/>
          <w:color w:val="000000" w:themeColor="text1"/>
          <w:szCs w:val="24"/>
          <w:shd w:val="clear" w:color="auto" w:fill="FFFFFF"/>
        </w:rPr>
        <w:t xml:space="preserve"> um </w:t>
      </w:r>
      <w:hyperlink r:id="rId11" w:tooltip="Sistema educacional" w:history="1">
        <w:r w:rsidR="006A4A75" w:rsidRPr="006A4A75">
          <w:rPr>
            <w:rStyle w:val="Hyperlink"/>
            <w:rFonts w:cs="Times New Roman"/>
            <w:color w:val="000000" w:themeColor="text1"/>
            <w:szCs w:val="24"/>
            <w:u w:val="none"/>
            <w:shd w:val="clear" w:color="auto" w:fill="FFFFFF"/>
          </w:rPr>
          <w:t>sistema educacional</w:t>
        </w:r>
      </w:hyperlink>
      <w:r w:rsidR="006A4A75" w:rsidRPr="006A4A75">
        <w:rPr>
          <w:rFonts w:cs="Times New Roman"/>
          <w:color w:val="000000" w:themeColor="text1"/>
          <w:szCs w:val="24"/>
          <w:shd w:val="clear" w:color="auto" w:fill="FFFFFF"/>
        </w:rPr>
        <w:t> de </w:t>
      </w:r>
      <w:hyperlink r:id="rId12" w:tooltip="Educação a distância" w:history="1">
        <w:r w:rsidR="006A4A75" w:rsidRPr="006A4A75">
          <w:rPr>
            <w:rStyle w:val="Hyperlink"/>
            <w:rFonts w:cs="Times New Roman"/>
            <w:color w:val="000000" w:themeColor="text1"/>
            <w:szCs w:val="24"/>
            <w:u w:val="none"/>
            <w:shd w:val="clear" w:color="auto" w:fill="FFFFFF"/>
          </w:rPr>
          <w:t>ensino a distância</w:t>
        </w:r>
      </w:hyperlink>
      <w:r w:rsidR="006A4A75" w:rsidRPr="006A4A75">
        <w:rPr>
          <w:rFonts w:cs="Times New Roman"/>
          <w:color w:val="000000" w:themeColor="text1"/>
          <w:szCs w:val="24"/>
          <w:shd w:val="clear" w:color="auto" w:fill="FFFFFF"/>
        </w:rPr>
        <w:t> mantido pela </w:t>
      </w:r>
      <w:hyperlink r:id="rId13" w:tooltip="Fundação Roberto Marinho" w:history="1">
        <w:r w:rsidR="006A4A75" w:rsidRPr="006A4A75">
          <w:rPr>
            <w:rStyle w:val="Hyperlink"/>
            <w:rFonts w:cs="Times New Roman"/>
            <w:color w:val="000000" w:themeColor="text1"/>
            <w:szCs w:val="24"/>
            <w:u w:val="none"/>
            <w:shd w:val="clear" w:color="auto" w:fill="FFFFFF"/>
          </w:rPr>
          <w:t>Fundação Roberto Marinho</w:t>
        </w:r>
      </w:hyperlink>
      <w:r w:rsidR="006A4A75" w:rsidRPr="006A4A75">
        <w:rPr>
          <w:rFonts w:cs="Times New Roman"/>
          <w:color w:val="000000" w:themeColor="text1"/>
          <w:szCs w:val="24"/>
          <w:shd w:val="clear" w:color="auto" w:fill="FFFFFF"/>
        </w:rPr>
        <w:t> e pelo sistema </w:t>
      </w:r>
      <w:hyperlink r:id="rId14" w:tooltip="Federação das Indústrias do Estado de São Paulo" w:history="1">
        <w:r w:rsidR="006A4A75" w:rsidRPr="006A4A75">
          <w:rPr>
            <w:rStyle w:val="Hyperlink"/>
            <w:rFonts w:cs="Times New Roman"/>
            <w:color w:val="000000" w:themeColor="text1"/>
            <w:szCs w:val="24"/>
            <w:u w:val="none"/>
            <w:shd w:val="clear" w:color="auto" w:fill="FFFFFF"/>
          </w:rPr>
          <w:t>FIESP</w:t>
        </w:r>
      </w:hyperlink>
      <w:r w:rsidR="006A4A75" w:rsidRPr="006A4A75">
        <w:rPr>
          <w:rFonts w:cs="Times New Roman"/>
          <w:color w:val="000000" w:themeColor="text1"/>
          <w:szCs w:val="24"/>
        </w:rPr>
        <w:t>.</w:t>
      </w:r>
      <w:r w:rsidR="006A4A75" w:rsidRPr="006A4A75">
        <w:rPr>
          <w:rFonts w:cs="Times New Roman"/>
          <w:color w:val="000000" w:themeColor="text1"/>
          <w:szCs w:val="24"/>
          <w:shd w:val="clear" w:color="auto" w:fill="FFFFFF"/>
        </w:rPr>
        <w:t xml:space="preserve"> Idealizado e criado pelo jornalista Francisco Calazans Fernandes.</w:t>
      </w:r>
      <w:r w:rsidR="006A4A75" w:rsidRPr="006A4A75">
        <w:rPr>
          <w:rFonts w:cs="Times New Roman"/>
          <w:color w:val="000000" w:themeColor="text1"/>
          <w:szCs w:val="24"/>
          <w:shd w:val="clear" w:color="auto" w:fill="FFFFFF"/>
          <w:vertAlign w:val="superscript"/>
        </w:rPr>
        <w:t xml:space="preserve"> </w:t>
      </w:r>
      <w:r w:rsidR="006A4A75" w:rsidRPr="006A4A75">
        <w:rPr>
          <w:rFonts w:cs="Times New Roman"/>
          <w:color w:val="000000" w:themeColor="text1"/>
          <w:szCs w:val="24"/>
          <w:shd w:val="clear" w:color="auto" w:fill="FFFFFF"/>
        </w:rPr>
        <w:t>O programa consiste em </w:t>
      </w:r>
      <w:proofErr w:type="spellStart"/>
      <w:r w:rsidR="006A4A75" w:rsidRPr="006A4A75">
        <w:rPr>
          <w:rFonts w:cs="Times New Roman"/>
          <w:i/>
          <w:iCs/>
          <w:color w:val="000000" w:themeColor="text1"/>
          <w:szCs w:val="24"/>
          <w:shd w:val="clear" w:color="auto" w:fill="FFFFFF"/>
        </w:rPr>
        <w:t>teleaulas</w:t>
      </w:r>
      <w:proofErr w:type="spellEnd"/>
      <w:r w:rsidR="006A4A75" w:rsidRPr="006A4A75">
        <w:rPr>
          <w:rFonts w:cs="Times New Roman"/>
          <w:color w:val="000000" w:themeColor="text1"/>
          <w:szCs w:val="24"/>
          <w:shd w:val="clear" w:color="auto" w:fill="FFFFFF"/>
        </w:rPr>
        <w:t xml:space="preserve"> das últimas séries do ensino fundamental (antigo 1º grau, ou ginásio) e do ensino médio (2º grau, ou colégio) que podem ser assistidas em casa ou em </w:t>
      </w:r>
      <w:proofErr w:type="spellStart"/>
      <w:r w:rsidR="006A4A75" w:rsidRPr="006A4A75">
        <w:rPr>
          <w:rFonts w:cs="Times New Roman"/>
          <w:i/>
          <w:color w:val="000000" w:themeColor="text1"/>
          <w:szCs w:val="24"/>
          <w:shd w:val="clear" w:color="auto" w:fill="FFFFFF"/>
        </w:rPr>
        <w:t>telessalas</w:t>
      </w:r>
      <w:proofErr w:type="spellEnd"/>
      <w:r w:rsidR="006A4A75" w:rsidRPr="006A4A75">
        <w:rPr>
          <w:rFonts w:cs="Times New Roman"/>
          <w:color w:val="000000" w:themeColor="text1"/>
          <w:szCs w:val="24"/>
          <w:shd w:val="clear" w:color="auto" w:fill="FFFFFF"/>
        </w:rPr>
        <w:t>.</w:t>
      </w:r>
      <w:r w:rsidR="006A4A75">
        <w:rPr>
          <w:rFonts w:cs="Times New Roman"/>
          <w:color w:val="000000" w:themeColor="text1"/>
          <w:szCs w:val="24"/>
          <w:shd w:val="clear" w:color="auto" w:fill="FFFFFF"/>
        </w:rPr>
        <w:t xml:space="preserve"> A TV deixou de ser vista como uma inimiga na formação das crianças e adolescentes, e passou a vista como uma aliada. A TV não é mais uma vilã, mas para ser uma aliada, se faz necessário professores capacitados a intervir no processo de aprendizagem mediante seu uso.</w:t>
      </w:r>
    </w:p>
    <w:p w14:paraId="20290649" w14:textId="7034854F" w:rsidR="00006A0A" w:rsidRPr="0050532D" w:rsidRDefault="006A4A75" w:rsidP="0050532D">
      <w:pPr>
        <w:rPr>
          <w:rFonts w:cs="Times New Roman"/>
          <w:color w:val="000000" w:themeColor="text1"/>
          <w:szCs w:val="24"/>
        </w:rPr>
      </w:pPr>
      <w:r>
        <w:rPr>
          <w:rFonts w:cs="Times New Roman"/>
          <w:color w:val="000000" w:themeColor="text1"/>
          <w:szCs w:val="24"/>
          <w:shd w:val="clear" w:color="auto" w:fill="FFFFFF"/>
        </w:rPr>
        <w:t>Embora ainda haja muita programação nas TVs abertas que em nada contribui para a formação do cidadão brasileiro,</w:t>
      </w:r>
      <w:r w:rsidR="0050532D">
        <w:rPr>
          <w:rFonts w:cs="Times New Roman"/>
          <w:color w:val="000000" w:themeColor="text1"/>
          <w:szCs w:val="24"/>
          <w:shd w:val="clear" w:color="auto" w:fill="FFFFFF"/>
        </w:rPr>
        <w:t xml:space="preserve"> a realidade mudou, e hoje é possível, sim, aprender muito através da TV. Hoje, ela também contribui para formar cidadão críticos, ativos na sociedade, embora ainda haja muita manipulação. Mas essa manipulação também poder ser feita para que a TV seja usa na sala de aula como instrumento reflexivo.</w:t>
      </w:r>
    </w:p>
    <w:p w14:paraId="2AB16953" w14:textId="7478B04E" w:rsidR="0017111D" w:rsidRDefault="0017111D" w:rsidP="005A2D67">
      <w:pPr>
        <w:rPr>
          <w:rFonts w:cs="Times New Roman"/>
          <w:szCs w:val="24"/>
        </w:rPr>
      </w:pPr>
      <w:r w:rsidRPr="0017111D">
        <w:rPr>
          <w:rFonts w:cs="Times New Roman"/>
          <w:szCs w:val="24"/>
        </w:rPr>
        <w:t>Todas essas transformações são resultados de um processo histórico</w:t>
      </w:r>
      <w:r w:rsidR="0050532D">
        <w:rPr>
          <w:rFonts w:cs="Times New Roman"/>
          <w:szCs w:val="24"/>
        </w:rPr>
        <w:t>,</w:t>
      </w:r>
      <w:r w:rsidRPr="0017111D">
        <w:rPr>
          <w:rFonts w:cs="Times New Roman"/>
          <w:szCs w:val="24"/>
        </w:rPr>
        <w:t xml:space="preserve"> e a escola precisa “abrir as portas” para uma metodologia que vá de encontro ao processo social ao qual nossos alunos estão inseridos. O papel do educador, frente a essas mudanças não deixou nem nunca deixará de ser importante como também jamais foi exigido tanto desse profissional</w:t>
      </w:r>
      <w:r w:rsidR="0050532D">
        <w:rPr>
          <w:rFonts w:cs="Times New Roman"/>
          <w:szCs w:val="24"/>
        </w:rPr>
        <w:t xml:space="preserve"> como nos dias de hoje.</w:t>
      </w:r>
    </w:p>
    <w:p w14:paraId="55108484" w14:textId="77777777" w:rsidR="005A2D67" w:rsidRPr="0017111D" w:rsidRDefault="005A2D67" w:rsidP="005A2D67">
      <w:pPr>
        <w:rPr>
          <w:rFonts w:cs="Times New Roman"/>
          <w:szCs w:val="24"/>
        </w:rPr>
      </w:pPr>
    </w:p>
    <w:p w14:paraId="0AA15C9B" w14:textId="75B8903F" w:rsidR="0017111D" w:rsidRDefault="0017111D" w:rsidP="005A2D67">
      <w:pPr>
        <w:spacing w:line="240" w:lineRule="auto"/>
        <w:ind w:left="2268" w:firstLine="0"/>
        <w:rPr>
          <w:rFonts w:cs="Times New Roman"/>
          <w:sz w:val="22"/>
        </w:rPr>
      </w:pPr>
      <w:r w:rsidRPr="0050532D">
        <w:rPr>
          <w:rFonts w:cs="Times New Roman"/>
          <w:sz w:val="22"/>
        </w:rPr>
        <w:t>Como educadores</w:t>
      </w:r>
      <w:r w:rsidR="0050532D">
        <w:rPr>
          <w:rFonts w:cs="Times New Roman"/>
          <w:sz w:val="22"/>
        </w:rPr>
        <w:t>,</w:t>
      </w:r>
      <w:r w:rsidRPr="0050532D">
        <w:rPr>
          <w:rFonts w:cs="Times New Roman"/>
          <w:sz w:val="22"/>
        </w:rPr>
        <w:t xml:space="preserve"> precisamos acreditar em possibilidades de mudanças, e, no âmbito de nossa ação profissional, tentar abrir espaços para a emergência de uma nova racionalidade, que favoreça a reconstrução da sociedade e a reinvenção da cultura. [ ... ] nessa perspectiva, a escola apresenta-se como o espaço onde uma ação comunicativa ao ser desenvolvida sistematicamente, coincide com os objetivos de uma educação que visa à formação de indivíduos críticos e participativos.</w:t>
      </w:r>
      <w:r w:rsidR="007170AC" w:rsidRPr="0050532D">
        <w:rPr>
          <w:rFonts w:cs="Times New Roman"/>
          <w:sz w:val="22"/>
        </w:rPr>
        <w:t xml:space="preserve"> (GONSALVES, 199</w:t>
      </w:r>
      <w:r w:rsidR="002B61EE">
        <w:rPr>
          <w:rFonts w:cs="Times New Roman"/>
          <w:sz w:val="22"/>
        </w:rPr>
        <w:t>9</w:t>
      </w:r>
      <w:r w:rsidR="007170AC" w:rsidRPr="0050532D">
        <w:rPr>
          <w:rFonts w:cs="Times New Roman"/>
          <w:sz w:val="22"/>
        </w:rPr>
        <w:t>, p. 131).</w:t>
      </w:r>
    </w:p>
    <w:p w14:paraId="4482A7FD" w14:textId="77777777" w:rsidR="005A2D67" w:rsidRDefault="005A2D67" w:rsidP="005A2D67">
      <w:pPr>
        <w:spacing w:line="240" w:lineRule="auto"/>
        <w:ind w:left="2268" w:firstLine="0"/>
        <w:rPr>
          <w:rFonts w:cs="Times New Roman"/>
          <w:sz w:val="22"/>
        </w:rPr>
      </w:pPr>
    </w:p>
    <w:p w14:paraId="63736C5A" w14:textId="77777777" w:rsidR="005A2D67" w:rsidRPr="005A2D67" w:rsidRDefault="005A2D67" w:rsidP="005A2D67">
      <w:pPr>
        <w:spacing w:line="240" w:lineRule="auto"/>
        <w:ind w:left="2268" w:firstLine="0"/>
        <w:rPr>
          <w:rFonts w:cs="Times New Roman"/>
          <w:sz w:val="22"/>
        </w:rPr>
      </w:pPr>
    </w:p>
    <w:p w14:paraId="69344F00" w14:textId="288E27EE" w:rsidR="007170AC" w:rsidRDefault="0017111D" w:rsidP="007170AC">
      <w:pPr>
        <w:rPr>
          <w:rFonts w:cs="Times New Roman"/>
          <w:szCs w:val="24"/>
        </w:rPr>
      </w:pPr>
      <w:r w:rsidRPr="0017111D">
        <w:rPr>
          <w:rFonts w:cs="Times New Roman"/>
          <w:szCs w:val="24"/>
        </w:rPr>
        <w:t>Dessa forma</w:t>
      </w:r>
      <w:r w:rsidR="007170AC">
        <w:rPr>
          <w:rFonts w:cs="Times New Roman"/>
          <w:szCs w:val="24"/>
        </w:rPr>
        <w:t>,</w:t>
      </w:r>
      <w:r w:rsidRPr="0017111D">
        <w:rPr>
          <w:rFonts w:cs="Times New Roman"/>
          <w:szCs w:val="24"/>
        </w:rPr>
        <w:t xml:space="preserve"> o uso da TV com</w:t>
      </w:r>
      <w:r w:rsidR="0050532D">
        <w:rPr>
          <w:rFonts w:cs="Times New Roman"/>
          <w:szCs w:val="24"/>
        </w:rPr>
        <w:t>o recurso no processo de ensino-</w:t>
      </w:r>
      <w:r w:rsidRPr="0017111D">
        <w:rPr>
          <w:rFonts w:cs="Times New Roman"/>
          <w:szCs w:val="24"/>
        </w:rPr>
        <w:t>aprendizagem deve proporcionar a formação da consciência crítica, identificar e se posiciona</w:t>
      </w:r>
      <w:r w:rsidR="0050532D">
        <w:rPr>
          <w:rFonts w:cs="Times New Roman"/>
          <w:szCs w:val="24"/>
        </w:rPr>
        <w:t>r contra as ideologias discriminatórias</w:t>
      </w:r>
      <w:r w:rsidRPr="0017111D">
        <w:rPr>
          <w:rFonts w:cs="Times New Roman"/>
          <w:szCs w:val="24"/>
        </w:rPr>
        <w:t>, compreender os acontecimentos do mundo e relacioná-</w:t>
      </w:r>
      <w:r w:rsidR="0050532D">
        <w:rPr>
          <w:rFonts w:cs="Times New Roman"/>
          <w:szCs w:val="24"/>
        </w:rPr>
        <w:t>los aos fatos que se passa a nossa</w:t>
      </w:r>
      <w:r w:rsidRPr="0017111D">
        <w:rPr>
          <w:rFonts w:cs="Times New Roman"/>
          <w:szCs w:val="24"/>
        </w:rPr>
        <w:t xml:space="preserve"> volta. </w:t>
      </w:r>
    </w:p>
    <w:p w14:paraId="04A035AC" w14:textId="0A5B6C4A" w:rsidR="00111B1F" w:rsidRPr="00797D6A" w:rsidRDefault="005E48F7" w:rsidP="00797D6A">
      <w:pPr>
        <w:rPr>
          <w:rFonts w:cs="Times New Roman"/>
          <w:szCs w:val="24"/>
        </w:rPr>
      </w:pPr>
      <w:r>
        <w:rPr>
          <w:rFonts w:cs="Times New Roman"/>
          <w:szCs w:val="24"/>
        </w:rPr>
        <w:t>Para Moram,</w:t>
      </w:r>
      <w:r w:rsidR="0017111D" w:rsidRPr="0017111D">
        <w:rPr>
          <w:rFonts w:cs="Times New Roman"/>
          <w:szCs w:val="24"/>
        </w:rPr>
        <w:t xml:space="preserve"> </w:t>
      </w:r>
      <w:proofErr w:type="spellStart"/>
      <w:r w:rsidR="0017111D" w:rsidRPr="0017111D">
        <w:rPr>
          <w:rFonts w:cs="Times New Roman"/>
          <w:szCs w:val="24"/>
        </w:rPr>
        <w:t>Masetto</w:t>
      </w:r>
      <w:proofErr w:type="spellEnd"/>
      <w:r w:rsidR="002B61EE">
        <w:rPr>
          <w:rFonts w:cs="Times New Roman"/>
          <w:szCs w:val="24"/>
        </w:rPr>
        <w:t xml:space="preserve"> e </w:t>
      </w:r>
      <w:proofErr w:type="spellStart"/>
      <w:r w:rsidR="002B61EE" w:rsidRPr="002B61EE">
        <w:rPr>
          <w:rFonts w:cs="Times New Roman"/>
          <w:color w:val="000000" w:themeColor="text1"/>
          <w:szCs w:val="24"/>
        </w:rPr>
        <w:t>B</w:t>
      </w:r>
      <w:r w:rsidRPr="002B61EE">
        <w:rPr>
          <w:rFonts w:cs="Times New Roman"/>
          <w:color w:val="000000" w:themeColor="text1"/>
          <w:szCs w:val="24"/>
        </w:rPr>
        <w:t>ehrens</w:t>
      </w:r>
      <w:proofErr w:type="spellEnd"/>
      <w:r w:rsidR="0017111D" w:rsidRPr="0017111D">
        <w:rPr>
          <w:rFonts w:cs="Times New Roman"/>
          <w:szCs w:val="24"/>
        </w:rPr>
        <w:t xml:space="preserve"> (2000, p. 36)</w:t>
      </w:r>
      <w:r>
        <w:rPr>
          <w:rFonts w:cs="Times New Roman"/>
          <w:szCs w:val="24"/>
        </w:rPr>
        <w:t>,</w:t>
      </w:r>
      <w:r w:rsidR="0017111D" w:rsidRPr="0017111D">
        <w:rPr>
          <w:rFonts w:cs="Times New Roman"/>
          <w:szCs w:val="24"/>
        </w:rPr>
        <w:t xml:space="preserve"> “tudo que passa na televisão é educativo. Basta o professor fazer as intervenções certas e proporcionar momentos de debate e reflexão</w:t>
      </w:r>
      <w:r w:rsidR="0050532D">
        <w:rPr>
          <w:rFonts w:cs="Times New Roman"/>
          <w:szCs w:val="24"/>
        </w:rPr>
        <w:t>.”</w:t>
      </w:r>
      <w:r w:rsidR="0017111D" w:rsidRPr="0017111D">
        <w:rPr>
          <w:rFonts w:cs="Times New Roman"/>
          <w:szCs w:val="24"/>
        </w:rPr>
        <w:t xml:space="preserve">           Portanto, o uso da televisão </w:t>
      </w:r>
      <w:r w:rsidR="0050532D">
        <w:rPr>
          <w:rFonts w:cs="Times New Roman"/>
          <w:szCs w:val="24"/>
        </w:rPr>
        <w:t>como recurso mediático pode, sim, promover o ensino-aprendizagem na escola</w:t>
      </w:r>
      <w:r w:rsidR="0017111D" w:rsidRPr="0017111D">
        <w:rPr>
          <w:rFonts w:cs="Times New Roman"/>
          <w:szCs w:val="24"/>
        </w:rPr>
        <w:t xml:space="preserve">. </w:t>
      </w:r>
    </w:p>
    <w:p w14:paraId="1137BC03" w14:textId="05180D46" w:rsidR="00111B1F" w:rsidRPr="0017111D" w:rsidRDefault="00D34B64" w:rsidP="00111B1F">
      <w:pPr>
        <w:ind w:firstLine="0"/>
        <w:rPr>
          <w:b/>
        </w:rPr>
      </w:pPr>
      <w:r>
        <w:rPr>
          <w:b/>
        </w:rPr>
        <w:lastRenderedPageBreak/>
        <w:t>CONSIDERAÇÕES FINAIS</w:t>
      </w:r>
    </w:p>
    <w:p w14:paraId="22347F3B" w14:textId="77777777" w:rsidR="00111B1F" w:rsidRPr="0017111D" w:rsidRDefault="00111B1F" w:rsidP="00111B1F">
      <w:pPr>
        <w:ind w:firstLine="0"/>
      </w:pPr>
    </w:p>
    <w:p w14:paraId="6283A0FA" w14:textId="7CE5D8C7" w:rsidR="006313E7" w:rsidRDefault="0017111D" w:rsidP="006313E7">
      <w:pPr>
        <w:rPr>
          <w:rFonts w:cs="Times New Roman"/>
          <w:szCs w:val="24"/>
        </w:rPr>
      </w:pPr>
      <w:r w:rsidRPr="0017111D">
        <w:rPr>
          <w:rFonts w:cs="Times New Roman"/>
          <w:szCs w:val="24"/>
        </w:rPr>
        <w:t>Mediante estudos bibliográficos de caráter qualitativo</w:t>
      </w:r>
      <w:r w:rsidR="006313E7">
        <w:rPr>
          <w:rFonts w:cs="Times New Roman"/>
          <w:szCs w:val="24"/>
        </w:rPr>
        <w:t>, tendo como objetivo a</w:t>
      </w:r>
      <w:r w:rsidRPr="0017111D">
        <w:rPr>
          <w:rFonts w:cs="Times New Roman"/>
          <w:szCs w:val="24"/>
        </w:rPr>
        <w:t xml:space="preserve"> TV como recurso met</w:t>
      </w:r>
      <w:r w:rsidR="00B76C6D">
        <w:rPr>
          <w:rFonts w:cs="Times New Roman"/>
          <w:szCs w:val="24"/>
        </w:rPr>
        <w:t>odológico no processo de ensino-</w:t>
      </w:r>
      <w:r w:rsidRPr="0017111D">
        <w:rPr>
          <w:rFonts w:cs="Times New Roman"/>
          <w:szCs w:val="24"/>
        </w:rPr>
        <w:t xml:space="preserve">aprendizagem, </w:t>
      </w:r>
      <w:r w:rsidR="006313E7">
        <w:rPr>
          <w:rFonts w:cs="Times New Roman"/>
          <w:szCs w:val="24"/>
        </w:rPr>
        <w:t xml:space="preserve">pudemos realizar esse trabalho. Por meio dele, assim como por meio de nossas vivências, </w:t>
      </w:r>
      <w:r w:rsidRPr="0017111D">
        <w:rPr>
          <w:rFonts w:cs="Times New Roman"/>
          <w:szCs w:val="24"/>
        </w:rPr>
        <w:t xml:space="preserve">foi possível compreender que se faz necessário </w:t>
      </w:r>
      <w:r w:rsidR="006313E7">
        <w:rPr>
          <w:rFonts w:cs="Times New Roman"/>
          <w:szCs w:val="24"/>
        </w:rPr>
        <w:t>que os professores busquem qualificação para realizar um trabalho produtivo com a TV em sala de aula e fora dela</w:t>
      </w:r>
      <w:r w:rsidR="007B1AEA">
        <w:rPr>
          <w:rFonts w:cs="Times New Roman"/>
          <w:szCs w:val="24"/>
        </w:rPr>
        <w:t>,</w:t>
      </w:r>
      <w:r w:rsidR="006313E7">
        <w:rPr>
          <w:rFonts w:cs="Times New Roman"/>
          <w:szCs w:val="24"/>
        </w:rPr>
        <w:t xml:space="preserve"> como instrumento pedagógico. Também acreditamos que se faz necessário que as orientações pedagógicas das escolas atuem de forma a supervisionar esse trabalho</w:t>
      </w:r>
      <w:r w:rsidR="00B76C6D">
        <w:rPr>
          <w:rFonts w:cs="Times New Roman"/>
          <w:szCs w:val="24"/>
        </w:rPr>
        <w:t>, para que não permaneça</w:t>
      </w:r>
      <w:r w:rsidR="006313E7">
        <w:rPr>
          <w:rFonts w:cs="Times New Roman"/>
          <w:szCs w:val="24"/>
        </w:rPr>
        <w:t xml:space="preserve"> </w:t>
      </w:r>
      <w:r w:rsidR="00B76C6D">
        <w:rPr>
          <w:rFonts w:cs="Times New Roman"/>
          <w:szCs w:val="24"/>
        </w:rPr>
        <w:t>somente no plano das intenções</w:t>
      </w:r>
      <w:r w:rsidR="006313E7">
        <w:rPr>
          <w:rFonts w:cs="Times New Roman"/>
          <w:szCs w:val="24"/>
        </w:rPr>
        <w:t>.</w:t>
      </w:r>
    </w:p>
    <w:p w14:paraId="063528CF" w14:textId="6FC00C85" w:rsidR="006313E7" w:rsidRDefault="00B76C6D" w:rsidP="007B1AEA">
      <w:pPr>
        <w:ind w:firstLine="0"/>
        <w:rPr>
          <w:rFonts w:cs="Times New Roman"/>
          <w:szCs w:val="24"/>
        </w:rPr>
      </w:pPr>
      <w:r>
        <w:rPr>
          <w:rFonts w:cs="Times New Roman"/>
          <w:szCs w:val="24"/>
        </w:rPr>
        <w:tab/>
        <w:t xml:space="preserve">Esperamos que nossas breves reflexões venham a despertar o interesse de outros pesquisadores com relação a essa temática que parece ser ultrapassada, mas que requer atenção, pois, embora estejamos na era da Internet, a TV continua </w:t>
      </w:r>
      <w:r w:rsidR="00D64E3B">
        <w:rPr>
          <w:rFonts w:cs="Times New Roman"/>
          <w:szCs w:val="24"/>
        </w:rPr>
        <w:t>a ser uma forte influenciadora d</w:t>
      </w:r>
      <w:r>
        <w:rPr>
          <w:rFonts w:cs="Times New Roman"/>
          <w:szCs w:val="24"/>
        </w:rPr>
        <w:t>as vidas de muitos Brasileiros.</w:t>
      </w:r>
    </w:p>
    <w:p w14:paraId="6664B131" w14:textId="35AD3AEF" w:rsidR="007B1AEA" w:rsidRDefault="00D119F5" w:rsidP="007170AC">
      <w:pPr>
        <w:rPr>
          <w:rFonts w:cs="Times New Roman"/>
          <w:szCs w:val="24"/>
        </w:rPr>
      </w:pPr>
      <w:r>
        <w:rPr>
          <w:rFonts w:cs="Times New Roman"/>
          <w:szCs w:val="24"/>
        </w:rPr>
        <w:t>Por fim</w:t>
      </w:r>
      <w:r w:rsidR="007B1AEA">
        <w:rPr>
          <w:rFonts w:cs="Times New Roman"/>
          <w:szCs w:val="24"/>
        </w:rPr>
        <w:t>,</w:t>
      </w:r>
      <w:r>
        <w:rPr>
          <w:rFonts w:cs="Times New Roman"/>
          <w:szCs w:val="24"/>
        </w:rPr>
        <w:t xml:space="preserve"> acreditamos que a TV, como instrumento midiático utilizado na sala de aula, pode ser</w:t>
      </w:r>
      <w:r w:rsidR="007B1AEA">
        <w:rPr>
          <w:rFonts w:cs="Times New Roman"/>
          <w:szCs w:val="24"/>
        </w:rPr>
        <w:t xml:space="preserve"> uma ferramenta de grande valia</w:t>
      </w:r>
      <w:r>
        <w:rPr>
          <w:rFonts w:cs="Times New Roman"/>
          <w:szCs w:val="24"/>
        </w:rPr>
        <w:t xml:space="preserve"> para o professor, bem como para os alunos. Além de ser um r</w:t>
      </w:r>
      <w:r w:rsidR="007B1AEA">
        <w:rPr>
          <w:rFonts w:cs="Times New Roman"/>
          <w:szCs w:val="24"/>
        </w:rPr>
        <w:t>ecurso tecnológico onde os alunos</w:t>
      </w:r>
      <w:r>
        <w:rPr>
          <w:rFonts w:cs="Times New Roman"/>
          <w:szCs w:val="24"/>
        </w:rPr>
        <w:t xml:space="preserve"> pode</w:t>
      </w:r>
      <w:r w:rsidR="007B1AEA">
        <w:rPr>
          <w:rFonts w:cs="Times New Roman"/>
          <w:szCs w:val="24"/>
        </w:rPr>
        <w:t xml:space="preserve">m aprender os conteúdos, </w:t>
      </w:r>
      <w:r w:rsidR="00D64E3B">
        <w:rPr>
          <w:rFonts w:cs="Times New Roman"/>
          <w:szCs w:val="24"/>
        </w:rPr>
        <w:t xml:space="preserve">e </w:t>
      </w:r>
      <w:r w:rsidR="007B1AEA">
        <w:rPr>
          <w:rFonts w:cs="Times New Roman"/>
          <w:szCs w:val="24"/>
        </w:rPr>
        <w:t xml:space="preserve">também é um meio para despertar o pensamento crítico diante das realidades sociais que se apresentam. </w:t>
      </w:r>
    </w:p>
    <w:p w14:paraId="6198B2B3" w14:textId="77777777" w:rsidR="0017111D" w:rsidRPr="0017111D" w:rsidRDefault="0017111D" w:rsidP="00111B1F">
      <w:pPr>
        <w:ind w:firstLine="0"/>
        <w:rPr>
          <w:rFonts w:cs="Times New Roman"/>
          <w:szCs w:val="24"/>
        </w:rPr>
      </w:pPr>
    </w:p>
    <w:p w14:paraId="3A0C5B70" w14:textId="57400613" w:rsidR="00111B1F" w:rsidRPr="0017111D" w:rsidRDefault="00D34B64" w:rsidP="00111B1F">
      <w:pPr>
        <w:ind w:firstLine="0"/>
        <w:rPr>
          <w:rFonts w:cs="Times New Roman"/>
          <w:b/>
          <w:szCs w:val="24"/>
        </w:rPr>
      </w:pPr>
      <w:r w:rsidRPr="0017111D">
        <w:rPr>
          <w:rFonts w:cs="Times New Roman"/>
          <w:b/>
          <w:szCs w:val="24"/>
        </w:rPr>
        <w:t>REFERÊNCIAS</w:t>
      </w:r>
    </w:p>
    <w:p w14:paraId="66717A4E" w14:textId="77777777" w:rsidR="0017111D" w:rsidRPr="0017111D" w:rsidRDefault="0017111D" w:rsidP="002B61EE">
      <w:pPr>
        <w:spacing w:line="240" w:lineRule="auto"/>
        <w:ind w:firstLine="0"/>
        <w:rPr>
          <w:rFonts w:cs="Times New Roman"/>
          <w:color w:val="000000" w:themeColor="text1"/>
          <w:szCs w:val="24"/>
        </w:rPr>
      </w:pPr>
    </w:p>
    <w:p w14:paraId="292A173D" w14:textId="0A2532AE" w:rsidR="0017111D" w:rsidRPr="005E48F7" w:rsidRDefault="005E48F7" w:rsidP="002B61EE">
      <w:pPr>
        <w:spacing w:line="240" w:lineRule="auto"/>
        <w:ind w:firstLine="0"/>
        <w:rPr>
          <w:rFonts w:cs="Times New Roman"/>
          <w:color w:val="000000" w:themeColor="text1"/>
          <w:szCs w:val="24"/>
        </w:rPr>
      </w:pPr>
      <w:r>
        <w:rPr>
          <w:rFonts w:cs="Times New Roman"/>
          <w:color w:val="000000" w:themeColor="text1"/>
          <w:szCs w:val="24"/>
        </w:rPr>
        <w:t>GONCALVES, M. A. S</w:t>
      </w:r>
      <w:r w:rsidR="0017111D" w:rsidRPr="002B61EE">
        <w:rPr>
          <w:rFonts w:cs="Times New Roman"/>
          <w:color w:val="000000" w:themeColor="text1"/>
          <w:szCs w:val="24"/>
        </w:rPr>
        <w:t xml:space="preserve">. </w:t>
      </w:r>
      <w:r w:rsidR="0017111D" w:rsidRPr="002B61EE">
        <w:rPr>
          <w:rFonts w:cs="Times New Roman"/>
          <w:b/>
          <w:color w:val="000000" w:themeColor="text1"/>
          <w:szCs w:val="24"/>
        </w:rPr>
        <w:t>Teoria da ação comunicativa de Habermas</w:t>
      </w:r>
      <w:r w:rsidR="0017111D" w:rsidRPr="002B61EE">
        <w:rPr>
          <w:rFonts w:cs="Times New Roman"/>
          <w:color w:val="000000" w:themeColor="text1"/>
          <w:szCs w:val="24"/>
        </w:rPr>
        <w:t xml:space="preserve">: possibilidades de uma ação educativa de cunho interdisciplinar na escola. </w:t>
      </w:r>
      <w:r w:rsidR="002B61EE" w:rsidRPr="002B61EE">
        <w:rPr>
          <w:rFonts w:cs="Times New Roman"/>
          <w:color w:val="000000" w:themeColor="text1"/>
          <w:szCs w:val="24"/>
          <w:lang w:val="en-US"/>
        </w:rPr>
        <w:t xml:space="preserve">Educ. Soc. </w:t>
      </w:r>
      <w:r w:rsidR="002B61EE" w:rsidRPr="005E48F7">
        <w:rPr>
          <w:rFonts w:cs="Times New Roman"/>
          <w:color w:val="000000" w:themeColor="text1"/>
          <w:szCs w:val="24"/>
        </w:rPr>
        <w:t>Campinas,</w:t>
      </w:r>
      <w:r w:rsidR="0017111D" w:rsidRPr="005E48F7">
        <w:rPr>
          <w:rFonts w:cs="Times New Roman"/>
          <w:color w:val="000000" w:themeColor="text1"/>
          <w:szCs w:val="24"/>
        </w:rPr>
        <w:t xml:space="preserve"> v. 20, n</w:t>
      </w:r>
      <w:r w:rsidR="002B61EE" w:rsidRPr="005E48F7">
        <w:rPr>
          <w:rFonts w:cs="Times New Roman"/>
          <w:color w:val="000000" w:themeColor="text1"/>
          <w:szCs w:val="24"/>
        </w:rPr>
        <w:t xml:space="preserve">º. 66, p. 125-140,  </w:t>
      </w:r>
      <w:proofErr w:type="spellStart"/>
      <w:r w:rsidR="002B61EE" w:rsidRPr="005E48F7">
        <w:rPr>
          <w:rFonts w:cs="Times New Roman"/>
          <w:color w:val="000000" w:themeColor="text1"/>
          <w:szCs w:val="24"/>
        </w:rPr>
        <w:t>Apr</w:t>
      </w:r>
      <w:proofErr w:type="spellEnd"/>
      <w:r w:rsidR="002B61EE" w:rsidRPr="005E48F7">
        <w:rPr>
          <w:rFonts w:cs="Times New Roman"/>
          <w:color w:val="000000" w:themeColor="text1"/>
          <w:szCs w:val="24"/>
        </w:rPr>
        <w:t>.  1999</w:t>
      </w:r>
      <w:r w:rsidR="0017111D" w:rsidRPr="005E48F7">
        <w:rPr>
          <w:rFonts w:cs="Times New Roman"/>
          <w:color w:val="000000" w:themeColor="text1"/>
          <w:szCs w:val="24"/>
        </w:rPr>
        <w:t xml:space="preserve">.   </w:t>
      </w:r>
    </w:p>
    <w:p w14:paraId="4ECA5421" w14:textId="77777777" w:rsidR="0017111D" w:rsidRPr="002B61EE" w:rsidRDefault="0017111D" w:rsidP="002B61EE">
      <w:pPr>
        <w:spacing w:line="240" w:lineRule="auto"/>
        <w:ind w:firstLine="0"/>
        <w:rPr>
          <w:rFonts w:cs="Times New Roman"/>
          <w:color w:val="000000" w:themeColor="text1"/>
          <w:szCs w:val="24"/>
        </w:rPr>
      </w:pPr>
    </w:p>
    <w:p w14:paraId="430A4F14" w14:textId="75FB9361" w:rsidR="0017111D"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KELLNER, D</w:t>
      </w:r>
      <w:r w:rsidR="0017111D" w:rsidRPr="002B61EE">
        <w:rPr>
          <w:rFonts w:cs="Times New Roman"/>
          <w:color w:val="000000" w:themeColor="text1"/>
          <w:szCs w:val="24"/>
        </w:rPr>
        <w:t xml:space="preserve">. </w:t>
      </w:r>
      <w:r w:rsidR="0017111D" w:rsidRPr="002B61EE">
        <w:rPr>
          <w:rFonts w:cs="Times New Roman"/>
          <w:b/>
          <w:color w:val="000000" w:themeColor="text1"/>
          <w:szCs w:val="24"/>
        </w:rPr>
        <w:t>A cultura da mídia: estudos culturais:</w:t>
      </w:r>
      <w:r w:rsidR="0017111D" w:rsidRPr="002B61EE">
        <w:rPr>
          <w:rFonts w:cs="Times New Roman"/>
          <w:color w:val="000000" w:themeColor="text1"/>
          <w:szCs w:val="24"/>
        </w:rPr>
        <w:t xml:space="preserve"> identidade e política entre o moderno e o pós moderno; Tradução de Ivone Castilhos Benedetti. – Bauru – SP: EDUSC, 2001.</w:t>
      </w:r>
    </w:p>
    <w:p w14:paraId="7D888AFA" w14:textId="77777777" w:rsidR="0017111D" w:rsidRPr="002B61EE" w:rsidRDefault="0017111D" w:rsidP="002B61EE">
      <w:pPr>
        <w:spacing w:line="240" w:lineRule="auto"/>
        <w:ind w:firstLine="0"/>
        <w:rPr>
          <w:rFonts w:cs="Times New Roman"/>
          <w:color w:val="000000" w:themeColor="text1"/>
          <w:szCs w:val="24"/>
        </w:rPr>
      </w:pPr>
    </w:p>
    <w:p w14:paraId="7A489B6B" w14:textId="314D7D82" w:rsidR="0017111D"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MORAN, J. M., MASETTO, M. T., BEHRENS, M. A</w:t>
      </w:r>
      <w:r w:rsidR="0017111D" w:rsidRPr="002B61EE">
        <w:rPr>
          <w:rFonts w:cs="Times New Roman"/>
          <w:color w:val="000000" w:themeColor="text1"/>
          <w:szCs w:val="24"/>
        </w:rPr>
        <w:t xml:space="preserve">. </w:t>
      </w:r>
      <w:r w:rsidR="0017111D" w:rsidRPr="002B61EE">
        <w:rPr>
          <w:rFonts w:cs="Times New Roman"/>
          <w:b/>
          <w:color w:val="000000" w:themeColor="text1"/>
          <w:szCs w:val="24"/>
        </w:rPr>
        <w:t>Novas tecnologias e mediação pedagógica.</w:t>
      </w:r>
      <w:r w:rsidR="0017111D" w:rsidRPr="002B61EE">
        <w:rPr>
          <w:rFonts w:cs="Times New Roman"/>
          <w:color w:val="000000" w:themeColor="text1"/>
          <w:szCs w:val="24"/>
        </w:rPr>
        <w:t xml:space="preserve"> Campinas: Papirus, 2000. </w:t>
      </w:r>
    </w:p>
    <w:p w14:paraId="4E7F48CA" w14:textId="77777777" w:rsidR="0017111D" w:rsidRPr="002B61EE" w:rsidRDefault="0017111D" w:rsidP="002B61EE">
      <w:pPr>
        <w:spacing w:line="240" w:lineRule="auto"/>
        <w:ind w:firstLine="0"/>
        <w:rPr>
          <w:rFonts w:cs="Times New Roman"/>
          <w:color w:val="000000" w:themeColor="text1"/>
          <w:szCs w:val="24"/>
        </w:rPr>
      </w:pPr>
    </w:p>
    <w:p w14:paraId="24984C80" w14:textId="006060C2" w:rsidR="0017111D"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RAMOS, M. R. V</w:t>
      </w:r>
      <w:r w:rsidR="0017111D" w:rsidRPr="002B61EE">
        <w:rPr>
          <w:rFonts w:cs="Times New Roman"/>
          <w:color w:val="000000" w:themeColor="text1"/>
          <w:szCs w:val="24"/>
        </w:rPr>
        <w:t xml:space="preserve">.  </w:t>
      </w:r>
      <w:r w:rsidR="0017111D" w:rsidRPr="002B61EE">
        <w:rPr>
          <w:rFonts w:cs="Times New Roman"/>
          <w:b/>
          <w:color w:val="000000" w:themeColor="text1"/>
          <w:szCs w:val="24"/>
        </w:rPr>
        <w:t xml:space="preserve">Ensino de sociologia e Debate revista eletrônica: </w:t>
      </w:r>
      <w:r w:rsidR="0017111D" w:rsidRPr="002B61EE">
        <w:rPr>
          <w:rFonts w:cs="Times New Roman"/>
          <w:color w:val="000000" w:themeColor="text1"/>
          <w:szCs w:val="24"/>
        </w:rPr>
        <w:t>LENPES-PIBID de Ciências Sociais- UEL 2012.</w:t>
      </w:r>
    </w:p>
    <w:p w14:paraId="01BB8C24" w14:textId="77777777" w:rsidR="0017111D" w:rsidRPr="002B61EE" w:rsidRDefault="0017111D" w:rsidP="002B61EE">
      <w:pPr>
        <w:spacing w:line="240" w:lineRule="auto"/>
        <w:ind w:firstLine="0"/>
        <w:rPr>
          <w:rFonts w:cs="Times New Roman"/>
          <w:color w:val="000000" w:themeColor="text1"/>
          <w:szCs w:val="24"/>
        </w:rPr>
      </w:pPr>
    </w:p>
    <w:p w14:paraId="7896DC2A" w14:textId="3C6907CF" w:rsidR="002B61EE"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SOUZA, C. X. C</w:t>
      </w:r>
      <w:r w:rsidR="0017111D" w:rsidRPr="002B61EE">
        <w:rPr>
          <w:rFonts w:cs="Times New Roman"/>
          <w:color w:val="000000" w:themeColor="text1"/>
          <w:szCs w:val="24"/>
        </w:rPr>
        <w:t xml:space="preserve">. </w:t>
      </w:r>
      <w:r w:rsidR="0017111D" w:rsidRPr="002B61EE">
        <w:rPr>
          <w:rFonts w:cs="Times New Roman"/>
          <w:b/>
          <w:color w:val="000000" w:themeColor="text1"/>
          <w:szCs w:val="24"/>
        </w:rPr>
        <w:t>A importância do papel do pro</w:t>
      </w:r>
      <w:r w:rsidR="007170AC" w:rsidRPr="002B61EE">
        <w:rPr>
          <w:rFonts w:cs="Times New Roman"/>
          <w:b/>
          <w:color w:val="000000" w:themeColor="text1"/>
          <w:szCs w:val="24"/>
        </w:rPr>
        <w:t>fessor como mediador</w:t>
      </w:r>
      <w:r w:rsidR="002B61EE" w:rsidRPr="002B61EE">
        <w:rPr>
          <w:rFonts w:cs="Times New Roman"/>
          <w:color w:val="000000" w:themeColor="text1"/>
          <w:szCs w:val="24"/>
        </w:rPr>
        <w:t xml:space="preserve">. Estadão, </w:t>
      </w:r>
      <w:r w:rsidR="0017111D" w:rsidRPr="002B61EE">
        <w:rPr>
          <w:rFonts w:cs="Times New Roman"/>
          <w:color w:val="000000" w:themeColor="text1"/>
          <w:szCs w:val="24"/>
        </w:rPr>
        <w:t>2017.</w:t>
      </w:r>
    </w:p>
    <w:p w14:paraId="016398B8" w14:textId="77777777" w:rsidR="002B61EE" w:rsidRDefault="002B61EE" w:rsidP="002B61EE">
      <w:pPr>
        <w:spacing w:line="240" w:lineRule="auto"/>
        <w:ind w:firstLine="0"/>
        <w:rPr>
          <w:rFonts w:cs="Times New Roman"/>
          <w:color w:val="000000" w:themeColor="text1"/>
          <w:szCs w:val="24"/>
        </w:rPr>
      </w:pPr>
    </w:p>
    <w:sectPr w:rsidR="002B61EE" w:rsidSect="00123DDF">
      <w:headerReference w:type="even" r:id="rId15"/>
      <w:headerReference w:type="default" r:id="rId16"/>
      <w:footerReference w:type="default" r:id="rId17"/>
      <w:headerReference w:type="firs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DF93F" w14:textId="77777777" w:rsidR="00FE594D" w:rsidRDefault="00FE594D" w:rsidP="004C7AB7">
      <w:pPr>
        <w:spacing w:line="240" w:lineRule="auto"/>
      </w:pPr>
      <w:r>
        <w:separator/>
      </w:r>
    </w:p>
  </w:endnote>
  <w:endnote w:type="continuationSeparator" w:id="0">
    <w:p w14:paraId="36A68953" w14:textId="77777777" w:rsidR="00FE594D" w:rsidRDefault="00FE594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0B5E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34BDB09B" wp14:editId="6C2D0558">
          <wp:simplePos x="0" y="0"/>
          <wp:positionH relativeFrom="column">
            <wp:posOffset>-1080135</wp:posOffset>
          </wp:positionH>
          <wp:positionV relativeFrom="page">
            <wp:posOffset>10052685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F467" w14:textId="77777777" w:rsidR="00FE594D" w:rsidRDefault="00FE594D" w:rsidP="004C7AB7">
      <w:pPr>
        <w:spacing w:line="240" w:lineRule="auto"/>
      </w:pPr>
      <w:r>
        <w:separator/>
      </w:r>
    </w:p>
  </w:footnote>
  <w:footnote w:type="continuationSeparator" w:id="0">
    <w:p w14:paraId="72DB7045" w14:textId="77777777" w:rsidR="00FE594D" w:rsidRDefault="00FE594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29949" w14:textId="77777777" w:rsidR="004C7AB7" w:rsidRDefault="00FE594D">
    <w:pPr>
      <w:pStyle w:val="Cabealho"/>
    </w:pPr>
    <w:r>
      <w:rPr>
        <w:noProof/>
      </w:rPr>
      <w:pict w14:anchorId="0306C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17414"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358CBBDB" wp14:editId="730F8066">
          <wp:simplePos x="0" y="0"/>
          <wp:positionH relativeFrom="column">
            <wp:posOffset>-1080135</wp:posOffset>
          </wp:positionH>
          <wp:positionV relativeFrom="page">
            <wp:posOffset>-48260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E5F15" w14:textId="77777777" w:rsidR="004C7AB7" w:rsidRDefault="00FE594D">
    <w:pPr>
      <w:pStyle w:val="Cabealho"/>
    </w:pPr>
    <w:r>
      <w:rPr>
        <w:noProof/>
      </w:rPr>
      <w:pict w14:anchorId="1632F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6A0A"/>
    <w:rsid w:val="00027B70"/>
    <w:rsid w:val="000461B9"/>
    <w:rsid w:val="00063126"/>
    <w:rsid w:val="00074E93"/>
    <w:rsid w:val="000A751A"/>
    <w:rsid w:val="000D799C"/>
    <w:rsid w:val="0010278D"/>
    <w:rsid w:val="0010290D"/>
    <w:rsid w:val="00111B1F"/>
    <w:rsid w:val="00123DDF"/>
    <w:rsid w:val="00140C4F"/>
    <w:rsid w:val="001503DE"/>
    <w:rsid w:val="00163357"/>
    <w:rsid w:val="0017111D"/>
    <w:rsid w:val="00187387"/>
    <w:rsid w:val="00197A26"/>
    <w:rsid w:val="00200DAB"/>
    <w:rsid w:val="002502F6"/>
    <w:rsid w:val="002823E1"/>
    <w:rsid w:val="00294D34"/>
    <w:rsid w:val="002B61EE"/>
    <w:rsid w:val="002B6CA6"/>
    <w:rsid w:val="00350FAD"/>
    <w:rsid w:val="003730CF"/>
    <w:rsid w:val="00374ACC"/>
    <w:rsid w:val="00391871"/>
    <w:rsid w:val="003954AB"/>
    <w:rsid w:val="00397E19"/>
    <w:rsid w:val="00405EA9"/>
    <w:rsid w:val="0044735C"/>
    <w:rsid w:val="0045533C"/>
    <w:rsid w:val="00497918"/>
    <w:rsid w:val="004C7AB7"/>
    <w:rsid w:val="004D30B1"/>
    <w:rsid w:val="004F1E1B"/>
    <w:rsid w:val="00500771"/>
    <w:rsid w:val="0050532D"/>
    <w:rsid w:val="0052527B"/>
    <w:rsid w:val="00532B57"/>
    <w:rsid w:val="0054387F"/>
    <w:rsid w:val="00594D14"/>
    <w:rsid w:val="005A2D67"/>
    <w:rsid w:val="005E48F7"/>
    <w:rsid w:val="005F4ECF"/>
    <w:rsid w:val="006313E7"/>
    <w:rsid w:val="00665782"/>
    <w:rsid w:val="00667B21"/>
    <w:rsid w:val="00683AE7"/>
    <w:rsid w:val="006A4A75"/>
    <w:rsid w:val="006A6A47"/>
    <w:rsid w:val="006A6C8E"/>
    <w:rsid w:val="006D43D4"/>
    <w:rsid w:val="006D6939"/>
    <w:rsid w:val="006F213A"/>
    <w:rsid w:val="007066D2"/>
    <w:rsid w:val="00716FBF"/>
    <w:rsid w:val="007170AC"/>
    <w:rsid w:val="00751A23"/>
    <w:rsid w:val="00760EE7"/>
    <w:rsid w:val="00797D6A"/>
    <w:rsid w:val="007B1AEA"/>
    <w:rsid w:val="007B351D"/>
    <w:rsid w:val="007D2266"/>
    <w:rsid w:val="007D662F"/>
    <w:rsid w:val="007D7564"/>
    <w:rsid w:val="00831075"/>
    <w:rsid w:val="00835CBE"/>
    <w:rsid w:val="008549C3"/>
    <w:rsid w:val="008601D2"/>
    <w:rsid w:val="00865382"/>
    <w:rsid w:val="008C65CC"/>
    <w:rsid w:val="00975E96"/>
    <w:rsid w:val="009C483A"/>
    <w:rsid w:val="009E579C"/>
    <w:rsid w:val="009E68F7"/>
    <w:rsid w:val="00A056B4"/>
    <w:rsid w:val="00A14424"/>
    <w:rsid w:val="00A94FAD"/>
    <w:rsid w:val="00AD31BF"/>
    <w:rsid w:val="00B025BE"/>
    <w:rsid w:val="00B4473E"/>
    <w:rsid w:val="00B548B5"/>
    <w:rsid w:val="00B76C6D"/>
    <w:rsid w:val="00BE055C"/>
    <w:rsid w:val="00C330DA"/>
    <w:rsid w:val="00C458D7"/>
    <w:rsid w:val="00C73CAD"/>
    <w:rsid w:val="00CB6B28"/>
    <w:rsid w:val="00D048D9"/>
    <w:rsid w:val="00D119F5"/>
    <w:rsid w:val="00D2452F"/>
    <w:rsid w:val="00D34B64"/>
    <w:rsid w:val="00D57D31"/>
    <w:rsid w:val="00D64E3B"/>
    <w:rsid w:val="00DB01C4"/>
    <w:rsid w:val="00DD37A5"/>
    <w:rsid w:val="00E2792E"/>
    <w:rsid w:val="00E37C59"/>
    <w:rsid w:val="00E46640"/>
    <w:rsid w:val="00EA6FDC"/>
    <w:rsid w:val="00EB238C"/>
    <w:rsid w:val="00ED6A3A"/>
    <w:rsid w:val="00EE0903"/>
    <w:rsid w:val="00EF1C9A"/>
    <w:rsid w:val="00F55312"/>
    <w:rsid w:val="00F71DFB"/>
    <w:rsid w:val="00F8741A"/>
    <w:rsid w:val="00FD2213"/>
    <w:rsid w:val="00FE59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68C355"/>
  <w15:docId w15:val="{52C20AFA-2803-4D3E-AB82-24293E37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94D1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F71DFB"/>
    <w:rPr>
      <w:sz w:val="16"/>
      <w:szCs w:val="16"/>
    </w:rPr>
  </w:style>
  <w:style w:type="paragraph" w:styleId="Assuntodocomentrio">
    <w:name w:val="annotation subject"/>
    <w:basedOn w:val="Textodecomentrio"/>
    <w:next w:val="Textodecomentrio"/>
    <w:link w:val="AssuntodocomentrioChar"/>
    <w:uiPriority w:val="99"/>
    <w:semiHidden/>
    <w:unhideWhenUsed/>
    <w:rsid w:val="00F71DFB"/>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F71DFB"/>
    <w:rPr>
      <w:rFonts w:ascii="Times New Roman" w:hAnsi="Times New Roman"/>
      <w:b/>
      <w:bCs/>
      <w:sz w:val="20"/>
      <w:szCs w:val="20"/>
    </w:rPr>
  </w:style>
  <w:style w:type="paragraph" w:styleId="Textodebalo">
    <w:name w:val="Balloon Text"/>
    <w:basedOn w:val="Normal"/>
    <w:link w:val="TextodebaloChar"/>
    <w:uiPriority w:val="99"/>
    <w:semiHidden/>
    <w:unhideWhenUsed/>
    <w:rsid w:val="00F71D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1DFB"/>
    <w:rPr>
      <w:rFonts w:ascii="Segoe UI" w:hAnsi="Segoe UI" w:cs="Segoe UI"/>
      <w:sz w:val="18"/>
      <w:szCs w:val="18"/>
    </w:rPr>
  </w:style>
  <w:style w:type="character" w:customStyle="1" w:styleId="Ttulo3Char">
    <w:name w:val="Título 3 Char"/>
    <w:basedOn w:val="Fontepargpadro"/>
    <w:link w:val="Ttulo3"/>
    <w:uiPriority w:val="9"/>
    <w:rsid w:val="00594D14"/>
    <w:rPr>
      <w:rFonts w:ascii="Times New Roman" w:eastAsia="Times New Roman" w:hAnsi="Times New Roman" w:cs="Times New Roman"/>
      <w:b/>
      <w:bCs/>
      <w:sz w:val="27"/>
      <w:szCs w:val="27"/>
      <w:lang w:eastAsia="pt-BR"/>
    </w:rPr>
  </w:style>
  <w:style w:type="character" w:customStyle="1" w:styleId="go">
    <w:name w:val="go"/>
    <w:basedOn w:val="Fontepargpadro"/>
    <w:rsid w:val="00594D14"/>
  </w:style>
  <w:style w:type="character" w:styleId="Hyperlink">
    <w:name w:val="Hyperlink"/>
    <w:basedOn w:val="Fontepargpadro"/>
    <w:uiPriority w:val="99"/>
    <w:unhideWhenUsed/>
    <w:rsid w:val="00C458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4335">
      <w:bodyDiv w:val="1"/>
      <w:marLeft w:val="0"/>
      <w:marRight w:val="0"/>
      <w:marTop w:val="0"/>
      <w:marBottom w:val="0"/>
      <w:divBdr>
        <w:top w:val="none" w:sz="0" w:space="0" w:color="auto"/>
        <w:left w:val="none" w:sz="0" w:space="0" w:color="auto"/>
        <w:bottom w:val="none" w:sz="0" w:space="0" w:color="auto"/>
        <w:right w:val="none" w:sz="0" w:space="0" w:color="auto"/>
      </w:divBdr>
    </w:div>
    <w:div w:id="886065193">
      <w:bodyDiv w:val="1"/>
      <w:marLeft w:val="0"/>
      <w:marRight w:val="0"/>
      <w:marTop w:val="0"/>
      <w:marBottom w:val="0"/>
      <w:divBdr>
        <w:top w:val="none" w:sz="0" w:space="0" w:color="auto"/>
        <w:left w:val="none" w:sz="0" w:space="0" w:color="auto"/>
        <w:bottom w:val="none" w:sz="0" w:space="0" w:color="auto"/>
        <w:right w:val="none" w:sz="0" w:space="0" w:color="auto"/>
      </w:divBdr>
      <w:divsChild>
        <w:div w:id="999623120">
          <w:marLeft w:val="0"/>
          <w:marRight w:val="0"/>
          <w:marTop w:val="0"/>
          <w:marBottom w:val="15"/>
          <w:divBdr>
            <w:top w:val="none" w:sz="0" w:space="0" w:color="auto"/>
            <w:left w:val="none" w:sz="0" w:space="0" w:color="auto"/>
            <w:bottom w:val="none" w:sz="0" w:space="0" w:color="auto"/>
            <w:right w:val="none" w:sz="0" w:space="0" w:color="auto"/>
          </w:divBdr>
        </w:div>
        <w:div w:id="160122890">
          <w:marLeft w:val="0"/>
          <w:marRight w:val="0"/>
          <w:marTop w:val="0"/>
          <w:marBottom w:val="0"/>
          <w:divBdr>
            <w:top w:val="none" w:sz="0" w:space="0" w:color="auto"/>
            <w:left w:val="none" w:sz="0" w:space="0" w:color="auto"/>
            <w:bottom w:val="none" w:sz="0" w:space="0" w:color="auto"/>
            <w:right w:val="none" w:sz="0" w:space="0" w:color="auto"/>
          </w:divBdr>
        </w:div>
      </w:divsChild>
    </w:div>
    <w:div w:id="1102264852">
      <w:bodyDiv w:val="1"/>
      <w:marLeft w:val="0"/>
      <w:marRight w:val="0"/>
      <w:marTop w:val="0"/>
      <w:marBottom w:val="0"/>
      <w:divBdr>
        <w:top w:val="none" w:sz="0" w:space="0" w:color="auto"/>
        <w:left w:val="none" w:sz="0" w:space="0" w:color="auto"/>
        <w:bottom w:val="none" w:sz="0" w:space="0" w:color="auto"/>
        <w:right w:val="none" w:sz="0" w:space="0" w:color="auto"/>
      </w:divBdr>
    </w:div>
    <w:div w:id="1325356744">
      <w:bodyDiv w:val="1"/>
      <w:marLeft w:val="0"/>
      <w:marRight w:val="0"/>
      <w:marTop w:val="0"/>
      <w:marBottom w:val="0"/>
      <w:divBdr>
        <w:top w:val="none" w:sz="0" w:space="0" w:color="auto"/>
        <w:left w:val="none" w:sz="0" w:space="0" w:color="auto"/>
        <w:bottom w:val="none" w:sz="0" w:space="0" w:color="auto"/>
        <w:right w:val="none" w:sz="0" w:space="0" w:color="auto"/>
      </w:divBdr>
      <w:divsChild>
        <w:div w:id="697243081">
          <w:marLeft w:val="0"/>
          <w:marRight w:val="0"/>
          <w:marTop w:val="0"/>
          <w:marBottom w:val="15"/>
          <w:divBdr>
            <w:top w:val="none" w:sz="0" w:space="0" w:color="auto"/>
            <w:left w:val="none" w:sz="0" w:space="0" w:color="auto"/>
            <w:bottom w:val="none" w:sz="0" w:space="0" w:color="auto"/>
            <w:right w:val="none" w:sz="0" w:space="0" w:color="auto"/>
          </w:divBdr>
        </w:div>
        <w:div w:id="101248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nauta@hotmail.com" TargetMode="External"/><Relationship Id="rId13" Type="http://schemas.openxmlformats.org/officeDocument/2006/relationships/hyperlink" Target="https://pt.wikipedia.org/wiki/Funda%C3%A7%C3%A3o_Roberto_Marinho"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Izaetesimao79@gmail.com" TargetMode="External"/><Relationship Id="rId12" Type="http://schemas.openxmlformats.org/officeDocument/2006/relationships/hyperlink" Target="https://pt.wikipedia.org/wiki/Educa%C3%A7%C3%A3o_a_dist%C3%A2nci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t.wikipedia.org/wiki/Sistema_educacion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osouzagm@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eilasouza2013@gmail.com" TargetMode="External"/><Relationship Id="rId14" Type="http://schemas.openxmlformats.org/officeDocument/2006/relationships/hyperlink" Target="https://pt.wikipedia.org/wiki/Federa%C3%A7%C3%A3o_das_Ind%C3%BAstrias_do_Estado_de_S%C3%A3o_Paul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60BA1-54A3-4060-A8BF-0863774C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2659</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4</cp:revision>
  <dcterms:created xsi:type="dcterms:W3CDTF">2018-10-29T13:24:00Z</dcterms:created>
  <dcterms:modified xsi:type="dcterms:W3CDTF">2018-11-04T20:01:00Z</dcterms:modified>
</cp:coreProperties>
</file>