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2FF" w:rsidRDefault="00F562FF" w:rsidP="00340561">
      <w:pPr>
        <w:jc w:val="center"/>
        <w:rPr>
          <w:rFonts w:cs="Times New Roman"/>
          <w:b/>
          <w:szCs w:val="24"/>
        </w:rPr>
      </w:pPr>
      <w:r w:rsidRPr="006B604B">
        <w:rPr>
          <w:rFonts w:cs="Times New Roman"/>
          <w:b/>
          <w:szCs w:val="24"/>
        </w:rPr>
        <w:t xml:space="preserve">INCLUIR OU INTEGRAR: DESAFIOS NA INCLUSÃO ESCOLAR DE </w:t>
      </w:r>
      <w:r>
        <w:rPr>
          <w:rFonts w:cs="Times New Roman"/>
          <w:b/>
          <w:szCs w:val="24"/>
        </w:rPr>
        <w:t>ALUNOS AUTISTAS</w:t>
      </w:r>
      <w:r w:rsidRPr="006B604B">
        <w:rPr>
          <w:rFonts w:cs="Times New Roman"/>
          <w:b/>
          <w:szCs w:val="24"/>
        </w:rPr>
        <w:t xml:space="preserve"> </w:t>
      </w:r>
    </w:p>
    <w:p w:rsidR="00340561" w:rsidRPr="006B604B" w:rsidRDefault="00340561" w:rsidP="00340561">
      <w:pPr>
        <w:spacing w:line="240" w:lineRule="auto"/>
        <w:jc w:val="center"/>
        <w:rPr>
          <w:rFonts w:cs="Times New Roman"/>
          <w:b/>
          <w:szCs w:val="24"/>
        </w:rPr>
      </w:pPr>
    </w:p>
    <w:p w:rsidR="00F562FF" w:rsidRDefault="00F562FF" w:rsidP="00340561">
      <w:pPr>
        <w:spacing w:line="240" w:lineRule="auto"/>
        <w:jc w:val="right"/>
        <w:rPr>
          <w:rFonts w:cs="Times New Roman"/>
          <w:szCs w:val="24"/>
        </w:rPr>
      </w:pPr>
      <w:r w:rsidRPr="006B604B">
        <w:rPr>
          <w:rFonts w:cs="Times New Roman"/>
          <w:szCs w:val="24"/>
        </w:rPr>
        <w:t>João Paulo da Silva Barbosa</w:t>
      </w:r>
    </w:p>
    <w:p w:rsidR="00340561" w:rsidRPr="00E307AE" w:rsidRDefault="00340561" w:rsidP="00340561">
      <w:pPr>
        <w:spacing w:line="240" w:lineRule="auto"/>
        <w:jc w:val="right"/>
        <w:rPr>
          <w:rFonts w:cs="Times New Roman"/>
          <w:sz w:val="22"/>
        </w:rPr>
      </w:pPr>
      <w:r w:rsidRPr="00E307AE">
        <w:rPr>
          <w:rFonts w:cs="Times New Roman"/>
          <w:sz w:val="22"/>
        </w:rPr>
        <w:t>Graduando do curso de Pedagogia na Universidade Federal de Campina Grande</w:t>
      </w:r>
      <w:bookmarkStart w:id="0" w:name="_GoBack"/>
      <w:bookmarkEnd w:id="0"/>
      <w:r w:rsidRPr="00E307AE">
        <w:rPr>
          <w:rFonts w:cs="Times New Roman"/>
          <w:sz w:val="22"/>
        </w:rPr>
        <w:t>.</w:t>
      </w:r>
    </w:p>
    <w:p w:rsidR="00340561" w:rsidRPr="00E307AE" w:rsidRDefault="00340561" w:rsidP="00A00312">
      <w:pPr>
        <w:spacing w:line="240" w:lineRule="auto"/>
        <w:jc w:val="right"/>
        <w:rPr>
          <w:rFonts w:cs="Times New Roman"/>
          <w:sz w:val="22"/>
        </w:rPr>
      </w:pPr>
      <w:r w:rsidRPr="00E307AE">
        <w:rPr>
          <w:rFonts w:cs="Times New Roman"/>
          <w:sz w:val="22"/>
        </w:rPr>
        <w:t xml:space="preserve">E-mail: </w:t>
      </w:r>
      <w:hyperlink r:id="rId8" w:history="1">
        <w:r w:rsidRPr="00E307AE">
          <w:rPr>
            <w:rStyle w:val="Hyperlink"/>
            <w:rFonts w:cs="Times New Roman"/>
            <w:sz w:val="22"/>
          </w:rPr>
          <w:t>joaopaulo08barbosa@hotmail.com</w:t>
        </w:r>
      </w:hyperlink>
      <w:r w:rsidRPr="00E307AE">
        <w:rPr>
          <w:rFonts w:cs="Times New Roman"/>
          <w:sz w:val="22"/>
        </w:rPr>
        <w:t xml:space="preserve"> </w:t>
      </w:r>
    </w:p>
    <w:p w:rsidR="00340561" w:rsidRPr="006B604B" w:rsidRDefault="00340561" w:rsidP="003D4EAF">
      <w:pPr>
        <w:jc w:val="center"/>
        <w:rPr>
          <w:rFonts w:cs="Times New Roman"/>
          <w:szCs w:val="24"/>
        </w:rPr>
      </w:pPr>
    </w:p>
    <w:p w:rsidR="00F562FF" w:rsidRDefault="00CA3BB3" w:rsidP="00F562FF">
      <w:pPr>
        <w:spacing w:line="240" w:lineRule="auto"/>
        <w:ind w:firstLine="0"/>
        <w:rPr>
          <w:rFonts w:cs="Times New Roman"/>
          <w:color w:val="000000" w:themeColor="text1"/>
          <w:sz w:val="22"/>
        </w:rPr>
      </w:pPr>
      <w:r w:rsidRPr="00A00312">
        <w:rPr>
          <w:rFonts w:cs="Times New Roman"/>
          <w:b/>
          <w:sz w:val="22"/>
        </w:rPr>
        <w:t>Resumo:</w:t>
      </w:r>
      <w:r w:rsidR="00F562FF" w:rsidRPr="00A00312">
        <w:rPr>
          <w:rFonts w:cs="Times New Roman"/>
          <w:sz w:val="22"/>
        </w:rPr>
        <w:t xml:space="preserve"> A partir da elaboração de políticas inclusivas que defendem o ingresso das pessoas com deficiência, transtorno global do desenvolvimento e alta habilidade/superdotação no ensino regular, percebeu-se um aumento expressivo de alunos diagnosticados com autismo inseridos no âmbito escolar. Porém, o processo de inclusão se materializa de modo complexo, em que, em muitos casos o que se evidencia é uma mera integração. Assim, o </w:t>
      </w:r>
      <w:proofErr w:type="gramStart"/>
      <w:r w:rsidR="00F562FF" w:rsidRPr="00A00312">
        <w:rPr>
          <w:rFonts w:cs="Times New Roman"/>
          <w:sz w:val="22"/>
        </w:rPr>
        <w:t>presente trabalho objetiva</w:t>
      </w:r>
      <w:proofErr w:type="gramEnd"/>
      <w:r w:rsidR="000F6B90" w:rsidRPr="00A00312">
        <w:rPr>
          <w:rFonts w:cs="Times New Roman"/>
          <w:sz w:val="22"/>
        </w:rPr>
        <w:t xml:space="preserve"> </w:t>
      </w:r>
      <w:r w:rsidR="00A00312">
        <w:rPr>
          <w:rFonts w:cs="Times New Roman"/>
          <w:sz w:val="22"/>
        </w:rPr>
        <w:t>r</w:t>
      </w:r>
      <w:r w:rsidR="000F6B90" w:rsidRPr="00A00312">
        <w:rPr>
          <w:rFonts w:cs="Times New Roman"/>
          <w:sz w:val="22"/>
        </w:rPr>
        <w:t>efletir acerca dos desafios do processo de inclusão de alunos autistas na escola regular, tendo como base a diferenciação dos conceitos de inclusão e integração, compreendendo como os docentes representam o processo de ensino-aprendizagem desses discentes</w:t>
      </w:r>
      <w:r w:rsidR="00F562FF" w:rsidRPr="00A00312">
        <w:rPr>
          <w:rFonts w:cs="Times New Roman"/>
          <w:sz w:val="22"/>
        </w:rPr>
        <w:t xml:space="preserve">. Utilizamos como abordagem metodológica a pesquisa bibliográfica e qualitativa, coletando matérias já publicados e realizando uma intepretação dos fatos abordados. Os resultados nos mostram que </w:t>
      </w:r>
      <w:r w:rsidR="00F562FF" w:rsidRPr="00A00312">
        <w:rPr>
          <w:rFonts w:cs="Times New Roman"/>
          <w:color w:val="000000" w:themeColor="text1"/>
          <w:sz w:val="22"/>
        </w:rPr>
        <w:t xml:space="preserve">em alguns casos, a inclusão torna-se apenas um ato imaginário ou uma </w:t>
      </w:r>
      <w:proofErr w:type="spellStart"/>
      <w:r w:rsidR="00F562FF" w:rsidRPr="00A00312">
        <w:rPr>
          <w:rFonts w:cs="Times New Roman"/>
          <w:color w:val="000000" w:themeColor="text1"/>
          <w:sz w:val="22"/>
        </w:rPr>
        <w:t>pseudoinclusão</w:t>
      </w:r>
      <w:proofErr w:type="spellEnd"/>
      <w:r w:rsidR="00F562FF" w:rsidRPr="00A00312">
        <w:rPr>
          <w:rFonts w:cs="Times New Roman"/>
          <w:color w:val="000000" w:themeColor="text1"/>
          <w:sz w:val="22"/>
        </w:rPr>
        <w:t>, quando na verdade o que se materializa é a integração da pessoa autista em um espaço que não acolhe as suas necessidades educacionais. A intensificação dos desafios se dá mediante o despreparo docente e ausência de ações governamentais que ofereçam subsídios necessários para uma execução efetiva das leis voltadas a Educação Inclusiva.</w:t>
      </w:r>
    </w:p>
    <w:p w:rsidR="00CA3BB3" w:rsidRPr="00A00312" w:rsidRDefault="00CA3BB3" w:rsidP="00F562FF">
      <w:pPr>
        <w:spacing w:line="240" w:lineRule="auto"/>
        <w:ind w:firstLine="0"/>
        <w:rPr>
          <w:rFonts w:cs="Times New Roman"/>
          <w:color w:val="000000" w:themeColor="text1"/>
          <w:sz w:val="22"/>
        </w:rPr>
      </w:pPr>
    </w:p>
    <w:p w:rsidR="00F562FF" w:rsidRPr="00A00312" w:rsidRDefault="00CA3BB3" w:rsidP="00F562FF">
      <w:pPr>
        <w:spacing w:line="240" w:lineRule="auto"/>
        <w:ind w:firstLine="0"/>
        <w:rPr>
          <w:rFonts w:cs="Times New Roman"/>
          <w:sz w:val="22"/>
        </w:rPr>
      </w:pPr>
      <w:r w:rsidRPr="00A00312">
        <w:rPr>
          <w:rFonts w:cs="Times New Roman"/>
          <w:b/>
          <w:sz w:val="22"/>
        </w:rPr>
        <w:t xml:space="preserve">Palavras-chave: </w:t>
      </w:r>
      <w:r w:rsidR="00F562FF" w:rsidRPr="00A00312">
        <w:rPr>
          <w:rFonts w:cs="Times New Roman"/>
          <w:sz w:val="22"/>
        </w:rPr>
        <w:t>Transtorno do Espectro Autista</w:t>
      </w:r>
      <w:r w:rsidR="009C71A2">
        <w:rPr>
          <w:rFonts w:cs="Times New Roman"/>
          <w:sz w:val="22"/>
        </w:rPr>
        <w:t>.</w:t>
      </w:r>
      <w:r w:rsidR="00F562FF" w:rsidRPr="00A00312">
        <w:rPr>
          <w:rFonts w:cs="Times New Roman"/>
          <w:sz w:val="22"/>
        </w:rPr>
        <w:t xml:space="preserve"> Inclusão Escolar</w:t>
      </w:r>
      <w:r w:rsidR="009C71A2">
        <w:rPr>
          <w:rFonts w:cs="Times New Roman"/>
          <w:sz w:val="22"/>
        </w:rPr>
        <w:t xml:space="preserve">. Integração. </w:t>
      </w:r>
      <w:r w:rsidR="00F562FF" w:rsidRPr="00A00312">
        <w:rPr>
          <w:rFonts w:cs="Times New Roman"/>
          <w:sz w:val="22"/>
        </w:rPr>
        <w:t>Formação Docente.</w:t>
      </w:r>
    </w:p>
    <w:p w:rsidR="00F562FF" w:rsidRPr="00CA3BB3" w:rsidRDefault="00F562FF" w:rsidP="00F562FF">
      <w:pPr>
        <w:rPr>
          <w:b/>
        </w:rPr>
      </w:pPr>
    </w:p>
    <w:p w:rsidR="00F562FF" w:rsidRPr="00CA3BB3" w:rsidRDefault="001F2EF2" w:rsidP="001F2EF2">
      <w:pPr>
        <w:ind w:firstLine="0"/>
        <w:rPr>
          <w:rFonts w:cs="Times New Roman"/>
          <w:b/>
          <w:szCs w:val="24"/>
        </w:rPr>
      </w:pPr>
      <w:r w:rsidRPr="00CA3BB3">
        <w:rPr>
          <w:rFonts w:cs="Times New Roman"/>
          <w:b/>
          <w:szCs w:val="24"/>
        </w:rPr>
        <w:t>Introdução</w:t>
      </w:r>
    </w:p>
    <w:p w:rsidR="00F562FF" w:rsidRPr="006B604B" w:rsidRDefault="00F562FF" w:rsidP="00F562FF">
      <w:pPr>
        <w:autoSpaceDE w:val="0"/>
        <w:autoSpaceDN w:val="0"/>
        <w:adjustRightInd w:val="0"/>
        <w:ind w:firstLine="708"/>
        <w:rPr>
          <w:rFonts w:cs="Times New Roman"/>
          <w:color w:val="231F20"/>
          <w:szCs w:val="24"/>
        </w:rPr>
      </w:pPr>
      <w:r w:rsidRPr="006B604B">
        <w:rPr>
          <w:rFonts w:cs="Times New Roman"/>
          <w:szCs w:val="24"/>
        </w:rPr>
        <w:t xml:space="preserve">De acordo com o </w:t>
      </w:r>
      <w:r w:rsidRPr="006B604B">
        <w:rPr>
          <w:rFonts w:cs="Times New Roman"/>
          <w:bCs/>
          <w:color w:val="000000" w:themeColor="text1"/>
          <w:szCs w:val="24"/>
        </w:rPr>
        <w:t>Manual Diagnóstico e Estatístico de Transtornos Mentais – DSM-V (</w:t>
      </w:r>
      <w:r w:rsidRPr="006B604B">
        <w:rPr>
          <w:rFonts w:cs="Times New Roman"/>
          <w:color w:val="000000" w:themeColor="text1"/>
          <w:szCs w:val="24"/>
        </w:rPr>
        <w:t xml:space="preserve">American </w:t>
      </w:r>
      <w:proofErr w:type="spellStart"/>
      <w:r w:rsidRPr="006B604B">
        <w:rPr>
          <w:rFonts w:cs="Times New Roman"/>
          <w:color w:val="000000" w:themeColor="text1"/>
          <w:szCs w:val="24"/>
        </w:rPr>
        <w:t>Psychiatric</w:t>
      </w:r>
      <w:proofErr w:type="spellEnd"/>
      <w:r w:rsidRPr="006B604B">
        <w:rPr>
          <w:rFonts w:cs="Times New Roman"/>
          <w:color w:val="000000" w:themeColor="text1"/>
          <w:szCs w:val="24"/>
        </w:rPr>
        <w:t xml:space="preserve"> </w:t>
      </w:r>
      <w:proofErr w:type="spellStart"/>
      <w:r w:rsidRPr="006B604B">
        <w:rPr>
          <w:rFonts w:cs="Times New Roman"/>
          <w:color w:val="000000" w:themeColor="text1"/>
          <w:szCs w:val="24"/>
        </w:rPr>
        <w:t>Association</w:t>
      </w:r>
      <w:proofErr w:type="spellEnd"/>
      <w:r w:rsidRPr="006B604B">
        <w:rPr>
          <w:rFonts w:cs="Times New Roman"/>
          <w:color w:val="000000" w:themeColor="text1"/>
          <w:szCs w:val="24"/>
        </w:rPr>
        <w:t xml:space="preserve">, 2014) o Transtorno do Espectro Autista (TEA) se caracteriza a partir de uma tríade que apresenta prejuízos persistentes na comunicação, socialização e no comportamento. O termo TEA passou a englobar </w:t>
      </w:r>
      <w:r w:rsidRPr="006B604B">
        <w:rPr>
          <w:rFonts w:cs="Times New Roman"/>
          <w:color w:val="231F20"/>
          <w:szCs w:val="24"/>
        </w:rPr>
        <w:t xml:space="preserve">transtornos antes chamados de autismo infantil precoce, autismo infantil, autismo de </w:t>
      </w:r>
      <w:proofErr w:type="spellStart"/>
      <w:r w:rsidRPr="006B604B">
        <w:rPr>
          <w:rFonts w:cs="Times New Roman"/>
          <w:color w:val="231F20"/>
          <w:szCs w:val="24"/>
        </w:rPr>
        <w:t>Kanner</w:t>
      </w:r>
      <w:proofErr w:type="spellEnd"/>
      <w:r w:rsidRPr="006B604B">
        <w:rPr>
          <w:rFonts w:cs="Times New Roman"/>
          <w:color w:val="231F20"/>
          <w:szCs w:val="24"/>
        </w:rPr>
        <w:t xml:space="preserve">, autismo de alto funcionamento, autismo atípico, transtorno global do desenvolvimento sem outra especificação, transtorno </w:t>
      </w:r>
      <w:proofErr w:type="spellStart"/>
      <w:r w:rsidRPr="006B604B">
        <w:rPr>
          <w:rFonts w:cs="Times New Roman"/>
          <w:color w:val="231F20"/>
          <w:szCs w:val="24"/>
        </w:rPr>
        <w:t>desintegrativo</w:t>
      </w:r>
      <w:proofErr w:type="spellEnd"/>
      <w:r w:rsidRPr="006B604B">
        <w:rPr>
          <w:rFonts w:cs="Times New Roman"/>
          <w:color w:val="231F20"/>
          <w:szCs w:val="24"/>
        </w:rPr>
        <w:t xml:space="preserve"> da infância e transtorno de Asperger. Por ser caracterizado como um </w:t>
      </w:r>
      <w:r w:rsidRPr="006B604B">
        <w:rPr>
          <w:rFonts w:cs="Times New Roman"/>
          <w:i/>
          <w:color w:val="231F20"/>
          <w:szCs w:val="24"/>
        </w:rPr>
        <w:t xml:space="preserve">espectro </w:t>
      </w:r>
      <w:r w:rsidRPr="006B604B">
        <w:rPr>
          <w:rFonts w:cs="Times New Roman"/>
          <w:color w:val="231F20"/>
          <w:szCs w:val="24"/>
        </w:rPr>
        <w:t>as manifestações podem variar dependendo do grau, do nível do desenvolvimento e da idade cronológica.</w:t>
      </w:r>
    </w:p>
    <w:p w:rsidR="00F562FF" w:rsidRPr="006B604B" w:rsidRDefault="00F562FF" w:rsidP="00F562FF">
      <w:pPr>
        <w:autoSpaceDE w:val="0"/>
        <w:autoSpaceDN w:val="0"/>
        <w:adjustRightInd w:val="0"/>
        <w:ind w:firstLine="708"/>
        <w:rPr>
          <w:rFonts w:cs="Times New Roman"/>
          <w:color w:val="231F20"/>
          <w:szCs w:val="24"/>
        </w:rPr>
      </w:pPr>
      <w:r w:rsidRPr="006B604B">
        <w:rPr>
          <w:rFonts w:cs="Times New Roman"/>
          <w:color w:val="231F20"/>
          <w:szCs w:val="24"/>
        </w:rPr>
        <w:t>Nesse sentido, ao compreendermos o autismo como um transtorno no desenvolvimento humano que apresenta déficits persistentes no processo de comunicação, socialização e comportamento, podemos pensar em uma instituição que oferece, ou deveria oferecer, subsídios necessários para que os prejuízos citados sejam amenizados, rompendo barreiras e desconstruindo ideias de limitação e incapacidade acerca d</w:t>
      </w:r>
      <w:r w:rsidR="00A00312">
        <w:rPr>
          <w:rFonts w:cs="Times New Roman"/>
          <w:color w:val="231F20"/>
          <w:szCs w:val="24"/>
        </w:rPr>
        <w:t>as</w:t>
      </w:r>
      <w:r w:rsidRPr="006B604B">
        <w:rPr>
          <w:rFonts w:cs="Times New Roman"/>
          <w:color w:val="231F20"/>
          <w:szCs w:val="24"/>
        </w:rPr>
        <w:t xml:space="preserve"> pessoas com autismo. </w:t>
      </w:r>
      <w:r w:rsidR="00A00312">
        <w:rPr>
          <w:rFonts w:cs="Times New Roman"/>
          <w:color w:val="231F20"/>
          <w:szCs w:val="24"/>
        </w:rPr>
        <w:t>Desse modo</w:t>
      </w:r>
      <w:r w:rsidRPr="006B604B">
        <w:rPr>
          <w:rFonts w:cs="Times New Roman"/>
          <w:color w:val="231F20"/>
          <w:szCs w:val="24"/>
        </w:rPr>
        <w:t xml:space="preserve">, estamos nos referindo a escola regular. </w:t>
      </w:r>
    </w:p>
    <w:p w:rsidR="00F562FF" w:rsidRPr="006B604B" w:rsidRDefault="00F562FF" w:rsidP="00F562FF">
      <w:pPr>
        <w:autoSpaceDE w:val="0"/>
        <w:autoSpaceDN w:val="0"/>
        <w:adjustRightInd w:val="0"/>
        <w:ind w:firstLine="708"/>
        <w:rPr>
          <w:rFonts w:cs="Times New Roman"/>
          <w:iCs/>
          <w:szCs w:val="24"/>
        </w:rPr>
      </w:pPr>
      <w:r w:rsidRPr="006B604B">
        <w:rPr>
          <w:rFonts w:cs="Times New Roman"/>
          <w:color w:val="000000" w:themeColor="text1"/>
          <w:szCs w:val="24"/>
        </w:rPr>
        <w:lastRenderedPageBreak/>
        <w:t xml:space="preserve">Nas </w:t>
      </w:r>
      <w:r w:rsidRPr="006B604B">
        <w:rPr>
          <w:rFonts w:cs="Times New Roman"/>
          <w:szCs w:val="24"/>
        </w:rPr>
        <w:t>últimas décadas várias pesquisas vêm sendo desenvolvidas acerca do autismo, tornando este um tema emergente que inquieta estudiosos da área. Podemos considerar que o número de pessoas diagnosticadas com TEA cresceu expressivamente nos últimos anos, assim como</w:t>
      </w:r>
      <w:r w:rsidR="00A00312">
        <w:rPr>
          <w:rFonts w:cs="Times New Roman"/>
          <w:szCs w:val="24"/>
        </w:rPr>
        <w:t xml:space="preserve"> </w:t>
      </w:r>
      <w:r w:rsidRPr="006B604B">
        <w:rPr>
          <w:rFonts w:cs="Times New Roman"/>
          <w:szCs w:val="24"/>
        </w:rPr>
        <w:t>o ingresso destes sujeitos ao espaço escolar. “</w:t>
      </w:r>
      <w:bookmarkStart w:id="1" w:name="_Hlk519790512"/>
      <w:r w:rsidRPr="006B604B">
        <w:rPr>
          <w:rFonts w:cs="Times New Roman"/>
          <w:szCs w:val="24"/>
        </w:rPr>
        <w:t xml:space="preserve">Dados do Censo Escolar do Ministério da Educação, por exemplo, indicam que, em 2006, havia 2.204 alunos com esse diagnóstico inseridos em escolas regulares; em 2012, esse número aumentou para 25.624” (NUNES; AZEVEDO; </w:t>
      </w:r>
      <w:r w:rsidRPr="006B604B">
        <w:rPr>
          <w:rFonts w:cs="Times New Roman"/>
          <w:iCs/>
          <w:szCs w:val="24"/>
        </w:rPr>
        <w:t>SCHMIDT, 2013, p.559)</w:t>
      </w:r>
      <w:bookmarkEnd w:id="1"/>
      <w:r w:rsidRPr="006B604B">
        <w:rPr>
          <w:rFonts w:cs="Times New Roman"/>
          <w:iCs/>
          <w:szCs w:val="24"/>
        </w:rPr>
        <w:t>.</w:t>
      </w:r>
    </w:p>
    <w:p w:rsidR="00F562FF" w:rsidRPr="006B604B" w:rsidRDefault="00F562FF" w:rsidP="00F562FF">
      <w:pPr>
        <w:autoSpaceDE w:val="0"/>
        <w:autoSpaceDN w:val="0"/>
        <w:adjustRightInd w:val="0"/>
        <w:ind w:firstLine="708"/>
        <w:rPr>
          <w:rFonts w:cs="Times New Roman"/>
          <w:szCs w:val="24"/>
        </w:rPr>
      </w:pPr>
      <w:r w:rsidRPr="006B604B">
        <w:rPr>
          <w:rFonts w:cs="Times New Roman"/>
          <w:szCs w:val="24"/>
        </w:rPr>
        <w:t>Acreditamos que um dos elementos que contribuiu para o ingresso de pessoas autistas as escolas regulares, está estreitamente ligado as ações governamentais, no que se refere a elaborações de políticas inclusivas que asseguram o direito destes sujeitos estarem inseridos preferencialmente em sala de aula regular, garantindo também o seu desenvolvimento. Como</w:t>
      </w:r>
      <w:r>
        <w:rPr>
          <w:rFonts w:cs="Times New Roman"/>
          <w:szCs w:val="24"/>
        </w:rPr>
        <w:t xml:space="preserve"> </w:t>
      </w:r>
      <w:r w:rsidRPr="006B604B">
        <w:rPr>
          <w:rFonts w:cs="Times New Roman"/>
          <w:szCs w:val="24"/>
        </w:rPr>
        <w:t>a Política Nacional de Educação Especial na Perspectiva</w:t>
      </w:r>
      <w:r>
        <w:rPr>
          <w:rFonts w:cs="Times New Roman"/>
          <w:szCs w:val="24"/>
        </w:rPr>
        <w:t xml:space="preserve"> </w:t>
      </w:r>
      <w:r w:rsidRPr="006B604B">
        <w:rPr>
          <w:rFonts w:cs="Times New Roman"/>
          <w:szCs w:val="24"/>
        </w:rPr>
        <w:t>da Educação Inclusiva (BRASIL, 2008) e a Política Nacional de Proteção dos Direitos da Pessoa com Transtorno do Espectro Autista (BRASIL,</w:t>
      </w:r>
      <w:r>
        <w:rPr>
          <w:rFonts w:cs="Times New Roman"/>
          <w:szCs w:val="24"/>
        </w:rPr>
        <w:t xml:space="preserve"> </w:t>
      </w:r>
      <w:r w:rsidRPr="006B604B">
        <w:rPr>
          <w:rFonts w:cs="Times New Roman"/>
          <w:szCs w:val="24"/>
        </w:rPr>
        <w:t xml:space="preserve">2012). Além disso, as inúmeras pesquisas que vêm sendo desenvolvidas na área estão oportunizando </w:t>
      </w:r>
      <w:r w:rsidR="00A00312">
        <w:rPr>
          <w:rFonts w:cs="Times New Roman"/>
          <w:szCs w:val="24"/>
        </w:rPr>
        <w:t>a</w:t>
      </w:r>
      <w:r w:rsidRPr="006B604B">
        <w:rPr>
          <w:rFonts w:cs="Times New Roman"/>
          <w:szCs w:val="24"/>
        </w:rPr>
        <w:t>os pais e a sociedade a compreenderem melhor os elementos que constituem o autismo.</w:t>
      </w:r>
    </w:p>
    <w:p w:rsidR="00F562FF" w:rsidRPr="006B604B" w:rsidRDefault="00F562FF" w:rsidP="00F562FF">
      <w:pPr>
        <w:autoSpaceDE w:val="0"/>
        <w:autoSpaceDN w:val="0"/>
        <w:adjustRightInd w:val="0"/>
        <w:ind w:firstLine="708"/>
        <w:rPr>
          <w:rFonts w:cs="Times New Roman"/>
          <w:szCs w:val="24"/>
        </w:rPr>
      </w:pPr>
      <w:r w:rsidRPr="006B604B">
        <w:rPr>
          <w:rFonts w:cs="Times New Roman"/>
          <w:szCs w:val="24"/>
        </w:rPr>
        <w:t xml:space="preserve">Apesar da criação de Leis que asseguram a ingresso destes alunos na escola regular o processo de inclusão de discentes autistas constitui-se como um desafio para grande parte dos docentes. </w:t>
      </w:r>
      <w:r>
        <w:rPr>
          <w:rFonts w:cs="Times New Roman"/>
          <w:szCs w:val="24"/>
        </w:rPr>
        <w:t xml:space="preserve">Pesquisas nos mostram que o </w:t>
      </w:r>
      <w:r w:rsidRPr="006B604B">
        <w:rPr>
          <w:rFonts w:cs="Times New Roman"/>
          <w:szCs w:val="24"/>
        </w:rPr>
        <w:t>“sentimento de despreparo tem sido prevalente entre os professores de educandos com autismo, que atuam no contexto da sala de aula regular</w:t>
      </w:r>
      <w:r>
        <w:rPr>
          <w:rFonts w:cs="Times New Roman"/>
          <w:szCs w:val="24"/>
        </w:rPr>
        <w:t>”</w:t>
      </w:r>
      <w:r w:rsidRPr="006B604B">
        <w:rPr>
          <w:rFonts w:cs="Times New Roman"/>
          <w:szCs w:val="24"/>
        </w:rPr>
        <w:t xml:space="preserve"> (</w:t>
      </w:r>
      <w:r w:rsidRPr="006B604B">
        <w:rPr>
          <w:rFonts w:cs="Times New Roman"/>
          <w:bCs/>
          <w:szCs w:val="24"/>
        </w:rPr>
        <w:t xml:space="preserve">SCHMIDT, et al., 2016, p. 224). </w:t>
      </w:r>
      <w:r w:rsidRPr="006B604B">
        <w:rPr>
          <w:rFonts w:cs="Times New Roman"/>
          <w:szCs w:val="24"/>
        </w:rPr>
        <w:t>Es</w:t>
      </w:r>
      <w:r>
        <w:rPr>
          <w:rFonts w:cs="Times New Roman"/>
          <w:szCs w:val="24"/>
        </w:rPr>
        <w:t>s</w:t>
      </w:r>
      <w:r w:rsidRPr="006B604B">
        <w:rPr>
          <w:rFonts w:cs="Times New Roman"/>
          <w:szCs w:val="24"/>
        </w:rPr>
        <w:t>e despreparo pode se originar mediante lacunas que percorrem desde o processo de formação acadêmica, como também a compreensão de ser necessário dedicar-se a uma formação continuada</w:t>
      </w:r>
      <w:r>
        <w:rPr>
          <w:rFonts w:cs="Times New Roman"/>
          <w:szCs w:val="24"/>
        </w:rPr>
        <w:t xml:space="preserve"> (Idem)</w:t>
      </w:r>
      <w:r w:rsidRPr="006B604B">
        <w:rPr>
          <w:rFonts w:cs="Times New Roman"/>
          <w:szCs w:val="24"/>
        </w:rPr>
        <w:t xml:space="preserve">. Além disso, não podemos descartar o papel fundamental do Estado nesse processo de inclusão, que não dever limitar-se apenas a elaboração de políticas inclusivas, mas sim, garantir que estas sejam executadas de modo significativo. Fornecendo subsídios necessários que garantam resultados exitosos, </w:t>
      </w:r>
      <w:r>
        <w:rPr>
          <w:rFonts w:cs="Times New Roman"/>
          <w:szCs w:val="24"/>
        </w:rPr>
        <w:t xml:space="preserve">como </w:t>
      </w:r>
      <w:r w:rsidRPr="006B604B">
        <w:rPr>
          <w:rFonts w:cs="Times New Roman"/>
          <w:szCs w:val="24"/>
        </w:rPr>
        <w:t>investir em melhorias na infraestrutura das escolas e no aperfeiçoamento da formação complementar dos professores.</w:t>
      </w:r>
    </w:p>
    <w:p w:rsidR="00F562FF" w:rsidRPr="006B604B" w:rsidRDefault="00F562FF" w:rsidP="001F2EF2">
      <w:pPr>
        <w:autoSpaceDE w:val="0"/>
        <w:autoSpaceDN w:val="0"/>
        <w:adjustRightInd w:val="0"/>
        <w:ind w:firstLine="708"/>
        <w:rPr>
          <w:rFonts w:cs="Times New Roman"/>
          <w:szCs w:val="24"/>
        </w:rPr>
      </w:pPr>
      <w:r w:rsidRPr="006B604B">
        <w:rPr>
          <w:rFonts w:cs="Times New Roman"/>
          <w:szCs w:val="24"/>
        </w:rPr>
        <w:t xml:space="preserve">A prática docente </w:t>
      </w:r>
      <w:r>
        <w:rPr>
          <w:rFonts w:cs="Times New Roman"/>
          <w:szCs w:val="24"/>
        </w:rPr>
        <w:t xml:space="preserve">é </w:t>
      </w:r>
      <w:r w:rsidRPr="006B604B">
        <w:rPr>
          <w:rFonts w:cs="Times New Roman"/>
          <w:szCs w:val="24"/>
        </w:rPr>
        <w:t xml:space="preserve">fundamental no processo de inclusão dos alunos com autismo, pois o professor é o principal agente mediador entre quem aprende e o que será aprendido/apreendido. Dessa forma, faz-se necessário que o docente compreenda o autismo com propriedade, para que de modo consciente e intencional realize uma mediação pedagógica que atenda às necessidades destes educandos. Além disso, o </w:t>
      </w:r>
      <w:r w:rsidRPr="006B604B">
        <w:rPr>
          <w:rFonts w:cs="Times New Roman"/>
          <w:szCs w:val="24"/>
        </w:rPr>
        <w:lastRenderedPageBreak/>
        <w:t>sentimento de insegurança só será</w:t>
      </w:r>
      <w:r>
        <w:rPr>
          <w:rFonts w:cs="Times New Roman"/>
          <w:szCs w:val="24"/>
        </w:rPr>
        <w:t xml:space="preserve"> superado </w:t>
      </w:r>
      <w:r w:rsidRPr="006B604B">
        <w:rPr>
          <w:rFonts w:cs="Times New Roman"/>
          <w:szCs w:val="24"/>
        </w:rPr>
        <w:t xml:space="preserve">a partir do momento em que o professor se sinta preparado, sendo possível mediante o entendimento da relevância da formação continuada nesse processo, no qual é necessário para que consigamos transpor os obstáculos que irão </w:t>
      </w:r>
      <w:r>
        <w:rPr>
          <w:rFonts w:cs="Times New Roman"/>
          <w:szCs w:val="24"/>
        </w:rPr>
        <w:t>surgir</w:t>
      </w:r>
      <w:r w:rsidRPr="006B604B">
        <w:rPr>
          <w:rFonts w:cs="Times New Roman"/>
          <w:szCs w:val="24"/>
        </w:rPr>
        <w:t xml:space="preserve"> no exercício da profissão.</w:t>
      </w:r>
    </w:p>
    <w:p w:rsidR="00F562FF" w:rsidRPr="006B604B" w:rsidRDefault="00F562FF" w:rsidP="00F562FF">
      <w:pPr>
        <w:autoSpaceDE w:val="0"/>
        <w:autoSpaceDN w:val="0"/>
        <w:adjustRightInd w:val="0"/>
        <w:ind w:firstLine="708"/>
        <w:rPr>
          <w:rFonts w:cs="Times New Roman"/>
          <w:szCs w:val="24"/>
        </w:rPr>
      </w:pPr>
      <w:r w:rsidRPr="006B604B">
        <w:rPr>
          <w:rFonts w:cs="Times New Roman"/>
          <w:szCs w:val="24"/>
        </w:rPr>
        <w:t xml:space="preserve">Diante disso, </w:t>
      </w:r>
      <w:r>
        <w:rPr>
          <w:rFonts w:cs="Times New Roman"/>
          <w:szCs w:val="24"/>
        </w:rPr>
        <w:t xml:space="preserve">refletiremos </w:t>
      </w:r>
      <w:r w:rsidRPr="006B604B">
        <w:rPr>
          <w:rFonts w:cs="Times New Roman"/>
          <w:szCs w:val="24"/>
        </w:rPr>
        <w:t>que o a</w:t>
      </w:r>
      <w:r>
        <w:rPr>
          <w:rFonts w:cs="Times New Roman"/>
          <w:szCs w:val="24"/>
        </w:rPr>
        <w:t>luno autista</w:t>
      </w:r>
      <w:r w:rsidRPr="006B604B">
        <w:rPr>
          <w:rFonts w:cs="Times New Roman"/>
          <w:szCs w:val="24"/>
        </w:rPr>
        <w:t xml:space="preserve"> não é um </w:t>
      </w:r>
      <w:r>
        <w:rPr>
          <w:rFonts w:cs="Times New Roman"/>
          <w:szCs w:val="24"/>
        </w:rPr>
        <w:t>desafio</w:t>
      </w:r>
      <w:r w:rsidRPr="006B604B">
        <w:rPr>
          <w:rFonts w:cs="Times New Roman"/>
          <w:szCs w:val="24"/>
        </w:rPr>
        <w:t xml:space="preserve"> no exercício da prática docente, o que se tonar um </w:t>
      </w:r>
      <w:r>
        <w:rPr>
          <w:rFonts w:cs="Times New Roman"/>
          <w:szCs w:val="24"/>
        </w:rPr>
        <w:t>desafio</w:t>
      </w:r>
      <w:r w:rsidRPr="006B604B">
        <w:rPr>
          <w:rFonts w:cs="Times New Roman"/>
          <w:szCs w:val="24"/>
        </w:rPr>
        <w:t xml:space="preserve"> é o desconhecimento</w:t>
      </w:r>
      <w:r>
        <w:rPr>
          <w:rFonts w:cs="Times New Roman"/>
          <w:szCs w:val="24"/>
        </w:rPr>
        <w:t xml:space="preserve">/despreparo </w:t>
      </w:r>
      <w:r w:rsidRPr="006B604B">
        <w:rPr>
          <w:rFonts w:cs="Times New Roman"/>
          <w:szCs w:val="24"/>
        </w:rPr>
        <w:t xml:space="preserve">do professor acerca do autismo. Ou seja, por não compreenderem o comportamento da criança autista e como </w:t>
      </w:r>
      <w:proofErr w:type="spellStart"/>
      <w:r w:rsidRPr="006B604B">
        <w:rPr>
          <w:rFonts w:cs="Times New Roman"/>
          <w:szCs w:val="24"/>
        </w:rPr>
        <w:t>esta</w:t>
      </w:r>
      <w:proofErr w:type="spellEnd"/>
      <w:r w:rsidRPr="006B604B">
        <w:rPr>
          <w:rFonts w:cs="Times New Roman"/>
          <w:szCs w:val="24"/>
        </w:rPr>
        <w:t xml:space="preserve"> se desenvolve, acaba realizando práticas pedagógicas que não incluem o aluno ao espaço escolar, apenas o integram. Nesse sentido, a inclusão refere-se à adaptação de todo contexto escolar as necessidades educacionais específicas de cada aluno, enquanto que, a integração impõe a adaptação do aluno a um contexto já construído. </w:t>
      </w:r>
    </w:p>
    <w:p w:rsidR="00F562FF" w:rsidRPr="006B604B" w:rsidRDefault="00F562FF" w:rsidP="00F562FF">
      <w:pPr>
        <w:rPr>
          <w:rFonts w:cs="Times New Roman"/>
          <w:szCs w:val="24"/>
        </w:rPr>
      </w:pPr>
      <w:r w:rsidRPr="006B604B">
        <w:rPr>
          <w:rFonts w:cs="Times New Roman"/>
          <w:szCs w:val="24"/>
        </w:rPr>
        <w:t xml:space="preserve">Mediante o exposto, o </w:t>
      </w:r>
      <w:proofErr w:type="gramStart"/>
      <w:r w:rsidRPr="006B604B">
        <w:rPr>
          <w:rFonts w:cs="Times New Roman"/>
          <w:szCs w:val="24"/>
        </w:rPr>
        <w:t>presente trabalho objetiva</w:t>
      </w:r>
      <w:proofErr w:type="gramEnd"/>
      <w:r w:rsidRPr="006B604B">
        <w:rPr>
          <w:rFonts w:cs="Times New Roman"/>
          <w:szCs w:val="24"/>
        </w:rPr>
        <w:t xml:space="preserve"> refletir acerca dos desafios do processo de inclusão de alunos autista</w:t>
      </w:r>
      <w:r>
        <w:rPr>
          <w:rFonts w:cs="Times New Roman"/>
          <w:szCs w:val="24"/>
        </w:rPr>
        <w:t>s</w:t>
      </w:r>
      <w:r w:rsidRPr="006B604B">
        <w:rPr>
          <w:rFonts w:cs="Times New Roman"/>
          <w:szCs w:val="24"/>
        </w:rPr>
        <w:t xml:space="preserve"> na escola regular, tendo como base a diferenciação dos conceitos de inclusão e integração</w:t>
      </w:r>
      <w:r w:rsidR="001F2EF2">
        <w:rPr>
          <w:rFonts w:cs="Times New Roman"/>
          <w:szCs w:val="24"/>
        </w:rPr>
        <w:t>, compreendendo como os docentes representam o processo de ensino-aprendizagem desses discentes.</w:t>
      </w:r>
    </w:p>
    <w:p w:rsidR="00F562FF" w:rsidRPr="006B604B" w:rsidRDefault="00F562FF" w:rsidP="00F562FF">
      <w:pPr>
        <w:rPr>
          <w:rFonts w:cs="Times New Roman"/>
          <w:szCs w:val="24"/>
        </w:rPr>
      </w:pPr>
      <w:r w:rsidRPr="006B604B">
        <w:rPr>
          <w:rFonts w:cs="Times New Roman"/>
          <w:szCs w:val="24"/>
        </w:rPr>
        <w:t>Logo, ao compreendermos a distinção entre os termos apresentados acreditamos ser relevante desenvolver este estudo abordando-os como elementos norteadores para uma análise crítica do processo de inclusão de pessoas com TEA.</w:t>
      </w:r>
    </w:p>
    <w:p w:rsidR="00F562FF" w:rsidRPr="006B604B" w:rsidRDefault="00F562FF" w:rsidP="00F562FF">
      <w:pPr>
        <w:autoSpaceDE w:val="0"/>
        <w:autoSpaceDN w:val="0"/>
        <w:adjustRightInd w:val="0"/>
        <w:rPr>
          <w:rFonts w:cs="Times New Roman"/>
          <w:szCs w:val="24"/>
        </w:rPr>
      </w:pPr>
      <w:r w:rsidRPr="006B604B">
        <w:rPr>
          <w:rFonts w:cs="Times New Roman"/>
          <w:szCs w:val="24"/>
        </w:rPr>
        <w:t xml:space="preserve">Para a construção deste estudo, utilizamos como abordagem metodológica a pesquisa bibliográfica e qualitativa. Em que a primeira se constitui “a partir de material já publicado, </w:t>
      </w:r>
      <w:r w:rsidR="001F2EF2">
        <w:rPr>
          <w:rFonts w:cs="Times New Roman"/>
          <w:szCs w:val="24"/>
        </w:rPr>
        <w:t>[</w:t>
      </w:r>
      <w:r w:rsidRPr="006B604B">
        <w:rPr>
          <w:rFonts w:cs="Times New Roman"/>
          <w:szCs w:val="24"/>
        </w:rPr>
        <w:t>...</w:t>
      </w:r>
      <w:r w:rsidR="001F2EF2">
        <w:rPr>
          <w:rFonts w:cs="Times New Roman"/>
          <w:szCs w:val="24"/>
        </w:rPr>
        <w:t xml:space="preserve">] </w:t>
      </w:r>
      <w:r w:rsidRPr="006B604B">
        <w:rPr>
          <w:rFonts w:cs="Times New Roman"/>
          <w:szCs w:val="24"/>
        </w:rPr>
        <w:t>com o objetivo de colocar o pesquisador em contato direto com todo material já escrito sobre o assunto da pesquisa” (</w:t>
      </w:r>
      <w:r w:rsidRPr="006B604B">
        <w:rPr>
          <w:rFonts w:cs="Times New Roman"/>
          <w:bCs/>
          <w:color w:val="000000" w:themeColor="text1"/>
          <w:szCs w:val="24"/>
        </w:rPr>
        <w:t xml:space="preserve">PRODANOV; FREITAS, 2013, p. 54). E a abordagem qualitativa </w:t>
      </w:r>
      <w:r w:rsidRPr="006B604B">
        <w:rPr>
          <w:rFonts w:cs="Times New Roman"/>
          <w:szCs w:val="24"/>
        </w:rPr>
        <w:t>objetiva “a interpretação dos fenômenos e a atribuição de significados” (Idem, p. 70).</w:t>
      </w:r>
    </w:p>
    <w:p w:rsidR="00F562FF" w:rsidRPr="006B604B" w:rsidRDefault="00F562FF" w:rsidP="00F562FF">
      <w:pPr>
        <w:rPr>
          <w:rFonts w:cs="Times New Roman"/>
          <w:szCs w:val="24"/>
        </w:rPr>
      </w:pPr>
    </w:p>
    <w:p w:rsidR="00F562FF" w:rsidRPr="006B604B" w:rsidRDefault="001F2EF2" w:rsidP="001F2EF2">
      <w:pPr>
        <w:ind w:firstLine="0"/>
        <w:rPr>
          <w:rFonts w:cs="Times New Roman"/>
          <w:b/>
          <w:szCs w:val="24"/>
        </w:rPr>
      </w:pPr>
      <w:r w:rsidRPr="006B604B">
        <w:rPr>
          <w:rFonts w:cs="Times New Roman"/>
          <w:b/>
          <w:szCs w:val="24"/>
        </w:rPr>
        <w:t>Inclusão ou integração escolar?</w:t>
      </w:r>
      <w:r w:rsidR="00F562FF" w:rsidRPr="006B604B">
        <w:rPr>
          <w:rFonts w:cs="Times New Roman"/>
          <w:b/>
          <w:szCs w:val="24"/>
        </w:rPr>
        <w:t xml:space="preserve"> </w:t>
      </w:r>
    </w:p>
    <w:p w:rsidR="00F562FF" w:rsidRPr="006B604B" w:rsidRDefault="00F562FF" w:rsidP="00F562FF">
      <w:pPr>
        <w:ind w:firstLine="708"/>
        <w:rPr>
          <w:szCs w:val="24"/>
          <w:shd w:val="clear" w:color="auto" w:fill="FFFFFF"/>
        </w:rPr>
      </w:pPr>
      <w:r w:rsidRPr="006B604B">
        <w:rPr>
          <w:rFonts w:cs="Times New Roman"/>
          <w:szCs w:val="24"/>
        </w:rPr>
        <w:t xml:space="preserve">Comumente ouvimos os verbos incluir e integrar sendo usados como sinônimos, porém semanticamente estes termos possuem significados distintos. Ao trazermos essa discussão para o âmbito educacional, </w:t>
      </w:r>
      <w:r w:rsidRPr="006B604B">
        <w:rPr>
          <w:szCs w:val="24"/>
          <w:shd w:val="clear" w:color="auto" w:fill="FFFFFF"/>
        </w:rPr>
        <w:t>Serra (2006, p.32) no</w:t>
      </w:r>
      <w:r>
        <w:rPr>
          <w:szCs w:val="24"/>
          <w:shd w:val="clear" w:color="auto" w:fill="FFFFFF"/>
        </w:rPr>
        <w:t>s</w:t>
      </w:r>
      <w:r w:rsidRPr="006B604B">
        <w:rPr>
          <w:szCs w:val="24"/>
          <w:shd w:val="clear" w:color="auto" w:fill="FFFFFF"/>
        </w:rPr>
        <w:t xml:space="preserve"> leva refletir que</w:t>
      </w:r>
    </w:p>
    <w:p w:rsidR="00F562FF" w:rsidRPr="001F2EF2" w:rsidRDefault="00F562FF" w:rsidP="001F2EF2">
      <w:pPr>
        <w:spacing w:line="240" w:lineRule="auto"/>
        <w:ind w:left="2268" w:firstLine="0"/>
        <w:rPr>
          <w:rFonts w:cs="Times New Roman"/>
          <w:sz w:val="22"/>
        </w:rPr>
      </w:pPr>
      <w:r w:rsidRPr="001F2EF2">
        <w:rPr>
          <w:sz w:val="22"/>
          <w:shd w:val="clear" w:color="auto" w:fill="FFFFFF"/>
        </w:rPr>
        <w:t xml:space="preserve">A </w:t>
      </w:r>
      <w:r w:rsidRPr="001F2EF2">
        <w:rPr>
          <w:rFonts w:cs="Times New Roman"/>
          <w:sz w:val="22"/>
        </w:rPr>
        <w:t>integração insere o sujeito na escola esperando uma adaptação deste ao ambiente escolar já estruturado, enquanto que a inclusão implica o redimensionamento de estruturas físicas da escola, de atitudes e percepções dos educadores, adaptações curriculares, entre outros.</w:t>
      </w:r>
    </w:p>
    <w:p w:rsidR="00F562FF" w:rsidRPr="006B604B" w:rsidRDefault="00F562FF" w:rsidP="00F562FF">
      <w:pPr>
        <w:spacing w:line="240" w:lineRule="auto"/>
        <w:ind w:left="2268"/>
        <w:rPr>
          <w:rFonts w:cs="Times New Roman"/>
        </w:rPr>
      </w:pPr>
    </w:p>
    <w:p w:rsidR="00F562FF" w:rsidRPr="006B604B" w:rsidRDefault="00F562FF" w:rsidP="00F562FF">
      <w:pPr>
        <w:tabs>
          <w:tab w:val="left" w:pos="708"/>
          <w:tab w:val="left" w:pos="7260"/>
        </w:tabs>
        <w:rPr>
          <w:rFonts w:cs="Times New Roman"/>
          <w:szCs w:val="24"/>
        </w:rPr>
      </w:pPr>
      <w:r w:rsidRPr="006B604B">
        <w:rPr>
          <w:rFonts w:cs="Times New Roman"/>
          <w:szCs w:val="24"/>
        </w:rPr>
        <w:lastRenderedPageBreak/>
        <w:t xml:space="preserve">A partir dessa diferenciação entre integrar e incluir, podemos evidenciar que a inclusão não </w:t>
      </w:r>
      <w:proofErr w:type="gramStart"/>
      <w:r w:rsidRPr="006B604B">
        <w:rPr>
          <w:rFonts w:cs="Times New Roman"/>
          <w:szCs w:val="24"/>
        </w:rPr>
        <w:t>limita-se</w:t>
      </w:r>
      <w:proofErr w:type="gramEnd"/>
      <w:r w:rsidRPr="006B604B">
        <w:rPr>
          <w:rFonts w:cs="Times New Roman"/>
          <w:szCs w:val="24"/>
        </w:rPr>
        <w:t xml:space="preserve"> ao ingresso de pessoas autistas, ou até mesmo de qualquer outro sujeito ao espaço escolar. A inclusão re</w:t>
      </w:r>
      <w:r>
        <w:rPr>
          <w:rFonts w:cs="Times New Roman"/>
          <w:szCs w:val="24"/>
        </w:rPr>
        <w:t>mete-se</w:t>
      </w:r>
      <w:r w:rsidRPr="006B604B">
        <w:rPr>
          <w:rFonts w:cs="Times New Roman"/>
          <w:szCs w:val="24"/>
        </w:rPr>
        <w:t xml:space="preserve"> diretamente a adaptação de todo um contexto às necessidades específicas de cada sujeito, fazendo com que se sintam parte daquele lugar, tendo suas peculiaridades valorizadas, respeitadas e atendidas, estimulando o processo de desenvolvimento. Por outro lado, a integração resume-se ao ingresso do sujeito ao espaço escolar, fazendo com que o educando se adapte a um meio que já está pronto e acabado. </w:t>
      </w:r>
    </w:p>
    <w:p w:rsidR="00A00312" w:rsidRDefault="00F562FF" w:rsidP="00F562FF">
      <w:pPr>
        <w:tabs>
          <w:tab w:val="left" w:pos="708"/>
          <w:tab w:val="left" w:pos="7260"/>
        </w:tabs>
        <w:rPr>
          <w:rFonts w:cs="Times New Roman"/>
          <w:szCs w:val="24"/>
        </w:rPr>
      </w:pPr>
      <w:r w:rsidRPr="006B604B">
        <w:rPr>
          <w:rFonts w:cs="Times New Roman"/>
          <w:szCs w:val="24"/>
        </w:rPr>
        <w:t>Nessa acepção, podemos afirmar que o ato de matricular o aluno com autismo na escola regular não garante a sua inclusão nesse espaço</w:t>
      </w:r>
      <w:r w:rsidR="00A00312">
        <w:rPr>
          <w:rFonts w:cs="Times New Roman"/>
          <w:szCs w:val="24"/>
        </w:rPr>
        <w:t xml:space="preserve">. Faz necessário explicitar que está discussão centraliza-se no educando matriculados e frequentam a escola regularmente. Diante disso, </w:t>
      </w:r>
      <w:r w:rsidRPr="006B604B">
        <w:rPr>
          <w:rFonts w:cs="Times New Roman"/>
          <w:szCs w:val="24"/>
        </w:rPr>
        <w:t>caso a</w:t>
      </w:r>
      <w:r w:rsidR="00A00312">
        <w:rPr>
          <w:rFonts w:cs="Times New Roman"/>
          <w:szCs w:val="24"/>
        </w:rPr>
        <w:t xml:space="preserve"> instituição educacional</w:t>
      </w:r>
      <w:r w:rsidRPr="006B604B">
        <w:rPr>
          <w:rFonts w:cs="Times New Roman"/>
          <w:szCs w:val="24"/>
        </w:rPr>
        <w:t xml:space="preserve"> não objetive redimensionar-se em direção ao desenvolvimento dos alunos, estará apenas integrando o educando em ambiente que não irá contribuir de modo efetivo ao seu desenvolvimento. </w:t>
      </w:r>
    </w:p>
    <w:p w:rsidR="00F562FF" w:rsidRPr="006B604B" w:rsidRDefault="00A00312" w:rsidP="00F562FF">
      <w:pPr>
        <w:tabs>
          <w:tab w:val="left" w:pos="708"/>
          <w:tab w:val="left" w:pos="7260"/>
        </w:tabs>
        <w:rPr>
          <w:rFonts w:cs="Times New Roman"/>
          <w:szCs w:val="24"/>
        </w:rPr>
      </w:pPr>
      <w:r>
        <w:rPr>
          <w:rFonts w:cs="Times New Roman"/>
          <w:szCs w:val="24"/>
        </w:rPr>
        <w:t>É preciso compreender</w:t>
      </w:r>
      <w:r w:rsidR="00F562FF" w:rsidRPr="006B604B">
        <w:rPr>
          <w:rFonts w:cs="Times New Roman"/>
          <w:szCs w:val="24"/>
        </w:rPr>
        <w:t xml:space="preserve"> também, que o docente</w:t>
      </w:r>
      <w:r>
        <w:rPr>
          <w:rFonts w:cs="Times New Roman"/>
          <w:szCs w:val="24"/>
        </w:rPr>
        <w:t xml:space="preserve"> necessita</w:t>
      </w:r>
      <w:r w:rsidR="00F562FF" w:rsidRPr="006B604B">
        <w:rPr>
          <w:rFonts w:cs="Times New Roman"/>
          <w:szCs w:val="24"/>
        </w:rPr>
        <w:t xml:space="preserve"> redimensio</w:t>
      </w:r>
      <w:r>
        <w:rPr>
          <w:rFonts w:cs="Times New Roman"/>
          <w:szCs w:val="24"/>
        </w:rPr>
        <w:t>nar</w:t>
      </w:r>
      <w:r w:rsidR="00F562FF" w:rsidRPr="006B604B">
        <w:rPr>
          <w:rFonts w:cs="Times New Roman"/>
          <w:szCs w:val="24"/>
        </w:rPr>
        <w:t xml:space="preserve"> sua prática pedagógica, compreendendo a sala de aula, como um espaço heterogêneo</w:t>
      </w:r>
      <w:r w:rsidR="00F562FF">
        <w:rPr>
          <w:rFonts w:cs="Times New Roman"/>
          <w:szCs w:val="24"/>
        </w:rPr>
        <w:t>, respeitando os diferentes sujeitos que se fazem presente naquele meio, em que</w:t>
      </w:r>
      <w:r w:rsidR="00F562FF" w:rsidRPr="006B604B">
        <w:rPr>
          <w:rFonts w:cs="Times New Roman"/>
          <w:szCs w:val="24"/>
        </w:rPr>
        <w:t xml:space="preserve"> cada um </w:t>
      </w:r>
      <w:r w:rsidR="00F562FF">
        <w:rPr>
          <w:rFonts w:cs="Times New Roman"/>
          <w:szCs w:val="24"/>
        </w:rPr>
        <w:t xml:space="preserve">dispõe de </w:t>
      </w:r>
      <w:r w:rsidR="00F562FF" w:rsidRPr="006B604B">
        <w:rPr>
          <w:rFonts w:cs="Times New Roman"/>
          <w:szCs w:val="24"/>
        </w:rPr>
        <w:t xml:space="preserve">seu modo de aprender e um tempo específico, sejam discentes com deficiências, transtorno ou não. </w:t>
      </w:r>
    </w:p>
    <w:p w:rsidR="00F562FF" w:rsidRPr="006B604B" w:rsidRDefault="00F562FF" w:rsidP="00F562FF">
      <w:pPr>
        <w:autoSpaceDE w:val="0"/>
        <w:autoSpaceDN w:val="0"/>
        <w:adjustRightInd w:val="0"/>
        <w:ind w:firstLine="708"/>
        <w:rPr>
          <w:rFonts w:cs="Times New Roman"/>
          <w:iCs/>
          <w:szCs w:val="24"/>
        </w:rPr>
      </w:pPr>
      <w:r w:rsidRPr="006B604B">
        <w:rPr>
          <w:rFonts w:cs="Times New Roman"/>
          <w:szCs w:val="24"/>
        </w:rPr>
        <w:t xml:space="preserve">Constatou-se em pesquisas, que em muitos casos as práticas pedagógicas desenvolvidas em sala de aula regular com alunos autistas não favorecem apropriação de conteúdos escolares, além de que, existem situações em que não foram observadas adaptações curriculares que pudessem favorecer o acesso do educando ao currículo (NUNES; AZEVEDO; </w:t>
      </w:r>
      <w:r w:rsidRPr="006B604B">
        <w:rPr>
          <w:rFonts w:cs="Times New Roman"/>
          <w:iCs/>
          <w:szCs w:val="24"/>
        </w:rPr>
        <w:t xml:space="preserve">SCHMIDT, 2013). Em outras palavras, não </w:t>
      </w:r>
      <w:proofErr w:type="gramStart"/>
      <w:r w:rsidRPr="006B604B">
        <w:rPr>
          <w:rFonts w:cs="Times New Roman"/>
          <w:iCs/>
          <w:szCs w:val="24"/>
        </w:rPr>
        <w:t>buscou-se</w:t>
      </w:r>
      <w:proofErr w:type="gramEnd"/>
      <w:r w:rsidRPr="006B604B">
        <w:rPr>
          <w:rFonts w:cs="Times New Roman"/>
          <w:iCs/>
          <w:szCs w:val="24"/>
        </w:rPr>
        <w:t>, nesses casos, a adaptação do processo de ensino-aprendizagem aos alunos, mas adapt</w:t>
      </w:r>
      <w:r w:rsidR="00A00312">
        <w:rPr>
          <w:rFonts w:cs="Times New Roman"/>
          <w:iCs/>
          <w:szCs w:val="24"/>
        </w:rPr>
        <w:t>á</w:t>
      </w:r>
      <w:r w:rsidRPr="006B604B">
        <w:rPr>
          <w:rFonts w:cs="Times New Roman"/>
          <w:iCs/>
          <w:szCs w:val="24"/>
        </w:rPr>
        <w:t>-los a um modelo pedagógic</w:t>
      </w:r>
      <w:r>
        <w:rPr>
          <w:rFonts w:cs="Times New Roman"/>
          <w:iCs/>
          <w:szCs w:val="24"/>
        </w:rPr>
        <w:t>o</w:t>
      </w:r>
      <w:r w:rsidRPr="006B604B">
        <w:rPr>
          <w:rFonts w:cs="Times New Roman"/>
          <w:iCs/>
          <w:szCs w:val="24"/>
        </w:rPr>
        <w:t xml:space="preserve"> que apresenta-se inflexível. </w:t>
      </w:r>
    </w:p>
    <w:p w:rsidR="00F562FF" w:rsidRPr="006B604B" w:rsidRDefault="00F562FF" w:rsidP="00F562FF">
      <w:pPr>
        <w:autoSpaceDE w:val="0"/>
        <w:autoSpaceDN w:val="0"/>
        <w:adjustRightInd w:val="0"/>
        <w:ind w:firstLine="708"/>
        <w:rPr>
          <w:szCs w:val="24"/>
        </w:rPr>
      </w:pPr>
      <w:r w:rsidRPr="006B604B">
        <w:rPr>
          <w:szCs w:val="24"/>
        </w:rPr>
        <w:t>De acordo com a Constituição Federal de 1988 (BRASIL, 1998</w:t>
      </w:r>
      <w:r>
        <w:rPr>
          <w:szCs w:val="24"/>
        </w:rPr>
        <w:t>, p. 123</w:t>
      </w:r>
      <w:r w:rsidRPr="006B604B">
        <w:rPr>
          <w:szCs w:val="24"/>
        </w:rPr>
        <w:t>), no seu art. 206, inciso I, estabelece que o Estado tem o dever de garantir “igualdade de condições de acesso e permanência na escola”, complementando no art. 208 a garantia de um atendimento especializado preferencialmente na rede regular de ensino. Nesse mesmo sentido, O Estatuto da Criança e do Adolescente – ECA, Lei nº 8.069/90 (BRASIL, 1990, p.</w:t>
      </w:r>
      <w:r w:rsidR="001F2EF2">
        <w:rPr>
          <w:szCs w:val="24"/>
        </w:rPr>
        <w:t xml:space="preserve"> </w:t>
      </w:r>
      <w:r>
        <w:rPr>
          <w:szCs w:val="24"/>
        </w:rPr>
        <w:t>47</w:t>
      </w:r>
      <w:r w:rsidRPr="006B604B">
        <w:rPr>
          <w:szCs w:val="24"/>
        </w:rPr>
        <w:t>) no artigo 55, corrobora que “os pais ou responsáveis têm a obrigação de matricular seus filhos ou pupilos na rede regular de ensino”.</w:t>
      </w:r>
    </w:p>
    <w:p w:rsidR="00F562FF" w:rsidRDefault="00F562FF" w:rsidP="00F562FF">
      <w:pPr>
        <w:autoSpaceDE w:val="0"/>
        <w:autoSpaceDN w:val="0"/>
        <w:adjustRightInd w:val="0"/>
        <w:ind w:firstLine="708"/>
        <w:rPr>
          <w:iCs/>
          <w:color w:val="000000" w:themeColor="text1"/>
          <w:szCs w:val="24"/>
        </w:rPr>
      </w:pPr>
      <w:r w:rsidRPr="006B604B">
        <w:rPr>
          <w:szCs w:val="24"/>
        </w:rPr>
        <w:lastRenderedPageBreak/>
        <w:t xml:space="preserve"> </w:t>
      </w:r>
      <w:r w:rsidR="001F2EF2">
        <w:rPr>
          <w:szCs w:val="24"/>
        </w:rPr>
        <w:t>Ainda</w:t>
      </w:r>
      <w:r w:rsidRPr="006B604B">
        <w:rPr>
          <w:szCs w:val="24"/>
        </w:rPr>
        <w:t xml:space="preserve"> em relação aos autistas, </w:t>
      </w:r>
      <w:r w:rsidR="001F2EF2">
        <w:rPr>
          <w:rFonts w:cs="Times New Roman"/>
          <w:szCs w:val="24"/>
        </w:rPr>
        <w:t>a</w:t>
      </w:r>
      <w:r w:rsidRPr="006B604B">
        <w:rPr>
          <w:rFonts w:cs="Times New Roman"/>
          <w:szCs w:val="24"/>
        </w:rPr>
        <w:t xml:space="preserve"> Política Nacional de Proteção dos Direitos da Pessoa com Transtorno do espectro Autista, Lei nº 12.764/2012 (BRASIL, 2012, </w:t>
      </w:r>
      <w:r>
        <w:rPr>
          <w:rFonts w:cs="Times New Roman"/>
          <w:szCs w:val="24"/>
        </w:rPr>
        <w:t>p. 2</w:t>
      </w:r>
      <w:r w:rsidRPr="006B604B">
        <w:rPr>
          <w:rFonts w:cs="Times New Roman"/>
          <w:szCs w:val="24"/>
        </w:rPr>
        <w:t xml:space="preserve">) afirma em seu artigo 7° que  “O gestor escolar, ou autoridade competente , que recusar a matrícula de aluno com transtorno do espectro autista, ou qualquer outro tipo de deficiência, será punido com multa de 3 (três) a 20 (vinte) salários mínimos.” </w:t>
      </w:r>
      <w:r w:rsidRPr="006B604B">
        <w:rPr>
          <w:iCs/>
          <w:color w:val="000000" w:themeColor="text1"/>
          <w:szCs w:val="24"/>
        </w:rPr>
        <w:t xml:space="preserve">  Sendo de direito, também do educando autista, estar incluso na sala de aula comum, assistido por um docente de ensino regular, e em acasos de comprovada a necessidade, ter assistência de um acompanhante especializado.</w:t>
      </w:r>
      <w:r>
        <w:rPr>
          <w:iCs/>
          <w:color w:val="000000" w:themeColor="text1"/>
          <w:szCs w:val="24"/>
        </w:rPr>
        <w:t xml:space="preserve"> </w:t>
      </w:r>
    </w:p>
    <w:p w:rsidR="00F562FF" w:rsidRDefault="00F562FF" w:rsidP="00F562FF">
      <w:pPr>
        <w:autoSpaceDE w:val="0"/>
        <w:autoSpaceDN w:val="0"/>
        <w:adjustRightInd w:val="0"/>
        <w:ind w:firstLine="708"/>
        <w:rPr>
          <w:rFonts w:cs="Times New Roman"/>
          <w:szCs w:val="24"/>
        </w:rPr>
      </w:pPr>
      <w:bookmarkStart w:id="2" w:name="_Hlk519895065"/>
      <w:r>
        <w:rPr>
          <w:rFonts w:cs="Times New Roman"/>
          <w:szCs w:val="24"/>
        </w:rPr>
        <w:t xml:space="preserve">A </w:t>
      </w:r>
      <w:r w:rsidRPr="00666E84">
        <w:rPr>
          <w:rFonts w:cs="Times New Roman"/>
          <w:szCs w:val="24"/>
        </w:rPr>
        <w:t>Resolução CNE/CBE, nº 4/2009</w:t>
      </w:r>
      <w:r>
        <w:rPr>
          <w:rFonts w:cs="Times New Roman"/>
          <w:szCs w:val="24"/>
        </w:rPr>
        <w:t xml:space="preserve"> (BRASIL, 2009, p. 1)</w:t>
      </w:r>
      <w:r w:rsidRPr="00666E84">
        <w:rPr>
          <w:rFonts w:cs="Times New Roman"/>
          <w:szCs w:val="24"/>
        </w:rPr>
        <w:t>, institui as</w:t>
      </w:r>
      <w:r>
        <w:rPr>
          <w:rFonts w:cs="Times New Roman"/>
          <w:szCs w:val="24"/>
        </w:rPr>
        <w:t xml:space="preserve"> Diretrizes Operacionais para o Atendimento Educacional Especializado na Educação Básica, modalidade Educação Especial. Estabelecendo em seu </w:t>
      </w:r>
      <w:r w:rsidRPr="000A5CE9">
        <w:rPr>
          <w:rFonts w:cs="Times New Roman"/>
          <w:szCs w:val="24"/>
        </w:rPr>
        <w:t xml:space="preserve">Art. 2º </w:t>
      </w:r>
      <w:r>
        <w:rPr>
          <w:rFonts w:cs="Times New Roman"/>
          <w:szCs w:val="24"/>
        </w:rPr>
        <w:t>que “</w:t>
      </w:r>
      <w:r w:rsidRPr="000A5CE9">
        <w:rPr>
          <w:rFonts w:cs="Times New Roman"/>
          <w:szCs w:val="24"/>
        </w:rPr>
        <w:t>O AEE tem como função complementar ou suplementar a formação do aluno</w:t>
      </w:r>
      <w:r>
        <w:rPr>
          <w:rFonts w:cs="Times New Roman"/>
          <w:szCs w:val="24"/>
        </w:rPr>
        <w:t xml:space="preserve"> </w:t>
      </w:r>
      <w:r w:rsidRPr="000A5CE9">
        <w:rPr>
          <w:rFonts w:cs="Times New Roman"/>
          <w:szCs w:val="24"/>
        </w:rPr>
        <w:t>por meio da disponibilização de serviços, recursos de acessibilidade e estratégias que</w:t>
      </w:r>
      <w:r>
        <w:rPr>
          <w:rFonts w:cs="Times New Roman"/>
          <w:szCs w:val="24"/>
        </w:rPr>
        <w:t xml:space="preserve"> </w:t>
      </w:r>
      <w:r w:rsidRPr="000A5CE9">
        <w:rPr>
          <w:rFonts w:cs="Times New Roman"/>
          <w:szCs w:val="24"/>
        </w:rPr>
        <w:t>eliminem as barreiras para sua plena participação na sociedade e desenvolvimento de sua</w:t>
      </w:r>
      <w:r>
        <w:rPr>
          <w:rFonts w:cs="Times New Roman"/>
          <w:szCs w:val="24"/>
        </w:rPr>
        <w:t xml:space="preserve"> </w:t>
      </w:r>
      <w:r w:rsidRPr="000A5CE9">
        <w:rPr>
          <w:rFonts w:cs="Times New Roman"/>
          <w:szCs w:val="24"/>
        </w:rPr>
        <w:t>aprendizagem.</w:t>
      </w:r>
      <w:r>
        <w:rPr>
          <w:rFonts w:cs="Times New Roman"/>
          <w:szCs w:val="24"/>
        </w:rPr>
        <w:t xml:space="preserve">” Ou seja, além da matrícula no ensino regular, os alunos com deficiências, transtorno globais do desenvolvimento e altas habilidades deverão estar inclusos no AEE. </w:t>
      </w:r>
    </w:p>
    <w:bookmarkEnd w:id="2"/>
    <w:p w:rsidR="00F562FF" w:rsidRPr="006B604B" w:rsidRDefault="00F562FF" w:rsidP="00F562FF">
      <w:pPr>
        <w:autoSpaceDE w:val="0"/>
        <w:autoSpaceDN w:val="0"/>
        <w:adjustRightInd w:val="0"/>
        <w:ind w:firstLine="708"/>
        <w:rPr>
          <w:rFonts w:cs="Times New Roman"/>
          <w:color w:val="000000"/>
          <w:szCs w:val="24"/>
        </w:rPr>
      </w:pPr>
      <w:r w:rsidRPr="006B604B">
        <w:rPr>
          <w:rFonts w:cs="Times New Roman"/>
          <w:iCs/>
          <w:szCs w:val="24"/>
        </w:rPr>
        <w:t>Todas essas políticas inclusivas apresentadas corroboram para o processo de inclusão de pessoas com TEA no âmbito escolar, foram conquistas da Educação Inclusiva a partir de muita luta. Porém, como citamos anteriormente, sua elaboração não a garante a inclusão dos educandos modo efetivo.</w:t>
      </w:r>
      <w:r>
        <w:rPr>
          <w:rFonts w:cs="Times New Roman"/>
          <w:iCs/>
          <w:szCs w:val="24"/>
        </w:rPr>
        <w:t xml:space="preserve"> </w:t>
      </w:r>
      <w:r w:rsidRPr="006B604B">
        <w:rPr>
          <w:rFonts w:cs="Times New Roman"/>
          <w:iCs/>
          <w:szCs w:val="24"/>
        </w:rPr>
        <w:t>Segundo Serra (20</w:t>
      </w:r>
      <w:r>
        <w:rPr>
          <w:rFonts w:cs="Times New Roman"/>
          <w:iCs/>
          <w:szCs w:val="24"/>
        </w:rPr>
        <w:t>0</w:t>
      </w:r>
      <w:r w:rsidRPr="006B604B">
        <w:rPr>
          <w:rFonts w:cs="Times New Roman"/>
          <w:iCs/>
          <w:szCs w:val="24"/>
        </w:rPr>
        <w:t>4, p. 29)</w:t>
      </w:r>
      <w:r w:rsidR="004320FC">
        <w:rPr>
          <w:rFonts w:cs="Times New Roman"/>
          <w:iCs/>
          <w:szCs w:val="24"/>
        </w:rPr>
        <w:t>,</w:t>
      </w:r>
      <w:r w:rsidRPr="006B604B">
        <w:rPr>
          <w:rFonts w:cs="Times New Roman"/>
          <w:iCs/>
          <w:szCs w:val="24"/>
        </w:rPr>
        <w:t xml:space="preserve"> “</w:t>
      </w:r>
      <w:r w:rsidRPr="006B604B">
        <w:rPr>
          <w:rFonts w:cs="Times New Roman"/>
          <w:color w:val="000000"/>
          <w:szCs w:val="24"/>
        </w:rPr>
        <w:t>Para haver inclusão é necessário que haja aprendizagem, e isso traz a necessidade de rever os nossos conceitos sobre currículo.” Nessa perspectiva, é necessário garantir o acesso a rede regular de ensino, a permanência e o seu desenvolvimento por meio de condições iguais a todos os alunos.</w:t>
      </w:r>
    </w:p>
    <w:p w:rsidR="00F562FF" w:rsidRPr="006B604B" w:rsidRDefault="00BC4724" w:rsidP="00F562FF">
      <w:pPr>
        <w:autoSpaceDE w:val="0"/>
        <w:autoSpaceDN w:val="0"/>
        <w:adjustRightInd w:val="0"/>
        <w:ind w:firstLine="708"/>
        <w:rPr>
          <w:rFonts w:cs="Times New Roman"/>
          <w:color w:val="000000"/>
          <w:szCs w:val="24"/>
        </w:rPr>
      </w:pPr>
      <w:r>
        <w:rPr>
          <w:rFonts w:cs="Times New Roman"/>
          <w:iCs/>
          <w:szCs w:val="24"/>
        </w:rPr>
        <w:t xml:space="preserve">Serra (2004, p. 21) </w:t>
      </w:r>
      <w:r w:rsidR="00F562FF" w:rsidRPr="006B604B">
        <w:rPr>
          <w:rFonts w:cs="Times New Roman"/>
          <w:iCs/>
          <w:szCs w:val="24"/>
        </w:rPr>
        <w:t>apresenta em sua pesquisa uma reflexão bastante pertinente, “</w:t>
      </w:r>
      <w:r w:rsidR="00F562FF" w:rsidRPr="006B604B">
        <w:rPr>
          <w:rFonts w:cs="Times New Roman"/>
          <w:color w:val="000000"/>
          <w:szCs w:val="24"/>
        </w:rPr>
        <w:t xml:space="preserve">Um processo de inclusão escolar consciente e responsável não acontece somente no âmbito escolar”. Para </w:t>
      </w:r>
      <w:r>
        <w:rPr>
          <w:rFonts w:cs="Times New Roman"/>
          <w:color w:val="000000"/>
          <w:szCs w:val="24"/>
        </w:rPr>
        <w:t>autora</w:t>
      </w:r>
      <w:r w:rsidR="00F562FF" w:rsidRPr="006B604B">
        <w:rPr>
          <w:rFonts w:cs="Times New Roman"/>
          <w:color w:val="000000"/>
          <w:szCs w:val="24"/>
        </w:rPr>
        <w:t>, a família da pessoa com TEA torna-se um elemento decisivo no êxito da inclusão, mesmo passando pelo período doloroso de</w:t>
      </w:r>
      <w:r w:rsidR="00F562FF">
        <w:rPr>
          <w:rFonts w:cs="Times New Roman"/>
          <w:color w:val="000000"/>
          <w:szCs w:val="24"/>
        </w:rPr>
        <w:t xml:space="preserve"> diagnostico</w:t>
      </w:r>
      <w:r w:rsidR="00F562FF" w:rsidRPr="006B604B">
        <w:rPr>
          <w:rFonts w:cs="Times New Roman"/>
          <w:color w:val="000000"/>
          <w:szCs w:val="24"/>
        </w:rPr>
        <w:t>, até chegar a</w:t>
      </w:r>
      <w:r w:rsidR="00F562FF">
        <w:rPr>
          <w:rFonts w:cs="Times New Roman"/>
          <w:color w:val="000000"/>
          <w:szCs w:val="24"/>
        </w:rPr>
        <w:t xml:space="preserve"> aceitação. A</w:t>
      </w:r>
      <w:r w:rsidR="00F562FF" w:rsidRPr="006B604B">
        <w:rPr>
          <w:rFonts w:cs="Times New Roman"/>
          <w:color w:val="000000"/>
          <w:szCs w:val="24"/>
        </w:rPr>
        <w:t xml:space="preserve"> família é a instituição que terá o primeiro contato, aprenderá sobre o autismo por meio das vivências, assim, poderá informar aos profissionais da escola as especificidades desse aluno no que se refere ao processo de comunicação, socialização e o comportamento. </w:t>
      </w:r>
    </w:p>
    <w:p w:rsidR="00F562FF" w:rsidRPr="006B604B" w:rsidRDefault="00F562FF" w:rsidP="00F562FF">
      <w:pPr>
        <w:autoSpaceDE w:val="0"/>
        <w:autoSpaceDN w:val="0"/>
        <w:adjustRightInd w:val="0"/>
        <w:ind w:firstLine="708"/>
        <w:rPr>
          <w:rFonts w:cs="Times New Roman"/>
          <w:szCs w:val="24"/>
        </w:rPr>
      </w:pPr>
      <w:r w:rsidRPr="006B604B">
        <w:rPr>
          <w:rFonts w:cs="Times New Roman"/>
          <w:color w:val="000000"/>
          <w:szCs w:val="24"/>
        </w:rPr>
        <w:t>Diante disso, podemos compreender a relevância da interação família-escola no processo de inclusão do aluno autista. Assim, “</w:t>
      </w:r>
      <w:r w:rsidRPr="006B604B">
        <w:rPr>
          <w:rFonts w:cs="Times New Roman"/>
          <w:szCs w:val="24"/>
        </w:rPr>
        <w:t xml:space="preserve">em face do exposto, cumpre ressaltar a </w:t>
      </w:r>
      <w:r w:rsidRPr="006B604B">
        <w:rPr>
          <w:rFonts w:cs="Times New Roman"/>
          <w:szCs w:val="24"/>
        </w:rPr>
        <w:lastRenderedPageBreak/>
        <w:t>necessidade de um maior suporte técnico‑pedagógico aos docentes, de uma estrutura e organização escolar focada em princípios inclusivos e a consolidação da parceria entre a família e a escola” (</w:t>
      </w:r>
      <w:r w:rsidRPr="006B604B">
        <w:rPr>
          <w:rFonts w:cs="Times New Roman"/>
          <w:bCs/>
          <w:szCs w:val="24"/>
        </w:rPr>
        <w:t>SCHMIDT, et al., 2016, p. 232)</w:t>
      </w:r>
    </w:p>
    <w:p w:rsidR="00F562FF" w:rsidRPr="006B604B" w:rsidRDefault="00F562FF" w:rsidP="00F562FF">
      <w:pPr>
        <w:autoSpaceDE w:val="0"/>
        <w:autoSpaceDN w:val="0"/>
        <w:adjustRightInd w:val="0"/>
        <w:rPr>
          <w:rFonts w:cs="Times New Roman"/>
          <w:iCs/>
          <w:szCs w:val="24"/>
        </w:rPr>
      </w:pPr>
      <w:r w:rsidRPr="006B604B">
        <w:rPr>
          <w:rFonts w:cs="Times New Roman"/>
          <w:iCs/>
          <w:szCs w:val="24"/>
        </w:rPr>
        <w:t>Além das contribuições que</w:t>
      </w:r>
      <w:r>
        <w:rPr>
          <w:rFonts w:cs="Times New Roman"/>
          <w:iCs/>
          <w:szCs w:val="24"/>
        </w:rPr>
        <w:t xml:space="preserve"> a</w:t>
      </w:r>
      <w:r w:rsidRPr="006B604B">
        <w:rPr>
          <w:rFonts w:cs="Times New Roman"/>
          <w:iCs/>
          <w:szCs w:val="24"/>
        </w:rPr>
        <w:t xml:space="preserve"> inclusão oportuniza ao desenvolvimento dos aluno</w:t>
      </w:r>
      <w:r>
        <w:rPr>
          <w:rFonts w:cs="Times New Roman"/>
          <w:iCs/>
          <w:szCs w:val="24"/>
        </w:rPr>
        <w:t>s</w:t>
      </w:r>
      <w:r w:rsidRPr="006B604B">
        <w:rPr>
          <w:rFonts w:cs="Times New Roman"/>
          <w:iCs/>
          <w:szCs w:val="24"/>
        </w:rPr>
        <w:t xml:space="preserve"> com TEA, Camargo e </w:t>
      </w:r>
      <w:proofErr w:type="spellStart"/>
      <w:r w:rsidRPr="006B604B">
        <w:rPr>
          <w:rFonts w:cs="Times New Roman"/>
          <w:iCs/>
          <w:szCs w:val="24"/>
        </w:rPr>
        <w:t>Bosa</w:t>
      </w:r>
      <w:proofErr w:type="spellEnd"/>
      <w:r w:rsidRPr="006B604B">
        <w:rPr>
          <w:rFonts w:cs="Times New Roman"/>
          <w:iCs/>
          <w:szCs w:val="24"/>
        </w:rPr>
        <w:t xml:space="preserve"> (2009, p. 68) nos acrescem que</w:t>
      </w:r>
    </w:p>
    <w:p w:rsidR="00F562FF" w:rsidRPr="00BC4724" w:rsidRDefault="00F562FF" w:rsidP="00BC4724">
      <w:pPr>
        <w:autoSpaceDE w:val="0"/>
        <w:autoSpaceDN w:val="0"/>
        <w:adjustRightInd w:val="0"/>
        <w:spacing w:line="240" w:lineRule="auto"/>
        <w:ind w:left="2268" w:firstLine="0"/>
        <w:rPr>
          <w:rFonts w:cs="Times New Roman"/>
          <w:iCs/>
          <w:color w:val="000000" w:themeColor="text1"/>
          <w:sz w:val="22"/>
        </w:rPr>
      </w:pPr>
      <w:r w:rsidRPr="00BC4724">
        <w:rPr>
          <w:rFonts w:cs="Times New Roman"/>
          <w:iCs/>
          <w:color w:val="000000" w:themeColor="text1"/>
          <w:sz w:val="22"/>
        </w:rPr>
        <w:t>Acredita-se que a convivência compartilhada da criança com autismo na escola, a partir da sua inclusão no ensino comum, possa oportunizar os contatos sociais e favorecer não só o seu desenvolvimento, mas o das outras crianças na medida em que estas últimas convivam e aprendam com as diferenças</w:t>
      </w:r>
      <w:r w:rsidR="00BC4724">
        <w:rPr>
          <w:rFonts w:cs="Times New Roman"/>
          <w:iCs/>
          <w:color w:val="000000" w:themeColor="text1"/>
          <w:sz w:val="22"/>
        </w:rPr>
        <w:t>.</w:t>
      </w:r>
    </w:p>
    <w:p w:rsidR="00F562FF" w:rsidRPr="006B604B" w:rsidRDefault="00F562FF" w:rsidP="00F562FF">
      <w:pPr>
        <w:autoSpaceDE w:val="0"/>
        <w:autoSpaceDN w:val="0"/>
        <w:adjustRightInd w:val="0"/>
        <w:spacing w:line="240" w:lineRule="auto"/>
        <w:ind w:left="2268"/>
        <w:rPr>
          <w:rFonts w:cs="Times New Roman"/>
          <w:iCs/>
          <w:color w:val="000000" w:themeColor="text1"/>
        </w:rPr>
      </w:pPr>
    </w:p>
    <w:p w:rsidR="00F562FF" w:rsidRPr="006B604B" w:rsidRDefault="00F562FF" w:rsidP="00F562FF">
      <w:pPr>
        <w:autoSpaceDE w:val="0"/>
        <w:autoSpaceDN w:val="0"/>
        <w:adjustRightInd w:val="0"/>
        <w:rPr>
          <w:rFonts w:ascii="CalifornianFB-Reg" w:hAnsi="CalifornianFB-Reg" w:cs="CalifornianFB-Reg"/>
          <w:sz w:val="20"/>
          <w:szCs w:val="20"/>
        </w:rPr>
      </w:pPr>
      <w:r w:rsidRPr="006B604B">
        <w:rPr>
          <w:rFonts w:cs="Times New Roman"/>
          <w:iCs/>
          <w:color w:val="000000" w:themeColor="text1"/>
          <w:szCs w:val="24"/>
        </w:rPr>
        <w:t>Nessa mesma concepção, Nunes, Azevedo e Schmidt (2013, p. 558), complementam que</w:t>
      </w:r>
      <w:r w:rsidRPr="006B604B">
        <w:rPr>
          <w:rFonts w:ascii="CalifornianFB-Reg" w:hAnsi="CalifornianFB-Reg" w:cs="CalifornianFB-Reg"/>
          <w:sz w:val="20"/>
          <w:szCs w:val="20"/>
        </w:rPr>
        <w:t xml:space="preserve"> “</w:t>
      </w:r>
      <w:r w:rsidRPr="006B604B">
        <w:rPr>
          <w:rFonts w:cs="Times New Roman"/>
          <w:szCs w:val="24"/>
        </w:rPr>
        <w:t>a escola se constitui como um recurso fundamental para enriquecer as experiências sociais das crianças com TEA, oportunizando a interação entre pares e contribuindo para o desenvolvimento de novas aprendizagens e comportamentos.”</w:t>
      </w:r>
    </w:p>
    <w:p w:rsidR="00F562FF" w:rsidRDefault="00BC4724" w:rsidP="00F562FF">
      <w:pPr>
        <w:autoSpaceDE w:val="0"/>
        <w:autoSpaceDN w:val="0"/>
        <w:adjustRightInd w:val="0"/>
        <w:rPr>
          <w:rFonts w:cs="Times New Roman"/>
          <w:iCs/>
          <w:szCs w:val="24"/>
        </w:rPr>
      </w:pPr>
      <w:r>
        <w:rPr>
          <w:rFonts w:cs="Times New Roman"/>
          <w:iCs/>
          <w:szCs w:val="24"/>
        </w:rPr>
        <w:t>Assim</w:t>
      </w:r>
      <w:r w:rsidR="00F562FF" w:rsidRPr="006B604B">
        <w:rPr>
          <w:rFonts w:cs="Times New Roman"/>
          <w:iCs/>
          <w:szCs w:val="24"/>
        </w:rPr>
        <w:t xml:space="preserve">, a inclusão é um processo complexo, porém não podemos permitir a </w:t>
      </w:r>
      <w:proofErr w:type="spellStart"/>
      <w:r w:rsidR="00F562FF" w:rsidRPr="006B604B">
        <w:rPr>
          <w:rFonts w:cs="Times New Roman"/>
          <w:iCs/>
          <w:szCs w:val="24"/>
        </w:rPr>
        <w:t>romantização</w:t>
      </w:r>
      <w:proofErr w:type="spellEnd"/>
      <w:r w:rsidR="00F562FF" w:rsidRPr="006B604B">
        <w:rPr>
          <w:rFonts w:cs="Times New Roman"/>
          <w:iCs/>
          <w:szCs w:val="24"/>
        </w:rPr>
        <w:t xml:space="preserve"> da integração, como se inserir o aluno na sala de aula regular não oferecendo estímulos para o seu desenvolvimento fosse suficiente. Não podemos fomentar a ideia de incapacidade e limitação desses alunos a partir da realização de uma mediação pedagógica precária e negligente, em que o docente mantém o foco nos déficits ocasionados pel</w:t>
      </w:r>
      <w:r w:rsidR="00F562FF">
        <w:rPr>
          <w:rFonts w:cs="Times New Roman"/>
          <w:iCs/>
          <w:szCs w:val="24"/>
        </w:rPr>
        <w:t>o</w:t>
      </w:r>
      <w:r w:rsidR="00F562FF" w:rsidRPr="006B604B">
        <w:rPr>
          <w:rFonts w:cs="Times New Roman"/>
          <w:iCs/>
          <w:szCs w:val="24"/>
        </w:rPr>
        <w:t xml:space="preserve"> transtorno e não enxergam o autista como qualquer outro aluno que pode se desenvolver de modo diferente</w:t>
      </w:r>
      <w:r w:rsidR="004320FC">
        <w:rPr>
          <w:rFonts w:cs="Times New Roman"/>
          <w:iCs/>
          <w:szCs w:val="24"/>
        </w:rPr>
        <w:t xml:space="preserve">, considerando e nível e a gravidade do transtorno, </w:t>
      </w:r>
      <w:r w:rsidR="00F562FF" w:rsidRPr="006B604B">
        <w:rPr>
          <w:rFonts w:cs="Times New Roman"/>
          <w:iCs/>
          <w:szCs w:val="24"/>
        </w:rPr>
        <w:t>em um ritmo específico, por meio de metodologias diversificadas. Afinal, todas as pessoas se desenvolvem do mesmo modo?</w:t>
      </w:r>
    </w:p>
    <w:p w:rsidR="00F562FF" w:rsidRPr="00F35550" w:rsidRDefault="00F562FF" w:rsidP="00F562FF">
      <w:pPr>
        <w:autoSpaceDE w:val="0"/>
        <w:autoSpaceDN w:val="0"/>
        <w:adjustRightInd w:val="0"/>
        <w:rPr>
          <w:rFonts w:cs="Times New Roman"/>
          <w:iCs/>
          <w:szCs w:val="24"/>
        </w:rPr>
      </w:pPr>
    </w:p>
    <w:p w:rsidR="00F562FF" w:rsidRPr="006B604B" w:rsidRDefault="001D1DEF" w:rsidP="001D1DEF">
      <w:pPr>
        <w:autoSpaceDE w:val="0"/>
        <w:autoSpaceDN w:val="0"/>
        <w:adjustRightInd w:val="0"/>
        <w:ind w:firstLine="0"/>
        <w:rPr>
          <w:rFonts w:cs="Times New Roman"/>
          <w:b/>
          <w:iCs/>
          <w:szCs w:val="24"/>
        </w:rPr>
      </w:pPr>
      <w:r w:rsidRPr="006B604B">
        <w:rPr>
          <w:rFonts w:cs="Times New Roman"/>
          <w:b/>
          <w:iCs/>
          <w:szCs w:val="24"/>
        </w:rPr>
        <w:t xml:space="preserve">Desafios na inclusão dos </w:t>
      </w:r>
      <w:r>
        <w:rPr>
          <w:rFonts w:cs="Times New Roman"/>
          <w:b/>
          <w:iCs/>
          <w:szCs w:val="24"/>
        </w:rPr>
        <w:t>educandos</w:t>
      </w:r>
      <w:r w:rsidRPr="006B604B">
        <w:rPr>
          <w:rFonts w:cs="Times New Roman"/>
          <w:b/>
          <w:iCs/>
          <w:szCs w:val="24"/>
        </w:rPr>
        <w:t xml:space="preserve"> com </w:t>
      </w:r>
      <w:r>
        <w:rPr>
          <w:rFonts w:cs="Times New Roman"/>
          <w:b/>
          <w:iCs/>
          <w:szCs w:val="24"/>
        </w:rPr>
        <w:t>TEA</w:t>
      </w:r>
      <w:r w:rsidRPr="006B604B">
        <w:rPr>
          <w:rFonts w:cs="Times New Roman"/>
          <w:b/>
          <w:iCs/>
          <w:szCs w:val="24"/>
        </w:rPr>
        <w:t xml:space="preserve"> no ensino regular</w:t>
      </w:r>
    </w:p>
    <w:p w:rsidR="00F562FF" w:rsidRPr="006B604B" w:rsidRDefault="00F562FF" w:rsidP="00F562FF">
      <w:pPr>
        <w:tabs>
          <w:tab w:val="left" w:pos="708"/>
          <w:tab w:val="left" w:pos="7260"/>
        </w:tabs>
        <w:rPr>
          <w:rFonts w:cs="Times New Roman"/>
          <w:bCs/>
          <w:szCs w:val="24"/>
        </w:rPr>
      </w:pPr>
      <w:r w:rsidRPr="006B604B">
        <w:rPr>
          <w:rFonts w:cs="Times New Roman"/>
          <w:color w:val="000000" w:themeColor="text1"/>
          <w:szCs w:val="24"/>
        </w:rPr>
        <w:t xml:space="preserve">A inclusão de alunos com TEA na escola regular se apresenta como um desafio para uma grande parte dos docentes, o que passa a afetar diretamente no rendimento escolar destes alunos. De acordo com a pesquisa realizada por </w:t>
      </w:r>
      <w:r w:rsidRPr="006B604B">
        <w:rPr>
          <w:rFonts w:cs="Times New Roman"/>
          <w:bCs/>
          <w:szCs w:val="24"/>
        </w:rPr>
        <w:t>Schmidt (et al., 2016) que teve como objetivo sintetizar, por meio de uma análise secundária de dados, estudos voltados nesta área, constatou que o autismo ainda é um tema pouco conhecido pelos professores, que ao se depararem com esses alunos na sala de aula regular, se sentem despreparados para desenvolver um processo educativo com essa população.</w:t>
      </w:r>
    </w:p>
    <w:p w:rsidR="00F562FF" w:rsidRPr="006B604B" w:rsidRDefault="001D1DEF" w:rsidP="00F562FF">
      <w:pPr>
        <w:tabs>
          <w:tab w:val="left" w:pos="708"/>
          <w:tab w:val="left" w:pos="7260"/>
        </w:tabs>
        <w:rPr>
          <w:rFonts w:cs="Times New Roman"/>
          <w:color w:val="000000" w:themeColor="text1"/>
          <w:szCs w:val="24"/>
        </w:rPr>
      </w:pPr>
      <w:r>
        <w:rPr>
          <w:rFonts w:cs="Times New Roman"/>
          <w:color w:val="000000" w:themeColor="text1"/>
          <w:szCs w:val="24"/>
        </w:rPr>
        <w:t>E</w:t>
      </w:r>
      <w:r w:rsidR="00F562FF" w:rsidRPr="006B604B">
        <w:rPr>
          <w:rFonts w:cs="Times New Roman"/>
          <w:color w:val="000000" w:themeColor="text1"/>
          <w:szCs w:val="24"/>
        </w:rPr>
        <w:t>s</w:t>
      </w:r>
      <w:r w:rsidR="008F742D">
        <w:rPr>
          <w:rFonts w:cs="Times New Roman"/>
          <w:color w:val="000000" w:themeColor="text1"/>
          <w:szCs w:val="24"/>
        </w:rPr>
        <w:t>s</w:t>
      </w:r>
      <w:r w:rsidR="00F562FF" w:rsidRPr="006B604B">
        <w:rPr>
          <w:rFonts w:cs="Times New Roman"/>
          <w:color w:val="000000" w:themeColor="text1"/>
          <w:szCs w:val="24"/>
        </w:rPr>
        <w:t xml:space="preserve">es mesmos autores apresentaram durante o estudo alguns elementos que </w:t>
      </w:r>
      <w:proofErr w:type="spellStart"/>
      <w:r w:rsidR="00F562FF" w:rsidRPr="006B604B">
        <w:rPr>
          <w:rFonts w:cs="Times New Roman"/>
          <w:color w:val="000000" w:themeColor="text1"/>
          <w:szCs w:val="24"/>
        </w:rPr>
        <w:t>precarizam</w:t>
      </w:r>
      <w:proofErr w:type="spellEnd"/>
      <w:r w:rsidR="00F562FF" w:rsidRPr="006B604B">
        <w:rPr>
          <w:rFonts w:cs="Times New Roman"/>
          <w:color w:val="000000" w:themeColor="text1"/>
          <w:szCs w:val="24"/>
        </w:rPr>
        <w:t xml:space="preserve"> e dificultam a inclusão dos alunos autistas, entre eles estão: o despreparo por partes dos professores em lidar com aluno autista na sala regular; </w:t>
      </w:r>
      <w:r w:rsidR="00F562FF">
        <w:rPr>
          <w:rFonts w:cs="Times New Roman"/>
          <w:color w:val="000000" w:themeColor="text1"/>
          <w:szCs w:val="24"/>
        </w:rPr>
        <w:t>a</w:t>
      </w:r>
      <w:r w:rsidR="00F562FF" w:rsidRPr="006B604B">
        <w:rPr>
          <w:rFonts w:cs="Times New Roman"/>
          <w:color w:val="000000" w:themeColor="text1"/>
          <w:szCs w:val="24"/>
        </w:rPr>
        <w:t xml:space="preserve">usência de </w:t>
      </w:r>
      <w:r w:rsidR="00F562FF" w:rsidRPr="006B604B">
        <w:rPr>
          <w:rFonts w:cs="Times New Roman"/>
          <w:color w:val="000000" w:themeColor="text1"/>
          <w:szCs w:val="24"/>
        </w:rPr>
        <w:lastRenderedPageBreak/>
        <w:t xml:space="preserve">conhecimentos acerca do autismo, podendo ser consequência de lacunas na formação inicial e continuada; </w:t>
      </w:r>
      <w:proofErr w:type="spellStart"/>
      <w:r w:rsidR="00F562FF">
        <w:rPr>
          <w:rFonts w:cs="Times New Roman"/>
          <w:color w:val="000000" w:themeColor="text1"/>
          <w:szCs w:val="24"/>
        </w:rPr>
        <w:t>r</w:t>
      </w:r>
      <w:r w:rsidR="00F562FF" w:rsidRPr="006B604B">
        <w:rPr>
          <w:rFonts w:cs="Times New Roman"/>
          <w:color w:val="000000" w:themeColor="text1"/>
          <w:szCs w:val="24"/>
        </w:rPr>
        <w:t>omantização</w:t>
      </w:r>
      <w:proofErr w:type="spellEnd"/>
      <w:r w:rsidR="00F562FF" w:rsidRPr="006B604B">
        <w:rPr>
          <w:rFonts w:cs="Times New Roman"/>
          <w:color w:val="000000" w:themeColor="text1"/>
          <w:szCs w:val="24"/>
        </w:rPr>
        <w:t xml:space="preserve"> do aluno autista, caracterizando-os como um ser inacessível, preso em seu próprio mundo; </w:t>
      </w:r>
      <w:r w:rsidR="00F562FF">
        <w:rPr>
          <w:rFonts w:cs="Times New Roman"/>
          <w:color w:val="000000" w:themeColor="text1"/>
          <w:szCs w:val="24"/>
        </w:rPr>
        <w:t>p</w:t>
      </w:r>
      <w:r w:rsidR="00F562FF" w:rsidRPr="006B604B">
        <w:rPr>
          <w:rFonts w:cs="Times New Roman"/>
          <w:color w:val="000000" w:themeColor="text1"/>
          <w:szCs w:val="24"/>
        </w:rPr>
        <w:t xml:space="preserve">ouca expectativa </w:t>
      </w:r>
      <w:r w:rsidR="00F562FF" w:rsidRPr="00517B59">
        <w:rPr>
          <w:rFonts w:cs="Times New Roman"/>
          <w:color w:val="0D0D0D" w:themeColor="text1" w:themeTint="F2"/>
          <w:szCs w:val="24"/>
        </w:rPr>
        <w:t xml:space="preserve">em relação ao rendimento do aluno, limitando o espaço escolar apenas como um meio para </w:t>
      </w:r>
      <w:r w:rsidR="00F562FF" w:rsidRPr="006B604B">
        <w:rPr>
          <w:rFonts w:cs="Times New Roman"/>
          <w:color w:val="000000" w:themeColor="text1"/>
          <w:szCs w:val="24"/>
        </w:rPr>
        <w:t xml:space="preserve">socialização; </w:t>
      </w:r>
      <w:r w:rsidR="00F562FF">
        <w:rPr>
          <w:rFonts w:cs="Times New Roman"/>
          <w:color w:val="000000" w:themeColor="text1"/>
          <w:szCs w:val="24"/>
        </w:rPr>
        <w:t>s</w:t>
      </w:r>
      <w:r w:rsidR="00F562FF" w:rsidRPr="006B604B">
        <w:rPr>
          <w:rFonts w:cs="Times New Roman"/>
          <w:color w:val="000000" w:themeColor="text1"/>
          <w:szCs w:val="24"/>
        </w:rPr>
        <w:t xml:space="preserve">entimento de frustração e medo em lidar com o comportamento dos alunos; </w:t>
      </w:r>
      <w:r w:rsidR="00F562FF">
        <w:rPr>
          <w:rFonts w:cs="Times New Roman"/>
          <w:color w:val="000000" w:themeColor="text1"/>
          <w:szCs w:val="24"/>
        </w:rPr>
        <w:t>d</w:t>
      </w:r>
      <w:r w:rsidR="00F562FF" w:rsidRPr="006B604B">
        <w:rPr>
          <w:rFonts w:cs="Times New Roman"/>
          <w:color w:val="000000" w:themeColor="text1"/>
          <w:szCs w:val="24"/>
        </w:rPr>
        <w:t>ificuldades na avaliação da aprendizagem (Idem).</w:t>
      </w:r>
    </w:p>
    <w:p w:rsidR="00F562FF" w:rsidRPr="006B604B" w:rsidRDefault="00F562FF" w:rsidP="00F562FF">
      <w:pPr>
        <w:tabs>
          <w:tab w:val="left" w:pos="708"/>
          <w:tab w:val="left" w:pos="7260"/>
        </w:tabs>
        <w:rPr>
          <w:rFonts w:cs="Times New Roman"/>
          <w:color w:val="000000" w:themeColor="text1"/>
          <w:szCs w:val="24"/>
        </w:rPr>
      </w:pPr>
      <w:r w:rsidRPr="006B604B">
        <w:rPr>
          <w:rFonts w:cs="Times New Roman"/>
          <w:color w:val="000000" w:themeColor="text1"/>
          <w:szCs w:val="24"/>
        </w:rPr>
        <w:t>Além desses fatores, podemos acrescentar a falta de investimento nas escolas para adequação de espaços que estimulem e contribuam para o desenvolvimento dos alunos, a ausência de Atendimento Educacional Especializado (AEE) com profissionais capaci</w:t>
      </w:r>
      <w:r w:rsidR="004320FC">
        <w:rPr>
          <w:rFonts w:cs="Times New Roman"/>
          <w:color w:val="000000" w:themeColor="text1"/>
          <w:szCs w:val="24"/>
        </w:rPr>
        <w:t>tados</w:t>
      </w:r>
      <w:r w:rsidRPr="006B604B">
        <w:rPr>
          <w:rFonts w:cs="Times New Roman"/>
          <w:color w:val="000000" w:themeColor="text1"/>
          <w:szCs w:val="24"/>
        </w:rPr>
        <w:t>, qualificados e especializados na área.</w:t>
      </w:r>
    </w:p>
    <w:p w:rsidR="00F562FF" w:rsidRPr="006B604B" w:rsidRDefault="00F562FF" w:rsidP="00F562FF">
      <w:pPr>
        <w:tabs>
          <w:tab w:val="left" w:pos="708"/>
          <w:tab w:val="left" w:pos="7260"/>
        </w:tabs>
        <w:rPr>
          <w:rFonts w:cs="Times New Roman"/>
          <w:color w:val="000000" w:themeColor="text1"/>
          <w:szCs w:val="24"/>
        </w:rPr>
      </w:pPr>
      <w:r w:rsidRPr="006B604B">
        <w:rPr>
          <w:rFonts w:cs="Times New Roman"/>
          <w:color w:val="000000" w:themeColor="text1"/>
          <w:szCs w:val="24"/>
        </w:rPr>
        <w:t xml:space="preserve">Diante dos elementos apresentados, podemos destacar que um </w:t>
      </w:r>
      <w:r w:rsidR="001D1DEF">
        <w:rPr>
          <w:rFonts w:cs="Times New Roman"/>
          <w:color w:val="000000" w:themeColor="text1"/>
          <w:szCs w:val="24"/>
        </w:rPr>
        <w:t xml:space="preserve">dos </w:t>
      </w:r>
      <w:r w:rsidRPr="006B604B">
        <w:rPr>
          <w:rFonts w:cs="Times New Roman"/>
          <w:color w:val="000000" w:themeColor="text1"/>
          <w:szCs w:val="24"/>
        </w:rPr>
        <w:t>fator</w:t>
      </w:r>
      <w:r w:rsidR="001D1DEF">
        <w:rPr>
          <w:rFonts w:cs="Times New Roman"/>
          <w:color w:val="000000" w:themeColor="text1"/>
          <w:szCs w:val="24"/>
        </w:rPr>
        <w:t>es</w:t>
      </w:r>
      <w:r w:rsidRPr="006B604B">
        <w:rPr>
          <w:rFonts w:cs="Times New Roman"/>
          <w:color w:val="000000" w:themeColor="text1"/>
          <w:szCs w:val="24"/>
        </w:rPr>
        <w:t xml:space="preserve"> que interfere de modo direto no processo de inclusão, refere-se à formação docente. A insegurança, o despreparo, a ausência de metodologias que potencializem o desenvolvimento dos educandos, tudo está ligado ao pouco conhecimento acerca do autismo. Ou seja, dedicar-se a formação continuada será relevante para que esses prejuízos sejam atenuados e, talvez, extintos no desenvolvimento dos alunos. Destaca</w:t>
      </w:r>
      <w:r w:rsidR="004320FC">
        <w:rPr>
          <w:rFonts w:cs="Times New Roman"/>
          <w:color w:val="000000" w:themeColor="text1"/>
          <w:szCs w:val="24"/>
        </w:rPr>
        <w:t>mos</w:t>
      </w:r>
      <w:r w:rsidRPr="006B604B">
        <w:rPr>
          <w:rFonts w:cs="Times New Roman"/>
          <w:color w:val="000000" w:themeColor="text1"/>
          <w:szCs w:val="24"/>
        </w:rPr>
        <w:t xml:space="preserve"> que a formação continuada será de responsabilidade </w:t>
      </w:r>
      <w:r>
        <w:rPr>
          <w:rFonts w:cs="Times New Roman"/>
          <w:color w:val="000000" w:themeColor="text1"/>
          <w:szCs w:val="24"/>
        </w:rPr>
        <w:t xml:space="preserve">maior </w:t>
      </w:r>
      <w:r w:rsidRPr="006B604B">
        <w:rPr>
          <w:rFonts w:cs="Times New Roman"/>
          <w:color w:val="000000" w:themeColor="text1"/>
          <w:szCs w:val="24"/>
        </w:rPr>
        <w:t xml:space="preserve">do próprio docente, ao se reconhecer como sujeito que se encontra em um processo constante de formação, assim, desenvolverá um projeto </w:t>
      </w:r>
      <w:proofErr w:type="spellStart"/>
      <w:r w:rsidRPr="006B604B">
        <w:rPr>
          <w:rFonts w:cs="Times New Roman"/>
          <w:color w:val="000000" w:themeColor="text1"/>
          <w:szCs w:val="24"/>
        </w:rPr>
        <w:t>autoformativo</w:t>
      </w:r>
      <w:proofErr w:type="spellEnd"/>
      <w:r w:rsidRPr="006B604B">
        <w:rPr>
          <w:rFonts w:cs="Times New Roman"/>
          <w:color w:val="000000" w:themeColor="text1"/>
          <w:szCs w:val="24"/>
        </w:rPr>
        <w:t xml:space="preserve">, ou seja, a </w:t>
      </w:r>
      <w:proofErr w:type="spellStart"/>
      <w:r w:rsidRPr="006B604B">
        <w:rPr>
          <w:rFonts w:cs="Times New Roman"/>
          <w:color w:val="000000" w:themeColor="text1"/>
          <w:szCs w:val="24"/>
        </w:rPr>
        <w:t>autoformação</w:t>
      </w:r>
      <w:proofErr w:type="spellEnd"/>
    </w:p>
    <w:p w:rsidR="00F562FF" w:rsidRPr="001D1DEF" w:rsidRDefault="00F562FF" w:rsidP="00F562FF">
      <w:pPr>
        <w:pStyle w:val="Default"/>
        <w:rPr>
          <w:sz w:val="22"/>
          <w:szCs w:val="22"/>
        </w:rPr>
      </w:pPr>
    </w:p>
    <w:p w:rsidR="00F562FF" w:rsidRPr="001D1DEF" w:rsidRDefault="001D1DEF" w:rsidP="001D1DEF">
      <w:pPr>
        <w:tabs>
          <w:tab w:val="left" w:pos="708"/>
          <w:tab w:val="left" w:pos="7260"/>
        </w:tabs>
        <w:spacing w:line="240" w:lineRule="auto"/>
        <w:ind w:left="2268" w:firstLine="0"/>
        <w:rPr>
          <w:rFonts w:cs="Times New Roman"/>
          <w:sz w:val="22"/>
        </w:rPr>
      </w:pPr>
      <w:r w:rsidRPr="001D1DEF">
        <w:rPr>
          <w:rFonts w:cs="Times New Roman"/>
          <w:sz w:val="22"/>
        </w:rPr>
        <w:t>T</w:t>
      </w:r>
      <w:r w:rsidR="00F562FF" w:rsidRPr="001D1DEF">
        <w:rPr>
          <w:rFonts w:cs="Times New Roman"/>
          <w:sz w:val="22"/>
        </w:rPr>
        <w:t>rata-se de uma prática consciente de aprimoramento da formação profissional, na qual o sujeito torna-se o autor principal e protagonista do seu processo de formação, refletindo acerca de suas práticas numa dimensão crítico-reflexiva, para que a partir dessa reflexão crítica sobre as ações educativas, compreenda e enfrente com mais chances de sucesso os desafios encontrados cotidianamente na realidade da profissão e, ainda, perceba quando há necessidade de redimensionar sua prática educacional. Com isso, será oportunizada a construção de novos saberes, conhecimentos e práticas pedagógicas, também possibilitará a ressignificação da formação, dos saberes, práticas e conhecimentos anteriormente construídos. (BARBOSA; PACHECO; AMARAL, 2017, p. 3)</w:t>
      </w:r>
    </w:p>
    <w:p w:rsidR="00F562FF" w:rsidRPr="006B604B" w:rsidRDefault="00F562FF" w:rsidP="00F562FF">
      <w:pPr>
        <w:tabs>
          <w:tab w:val="left" w:pos="708"/>
          <w:tab w:val="left" w:pos="7260"/>
        </w:tabs>
        <w:spacing w:line="240" w:lineRule="auto"/>
        <w:rPr>
          <w:rFonts w:cs="Times New Roman"/>
          <w:color w:val="000000" w:themeColor="text1"/>
          <w:szCs w:val="24"/>
        </w:rPr>
      </w:pPr>
    </w:p>
    <w:p w:rsidR="00F562FF" w:rsidRPr="006B604B" w:rsidRDefault="00F562FF" w:rsidP="00F562FF">
      <w:pPr>
        <w:tabs>
          <w:tab w:val="left" w:pos="708"/>
          <w:tab w:val="left" w:pos="7260"/>
        </w:tabs>
        <w:rPr>
          <w:rFonts w:cs="Times New Roman"/>
          <w:szCs w:val="24"/>
        </w:rPr>
      </w:pPr>
      <w:r w:rsidRPr="006B604B">
        <w:rPr>
          <w:rFonts w:cs="Times New Roman"/>
          <w:color w:val="000000" w:themeColor="text1"/>
          <w:szCs w:val="24"/>
        </w:rPr>
        <w:t xml:space="preserve">Além do mais, é necessário que os órgãos governamentais a nível federal, estadual e municipal, ofereçam formações complementares, objetivando o aperfeiçoamento da formação docente, capacitando e qualificando os professores para que desenvolvam práticas educacionais com resultados exitosos, melhorando o rendimento escolar dos alunos e consequentemente a qualidade da educação. Assim, de </w:t>
      </w:r>
      <w:r w:rsidRPr="006B604B">
        <w:rPr>
          <w:rFonts w:cs="Times New Roman"/>
          <w:color w:val="000000" w:themeColor="text1"/>
          <w:szCs w:val="24"/>
        </w:rPr>
        <w:lastRenderedPageBreak/>
        <w:t xml:space="preserve">acordo com a Lei de Diretrizes e Bases da Educação Nacional - LDB - </w:t>
      </w:r>
      <w:r w:rsidRPr="006B604B">
        <w:rPr>
          <w:rFonts w:cs="Times New Roman"/>
          <w:szCs w:val="24"/>
        </w:rPr>
        <w:t xml:space="preserve">Lei </w:t>
      </w:r>
      <w:r w:rsidR="001D1DEF">
        <w:rPr>
          <w:rFonts w:cs="Times New Roman"/>
          <w:szCs w:val="24"/>
        </w:rPr>
        <w:t>Nº</w:t>
      </w:r>
      <w:r w:rsidRPr="006B604B">
        <w:rPr>
          <w:rFonts w:cs="Times New Roman"/>
          <w:szCs w:val="24"/>
        </w:rPr>
        <w:t xml:space="preserve"> 9.394/1996, decreta que</w:t>
      </w:r>
    </w:p>
    <w:p w:rsidR="00F562FF" w:rsidRPr="001D1DEF" w:rsidRDefault="00F562FF" w:rsidP="001D1DEF">
      <w:pPr>
        <w:tabs>
          <w:tab w:val="left" w:pos="708"/>
          <w:tab w:val="left" w:pos="7260"/>
        </w:tabs>
        <w:spacing w:line="240" w:lineRule="auto"/>
        <w:ind w:left="2268" w:firstLine="0"/>
        <w:rPr>
          <w:rFonts w:cs="Times New Roman"/>
          <w:color w:val="000000"/>
          <w:sz w:val="22"/>
        </w:rPr>
      </w:pPr>
      <w:r w:rsidRPr="001D1DEF">
        <w:rPr>
          <w:rFonts w:cs="Times New Roman"/>
          <w:bCs/>
          <w:color w:val="000000"/>
          <w:sz w:val="22"/>
        </w:rPr>
        <w:t>Art. 67.</w:t>
      </w:r>
      <w:r w:rsidRPr="001D1DEF">
        <w:rPr>
          <w:rFonts w:cs="Times New Roman"/>
          <w:b/>
          <w:bCs/>
          <w:color w:val="000000"/>
          <w:sz w:val="22"/>
        </w:rPr>
        <w:t xml:space="preserve"> </w:t>
      </w:r>
      <w:r w:rsidRPr="001D1DEF">
        <w:rPr>
          <w:rFonts w:cs="Times New Roman"/>
          <w:color w:val="000000"/>
          <w:sz w:val="22"/>
        </w:rPr>
        <w:t>Os sistemas de ensino promoverão a valorização dos profissionais da educação, assegurando-lhes, inclusive nos termos dos estatutos e dos planos de carreira do magistério público:</w:t>
      </w:r>
      <w:r w:rsidR="001D1DEF" w:rsidRPr="001D1DEF">
        <w:rPr>
          <w:rFonts w:cs="Times New Roman"/>
          <w:color w:val="000000"/>
          <w:sz w:val="22"/>
        </w:rPr>
        <w:t xml:space="preserve"> [</w:t>
      </w:r>
      <w:r w:rsidRPr="001D1DEF">
        <w:rPr>
          <w:rFonts w:cs="Times New Roman"/>
          <w:color w:val="000000"/>
          <w:sz w:val="22"/>
        </w:rPr>
        <w:t>...</w:t>
      </w:r>
      <w:r w:rsidR="001D1DEF" w:rsidRPr="001D1DEF">
        <w:rPr>
          <w:rFonts w:cs="Times New Roman"/>
          <w:color w:val="000000"/>
          <w:sz w:val="22"/>
        </w:rPr>
        <w:t xml:space="preserve">] </w:t>
      </w:r>
      <w:r w:rsidRPr="001D1DEF">
        <w:rPr>
          <w:rFonts w:cs="Times New Roman"/>
          <w:color w:val="000000"/>
          <w:sz w:val="22"/>
        </w:rPr>
        <w:t>II – aperfeiçoamento profissional continuado, inclusive com licencia</w:t>
      </w:r>
      <w:r w:rsidRPr="001D1DEF">
        <w:rPr>
          <w:rFonts w:cs="Times New Roman"/>
          <w:color w:val="000000"/>
          <w:sz w:val="22"/>
        </w:rPr>
        <w:softHyphen/>
        <w:t>mento periódico remunerado para esse fim (BRASIL, 2017, p. 44).</w:t>
      </w:r>
    </w:p>
    <w:p w:rsidR="00F562FF" w:rsidRPr="006B604B" w:rsidRDefault="00F562FF" w:rsidP="00F562FF">
      <w:pPr>
        <w:tabs>
          <w:tab w:val="left" w:pos="708"/>
          <w:tab w:val="left" w:pos="7260"/>
        </w:tabs>
        <w:spacing w:line="240" w:lineRule="auto"/>
        <w:rPr>
          <w:rFonts w:cs="Times New Roman"/>
          <w:b/>
          <w:bCs/>
          <w:color w:val="000000"/>
        </w:rPr>
      </w:pPr>
    </w:p>
    <w:p w:rsidR="00F562FF" w:rsidRPr="006B604B" w:rsidRDefault="00F562FF" w:rsidP="00F562FF">
      <w:pPr>
        <w:autoSpaceDE w:val="0"/>
        <w:autoSpaceDN w:val="0"/>
        <w:adjustRightInd w:val="0"/>
        <w:rPr>
          <w:rFonts w:cs="Times New Roman"/>
          <w:color w:val="000000" w:themeColor="text1"/>
          <w:szCs w:val="24"/>
        </w:rPr>
      </w:pPr>
      <w:r w:rsidRPr="006B604B">
        <w:rPr>
          <w:rFonts w:cs="Times New Roman"/>
          <w:color w:val="000000" w:themeColor="text1"/>
          <w:szCs w:val="24"/>
        </w:rPr>
        <w:t xml:space="preserve">Por conseguinte, </w:t>
      </w:r>
      <w:r>
        <w:rPr>
          <w:rFonts w:cs="Times New Roman"/>
          <w:color w:val="000000" w:themeColor="text1"/>
          <w:szCs w:val="24"/>
        </w:rPr>
        <w:t xml:space="preserve">além desta </w:t>
      </w:r>
      <w:r w:rsidRPr="006B604B">
        <w:rPr>
          <w:rFonts w:cs="Times New Roman"/>
          <w:color w:val="000000" w:themeColor="text1"/>
          <w:szCs w:val="24"/>
        </w:rPr>
        <w:t xml:space="preserve">problemática que envolve a formação docente e que interfere no processo de ensino-aprendizagem dos alunos, podemos </w:t>
      </w:r>
      <w:r>
        <w:rPr>
          <w:rFonts w:cs="Times New Roman"/>
          <w:color w:val="000000" w:themeColor="text1"/>
          <w:szCs w:val="24"/>
        </w:rPr>
        <w:t xml:space="preserve">afirmar que </w:t>
      </w:r>
      <w:r w:rsidRPr="006B604B">
        <w:rPr>
          <w:rFonts w:cs="Times New Roman"/>
          <w:color w:val="000000" w:themeColor="text1"/>
          <w:szCs w:val="24"/>
        </w:rPr>
        <w:t xml:space="preserve">a ideia de limitação e incapacidade acerca desses alunos fragmentam o seu desenvolvimento. Nessa perspectiva, para </w:t>
      </w:r>
      <w:proofErr w:type="spellStart"/>
      <w:r w:rsidRPr="006B604B">
        <w:rPr>
          <w:rFonts w:cs="Times New Roman"/>
          <w:color w:val="000000" w:themeColor="text1"/>
          <w:szCs w:val="24"/>
        </w:rPr>
        <w:t>Cassady</w:t>
      </w:r>
      <w:proofErr w:type="spellEnd"/>
      <w:r w:rsidRPr="006B604B">
        <w:rPr>
          <w:rFonts w:cs="Times New Roman"/>
          <w:color w:val="000000" w:themeColor="text1"/>
          <w:szCs w:val="24"/>
        </w:rPr>
        <w:t xml:space="preserve"> (2011, apud </w:t>
      </w:r>
      <w:r w:rsidRPr="006B604B">
        <w:rPr>
          <w:rFonts w:cs="Times New Roman"/>
          <w:bCs/>
          <w:szCs w:val="24"/>
        </w:rPr>
        <w:t>SCHMIDT et al., 2016</w:t>
      </w:r>
      <w:r w:rsidRPr="006B604B">
        <w:rPr>
          <w:rFonts w:cs="Times New Roman"/>
          <w:color w:val="000000" w:themeColor="text1"/>
          <w:szCs w:val="24"/>
        </w:rPr>
        <w:t>) a</w:t>
      </w:r>
      <w:r w:rsidR="00200951">
        <w:rPr>
          <w:rFonts w:cs="Times New Roman"/>
          <w:color w:val="000000" w:themeColor="text1"/>
          <w:szCs w:val="24"/>
        </w:rPr>
        <w:t xml:space="preserve"> compreensão</w:t>
      </w:r>
      <w:r w:rsidRPr="006B604B">
        <w:rPr>
          <w:rFonts w:cs="Times New Roman"/>
          <w:color w:val="000000" w:themeColor="text1"/>
          <w:szCs w:val="24"/>
        </w:rPr>
        <w:t xml:space="preserve"> </w:t>
      </w:r>
      <w:r w:rsidR="00200951">
        <w:rPr>
          <w:rFonts w:cs="Times New Roman"/>
          <w:color w:val="000000" w:themeColor="text1"/>
          <w:szCs w:val="24"/>
        </w:rPr>
        <w:t>da capacidade de desenvolvimento por parte dos</w:t>
      </w:r>
      <w:r w:rsidRPr="006B604B">
        <w:rPr>
          <w:rFonts w:cs="Times New Roman"/>
          <w:color w:val="000000" w:themeColor="text1"/>
          <w:szCs w:val="24"/>
        </w:rPr>
        <w:t xml:space="preserve"> professores para com os alunos</w:t>
      </w:r>
      <w:r w:rsidR="00200951">
        <w:rPr>
          <w:rFonts w:cs="Times New Roman"/>
          <w:color w:val="000000" w:themeColor="text1"/>
          <w:szCs w:val="24"/>
        </w:rPr>
        <w:t xml:space="preserve"> autistas </w:t>
      </w:r>
      <w:r w:rsidRPr="006B604B">
        <w:rPr>
          <w:rFonts w:cs="Times New Roman"/>
          <w:color w:val="000000" w:themeColor="text1"/>
          <w:szCs w:val="24"/>
        </w:rPr>
        <w:t>é um fator</w:t>
      </w:r>
      <w:r w:rsidR="00200951">
        <w:rPr>
          <w:rFonts w:cs="Times New Roman"/>
          <w:color w:val="000000" w:themeColor="text1"/>
          <w:szCs w:val="24"/>
        </w:rPr>
        <w:t xml:space="preserve"> necessário</w:t>
      </w:r>
      <w:r w:rsidRPr="006B604B">
        <w:rPr>
          <w:rFonts w:cs="Times New Roman"/>
          <w:color w:val="000000" w:themeColor="text1"/>
          <w:szCs w:val="24"/>
        </w:rPr>
        <w:t xml:space="preserve"> para o êxito na sua inclusão escolar. </w:t>
      </w:r>
    </w:p>
    <w:p w:rsidR="00F562FF" w:rsidRPr="006B604B" w:rsidRDefault="00F562FF" w:rsidP="00F562FF">
      <w:pPr>
        <w:rPr>
          <w:rFonts w:cs="Times New Roman"/>
          <w:szCs w:val="24"/>
        </w:rPr>
      </w:pPr>
      <w:r w:rsidRPr="006B604B">
        <w:rPr>
          <w:rFonts w:cs="Times New Roman"/>
          <w:color w:val="000000" w:themeColor="text1"/>
          <w:szCs w:val="24"/>
        </w:rPr>
        <w:t>A visão limitada acerca do autismo impossibilita o desenvolvimento de uma mediação pedagógica que estimule o desenvolvimento desses alunos. Os professores necessitam descontruir a ideia de que “autista não aprende”, essa é uma visão errônea e negligente que acarreta grande prejuízos aos educandos. A imagem que se cria de que a pessoa com TEA vive no “seu próprio mundo”, não deve caracteriza-lo com um ser inacessível. “</w:t>
      </w:r>
      <w:r w:rsidRPr="006B604B">
        <w:rPr>
          <w:rFonts w:cs="Times New Roman"/>
          <w:szCs w:val="24"/>
        </w:rPr>
        <w:t>O professor precisa olhar para o aluno e não apenas para suas necessidades, construir um vínculo com o aluno e a família para facilitar o processo de adaptação e de aprendizagem” (LEMOS, 2016, p.</w:t>
      </w:r>
      <w:r w:rsidR="00200951">
        <w:rPr>
          <w:rFonts w:cs="Times New Roman"/>
          <w:szCs w:val="24"/>
        </w:rPr>
        <w:t xml:space="preserve"> </w:t>
      </w:r>
      <w:r w:rsidRPr="006B604B">
        <w:rPr>
          <w:rFonts w:cs="Times New Roman"/>
          <w:szCs w:val="24"/>
        </w:rPr>
        <w:t>64).</w:t>
      </w:r>
    </w:p>
    <w:p w:rsidR="00F562FF" w:rsidRPr="006B604B" w:rsidRDefault="00F562FF" w:rsidP="00F562FF">
      <w:pPr>
        <w:ind w:firstLine="708"/>
        <w:rPr>
          <w:rFonts w:cs="Times New Roman"/>
          <w:szCs w:val="24"/>
        </w:rPr>
      </w:pPr>
      <w:r w:rsidRPr="006B604B">
        <w:rPr>
          <w:rFonts w:cs="Times New Roman"/>
          <w:szCs w:val="24"/>
        </w:rPr>
        <w:t>É diante dessa acepção, que não podemos considerar a escola apenas como um espaço de socialização, mas como um meio que garanta o seu desenvolvimento. Mas isso não significa descartamos a função de socialização da escola, o que queremos dizer é que essa interação deve ocorrer de modo intencional e não como consequência de um insucesso.  As “</w:t>
      </w:r>
      <w:r w:rsidR="00200951">
        <w:rPr>
          <w:rFonts w:cs="Times New Roman"/>
          <w:sz w:val="22"/>
          <w:szCs w:val="24"/>
        </w:rPr>
        <w:t>[</w:t>
      </w:r>
      <w:r w:rsidRPr="006B604B">
        <w:rPr>
          <w:rFonts w:cs="Times New Roman"/>
          <w:szCs w:val="24"/>
        </w:rPr>
        <w:t>..</w:t>
      </w:r>
      <w:r w:rsidR="00200951">
        <w:rPr>
          <w:rFonts w:cs="Times New Roman"/>
          <w:szCs w:val="24"/>
        </w:rPr>
        <w:t xml:space="preserve">.] </w:t>
      </w:r>
      <w:r w:rsidRPr="006B604B">
        <w:rPr>
          <w:rFonts w:cs="Times New Roman"/>
          <w:szCs w:val="24"/>
        </w:rPr>
        <w:t>interações não acontecem de qualquer forma: ao contrário elas formam raízes e se estruturam no âmbito do processo de trabalho escolar e, principalmente, do trabalho dos professores sobre e com os alunos” (TARDIF; LESSARD, 2005, p. 23).</w:t>
      </w:r>
    </w:p>
    <w:p w:rsidR="00F562FF" w:rsidRDefault="00F562FF" w:rsidP="00F562FF">
      <w:pPr>
        <w:ind w:firstLine="708"/>
        <w:rPr>
          <w:rFonts w:cs="Times New Roman"/>
          <w:szCs w:val="24"/>
        </w:rPr>
      </w:pPr>
      <w:r w:rsidRPr="006B604B">
        <w:rPr>
          <w:rFonts w:cs="Times New Roman"/>
          <w:szCs w:val="24"/>
        </w:rPr>
        <w:t>N</w:t>
      </w:r>
      <w:r>
        <w:rPr>
          <w:rFonts w:cs="Times New Roman"/>
          <w:szCs w:val="24"/>
        </w:rPr>
        <w:t>esse debate acerca da inclusão do aluno autista, n</w:t>
      </w:r>
      <w:r w:rsidRPr="006B604B">
        <w:rPr>
          <w:rFonts w:cs="Times New Roman"/>
          <w:szCs w:val="24"/>
        </w:rPr>
        <w:t xml:space="preserve">ão podemos considerar que </w:t>
      </w:r>
      <w:r>
        <w:rPr>
          <w:rFonts w:cs="Times New Roman"/>
          <w:szCs w:val="24"/>
        </w:rPr>
        <w:t xml:space="preserve">o discente com TEA </w:t>
      </w:r>
      <w:r w:rsidRPr="006B604B">
        <w:rPr>
          <w:rFonts w:cs="Times New Roman"/>
          <w:szCs w:val="24"/>
        </w:rPr>
        <w:t xml:space="preserve">seja </w:t>
      </w:r>
      <w:r>
        <w:rPr>
          <w:rFonts w:cs="Times New Roman"/>
          <w:szCs w:val="24"/>
        </w:rPr>
        <w:t>o</w:t>
      </w:r>
      <w:r w:rsidRPr="006B604B">
        <w:rPr>
          <w:rFonts w:cs="Times New Roman"/>
          <w:szCs w:val="24"/>
        </w:rPr>
        <w:t xml:space="preserve"> desafio que se faz present</w:t>
      </w:r>
      <w:r>
        <w:rPr>
          <w:rFonts w:cs="Times New Roman"/>
          <w:szCs w:val="24"/>
        </w:rPr>
        <w:t>e</w:t>
      </w:r>
      <w:r w:rsidRPr="006B604B">
        <w:rPr>
          <w:rFonts w:cs="Times New Roman"/>
          <w:szCs w:val="24"/>
        </w:rPr>
        <w:t xml:space="preserve"> no cotidiano das ações pedagógica realizadas pelos docentes, ressaltamos que nessa relação, a problemática se constitui mediante a ausência de conhecimentos necessários acerca dos fatores que envolvem o Transtorno do Espectro Autista, compreendendo os melhores meios para potencializar o desenvolvimento desses alunos. É nesse sentido que</w:t>
      </w:r>
      <w:r>
        <w:rPr>
          <w:rFonts w:cs="Times New Roman"/>
          <w:szCs w:val="24"/>
        </w:rPr>
        <w:t xml:space="preserve"> </w:t>
      </w:r>
      <w:r w:rsidRPr="006B604B">
        <w:rPr>
          <w:rFonts w:cs="Times New Roman"/>
          <w:szCs w:val="24"/>
        </w:rPr>
        <w:t xml:space="preserve">“ensinar na diversidade torna-se </w:t>
      </w:r>
      <w:r w:rsidRPr="006B604B">
        <w:rPr>
          <w:rFonts w:cs="Times New Roman"/>
          <w:szCs w:val="24"/>
        </w:rPr>
        <w:lastRenderedPageBreak/>
        <w:t>um desafio para o professor, pois o seu saber deixa de ser adequado para ensinar todos os alunos, o que implica na busca por novos caminhos, consequentemente, reclama da sua formação continuada” (MAIA, 2012, p. 41).</w:t>
      </w:r>
    </w:p>
    <w:p w:rsidR="00F562FF" w:rsidRPr="006B604B" w:rsidRDefault="00F562FF" w:rsidP="00F562FF">
      <w:pPr>
        <w:ind w:firstLine="708"/>
        <w:rPr>
          <w:rFonts w:cs="Times New Roman"/>
          <w:szCs w:val="24"/>
        </w:rPr>
      </w:pPr>
    </w:p>
    <w:p w:rsidR="00F562FF" w:rsidRPr="006B604B" w:rsidRDefault="00200951" w:rsidP="00200951">
      <w:pPr>
        <w:tabs>
          <w:tab w:val="left" w:pos="708"/>
          <w:tab w:val="left" w:pos="7260"/>
        </w:tabs>
        <w:ind w:firstLine="0"/>
        <w:rPr>
          <w:rFonts w:cs="Times New Roman"/>
          <w:b/>
          <w:color w:val="000000" w:themeColor="text1"/>
          <w:szCs w:val="24"/>
        </w:rPr>
      </w:pPr>
      <w:r w:rsidRPr="006B604B">
        <w:rPr>
          <w:rFonts w:cs="Times New Roman"/>
          <w:b/>
          <w:color w:val="000000" w:themeColor="text1"/>
          <w:szCs w:val="24"/>
        </w:rPr>
        <w:t xml:space="preserve"> </w:t>
      </w:r>
      <w:r>
        <w:rPr>
          <w:rFonts w:cs="Times New Roman"/>
          <w:b/>
          <w:color w:val="000000" w:themeColor="text1"/>
          <w:szCs w:val="24"/>
        </w:rPr>
        <w:t>B</w:t>
      </w:r>
      <w:r w:rsidRPr="006B604B">
        <w:rPr>
          <w:rFonts w:cs="Times New Roman"/>
          <w:b/>
          <w:color w:val="000000" w:themeColor="text1"/>
          <w:szCs w:val="24"/>
        </w:rPr>
        <w:t xml:space="preserve">reves </w:t>
      </w:r>
      <w:r>
        <w:rPr>
          <w:rFonts w:cs="Times New Roman"/>
          <w:b/>
          <w:color w:val="000000" w:themeColor="text1"/>
          <w:szCs w:val="24"/>
        </w:rPr>
        <w:t>C</w:t>
      </w:r>
      <w:r w:rsidRPr="006B604B">
        <w:rPr>
          <w:rFonts w:cs="Times New Roman"/>
          <w:b/>
          <w:color w:val="000000" w:themeColor="text1"/>
          <w:szCs w:val="24"/>
        </w:rPr>
        <w:t>onsiderações</w:t>
      </w:r>
    </w:p>
    <w:p w:rsidR="00F562FF" w:rsidRPr="006B604B" w:rsidRDefault="00F562FF" w:rsidP="00F562FF">
      <w:pPr>
        <w:tabs>
          <w:tab w:val="left" w:pos="708"/>
          <w:tab w:val="left" w:pos="7260"/>
        </w:tabs>
        <w:rPr>
          <w:rFonts w:cs="Times New Roman"/>
          <w:color w:val="000000" w:themeColor="text1"/>
          <w:szCs w:val="24"/>
        </w:rPr>
      </w:pPr>
      <w:r w:rsidRPr="006B604B">
        <w:rPr>
          <w:rFonts w:cs="Times New Roman"/>
          <w:color w:val="000000" w:themeColor="text1"/>
          <w:szCs w:val="24"/>
        </w:rPr>
        <w:t>Diante do estudo</w:t>
      </w:r>
      <w:r w:rsidR="00310105">
        <w:rPr>
          <w:rFonts w:cs="Times New Roman"/>
          <w:color w:val="000000" w:themeColor="text1"/>
          <w:szCs w:val="24"/>
        </w:rPr>
        <w:t xml:space="preserve"> realizado</w:t>
      </w:r>
      <w:r w:rsidRPr="006B604B">
        <w:rPr>
          <w:rFonts w:cs="Times New Roman"/>
          <w:color w:val="000000" w:themeColor="text1"/>
          <w:szCs w:val="24"/>
        </w:rPr>
        <w:t>, consideramos que a inclusão de alunos autistas na rede regular de ensino é constituída po</w:t>
      </w:r>
      <w:r w:rsidR="00310105">
        <w:rPr>
          <w:rFonts w:cs="Times New Roman"/>
          <w:color w:val="000000" w:themeColor="text1"/>
          <w:szCs w:val="24"/>
        </w:rPr>
        <w:t xml:space="preserve">r </w:t>
      </w:r>
      <w:r w:rsidRPr="006B604B">
        <w:rPr>
          <w:rFonts w:cs="Times New Roman"/>
          <w:color w:val="000000" w:themeColor="text1"/>
          <w:szCs w:val="24"/>
        </w:rPr>
        <w:t>obstáculos que refletem diretamente no desenvolvimento das potencialidades des</w:t>
      </w:r>
      <w:r w:rsidR="00310105">
        <w:rPr>
          <w:rFonts w:cs="Times New Roman"/>
          <w:color w:val="000000" w:themeColor="text1"/>
          <w:szCs w:val="24"/>
        </w:rPr>
        <w:t>s</w:t>
      </w:r>
      <w:r w:rsidRPr="006B604B">
        <w:rPr>
          <w:rFonts w:cs="Times New Roman"/>
          <w:color w:val="000000" w:themeColor="text1"/>
          <w:szCs w:val="24"/>
        </w:rPr>
        <w:t xml:space="preserve">es educandos. Em alguns casos, a inclusão torna-se apenas um ato imaginário ou uma </w:t>
      </w:r>
      <w:proofErr w:type="spellStart"/>
      <w:r w:rsidRPr="006B604B">
        <w:rPr>
          <w:rFonts w:cs="Times New Roman"/>
          <w:color w:val="000000" w:themeColor="text1"/>
          <w:szCs w:val="24"/>
        </w:rPr>
        <w:t>pseudoinclusão</w:t>
      </w:r>
      <w:proofErr w:type="spellEnd"/>
      <w:r w:rsidRPr="006B604B">
        <w:rPr>
          <w:rFonts w:cs="Times New Roman"/>
          <w:color w:val="000000" w:themeColor="text1"/>
          <w:szCs w:val="24"/>
        </w:rPr>
        <w:t>, quando na verdade o que se materializa é a integração da pessoa com TEA em espaço que não acolhe as suas necessidades educacionais.</w:t>
      </w:r>
    </w:p>
    <w:p w:rsidR="00F562FF" w:rsidRDefault="009D6BA9" w:rsidP="00F562FF">
      <w:pPr>
        <w:tabs>
          <w:tab w:val="left" w:pos="708"/>
          <w:tab w:val="left" w:pos="7260"/>
        </w:tabs>
        <w:rPr>
          <w:rFonts w:cs="Times New Roman"/>
          <w:color w:val="000000" w:themeColor="text1"/>
          <w:szCs w:val="24"/>
        </w:rPr>
      </w:pPr>
      <w:r>
        <w:rPr>
          <w:rFonts w:cs="Times New Roman"/>
          <w:color w:val="000000" w:themeColor="text1"/>
          <w:szCs w:val="24"/>
        </w:rPr>
        <w:t xml:space="preserve">Compreendemos que o </w:t>
      </w:r>
      <w:r w:rsidR="00F562FF" w:rsidRPr="006B604B">
        <w:rPr>
          <w:rFonts w:cs="Times New Roman"/>
          <w:color w:val="000000" w:themeColor="text1"/>
          <w:szCs w:val="24"/>
        </w:rPr>
        <w:t xml:space="preserve">despreparo docente intensifica a integração, limitando uma inclusão de modo efetivo. Dessa forma, </w:t>
      </w:r>
      <w:r w:rsidR="00F562FF">
        <w:rPr>
          <w:rFonts w:cs="Times New Roman"/>
          <w:color w:val="000000" w:themeColor="text1"/>
          <w:szCs w:val="24"/>
        </w:rPr>
        <w:t xml:space="preserve">a </w:t>
      </w:r>
      <w:r w:rsidR="00F562FF" w:rsidRPr="006B604B">
        <w:rPr>
          <w:rFonts w:cs="Times New Roman"/>
          <w:color w:val="000000" w:themeColor="text1"/>
          <w:szCs w:val="24"/>
        </w:rPr>
        <w:t>ausência dos conhecimentos acerca do processo de socialização, comunicação e comportamento limitam a construção de práticas pedagógicas competentes.</w:t>
      </w:r>
      <w:r w:rsidR="00F562FF">
        <w:rPr>
          <w:rFonts w:cs="Times New Roman"/>
          <w:color w:val="000000" w:themeColor="text1"/>
          <w:szCs w:val="24"/>
        </w:rPr>
        <w:t xml:space="preserve"> Assim, ao compreenderem</w:t>
      </w:r>
      <w:r w:rsidR="00F562FF" w:rsidRPr="006B604B">
        <w:rPr>
          <w:rFonts w:cs="Times New Roman"/>
          <w:color w:val="000000" w:themeColor="text1"/>
          <w:szCs w:val="24"/>
        </w:rPr>
        <w:t xml:space="preserve"> o comportamento desses alunos como indisciplinados ou que não são capazes</w:t>
      </w:r>
      <w:r w:rsidR="00F562FF">
        <w:rPr>
          <w:rFonts w:cs="Times New Roman"/>
          <w:color w:val="000000" w:themeColor="text1"/>
          <w:szCs w:val="24"/>
        </w:rPr>
        <w:t xml:space="preserve"> de aprender</w:t>
      </w:r>
      <w:r w:rsidR="00F562FF" w:rsidRPr="006B604B">
        <w:rPr>
          <w:rFonts w:cs="Times New Roman"/>
          <w:color w:val="000000" w:themeColor="text1"/>
          <w:szCs w:val="24"/>
        </w:rPr>
        <w:t xml:space="preserve"> </w:t>
      </w:r>
      <w:r w:rsidR="00F562FF">
        <w:rPr>
          <w:rFonts w:cs="Times New Roman"/>
          <w:color w:val="000000" w:themeColor="text1"/>
          <w:szCs w:val="24"/>
        </w:rPr>
        <w:t>o professor</w:t>
      </w:r>
      <w:r w:rsidR="00F562FF" w:rsidRPr="006B604B">
        <w:rPr>
          <w:rFonts w:cs="Times New Roman"/>
          <w:color w:val="000000" w:themeColor="text1"/>
          <w:szCs w:val="24"/>
        </w:rPr>
        <w:t xml:space="preserve"> </w:t>
      </w:r>
      <w:r w:rsidR="00F562FF">
        <w:rPr>
          <w:rFonts w:cs="Times New Roman"/>
          <w:color w:val="000000" w:themeColor="text1"/>
          <w:szCs w:val="24"/>
        </w:rPr>
        <w:t xml:space="preserve">torna a sua mediação pedagógica </w:t>
      </w:r>
      <w:r w:rsidR="00F562FF" w:rsidRPr="006B604B">
        <w:rPr>
          <w:rFonts w:cs="Times New Roman"/>
          <w:color w:val="000000" w:themeColor="text1"/>
          <w:szCs w:val="24"/>
        </w:rPr>
        <w:t xml:space="preserve">inacessível </w:t>
      </w:r>
      <w:r w:rsidR="00F562FF">
        <w:rPr>
          <w:rFonts w:cs="Times New Roman"/>
          <w:color w:val="000000" w:themeColor="text1"/>
          <w:szCs w:val="24"/>
        </w:rPr>
        <w:t>para esses educandos</w:t>
      </w:r>
      <w:r w:rsidR="00F562FF" w:rsidRPr="006B604B">
        <w:rPr>
          <w:rFonts w:cs="Times New Roman"/>
          <w:color w:val="000000" w:themeColor="text1"/>
          <w:szCs w:val="24"/>
        </w:rPr>
        <w:t>.</w:t>
      </w:r>
    </w:p>
    <w:p w:rsidR="009D6BA9" w:rsidRDefault="009D6BA9" w:rsidP="00F562FF">
      <w:pPr>
        <w:tabs>
          <w:tab w:val="left" w:pos="708"/>
          <w:tab w:val="left" w:pos="7260"/>
        </w:tabs>
        <w:rPr>
          <w:rFonts w:cs="Times New Roman"/>
          <w:color w:val="000000" w:themeColor="text1"/>
          <w:szCs w:val="24"/>
        </w:rPr>
      </w:pPr>
      <w:r>
        <w:rPr>
          <w:rFonts w:cs="Times New Roman"/>
          <w:color w:val="000000" w:themeColor="text1"/>
          <w:szCs w:val="24"/>
        </w:rPr>
        <w:t>Porém, é necessário que os docentes reflitam sobre o que é estar preparado para trabalhar com alunos autista. Limitar-se a formação acadêmica, esquecendo da formação continuada? A partir</w:t>
      </w:r>
      <w:r w:rsidR="004320FC">
        <w:rPr>
          <w:rFonts w:cs="Times New Roman"/>
          <w:color w:val="000000" w:themeColor="text1"/>
          <w:szCs w:val="24"/>
        </w:rPr>
        <w:t xml:space="preserve"> de </w:t>
      </w:r>
      <w:r>
        <w:rPr>
          <w:rFonts w:cs="Times New Roman"/>
          <w:color w:val="000000" w:themeColor="text1"/>
          <w:szCs w:val="24"/>
        </w:rPr>
        <w:t>quais pressupostos os professores relatam sua insegurança e despreparo no desenvolvimento de práticas educativas com sujeitos autistas na sala regular?</w:t>
      </w:r>
      <w:r w:rsidR="00982DA5">
        <w:rPr>
          <w:rFonts w:cs="Times New Roman"/>
          <w:color w:val="000000" w:themeColor="text1"/>
          <w:szCs w:val="24"/>
        </w:rPr>
        <w:t xml:space="preserve"> Q</w:t>
      </w:r>
      <w:r>
        <w:rPr>
          <w:rFonts w:cs="Times New Roman"/>
          <w:color w:val="000000" w:themeColor="text1"/>
          <w:szCs w:val="24"/>
        </w:rPr>
        <w:t>uais caminhos percorrem para superar tais obstáculos? E quando estarão preparados completamente?</w:t>
      </w:r>
    </w:p>
    <w:p w:rsidR="009D6BA9" w:rsidRPr="006B604B" w:rsidRDefault="009D6BA9" w:rsidP="009D6BA9">
      <w:pPr>
        <w:tabs>
          <w:tab w:val="left" w:pos="708"/>
          <w:tab w:val="left" w:pos="7260"/>
        </w:tabs>
        <w:rPr>
          <w:rFonts w:cs="Times New Roman"/>
          <w:color w:val="000000" w:themeColor="text1"/>
          <w:szCs w:val="24"/>
        </w:rPr>
      </w:pPr>
      <w:r>
        <w:rPr>
          <w:rFonts w:cs="Times New Roman"/>
          <w:color w:val="000000" w:themeColor="text1"/>
          <w:szCs w:val="24"/>
        </w:rPr>
        <w:t xml:space="preserve">As pesquisas estudadas nos contribuíram para a compreensão de que essa representação de despreparo reflete diretamente no modo como o docente constrói a prática </w:t>
      </w:r>
      <w:r w:rsidR="00C34AC8">
        <w:rPr>
          <w:rFonts w:cs="Times New Roman"/>
          <w:color w:val="000000" w:themeColor="text1"/>
          <w:szCs w:val="24"/>
        </w:rPr>
        <w:t xml:space="preserve">pedagógica, propiciando que </w:t>
      </w:r>
      <w:proofErr w:type="gramStart"/>
      <w:r w:rsidR="00982DA5">
        <w:rPr>
          <w:rFonts w:cs="Times New Roman"/>
          <w:color w:val="000000" w:themeColor="text1"/>
          <w:szCs w:val="24"/>
        </w:rPr>
        <w:t>construa-se</w:t>
      </w:r>
      <w:proofErr w:type="gramEnd"/>
      <w:r w:rsidR="00982DA5">
        <w:rPr>
          <w:rFonts w:cs="Times New Roman"/>
          <w:color w:val="000000" w:themeColor="text1"/>
          <w:szCs w:val="24"/>
        </w:rPr>
        <w:t xml:space="preserve"> uma mediação frágil que não contribui de modo significativo para a potencialização das capacidades cognitiva, afetiva e motora, desenvolvendo um processo de ensino-aprendizagem fragmentado. </w:t>
      </w:r>
    </w:p>
    <w:p w:rsidR="00F562FF" w:rsidRDefault="00F562FF" w:rsidP="00F562FF">
      <w:pPr>
        <w:tabs>
          <w:tab w:val="left" w:pos="708"/>
          <w:tab w:val="left" w:pos="7260"/>
        </w:tabs>
        <w:rPr>
          <w:rFonts w:cs="Times New Roman"/>
          <w:color w:val="000000" w:themeColor="text1"/>
          <w:szCs w:val="24"/>
        </w:rPr>
      </w:pPr>
      <w:r w:rsidRPr="006B604B">
        <w:rPr>
          <w:rFonts w:cs="Times New Roman"/>
          <w:color w:val="000000" w:themeColor="text1"/>
          <w:szCs w:val="24"/>
        </w:rPr>
        <w:t xml:space="preserve"> </w:t>
      </w:r>
      <w:r w:rsidR="004320FC">
        <w:rPr>
          <w:rFonts w:cs="Times New Roman"/>
          <w:color w:val="000000" w:themeColor="text1"/>
          <w:szCs w:val="24"/>
        </w:rPr>
        <w:t xml:space="preserve">Portanto, </w:t>
      </w:r>
      <w:r>
        <w:rPr>
          <w:rFonts w:cs="Times New Roman"/>
          <w:color w:val="000000" w:themeColor="text1"/>
          <w:szCs w:val="24"/>
        </w:rPr>
        <w:t>reafirmamos</w:t>
      </w:r>
      <w:r w:rsidRPr="006B604B">
        <w:rPr>
          <w:rFonts w:cs="Times New Roman"/>
          <w:color w:val="000000" w:themeColor="text1"/>
          <w:szCs w:val="24"/>
        </w:rPr>
        <w:t xml:space="preserve"> que o desafio da inclusão não é o aluno com autismo, mas sim as lacunas existentes no processo formação docente, como também</w:t>
      </w:r>
      <w:r w:rsidR="00310105">
        <w:rPr>
          <w:rFonts w:cs="Times New Roman"/>
          <w:color w:val="000000" w:themeColor="text1"/>
          <w:szCs w:val="24"/>
        </w:rPr>
        <w:t xml:space="preserve"> a intensificação e garantia</w:t>
      </w:r>
      <w:r w:rsidRPr="006B604B">
        <w:rPr>
          <w:rFonts w:cs="Times New Roman"/>
          <w:color w:val="000000" w:themeColor="text1"/>
          <w:szCs w:val="24"/>
        </w:rPr>
        <w:t xml:space="preserve"> dos órgãos governamentais na execução das políticas inclusivas.</w:t>
      </w:r>
      <w:r>
        <w:rPr>
          <w:rFonts w:cs="Times New Roman"/>
          <w:color w:val="000000" w:themeColor="text1"/>
          <w:szCs w:val="24"/>
        </w:rPr>
        <w:t xml:space="preserve"> P</w:t>
      </w:r>
      <w:r w:rsidR="004320FC">
        <w:rPr>
          <w:rFonts w:cs="Times New Roman"/>
          <w:color w:val="000000" w:themeColor="text1"/>
          <w:szCs w:val="24"/>
        </w:rPr>
        <w:t>or fim</w:t>
      </w:r>
      <w:r>
        <w:rPr>
          <w:rFonts w:cs="Times New Roman"/>
          <w:color w:val="000000" w:themeColor="text1"/>
          <w:szCs w:val="24"/>
        </w:rPr>
        <w:t xml:space="preserve">, faz-se necessário desconstruir a ideia de limitação e incapacidade que caracterizam de modo doloroso </w:t>
      </w:r>
      <w:r w:rsidR="004320FC">
        <w:rPr>
          <w:rFonts w:cs="Times New Roman"/>
          <w:color w:val="000000" w:themeColor="text1"/>
          <w:szCs w:val="24"/>
        </w:rPr>
        <w:t>esses</w:t>
      </w:r>
      <w:r>
        <w:rPr>
          <w:rFonts w:cs="Times New Roman"/>
          <w:color w:val="000000" w:themeColor="text1"/>
          <w:szCs w:val="24"/>
        </w:rPr>
        <w:t xml:space="preserve"> discentes, pois essa visão contribui para o desenvolvimento de uma mediação pedagógica precária e negligente.</w:t>
      </w:r>
    </w:p>
    <w:p w:rsidR="00F562FF" w:rsidRPr="007E692B" w:rsidRDefault="00F562FF" w:rsidP="00F562FF">
      <w:pPr>
        <w:tabs>
          <w:tab w:val="left" w:pos="708"/>
          <w:tab w:val="left" w:pos="7260"/>
        </w:tabs>
        <w:rPr>
          <w:rFonts w:cs="Times New Roman"/>
          <w:color w:val="000000" w:themeColor="text1"/>
          <w:szCs w:val="24"/>
        </w:rPr>
      </w:pPr>
    </w:p>
    <w:p w:rsidR="00F562FF" w:rsidRDefault="00200951" w:rsidP="00200951">
      <w:pPr>
        <w:tabs>
          <w:tab w:val="left" w:pos="708"/>
          <w:tab w:val="left" w:pos="7260"/>
        </w:tabs>
        <w:ind w:firstLine="0"/>
        <w:rPr>
          <w:rFonts w:cs="Times New Roman"/>
          <w:b/>
          <w:color w:val="000000" w:themeColor="text1"/>
          <w:szCs w:val="24"/>
        </w:rPr>
      </w:pPr>
      <w:r>
        <w:rPr>
          <w:rFonts w:cs="Times New Roman"/>
          <w:b/>
          <w:color w:val="000000" w:themeColor="text1"/>
          <w:szCs w:val="24"/>
        </w:rPr>
        <w:t>Referências</w:t>
      </w:r>
    </w:p>
    <w:p w:rsidR="00F562FF" w:rsidRDefault="00F562FF" w:rsidP="00F562FF">
      <w:pPr>
        <w:pStyle w:val="Default"/>
      </w:pPr>
      <w:r w:rsidRPr="006B1186">
        <w:t xml:space="preserve">BARBOSA, </w:t>
      </w:r>
      <w:r>
        <w:t>João Paulo da Silva</w:t>
      </w:r>
      <w:r w:rsidRPr="006B1186">
        <w:t xml:space="preserve">; </w:t>
      </w:r>
      <w:r>
        <w:t>PACHECO</w:t>
      </w:r>
      <w:r w:rsidRPr="006B1186">
        <w:t>,</w:t>
      </w:r>
      <w:r>
        <w:t xml:space="preserve"> </w:t>
      </w:r>
      <w:proofErr w:type="spellStart"/>
      <w:r>
        <w:rPr>
          <w:color w:val="auto"/>
          <w:sz w:val="23"/>
          <w:szCs w:val="23"/>
        </w:rPr>
        <w:t>Willyan</w:t>
      </w:r>
      <w:proofErr w:type="spellEnd"/>
      <w:r>
        <w:rPr>
          <w:color w:val="auto"/>
          <w:sz w:val="23"/>
          <w:szCs w:val="23"/>
        </w:rPr>
        <w:t xml:space="preserve"> Ramon de Souza</w:t>
      </w:r>
      <w:r w:rsidRPr="006B1186">
        <w:t xml:space="preserve">; </w:t>
      </w:r>
      <w:r>
        <w:t>AMARAL</w:t>
      </w:r>
      <w:r w:rsidRPr="006B1186">
        <w:t>,</w:t>
      </w:r>
      <w:r>
        <w:t xml:space="preserve"> Maria </w:t>
      </w:r>
      <w:proofErr w:type="spellStart"/>
      <w:r>
        <w:t>Gerlaine</w:t>
      </w:r>
      <w:proofErr w:type="spellEnd"/>
      <w:r>
        <w:t xml:space="preserve"> Belchior. </w:t>
      </w:r>
      <w:proofErr w:type="spellStart"/>
      <w:r>
        <w:t>Autoformação</w:t>
      </w:r>
      <w:proofErr w:type="spellEnd"/>
      <w:r>
        <w:t xml:space="preserve">: uma prática de aperfeiçoamento da formação docente. </w:t>
      </w:r>
      <w:r w:rsidRPr="006B1186">
        <w:rPr>
          <w:b/>
        </w:rPr>
        <w:t xml:space="preserve">Anais </w:t>
      </w:r>
      <w:r>
        <w:rPr>
          <w:b/>
        </w:rPr>
        <w:t xml:space="preserve">JOIN </w:t>
      </w:r>
      <w:r w:rsidRPr="006B1186">
        <w:rPr>
          <w:b/>
        </w:rPr>
        <w:t>(Edição Brasil)</w:t>
      </w:r>
      <w:r w:rsidRPr="00003D44">
        <w:t>.</w:t>
      </w:r>
      <w:r>
        <w:t xml:space="preserve"> Fortaleza: editora realize,</w:t>
      </w:r>
      <w:r w:rsidRPr="006B1186">
        <w:rPr>
          <w:b/>
        </w:rPr>
        <w:t xml:space="preserve"> </w:t>
      </w:r>
      <w:r>
        <w:t>2017.</w:t>
      </w:r>
    </w:p>
    <w:p w:rsidR="00310105" w:rsidRDefault="00310105" w:rsidP="00F562FF">
      <w:pPr>
        <w:pStyle w:val="Default"/>
      </w:pPr>
    </w:p>
    <w:p w:rsidR="00F562FF" w:rsidRDefault="00F562FF" w:rsidP="00200951">
      <w:pPr>
        <w:pStyle w:val="Default"/>
      </w:pPr>
      <w:r w:rsidRPr="002333BE">
        <w:rPr>
          <w:color w:val="auto"/>
        </w:rPr>
        <w:t xml:space="preserve">BRASIL. </w:t>
      </w:r>
      <w:bookmarkStart w:id="3" w:name="_Hlk521339320"/>
      <w:r w:rsidRPr="002333BE">
        <w:rPr>
          <w:b/>
          <w:iCs/>
          <w:color w:val="auto"/>
        </w:rPr>
        <w:t>Constituição da República Federativa do Brasil</w:t>
      </w:r>
      <w:r w:rsidRPr="002333BE">
        <w:rPr>
          <w:color w:val="auto"/>
        </w:rPr>
        <w:t xml:space="preserve">. Brasília: Imprensa Oficial, </w:t>
      </w:r>
      <w:r w:rsidRPr="002333BE">
        <w:t>1988.</w:t>
      </w:r>
    </w:p>
    <w:p w:rsidR="00310105" w:rsidRPr="00200951" w:rsidRDefault="00310105" w:rsidP="00200951">
      <w:pPr>
        <w:pStyle w:val="Default"/>
        <w:rPr>
          <w:color w:val="auto"/>
        </w:rPr>
      </w:pPr>
    </w:p>
    <w:p w:rsidR="00F562FF" w:rsidRDefault="00F562FF" w:rsidP="00200951">
      <w:pPr>
        <w:tabs>
          <w:tab w:val="left" w:pos="2400"/>
        </w:tabs>
        <w:spacing w:line="240" w:lineRule="auto"/>
        <w:ind w:firstLine="0"/>
        <w:rPr>
          <w:rFonts w:cs="Times New Roman"/>
          <w:szCs w:val="24"/>
        </w:rPr>
      </w:pPr>
      <w:bookmarkStart w:id="4" w:name="_Hlk519893759"/>
      <w:bookmarkEnd w:id="3"/>
      <w:r w:rsidRPr="00666E84">
        <w:rPr>
          <w:rFonts w:cs="Times New Roman"/>
          <w:szCs w:val="24"/>
        </w:rPr>
        <w:t xml:space="preserve">______. CNE. CEB. </w:t>
      </w:r>
      <w:r w:rsidRPr="00666E84">
        <w:rPr>
          <w:rFonts w:cs="Times New Roman"/>
          <w:b/>
          <w:bCs/>
          <w:szCs w:val="24"/>
        </w:rPr>
        <w:t>Resolução n. 4</w:t>
      </w:r>
      <w:r w:rsidRPr="00666E84">
        <w:rPr>
          <w:rFonts w:cs="Times New Roman"/>
          <w:szCs w:val="24"/>
        </w:rPr>
        <w:t>, de 2 de outubro de 2009, que institui diretrizes operacionais para o atendimento educacional especializado na educação básica, modalidade educação especial. Brasília: 2009.</w:t>
      </w:r>
    </w:p>
    <w:p w:rsidR="00310105" w:rsidRPr="00666E84" w:rsidRDefault="00310105" w:rsidP="00200951">
      <w:pPr>
        <w:tabs>
          <w:tab w:val="left" w:pos="2400"/>
        </w:tabs>
        <w:spacing w:line="240" w:lineRule="auto"/>
        <w:ind w:firstLine="0"/>
        <w:rPr>
          <w:rFonts w:cs="Times New Roman"/>
          <w:szCs w:val="24"/>
        </w:rPr>
      </w:pPr>
    </w:p>
    <w:bookmarkEnd w:id="4"/>
    <w:p w:rsidR="00200951" w:rsidRDefault="00F562FF" w:rsidP="00200951">
      <w:pPr>
        <w:pStyle w:val="Default"/>
      </w:pPr>
      <w:r>
        <w:rPr>
          <w:color w:val="auto"/>
        </w:rPr>
        <w:t>______</w:t>
      </w:r>
      <w:r w:rsidRPr="002333BE">
        <w:rPr>
          <w:color w:val="auto"/>
        </w:rPr>
        <w:t xml:space="preserve">. </w:t>
      </w:r>
      <w:r w:rsidRPr="002333BE">
        <w:rPr>
          <w:b/>
          <w:iCs/>
          <w:color w:val="auto"/>
        </w:rPr>
        <w:t>Estatuto da Criança e do Adolescente no Brasil</w:t>
      </w:r>
      <w:r w:rsidRPr="002333BE">
        <w:rPr>
          <w:b/>
          <w:color w:val="auto"/>
        </w:rPr>
        <w:t>.</w:t>
      </w:r>
      <w:r w:rsidRPr="002333BE">
        <w:rPr>
          <w:color w:val="auto"/>
        </w:rPr>
        <w:t xml:space="preserve"> Lei nº 8.069, de 13 de julho de </w:t>
      </w:r>
      <w:r w:rsidRPr="002333BE">
        <w:t>1990.</w:t>
      </w:r>
    </w:p>
    <w:p w:rsidR="00310105" w:rsidRPr="00200951" w:rsidRDefault="00310105" w:rsidP="00200951">
      <w:pPr>
        <w:pStyle w:val="Default"/>
        <w:rPr>
          <w:color w:val="auto"/>
        </w:rPr>
      </w:pPr>
    </w:p>
    <w:p w:rsidR="00F562FF" w:rsidRDefault="00F562FF" w:rsidP="00200951">
      <w:pPr>
        <w:tabs>
          <w:tab w:val="left" w:pos="2400"/>
        </w:tabs>
        <w:ind w:firstLine="0"/>
        <w:rPr>
          <w:rFonts w:ascii="Swis721 Cn BT" w:hAnsi="Swis721 Cn BT" w:cs="Swis721 Cn BT"/>
          <w:sz w:val="18"/>
          <w:szCs w:val="18"/>
        </w:rPr>
      </w:pPr>
      <w:r>
        <w:rPr>
          <w:rFonts w:cs="Times New Roman"/>
          <w:color w:val="000000" w:themeColor="text1"/>
          <w:szCs w:val="24"/>
        </w:rPr>
        <w:t>______</w:t>
      </w:r>
      <w:r w:rsidRPr="00FF6BDD">
        <w:rPr>
          <w:rFonts w:cs="Times New Roman"/>
          <w:color w:val="000000" w:themeColor="text1"/>
          <w:szCs w:val="24"/>
        </w:rPr>
        <w:t>.</w:t>
      </w:r>
      <w:r w:rsidRPr="00FF6BDD">
        <w:rPr>
          <w:rFonts w:cs="Times New Roman"/>
          <w:b/>
          <w:color w:val="000000" w:themeColor="text1"/>
          <w:szCs w:val="24"/>
        </w:rPr>
        <w:t xml:space="preserve"> </w:t>
      </w:r>
      <w:r w:rsidRPr="00FF6BDD">
        <w:rPr>
          <w:rFonts w:cs="Times New Roman"/>
          <w:b/>
          <w:szCs w:val="24"/>
        </w:rPr>
        <w:t>LDB</w:t>
      </w:r>
      <w:r w:rsidRPr="00FF6BDD">
        <w:rPr>
          <w:rFonts w:cs="Times New Roman"/>
          <w:szCs w:val="24"/>
        </w:rPr>
        <w:t xml:space="preserve">: Lei de diretrizes e bases da educação nacional. – </w:t>
      </w:r>
      <w:r w:rsidR="00200951" w:rsidRPr="00FF6BDD">
        <w:rPr>
          <w:rFonts w:cs="Times New Roman"/>
          <w:szCs w:val="24"/>
        </w:rPr>
        <w:t>Brasília:</w:t>
      </w:r>
      <w:r w:rsidRPr="00FF6BDD">
        <w:rPr>
          <w:rFonts w:cs="Times New Roman"/>
          <w:szCs w:val="24"/>
        </w:rPr>
        <w:t xml:space="preserve"> Senado Federal,</w:t>
      </w:r>
      <w:r>
        <w:rPr>
          <w:rFonts w:cs="Times New Roman"/>
          <w:szCs w:val="24"/>
        </w:rPr>
        <w:t xml:space="preserve"> </w:t>
      </w:r>
      <w:r w:rsidRPr="00FF6BDD">
        <w:rPr>
          <w:rFonts w:cs="Times New Roman"/>
          <w:szCs w:val="24"/>
        </w:rPr>
        <w:t xml:space="preserve">Coordenação de Edições Técnicas, 2017. </w:t>
      </w:r>
      <w:r w:rsidRPr="00FF6BDD">
        <w:rPr>
          <w:rFonts w:cs="Times New Roman"/>
          <w:color w:val="000000"/>
          <w:szCs w:val="24"/>
        </w:rPr>
        <w:t>58 p</w:t>
      </w:r>
      <w:r w:rsidRPr="00FF6BDD">
        <w:rPr>
          <w:rFonts w:ascii="Swis721 Cn BT" w:hAnsi="Swis721 Cn BT" w:cs="Swis721 Cn BT"/>
          <w:color w:val="000000"/>
          <w:sz w:val="18"/>
          <w:szCs w:val="18"/>
        </w:rPr>
        <w:t>.</w:t>
      </w:r>
      <w:r>
        <w:rPr>
          <w:rFonts w:ascii="Swis721 Cn BT" w:hAnsi="Swis721 Cn BT" w:cs="Swis721 Cn BT"/>
          <w:sz w:val="18"/>
          <w:szCs w:val="18"/>
        </w:rPr>
        <w:t xml:space="preserve"> </w:t>
      </w:r>
    </w:p>
    <w:p w:rsidR="00310105" w:rsidRPr="001B77E0" w:rsidRDefault="00310105" w:rsidP="00200951">
      <w:pPr>
        <w:tabs>
          <w:tab w:val="left" w:pos="2400"/>
        </w:tabs>
        <w:ind w:firstLine="0"/>
        <w:rPr>
          <w:rFonts w:cs="Times New Roman"/>
          <w:szCs w:val="24"/>
        </w:rPr>
      </w:pPr>
    </w:p>
    <w:p w:rsidR="00F562FF" w:rsidRDefault="00F562FF" w:rsidP="00200951">
      <w:pPr>
        <w:autoSpaceDE w:val="0"/>
        <w:autoSpaceDN w:val="0"/>
        <w:adjustRightInd w:val="0"/>
        <w:spacing w:line="240" w:lineRule="auto"/>
        <w:ind w:firstLine="0"/>
        <w:rPr>
          <w:rFonts w:cs="Times New Roman"/>
          <w:szCs w:val="24"/>
        </w:rPr>
      </w:pPr>
      <w:r>
        <w:rPr>
          <w:rFonts w:cs="Times New Roman"/>
          <w:szCs w:val="24"/>
        </w:rPr>
        <w:t>______</w:t>
      </w:r>
      <w:r w:rsidRPr="00435552">
        <w:rPr>
          <w:rFonts w:cs="Times New Roman"/>
          <w:szCs w:val="24"/>
        </w:rPr>
        <w:t xml:space="preserve">. </w:t>
      </w:r>
      <w:r w:rsidRPr="00435552">
        <w:rPr>
          <w:rFonts w:cs="Times New Roman"/>
          <w:b/>
          <w:szCs w:val="24"/>
        </w:rPr>
        <w:t>Lei nº 1</w:t>
      </w:r>
      <w:r>
        <w:rPr>
          <w:rFonts w:cs="Times New Roman"/>
          <w:b/>
          <w:szCs w:val="24"/>
        </w:rPr>
        <w:t>2</w:t>
      </w:r>
      <w:r w:rsidRPr="00435552">
        <w:rPr>
          <w:rFonts w:cs="Times New Roman"/>
          <w:b/>
          <w:szCs w:val="24"/>
        </w:rPr>
        <w:t>.764</w:t>
      </w:r>
      <w:r w:rsidRPr="00435552">
        <w:rPr>
          <w:rFonts w:cs="Times New Roman"/>
          <w:szCs w:val="24"/>
        </w:rPr>
        <w:t>, de 27 de dezembro de 2012. Política Nacional de Proteção</w:t>
      </w:r>
      <w:r w:rsidR="00200951">
        <w:rPr>
          <w:rFonts w:cs="Times New Roman"/>
          <w:szCs w:val="24"/>
        </w:rPr>
        <w:t xml:space="preserve"> </w:t>
      </w:r>
      <w:r w:rsidRPr="00435552">
        <w:rPr>
          <w:rFonts w:cs="Times New Roman"/>
          <w:szCs w:val="24"/>
        </w:rPr>
        <w:t>dos Direitos da Pessoa com Transtorno do Espectro Autista</w:t>
      </w:r>
      <w:r>
        <w:rPr>
          <w:rFonts w:cs="Times New Roman"/>
          <w:szCs w:val="24"/>
        </w:rPr>
        <w:t xml:space="preserve">. </w:t>
      </w:r>
      <w:r w:rsidRPr="00435552">
        <w:rPr>
          <w:rFonts w:cs="Times New Roman"/>
          <w:szCs w:val="24"/>
        </w:rPr>
        <w:t>Brasília, DF, 2012.</w:t>
      </w:r>
    </w:p>
    <w:p w:rsidR="004320FC" w:rsidRDefault="004320FC" w:rsidP="00200951">
      <w:pPr>
        <w:autoSpaceDE w:val="0"/>
        <w:autoSpaceDN w:val="0"/>
        <w:adjustRightInd w:val="0"/>
        <w:spacing w:line="240" w:lineRule="auto"/>
        <w:ind w:firstLine="0"/>
        <w:rPr>
          <w:rFonts w:cs="Times New Roman"/>
          <w:szCs w:val="24"/>
        </w:rPr>
      </w:pPr>
    </w:p>
    <w:p w:rsidR="00F562FF" w:rsidRDefault="00F562FF" w:rsidP="00200951">
      <w:pPr>
        <w:tabs>
          <w:tab w:val="left" w:pos="2400"/>
        </w:tabs>
        <w:spacing w:line="240" w:lineRule="auto"/>
        <w:ind w:firstLine="0"/>
        <w:rPr>
          <w:rFonts w:cs="Times New Roman"/>
          <w:szCs w:val="24"/>
        </w:rPr>
      </w:pPr>
      <w:r w:rsidRPr="002333BE">
        <w:rPr>
          <w:rFonts w:cs="Times New Roman"/>
          <w:szCs w:val="24"/>
        </w:rPr>
        <w:t>______</w:t>
      </w:r>
      <w:r>
        <w:rPr>
          <w:rFonts w:cs="Times New Roman"/>
          <w:szCs w:val="24"/>
        </w:rPr>
        <w:t xml:space="preserve">. </w:t>
      </w:r>
      <w:r w:rsidRPr="002333BE">
        <w:rPr>
          <w:rFonts w:cs="Times New Roman"/>
          <w:b/>
          <w:bCs/>
          <w:szCs w:val="24"/>
        </w:rPr>
        <w:t xml:space="preserve">Política Nacional de Educação Especial na Perspectiva da Educação Inclusiva. </w:t>
      </w:r>
      <w:r w:rsidRPr="002333BE">
        <w:rPr>
          <w:rFonts w:cs="Times New Roman"/>
          <w:szCs w:val="24"/>
        </w:rPr>
        <w:t>Brasília: Ministério da Educação. Secretaria de Educação Especial, 2008.</w:t>
      </w:r>
    </w:p>
    <w:p w:rsidR="00310105" w:rsidRPr="001B77E0" w:rsidRDefault="00310105" w:rsidP="00200951">
      <w:pPr>
        <w:tabs>
          <w:tab w:val="left" w:pos="2400"/>
        </w:tabs>
        <w:spacing w:line="240" w:lineRule="auto"/>
        <w:ind w:firstLine="0"/>
        <w:rPr>
          <w:rFonts w:cs="Times New Roman"/>
          <w:szCs w:val="24"/>
        </w:rPr>
      </w:pPr>
    </w:p>
    <w:p w:rsidR="00F562FF" w:rsidRDefault="00F562FF" w:rsidP="00310105">
      <w:pPr>
        <w:pStyle w:val="Default"/>
        <w:spacing w:line="181" w:lineRule="atLeast"/>
      </w:pPr>
      <w:r w:rsidRPr="007A176D">
        <w:t xml:space="preserve">CAMARGO, </w:t>
      </w:r>
      <w:proofErr w:type="spellStart"/>
      <w:r w:rsidRPr="007A176D">
        <w:t>Síligia</w:t>
      </w:r>
      <w:proofErr w:type="spellEnd"/>
      <w:r w:rsidRPr="007A176D">
        <w:t xml:space="preserve"> Pimentel </w:t>
      </w:r>
      <w:proofErr w:type="spellStart"/>
      <w:r w:rsidRPr="007A176D">
        <w:t>Hoher</w:t>
      </w:r>
      <w:proofErr w:type="spellEnd"/>
      <w:r w:rsidRPr="007A176D">
        <w:t>; BOSA, Cleonice Alves. Competência social, inclusão</w:t>
      </w:r>
      <w:r w:rsidR="00310105">
        <w:t xml:space="preserve"> </w:t>
      </w:r>
      <w:r w:rsidRPr="007A176D">
        <w:t xml:space="preserve">escolar e autismo: revisão crítica de literatura. </w:t>
      </w:r>
      <w:r w:rsidRPr="007A176D">
        <w:rPr>
          <w:b/>
        </w:rPr>
        <w:t>Psicologia &amp; Sociedade</w:t>
      </w:r>
      <w:r w:rsidRPr="00310105">
        <w:t xml:space="preserve">, </w:t>
      </w:r>
      <w:r w:rsidRPr="00403323">
        <w:t>Trindade,</w:t>
      </w:r>
      <w:r w:rsidRPr="007A176D">
        <w:rPr>
          <w:b/>
        </w:rPr>
        <w:t xml:space="preserve"> </w:t>
      </w:r>
      <w:r>
        <w:t xml:space="preserve">v. </w:t>
      </w:r>
      <w:proofErr w:type="gramStart"/>
      <w:r>
        <w:t>21,</w:t>
      </w:r>
      <w:r w:rsidR="00200951">
        <w:t xml:space="preserve">   </w:t>
      </w:r>
      <w:proofErr w:type="gramEnd"/>
      <w:r w:rsidR="00200951">
        <w:t xml:space="preserve">   </w:t>
      </w:r>
      <w:r>
        <w:t>n. 1, p. 65-74, 2009.</w:t>
      </w:r>
    </w:p>
    <w:p w:rsidR="00F562FF" w:rsidRPr="007A176D" w:rsidRDefault="00F562FF" w:rsidP="00F562FF">
      <w:pPr>
        <w:pStyle w:val="Default"/>
        <w:spacing w:line="181" w:lineRule="atLeast"/>
        <w:ind w:left="220" w:hanging="220"/>
      </w:pPr>
    </w:p>
    <w:p w:rsidR="00F562FF" w:rsidRDefault="00F562FF" w:rsidP="00200951">
      <w:pPr>
        <w:autoSpaceDE w:val="0"/>
        <w:autoSpaceDN w:val="0"/>
        <w:adjustRightInd w:val="0"/>
        <w:spacing w:line="240" w:lineRule="auto"/>
        <w:ind w:firstLine="0"/>
        <w:rPr>
          <w:rFonts w:cs="Times New Roman"/>
          <w:color w:val="231F20"/>
          <w:szCs w:val="24"/>
        </w:rPr>
      </w:pPr>
      <w:bookmarkStart w:id="5" w:name="_Hlk521337614"/>
      <w:r>
        <w:rPr>
          <w:rFonts w:cs="Times New Roman"/>
          <w:color w:val="231F20"/>
          <w:szCs w:val="24"/>
        </w:rPr>
        <w:t xml:space="preserve">DSM-V - </w:t>
      </w:r>
      <w:r w:rsidRPr="002B64D1">
        <w:rPr>
          <w:rFonts w:cs="Times New Roman"/>
          <w:b/>
          <w:color w:val="231F20"/>
          <w:szCs w:val="24"/>
        </w:rPr>
        <w:t>Manual diagnóstico e estatístico de transtornos mentais</w:t>
      </w:r>
      <w:r>
        <w:rPr>
          <w:rFonts w:cs="Times New Roman"/>
          <w:color w:val="231F20"/>
          <w:szCs w:val="24"/>
        </w:rPr>
        <w:t xml:space="preserve">. </w:t>
      </w:r>
      <w:r w:rsidRPr="002B64D1">
        <w:rPr>
          <w:rFonts w:cs="Times New Roman"/>
          <w:color w:val="231F20"/>
          <w:szCs w:val="24"/>
        </w:rPr>
        <w:t>5. ed.</w:t>
      </w:r>
      <w:r>
        <w:rPr>
          <w:rFonts w:cs="Times New Roman"/>
          <w:color w:val="231F20"/>
          <w:szCs w:val="24"/>
        </w:rPr>
        <w:t xml:space="preserve"> </w:t>
      </w:r>
      <w:r w:rsidRPr="002B64D1">
        <w:rPr>
          <w:rFonts w:cs="Times New Roman"/>
          <w:color w:val="231F20"/>
          <w:szCs w:val="24"/>
        </w:rPr>
        <w:t>Porto Alegre:</w:t>
      </w:r>
      <w:r w:rsidR="00200951">
        <w:rPr>
          <w:rFonts w:cs="Times New Roman"/>
          <w:color w:val="231F20"/>
          <w:szCs w:val="24"/>
        </w:rPr>
        <w:t xml:space="preserve"> </w:t>
      </w:r>
      <w:r w:rsidRPr="002B64D1">
        <w:rPr>
          <w:rFonts w:cs="Times New Roman"/>
          <w:color w:val="231F20"/>
          <w:szCs w:val="24"/>
        </w:rPr>
        <w:t>Artmed, 2014.</w:t>
      </w:r>
    </w:p>
    <w:p w:rsidR="00310105" w:rsidRPr="002D6432" w:rsidRDefault="00310105" w:rsidP="00200951">
      <w:pPr>
        <w:autoSpaceDE w:val="0"/>
        <w:autoSpaceDN w:val="0"/>
        <w:adjustRightInd w:val="0"/>
        <w:spacing w:line="240" w:lineRule="auto"/>
        <w:ind w:firstLine="0"/>
        <w:rPr>
          <w:rFonts w:cs="Times New Roman"/>
          <w:color w:val="231F20"/>
          <w:szCs w:val="24"/>
        </w:rPr>
      </w:pPr>
    </w:p>
    <w:bookmarkEnd w:id="5"/>
    <w:p w:rsidR="00F562FF" w:rsidRDefault="00F562FF" w:rsidP="00F562FF">
      <w:pPr>
        <w:pStyle w:val="Default"/>
        <w:rPr>
          <w:sz w:val="23"/>
          <w:szCs w:val="23"/>
        </w:rPr>
      </w:pPr>
      <w:proofErr w:type="gramStart"/>
      <w:r>
        <w:t xml:space="preserve">LEMOS,  </w:t>
      </w:r>
      <w:r>
        <w:rPr>
          <w:bCs/>
          <w:sz w:val="23"/>
          <w:szCs w:val="23"/>
        </w:rPr>
        <w:t>C</w:t>
      </w:r>
      <w:r w:rsidRPr="002333BE">
        <w:rPr>
          <w:bCs/>
          <w:sz w:val="23"/>
          <w:szCs w:val="23"/>
        </w:rPr>
        <w:t>laudia</w:t>
      </w:r>
      <w:proofErr w:type="gramEnd"/>
      <w:r w:rsidRPr="002333BE">
        <w:rPr>
          <w:bCs/>
          <w:sz w:val="23"/>
          <w:szCs w:val="23"/>
        </w:rPr>
        <w:t xml:space="preserve"> </w:t>
      </w:r>
      <w:proofErr w:type="spellStart"/>
      <w:r>
        <w:rPr>
          <w:bCs/>
          <w:sz w:val="23"/>
          <w:szCs w:val="23"/>
        </w:rPr>
        <w:t>E</w:t>
      </w:r>
      <w:r w:rsidRPr="002333BE">
        <w:rPr>
          <w:bCs/>
          <w:sz w:val="23"/>
          <w:szCs w:val="23"/>
        </w:rPr>
        <w:t>lci</w:t>
      </w:r>
      <w:proofErr w:type="spellEnd"/>
      <w:r w:rsidRPr="002333BE">
        <w:rPr>
          <w:bCs/>
          <w:sz w:val="23"/>
          <w:szCs w:val="23"/>
        </w:rPr>
        <w:t xml:space="preserve"> </w:t>
      </w:r>
      <w:proofErr w:type="spellStart"/>
      <w:r>
        <w:rPr>
          <w:bCs/>
          <w:sz w:val="23"/>
          <w:szCs w:val="23"/>
        </w:rPr>
        <w:t>B</w:t>
      </w:r>
      <w:r w:rsidRPr="002333BE">
        <w:rPr>
          <w:bCs/>
          <w:sz w:val="23"/>
          <w:szCs w:val="23"/>
        </w:rPr>
        <w:t>ervig</w:t>
      </w:r>
      <w:proofErr w:type="spellEnd"/>
      <w:r>
        <w:rPr>
          <w:bCs/>
          <w:sz w:val="23"/>
          <w:szCs w:val="23"/>
        </w:rPr>
        <w:t xml:space="preserve">. </w:t>
      </w:r>
      <w:r w:rsidRPr="002333BE">
        <w:rPr>
          <w:b/>
          <w:bCs/>
          <w:sz w:val="23"/>
          <w:szCs w:val="23"/>
        </w:rPr>
        <w:t>Representação social dos professores de aluno com autismo sobre os processos de ensino e aprendizagem.</w:t>
      </w:r>
      <w:r w:rsidRPr="002333BE">
        <w:rPr>
          <w:bCs/>
          <w:sz w:val="23"/>
          <w:szCs w:val="23"/>
        </w:rPr>
        <w:t xml:space="preserve"> 2016</w:t>
      </w:r>
      <w:r>
        <w:rPr>
          <w:bCs/>
          <w:sz w:val="23"/>
          <w:szCs w:val="23"/>
        </w:rPr>
        <w:t xml:space="preserve">. 111 p. Dissertação (Mestrado em </w:t>
      </w:r>
      <w:proofErr w:type="gramStart"/>
      <w:r>
        <w:rPr>
          <w:bCs/>
          <w:sz w:val="23"/>
          <w:szCs w:val="23"/>
        </w:rPr>
        <w:t>Educação)-</w:t>
      </w:r>
      <w:proofErr w:type="gramEnd"/>
      <w:r>
        <w:rPr>
          <w:bCs/>
          <w:sz w:val="23"/>
          <w:szCs w:val="23"/>
        </w:rPr>
        <w:t xml:space="preserve">  </w:t>
      </w:r>
      <w:r>
        <w:t xml:space="preserve"> </w:t>
      </w:r>
      <w:r>
        <w:rPr>
          <w:sz w:val="23"/>
          <w:szCs w:val="23"/>
        </w:rPr>
        <w:t xml:space="preserve">Universidade Regional do Noroeste do Estado do Rio Grande do Sul, </w:t>
      </w:r>
      <w:proofErr w:type="spellStart"/>
      <w:r>
        <w:rPr>
          <w:sz w:val="23"/>
          <w:szCs w:val="23"/>
        </w:rPr>
        <w:t>Ijui</w:t>
      </w:r>
      <w:proofErr w:type="spellEnd"/>
      <w:r>
        <w:rPr>
          <w:sz w:val="23"/>
          <w:szCs w:val="23"/>
        </w:rPr>
        <w:t>, 2016.</w:t>
      </w:r>
    </w:p>
    <w:p w:rsidR="00310105" w:rsidRDefault="00310105" w:rsidP="00F562FF">
      <w:pPr>
        <w:pStyle w:val="Default"/>
        <w:rPr>
          <w:sz w:val="23"/>
          <w:szCs w:val="23"/>
        </w:rPr>
      </w:pPr>
    </w:p>
    <w:p w:rsidR="00F562FF" w:rsidRDefault="00F562FF" w:rsidP="00200951">
      <w:pPr>
        <w:autoSpaceDE w:val="0"/>
        <w:autoSpaceDN w:val="0"/>
        <w:adjustRightInd w:val="0"/>
        <w:spacing w:line="240" w:lineRule="auto"/>
        <w:ind w:firstLine="0"/>
        <w:rPr>
          <w:rFonts w:cs="Times New Roman"/>
          <w:color w:val="000000" w:themeColor="text1"/>
          <w:szCs w:val="24"/>
        </w:rPr>
      </w:pPr>
      <w:r w:rsidRPr="00400721">
        <w:rPr>
          <w:rFonts w:cs="Times New Roman"/>
          <w:iCs/>
          <w:szCs w:val="24"/>
        </w:rPr>
        <w:t xml:space="preserve">NUNES, Debora Regina de Paula Nunes; AZEVEDO, Mariana Queiroz </w:t>
      </w:r>
      <w:proofErr w:type="spellStart"/>
      <w:r w:rsidRPr="00400721">
        <w:rPr>
          <w:rFonts w:cs="Times New Roman"/>
          <w:iCs/>
          <w:szCs w:val="24"/>
        </w:rPr>
        <w:t>Orrico</w:t>
      </w:r>
      <w:proofErr w:type="spellEnd"/>
      <w:r w:rsidRPr="00400721">
        <w:rPr>
          <w:rFonts w:cs="Times New Roman"/>
          <w:iCs/>
          <w:szCs w:val="24"/>
        </w:rPr>
        <w:t xml:space="preserve">; SCHMIDT, </w:t>
      </w:r>
      <w:r w:rsidRPr="007A176D">
        <w:rPr>
          <w:rFonts w:cs="Times New Roman"/>
          <w:iCs/>
          <w:color w:val="000000" w:themeColor="text1"/>
          <w:szCs w:val="24"/>
        </w:rPr>
        <w:t xml:space="preserve">CARLO. </w:t>
      </w:r>
      <w:r w:rsidRPr="007A176D">
        <w:rPr>
          <w:rFonts w:cs="Times New Roman"/>
          <w:bCs/>
          <w:color w:val="000000" w:themeColor="text1"/>
          <w:szCs w:val="24"/>
        </w:rPr>
        <w:t xml:space="preserve">Inclusão educacional de pessoas com Autismo no Brasil: uma revisão da literatura. </w:t>
      </w:r>
      <w:r w:rsidRPr="007A176D">
        <w:rPr>
          <w:rFonts w:cs="Times New Roman"/>
          <w:b/>
          <w:color w:val="000000" w:themeColor="text1"/>
          <w:szCs w:val="24"/>
        </w:rPr>
        <w:t>Revista Educação Especial</w:t>
      </w:r>
      <w:r w:rsidRPr="007A176D">
        <w:rPr>
          <w:rFonts w:cs="Times New Roman"/>
          <w:color w:val="000000" w:themeColor="text1"/>
          <w:szCs w:val="24"/>
        </w:rPr>
        <w:t>, Santa Maria, v. 26, n. 47, p. 557-572, set./dez. 2013</w:t>
      </w:r>
      <w:r w:rsidR="00310105">
        <w:rPr>
          <w:rFonts w:cs="Times New Roman"/>
          <w:color w:val="000000" w:themeColor="text1"/>
          <w:szCs w:val="24"/>
        </w:rPr>
        <w:t>.</w:t>
      </w:r>
    </w:p>
    <w:p w:rsidR="00310105" w:rsidRPr="007A176D" w:rsidRDefault="00310105" w:rsidP="00200951">
      <w:pPr>
        <w:autoSpaceDE w:val="0"/>
        <w:autoSpaceDN w:val="0"/>
        <w:adjustRightInd w:val="0"/>
        <w:spacing w:line="240" w:lineRule="auto"/>
        <w:ind w:firstLine="0"/>
        <w:rPr>
          <w:rFonts w:cs="Times New Roman"/>
          <w:color w:val="000000" w:themeColor="text1"/>
          <w:szCs w:val="24"/>
        </w:rPr>
      </w:pPr>
    </w:p>
    <w:p w:rsidR="00F562FF" w:rsidRDefault="00F562FF" w:rsidP="00200951">
      <w:pPr>
        <w:tabs>
          <w:tab w:val="left" w:pos="708"/>
          <w:tab w:val="left" w:pos="7260"/>
        </w:tabs>
        <w:spacing w:line="240" w:lineRule="auto"/>
        <w:ind w:firstLine="0"/>
        <w:rPr>
          <w:rFonts w:cs="Times New Roman"/>
          <w:szCs w:val="24"/>
        </w:rPr>
      </w:pPr>
      <w:r w:rsidRPr="007E692B">
        <w:rPr>
          <w:rFonts w:cs="Times New Roman"/>
          <w:szCs w:val="24"/>
        </w:rPr>
        <w:t>MAIA, Francisca Edna da Silva. Movimento contínuo da teoria à prática: olhar, desejo e escuta, uma postura que pode mudar sua sala sua escola. In: BOSA, SANINI, ROSELLI e LARA (</w:t>
      </w:r>
      <w:proofErr w:type="spellStart"/>
      <w:r w:rsidRPr="007E692B">
        <w:rPr>
          <w:rFonts w:cs="Times New Roman"/>
          <w:szCs w:val="24"/>
        </w:rPr>
        <w:t>Org</w:t>
      </w:r>
      <w:proofErr w:type="spellEnd"/>
      <w:r w:rsidRPr="007E692B">
        <w:rPr>
          <w:rFonts w:cs="Times New Roman"/>
          <w:szCs w:val="24"/>
        </w:rPr>
        <w:t xml:space="preserve">) </w:t>
      </w:r>
      <w:r w:rsidRPr="007E692B">
        <w:rPr>
          <w:rFonts w:cs="Times New Roman"/>
          <w:b/>
          <w:bCs/>
          <w:szCs w:val="24"/>
        </w:rPr>
        <w:t>Inclusão</w:t>
      </w:r>
      <w:r w:rsidRPr="00D72301">
        <w:rPr>
          <w:rFonts w:cs="Times New Roman"/>
          <w:bCs/>
          <w:szCs w:val="24"/>
        </w:rPr>
        <w:t>: o direito de ser e participar</w:t>
      </w:r>
      <w:r w:rsidRPr="00D72301">
        <w:rPr>
          <w:rFonts w:cs="Times New Roman"/>
          <w:szCs w:val="24"/>
        </w:rPr>
        <w:t>.</w:t>
      </w:r>
      <w:r w:rsidRPr="007E692B">
        <w:rPr>
          <w:rFonts w:cs="Times New Roman"/>
          <w:szCs w:val="24"/>
        </w:rPr>
        <w:t xml:space="preserve"> Piracicaba: </w:t>
      </w:r>
      <w:proofErr w:type="spellStart"/>
      <w:r w:rsidRPr="007E692B">
        <w:rPr>
          <w:rFonts w:cs="Times New Roman"/>
          <w:szCs w:val="24"/>
        </w:rPr>
        <w:t>Biscalchin</w:t>
      </w:r>
      <w:proofErr w:type="spellEnd"/>
      <w:r w:rsidRPr="007E692B">
        <w:rPr>
          <w:rFonts w:cs="Times New Roman"/>
          <w:szCs w:val="24"/>
        </w:rPr>
        <w:t xml:space="preserve"> Editor, 2012.</w:t>
      </w:r>
    </w:p>
    <w:p w:rsidR="00310105" w:rsidRDefault="00310105" w:rsidP="00200951">
      <w:pPr>
        <w:tabs>
          <w:tab w:val="left" w:pos="708"/>
          <w:tab w:val="left" w:pos="7260"/>
        </w:tabs>
        <w:spacing w:line="240" w:lineRule="auto"/>
        <w:ind w:firstLine="0"/>
        <w:rPr>
          <w:rFonts w:cs="Times New Roman"/>
          <w:szCs w:val="24"/>
        </w:rPr>
      </w:pPr>
    </w:p>
    <w:p w:rsidR="00F562FF" w:rsidRDefault="00F562FF" w:rsidP="00200951">
      <w:pPr>
        <w:autoSpaceDE w:val="0"/>
        <w:autoSpaceDN w:val="0"/>
        <w:adjustRightInd w:val="0"/>
        <w:spacing w:line="240" w:lineRule="auto"/>
        <w:ind w:firstLine="0"/>
        <w:rPr>
          <w:rFonts w:cs="Times New Roman"/>
          <w:szCs w:val="24"/>
        </w:rPr>
      </w:pPr>
      <w:r w:rsidRPr="002D6432">
        <w:rPr>
          <w:rFonts w:cs="Times New Roman"/>
          <w:szCs w:val="24"/>
        </w:rPr>
        <w:lastRenderedPageBreak/>
        <w:t>PRODANOV, Cleber Cristiano; FREITAS, Ernani Cesar de Freitas</w:t>
      </w:r>
      <w:r w:rsidRPr="002D6432">
        <w:rPr>
          <w:rFonts w:cs="Times New Roman"/>
          <w:b/>
          <w:szCs w:val="24"/>
        </w:rPr>
        <w:t>. Metodologia do</w:t>
      </w:r>
      <w:r>
        <w:rPr>
          <w:rFonts w:cs="Times New Roman"/>
          <w:b/>
          <w:szCs w:val="24"/>
        </w:rPr>
        <w:t xml:space="preserve"> </w:t>
      </w:r>
      <w:r w:rsidRPr="002D6432">
        <w:rPr>
          <w:rFonts w:cs="Times New Roman"/>
          <w:b/>
          <w:szCs w:val="24"/>
        </w:rPr>
        <w:t>trabalho científico</w:t>
      </w:r>
      <w:r w:rsidRPr="00D72301">
        <w:rPr>
          <w:rFonts w:cs="Times New Roman"/>
          <w:szCs w:val="24"/>
        </w:rPr>
        <w:t>: métodos e técnicas da pesquisa e do trabalho acadêmico</w:t>
      </w:r>
      <w:r w:rsidRPr="002D6432">
        <w:rPr>
          <w:rFonts w:cs="Times New Roman"/>
          <w:szCs w:val="24"/>
        </w:rPr>
        <w:t xml:space="preserve">.  2. ed. Novo Hamburgo: </w:t>
      </w:r>
      <w:proofErr w:type="spellStart"/>
      <w:r w:rsidRPr="002D6432">
        <w:rPr>
          <w:rFonts w:cs="Times New Roman"/>
          <w:szCs w:val="24"/>
        </w:rPr>
        <w:t>Feevale</w:t>
      </w:r>
      <w:proofErr w:type="spellEnd"/>
      <w:r w:rsidRPr="002D6432">
        <w:rPr>
          <w:rFonts w:cs="Times New Roman"/>
          <w:szCs w:val="24"/>
        </w:rPr>
        <w:t>, 2013.</w:t>
      </w:r>
    </w:p>
    <w:p w:rsidR="00310105" w:rsidRPr="002D6432" w:rsidRDefault="00310105" w:rsidP="00200951">
      <w:pPr>
        <w:autoSpaceDE w:val="0"/>
        <w:autoSpaceDN w:val="0"/>
        <w:adjustRightInd w:val="0"/>
        <w:spacing w:line="240" w:lineRule="auto"/>
        <w:ind w:firstLine="0"/>
        <w:rPr>
          <w:rFonts w:cs="Times New Roman"/>
          <w:szCs w:val="24"/>
        </w:rPr>
      </w:pPr>
    </w:p>
    <w:p w:rsidR="00F562FF" w:rsidRDefault="00F562FF" w:rsidP="00F562FF">
      <w:pPr>
        <w:pStyle w:val="Default"/>
        <w:rPr>
          <w:bCs/>
        </w:rPr>
      </w:pPr>
      <w:bookmarkStart w:id="6" w:name="_Hlk521669506"/>
      <w:r w:rsidRPr="00403323">
        <w:t xml:space="preserve">SERRA, Dayse Carla </w:t>
      </w:r>
      <w:proofErr w:type="spellStart"/>
      <w:r w:rsidRPr="00403323">
        <w:t>Genero</w:t>
      </w:r>
      <w:proofErr w:type="spellEnd"/>
      <w:r w:rsidRPr="00403323">
        <w:t xml:space="preserve">. </w:t>
      </w:r>
      <w:r w:rsidRPr="00403323">
        <w:rPr>
          <w:b/>
        </w:rPr>
        <w:t>A inclusão de uma criança com autismo na escola regular</w:t>
      </w:r>
      <w:r w:rsidRPr="00200951">
        <w:t>: desafios e processos</w:t>
      </w:r>
      <w:r w:rsidRPr="00403323">
        <w:rPr>
          <w:b/>
        </w:rPr>
        <w:t>.</w:t>
      </w:r>
      <w:r w:rsidRPr="00403323">
        <w:t xml:space="preserve"> Dissertação (Mestrado em Educação) - </w:t>
      </w:r>
      <w:r w:rsidRPr="00403323">
        <w:rPr>
          <w:bCs/>
        </w:rPr>
        <w:t>Programa de pós-graduação em educação, Universidade Estadual do Rio de Janeiro, 20</w:t>
      </w:r>
      <w:r>
        <w:rPr>
          <w:bCs/>
        </w:rPr>
        <w:t>04</w:t>
      </w:r>
      <w:r w:rsidRPr="00403323">
        <w:rPr>
          <w:bCs/>
        </w:rPr>
        <w:t>.</w:t>
      </w:r>
    </w:p>
    <w:p w:rsidR="00310105" w:rsidRDefault="00310105" w:rsidP="00F562FF">
      <w:pPr>
        <w:pStyle w:val="Default"/>
        <w:rPr>
          <w:bCs/>
        </w:rPr>
      </w:pPr>
    </w:p>
    <w:bookmarkEnd w:id="6"/>
    <w:p w:rsidR="00F562FF" w:rsidRDefault="00F562FF" w:rsidP="00200951">
      <w:pPr>
        <w:spacing w:line="240" w:lineRule="auto"/>
        <w:ind w:firstLine="0"/>
        <w:rPr>
          <w:rFonts w:cs="Times New Roman"/>
          <w:szCs w:val="24"/>
        </w:rPr>
      </w:pPr>
      <w:r w:rsidRPr="002333BE">
        <w:rPr>
          <w:rFonts w:cs="Times New Roman"/>
          <w:szCs w:val="24"/>
        </w:rPr>
        <w:t xml:space="preserve">SERRA, Dayse. Inclusão e ambiente escolar. In: Inclusão em educação. In: </w:t>
      </w:r>
      <w:r w:rsidRPr="002333BE">
        <w:rPr>
          <w:rFonts w:cs="Times New Roman"/>
          <w:b/>
          <w:bCs/>
          <w:szCs w:val="24"/>
        </w:rPr>
        <w:t>Inclusão em educação</w:t>
      </w:r>
      <w:r w:rsidRPr="00310105">
        <w:rPr>
          <w:rFonts w:cs="Times New Roman"/>
          <w:bCs/>
          <w:szCs w:val="24"/>
        </w:rPr>
        <w:t>: culturas, políticas e práticas</w:t>
      </w:r>
      <w:r w:rsidRPr="002333BE">
        <w:rPr>
          <w:rFonts w:cs="Times New Roman"/>
          <w:szCs w:val="24"/>
        </w:rPr>
        <w:t>. Monica Pereira dos Santos, Marcos Moreira Paulino. (Org.) São Paulo: Cortez, 2006.</w:t>
      </w:r>
    </w:p>
    <w:p w:rsidR="00310105" w:rsidRPr="00403323" w:rsidRDefault="00310105" w:rsidP="00200951">
      <w:pPr>
        <w:spacing w:line="240" w:lineRule="auto"/>
        <w:ind w:firstLine="0"/>
        <w:rPr>
          <w:rFonts w:cs="Times New Roman"/>
          <w:szCs w:val="24"/>
        </w:rPr>
      </w:pPr>
    </w:p>
    <w:p w:rsidR="00F562FF" w:rsidRDefault="00F562FF" w:rsidP="00200951">
      <w:pPr>
        <w:autoSpaceDE w:val="0"/>
        <w:autoSpaceDN w:val="0"/>
        <w:adjustRightInd w:val="0"/>
        <w:spacing w:line="240" w:lineRule="auto"/>
        <w:ind w:firstLine="0"/>
        <w:rPr>
          <w:rFonts w:cs="Times New Roman"/>
          <w:szCs w:val="24"/>
        </w:rPr>
      </w:pPr>
      <w:r w:rsidRPr="00400721">
        <w:rPr>
          <w:rFonts w:cs="Times New Roman"/>
          <w:bCs/>
          <w:szCs w:val="24"/>
        </w:rPr>
        <w:t>SCHMIDT, Carlo et al.</w:t>
      </w:r>
      <w:r>
        <w:rPr>
          <w:rFonts w:cs="Times New Roman"/>
          <w:bCs/>
          <w:szCs w:val="24"/>
        </w:rPr>
        <w:t xml:space="preserve"> </w:t>
      </w:r>
      <w:r w:rsidRPr="00400721">
        <w:rPr>
          <w:rFonts w:cs="Times New Roman"/>
          <w:bCs/>
          <w:szCs w:val="24"/>
        </w:rPr>
        <w:t xml:space="preserve">Inclusão escolar e autismo: uma análise da percepção docente e práticas pedagógicas. </w:t>
      </w:r>
      <w:r w:rsidRPr="00400721">
        <w:rPr>
          <w:rFonts w:cs="Times New Roman"/>
          <w:b/>
          <w:szCs w:val="24"/>
        </w:rPr>
        <w:t>Revista Psicologia</w:t>
      </w:r>
      <w:r w:rsidRPr="00310105">
        <w:rPr>
          <w:rFonts w:cs="Times New Roman"/>
          <w:szCs w:val="24"/>
        </w:rPr>
        <w:t>: Teoria e Prática</w:t>
      </w:r>
      <w:r w:rsidRPr="00400721">
        <w:rPr>
          <w:rFonts w:cs="Times New Roman"/>
          <w:szCs w:val="24"/>
        </w:rPr>
        <w:t xml:space="preserve">, </w:t>
      </w:r>
      <w:r>
        <w:rPr>
          <w:rFonts w:cs="Times New Roman"/>
          <w:szCs w:val="24"/>
        </w:rPr>
        <w:t xml:space="preserve">São Paulo, </w:t>
      </w:r>
      <w:r w:rsidRPr="00400721">
        <w:rPr>
          <w:rFonts w:cs="Times New Roman"/>
          <w:szCs w:val="24"/>
        </w:rPr>
        <w:t>v.</w:t>
      </w:r>
      <w:r w:rsidRPr="00400721">
        <w:rPr>
          <w:rFonts w:cs="Times New Roman"/>
          <w:iCs/>
          <w:szCs w:val="24"/>
        </w:rPr>
        <w:t>18</w:t>
      </w:r>
      <w:r w:rsidRPr="00400721">
        <w:rPr>
          <w:rFonts w:cs="Times New Roman"/>
          <w:szCs w:val="24"/>
        </w:rPr>
        <w:t>, n</w:t>
      </w:r>
      <w:r>
        <w:rPr>
          <w:rFonts w:cs="Times New Roman"/>
          <w:szCs w:val="24"/>
        </w:rPr>
        <w:t xml:space="preserve">. </w:t>
      </w:r>
      <w:r w:rsidRPr="00400721">
        <w:rPr>
          <w:rFonts w:cs="Times New Roman"/>
          <w:szCs w:val="24"/>
        </w:rPr>
        <w:t xml:space="preserve">1, </w:t>
      </w:r>
      <w:r>
        <w:rPr>
          <w:rFonts w:cs="Times New Roman"/>
          <w:szCs w:val="24"/>
        </w:rPr>
        <w:t xml:space="preserve">p. </w:t>
      </w:r>
      <w:r w:rsidRPr="00400721">
        <w:rPr>
          <w:rFonts w:cs="Times New Roman"/>
          <w:szCs w:val="24"/>
        </w:rPr>
        <w:t>222-235, jan.-abr. 2016</w:t>
      </w:r>
      <w:r w:rsidR="00310105">
        <w:rPr>
          <w:rFonts w:cs="Times New Roman"/>
          <w:szCs w:val="24"/>
        </w:rPr>
        <w:t>.</w:t>
      </w:r>
    </w:p>
    <w:p w:rsidR="00310105" w:rsidRPr="00400721" w:rsidRDefault="00310105" w:rsidP="00200951">
      <w:pPr>
        <w:autoSpaceDE w:val="0"/>
        <w:autoSpaceDN w:val="0"/>
        <w:adjustRightInd w:val="0"/>
        <w:spacing w:line="240" w:lineRule="auto"/>
        <w:ind w:firstLine="0"/>
        <w:rPr>
          <w:rFonts w:cs="Times New Roman"/>
          <w:bCs/>
          <w:szCs w:val="24"/>
        </w:rPr>
      </w:pPr>
    </w:p>
    <w:p w:rsidR="00F562FF" w:rsidRDefault="00F562FF" w:rsidP="00200951">
      <w:pPr>
        <w:tabs>
          <w:tab w:val="left" w:pos="708"/>
          <w:tab w:val="left" w:pos="7260"/>
        </w:tabs>
        <w:spacing w:line="240" w:lineRule="auto"/>
        <w:ind w:firstLine="0"/>
        <w:rPr>
          <w:rFonts w:cs="Times New Roman"/>
          <w:szCs w:val="24"/>
        </w:rPr>
      </w:pPr>
      <w:r w:rsidRPr="007E692B">
        <w:rPr>
          <w:rFonts w:cs="Times New Roman"/>
          <w:szCs w:val="24"/>
        </w:rPr>
        <w:t xml:space="preserve">TARDIF, Maurice; LESSARD, Claude. </w:t>
      </w:r>
      <w:r w:rsidRPr="007E692B">
        <w:rPr>
          <w:rFonts w:cs="Times New Roman"/>
          <w:b/>
          <w:bCs/>
          <w:szCs w:val="24"/>
        </w:rPr>
        <w:t>O trabalho docente</w:t>
      </w:r>
      <w:r w:rsidRPr="00200951">
        <w:rPr>
          <w:rFonts w:cs="Times New Roman"/>
          <w:bCs/>
          <w:szCs w:val="24"/>
        </w:rPr>
        <w:t>: elementos para uma teoria da docência como profissão de interações humanas</w:t>
      </w:r>
      <w:r w:rsidRPr="00200951">
        <w:rPr>
          <w:rFonts w:cs="Times New Roman"/>
          <w:szCs w:val="24"/>
        </w:rPr>
        <w:t>.</w:t>
      </w:r>
      <w:r w:rsidRPr="007E692B">
        <w:rPr>
          <w:rFonts w:cs="Times New Roman"/>
          <w:szCs w:val="24"/>
        </w:rPr>
        <w:t xml:space="preserve"> Vozes. Petrópolis – RJ, 2005.</w:t>
      </w:r>
    </w:p>
    <w:p w:rsidR="00F562FF" w:rsidRDefault="00F562FF" w:rsidP="00F562FF">
      <w:pPr>
        <w:tabs>
          <w:tab w:val="left" w:pos="708"/>
          <w:tab w:val="left" w:pos="7260"/>
        </w:tabs>
        <w:spacing w:line="240" w:lineRule="auto"/>
        <w:rPr>
          <w:rFonts w:cs="Times New Roman"/>
          <w:szCs w:val="24"/>
        </w:rPr>
      </w:pPr>
    </w:p>
    <w:p w:rsidR="00F562FF" w:rsidRPr="007E692B" w:rsidRDefault="00F562FF" w:rsidP="00F562FF">
      <w:pPr>
        <w:tabs>
          <w:tab w:val="left" w:pos="708"/>
          <w:tab w:val="left" w:pos="7260"/>
        </w:tabs>
        <w:spacing w:line="240" w:lineRule="auto"/>
        <w:rPr>
          <w:rFonts w:cs="Times New Roman"/>
          <w:szCs w:val="24"/>
        </w:rPr>
      </w:pPr>
    </w:p>
    <w:p w:rsidR="00F562FF" w:rsidRDefault="00F562FF" w:rsidP="00F562FF">
      <w:pPr>
        <w:tabs>
          <w:tab w:val="left" w:pos="708"/>
          <w:tab w:val="left" w:pos="7260"/>
        </w:tabs>
        <w:spacing w:line="240" w:lineRule="auto"/>
        <w:rPr>
          <w:rFonts w:cs="Times New Roman"/>
          <w:b/>
          <w:color w:val="000000" w:themeColor="text1"/>
          <w:szCs w:val="24"/>
        </w:rPr>
      </w:pPr>
    </w:p>
    <w:p w:rsidR="00F562FF" w:rsidRPr="007E692B" w:rsidRDefault="00F562FF" w:rsidP="00F562FF">
      <w:pPr>
        <w:tabs>
          <w:tab w:val="left" w:pos="708"/>
          <w:tab w:val="left" w:pos="7260"/>
        </w:tabs>
        <w:spacing w:line="240" w:lineRule="auto"/>
        <w:rPr>
          <w:rFonts w:cs="Times New Roman"/>
          <w:b/>
          <w:color w:val="000000" w:themeColor="text1"/>
          <w:szCs w:val="24"/>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7C9" w:rsidRDefault="008627C9" w:rsidP="004C7AB7">
      <w:pPr>
        <w:spacing w:line="240" w:lineRule="auto"/>
      </w:pPr>
      <w:r>
        <w:separator/>
      </w:r>
    </w:p>
  </w:endnote>
  <w:endnote w:type="continuationSeparator" w:id="0">
    <w:p w:rsidR="008627C9" w:rsidRDefault="008627C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fornianFB-Reg">
    <w:altName w:val="Cambria"/>
    <w:panose1 w:val="00000000000000000000"/>
    <w:charset w:val="00"/>
    <w:family w:val="roman"/>
    <w:notTrueType/>
    <w:pitch w:val="default"/>
    <w:sig w:usb0="00000003" w:usb1="00000000" w:usb2="00000000" w:usb3="00000000" w:csb0="00000001" w:csb1="00000000"/>
  </w:font>
  <w:font w:name="Swis721 Cn B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7C9" w:rsidRDefault="008627C9" w:rsidP="004C7AB7">
      <w:pPr>
        <w:spacing w:line="240" w:lineRule="auto"/>
      </w:pPr>
      <w:r>
        <w:separator/>
      </w:r>
    </w:p>
  </w:footnote>
  <w:footnote w:type="continuationSeparator" w:id="0">
    <w:p w:rsidR="008627C9" w:rsidRDefault="008627C9"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8627C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8627C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81550"/>
    <w:multiLevelType w:val="hybridMultilevel"/>
    <w:tmpl w:val="C07C09FA"/>
    <w:lvl w:ilvl="0" w:tplc="4F24704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0F6B90"/>
    <w:rsid w:val="0010278D"/>
    <w:rsid w:val="0010290D"/>
    <w:rsid w:val="00140C4F"/>
    <w:rsid w:val="001D1DEF"/>
    <w:rsid w:val="001F2EF2"/>
    <w:rsid w:val="00200951"/>
    <w:rsid w:val="00200DAB"/>
    <w:rsid w:val="002B6CA6"/>
    <w:rsid w:val="00310105"/>
    <w:rsid w:val="00340561"/>
    <w:rsid w:val="00350FAD"/>
    <w:rsid w:val="003730CF"/>
    <w:rsid w:val="003954AB"/>
    <w:rsid w:val="003D4EAF"/>
    <w:rsid w:val="004320FC"/>
    <w:rsid w:val="0044735C"/>
    <w:rsid w:val="00497918"/>
    <w:rsid w:val="004C7AB7"/>
    <w:rsid w:val="004D30B1"/>
    <w:rsid w:val="00500771"/>
    <w:rsid w:val="005C0409"/>
    <w:rsid w:val="005F3624"/>
    <w:rsid w:val="005F4ECF"/>
    <w:rsid w:val="00667B21"/>
    <w:rsid w:val="006A6C8E"/>
    <w:rsid w:val="006D6939"/>
    <w:rsid w:val="007066D2"/>
    <w:rsid w:val="00716FBF"/>
    <w:rsid w:val="00835CBE"/>
    <w:rsid w:val="008601D2"/>
    <w:rsid w:val="008627C9"/>
    <w:rsid w:val="00862A28"/>
    <w:rsid w:val="00865382"/>
    <w:rsid w:val="008F742D"/>
    <w:rsid w:val="00975E96"/>
    <w:rsid w:val="009823DB"/>
    <w:rsid w:val="00982DA5"/>
    <w:rsid w:val="009C5382"/>
    <w:rsid w:val="009C71A2"/>
    <w:rsid w:val="009D6BA9"/>
    <w:rsid w:val="00A00312"/>
    <w:rsid w:val="00A056B4"/>
    <w:rsid w:val="00A14424"/>
    <w:rsid w:val="00B548B5"/>
    <w:rsid w:val="00BC4724"/>
    <w:rsid w:val="00C330DA"/>
    <w:rsid w:val="00C34AC8"/>
    <w:rsid w:val="00CA3BB3"/>
    <w:rsid w:val="00CB6B28"/>
    <w:rsid w:val="00D57D31"/>
    <w:rsid w:val="00E2792E"/>
    <w:rsid w:val="00E307AE"/>
    <w:rsid w:val="00E46640"/>
    <w:rsid w:val="00EA6FDC"/>
    <w:rsid w:val="00F55312"/>
    <w:rsid w:val="00F562FF"/>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3DA6F5C"/>
  <w15:docId w15:val="{A4260B73-1E72-41D4-8B2C-13DD5AE4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F562FF"/>
    <w:pPr>
      <w:spacing w:after="160" w:line="259" w:lineRule="auto"/>
      <w:ind w:left="720" w:firstLine="0"/>
      <w:contextualSpacing/>
      <w:jc w:val="left"/>
    </w:pPr>
    <w:rPr>
      <w:rFonts w:asciiTheme="minorHAnsi" w:hAnsiTheme="minorHAnsi"/>
      <w:sz w:val="22"/>
    </w:rPr>
  </w:style>
  <w:style w:type="paragraph" w:customStyle="1" w:styleId="Default">
    <w:name w:val="Default"/>
    <w:rsid w:val="00F562FF"/>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340561"/>
    <w:rPr>
      <w:color w:val="0563C1" w:themeColor="hyperlink"/>
      <w:u w:val="single"/>
    </w:rPr>
  </w:style>
  <w:style w:type="character" w:styleId="MenoPendente">
    <w:name w:val="Unresolved Mention"/>
    <w:basedOn w:val="Fontepargpadro"/>
    <w:uiPriority w:val="99"/>
    <w:semiHidden/>
    <w:unhideWhenUsed/>
    <w:rsid w:val="00340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opaulo08barbosa@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C7A25-6AEA-44B8-A42D-64538E447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11</Pages>
  <Words>4148</Words>
  <Characters>22403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João Paulo</cp:lastModifiedBy>
  <cp:revision>11</cp:revision>
  <dcterms:created xsi:type="dcterms:W3CDTF">2018-09-24T15:42:00Z</dcterms:created>
  <dcterms:modified xsi:type="dcterms:W3CDTF">2018-10-16T00:57:00Z</dcterms:modified>
</cp:coreProperties>
</file>