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7D0" w:rsidRPr="00D327D0" w:rsidRDefault="00B17E24" w:rsidP="001A6A95">
      <w:pPr>
        <w:shd w:val="clear" w:color="auto" w:fill="FFFFFF"/>
        <w:spacing w:after="150" w:line="240" w:lineRule="auto"/>
        <w:ind w:firstLine="0"/>
        <w:jc w:val="center"/>
        <w:rPr>
          <w:rStyle w:val="Hyperlink"/>
          <w:rFonts w:eastAsia="Times New Roman" w:cs="Times New Roman"/>
          <w:b/>
          <w:color w:val="auto"/>
          <w:szCs w:val="24"/>
          <w:u w:val="none"/>
          <w:lang w:eastAsia="pt-BR"/>
        </w:rPr>
      </w:pPr>
      <w:r w:rsidRPr="00F90814">
        <w:rPr>
          <w:rFonts w:eastAsia="Times New Roman" w:cs="Times New Roman"/>
          <w:b/>
          <w:szCs w:val="24"/>
          <w:lang w:eastAsia="pt-BR"/>
        </w:rPr>
        <w:t xml:space="preserve">DIVERSIDADE CULTURAL </w:t>
      </w:r>
      <w:r w:rsidR="00B35E96">
        <w:rPr>
          <w:rFonts w:eastAsia="Times New Roman" w:cs="Times New Roman"/>
          <w:b/>
          <w:szCs w:val="24"/>
          <w:lang w:eastAsia="pt-BR"/>
        </w:rPr>
        <w:t>E EXCLUSÃO ESCOLAR</w:t>
      </w:r>
      <w:r w:rsidR="00FE4462">
        <w:rPr>
          <w:rFonts w:eastAsia="Times New Roman" w:cs="Times New Roman"/>
          <w:b/>
          <w:szCs w:val="24"/>
          <w:lang w:eastAsia="pt-BR"/>
        </w:rPr>
        <w:t>: ALGUMAS RELAÇÕES POSSÍVEIS</w:t>
      </w:r>
      <w:r w:rsidR="001A6A95">
        <w:rPr>
          <w:rFonts w:eastAsia="Times New Roman" w:cs="Times New Roman"/>
          <w:b/>
          <w:szCs w:val="24"/>
          <w:lang w:eastAsia="pt-BR"/>
        </w:rPr>
        <w:t>.</w:t>
      </w:r>
    </w:p>
    <w:p w:rsidR="00D327D0" w:rsidRPr="006E66FB" w:rsidRDefault="00D327D0" w:rsidP="004179C0">
      <w:pPr>
        <w:spacing w:line="240" w:lineRule="auto"/>
        <w:ind w:firstLine="0"/>
        <w:jc w:val="right"/>
        <w:rPr>
          <w:rFonts w:cs="Times New Roman"/>
          <w:sz w:val="22"/>
        </w:rPr>
      </w:pPr>
      <w:r w:rsidRPr="006E66FB">
        <w:rPr>
          <w:rFonts w:cs="Times New Roman"/>
          <w:sz w:val="22"/>
        </w:rPr>
        <w:t xml:space="preserve">José Ismaildo Dantas de Oliveira </w:t>
      </w:r>
    </w:p>
    <w:p w:rsidR="00D327D0" w:rsidRPr="006E66FB" w:rsidRDefault="00D327D0" w:rsidP="004179C0">
      <w:pPr>
        <w:spacing w:line="240" w:lineRule="auto"/>
        <w:ind w:firstLine="0"/>
        <w:jc w:val="right"/>
        <w:rPr>
          <w:sz w:val="22"/>
        </w:rPr>
      </w:pPr>
      <w:r w:rsidRPr="006E66FB">
        <w:rPr>
          <w:rFonts w:cs="Times New Roman"/>
          <w:sz w:val="22"/>
        </w:rPr>
        <w:t>Professor</w:t>
      </w:r>
      <w:r w:rsidR="006E66FB" w:rsidRPr="006E66FB">
        <w:rPr>
          <w:rFonts w:cs="Times New Roman"/>
          <w:sz w:val="22"/>
        </w:rPr>
        <w:t xml:space="preserve"> </w:t>
      </w:r>
      <w:r w:rsidRPr="006E66FB">
        <w:rPr>
          <w:rFonts w:cs="Times New Roman"/>
          <w:sz w:val="22"/>
        </w:rPr>
        <w:t>da Educação Básica. Graduado em Pedagogia pela Universidade do Estado do Rio Grande do Norte, E-mail:</w:t>
      </w:r>
      <w:r w:rsidR="006E66FB" w:rsidRPr="006E66FB">
        <w:rPr>
          <w:rFonts w:cs="Times New Roman"/>
          <w:sz w:val="22"/>
        </w:rPr>
        <w:t xml:space="preserve"> </w:t>
      </w:r>
      <w:hyperlink r:id="rId8" w:history="1">
        <w:r w:rsidRPr="006E66FB">
          <w:rPr>
            <w:rStyle w:val="Hyperlink"/>
            <w:rFonts w:cs="Times New Roman"/>
            <w:sz w:val="22"/>
          </w:rPr>
          <w:t>ismaildodantas19@gmail.com</w:t>
        </w:r>
      </w:hyperlink>
    </w:p>
    <w:p w:rsidR="006E66FB" w:rsidRPr="006E66FB" w:rsidRDefault="006E66FB" w:rsidP="004179C0">
      <w:pPr>
        <w:shd w:val="clear" w:color="auto" w:fill="FFFFFF"/>
        <w:spacing w:line="240" w:lineRule="auto"/>
        <w:jc w:val="right"/>
        <w:rPr>
          <w:rFonts w:eastAsia="Times New Roman" w:cs="Times New Roman"/>
          <w:sz w:val="22"/>
          <w:lang w:eastAsia="pt-BR"/>
        </w:rPr>
      </w:pPr>
      <w:r w:rsidRPr="006E66FB">
        <w:rPr>
          <w:rFonts w:eastAsia="Times New Roman" w:cs="Times New Roman"/>
          <w:sz w:val="22"/>
          <w:lang w:eastAsia="pt-BR"/>
        </w:rPr>
        <w:t>Débora Maria do Nascimento</w:t>
      </w:r>
    </w:p>
    <w:p w:rsidR="006E66FB" w:rsidRPr="006E66FB" w:rsidRDefault="006E66FB" w:rsidP="004179C0">
      <w:pPr>
        <w:spacing w:line="240" w:lineRule="auto"/>
        <w:ind w:firstLine="0"/>
        <w:jc w:val="right"/>
        <w:rPr>
          <w:rFonts w:cs="Times New Roman"/>
          <w:sz w:val="22"/>
        </w:rPr>
      </w:pPr>
      <w:r w:rsidRPr="006E66FB">
        <w:rPr>
          <w:rFonts w:cs="Times New Roman"/>
          <w:sz w:val="22"/>
        </w:rPr>
        <w:t>Profess</w:t>
      </w:r>
      <w:r>
        <w:rPr>
          <w:rFonts w:cs="Times New Roman"/>
          <w:sz w:val="22"/>
        </w:rPr>
        <w:t>ora do</w:t>
      </w:r>
      <w:r w:rsidRPr="006E66FB">
        <w:rPr>
          <w:rFonts w:cs="Times New Roman"/>
          <w:sz w:val="22"/>
        </w:rPr>
        <w:t xml:space="preserve"> Ensino Superior - UFRN</w:t>
      </w:r>
    </w:p>
    <w:p w:rsidR="006E66FB" w:rsidRPr="006E66FB" w:rsidRDefault="006E66FB" w:rsidP="004179C0">
      <w:pPr>
        <w:spacing w:line="240" w:lineRule="auto"/>
        <w:ind w:firstLine="0"/>
        <w:jc w:val="right"/>
        <w:rPr>
          <w:rFonts w:cs="Times New Roman"/>
          <w:sz w:val="22"/>
        </w:rPr>
      </w:pPr>
      <w:r w:rsidRPr="006E66FB">
        <w:rPr>
          <w:rFonts w:cs="Times New Roman"/>
          <w:sz w:val="22"/>
        </w:rPr>
        <w:t xml:space="preserve">E-mail: </w:t>
      </w:r>
      <w:hyperlink r:id="rId9" w:history="1">
        <w:r w:rsidRPr="00CD55DD">
          <w:rPr>
            <w:rStyle w:val="Hyperlink"/>
            <w:rFonts w:cs="Times New Roman"/>
            <w:sz w:val="22"/>
          </w:rPr>
          <w:t>pedeboramar@yahoo.com.br</w:t>
        </w:r>
      </w:hyperlink>
    </w:p>
    <w:p w:rsidR="006E66FB" w:rsidRPr="006E66FB" w:rsidRDefault="006E66FB" w:rsidP="004179C0">
      <w:pPr>
        <w:spacing w:line="240" w:lineRule="auto"/>
        <w:ind w:firstLine="0"/>
        <w:jc w:val="right"/>
        <w:rPr>
          <w:rFonts w:cs="Times New Roman"/>
          <w:sz w:val="22"/>
        </w:rPr>
      </w:pPr>
      <w:r w:rsidRPr="006E66FB">
        <w:rPr>
          <w:rFonts w:cs="Times New Roman"/>
          <w:sz w:val="22"/>
        </w:rPr>
        <w:t xml:space="preserve">Maria Jocelma Duarte de Lima </w:t>
      </w:r>
    </w:p>
    <w:p w:rsidR="006E66FB" w:rsidRPr="006E66FB" w:rsidRDefault="006E66FB" w:rsidP="004179C0">
      <w:pPr>
        <w:spacing w:line="240" w:lineRule="auto"/>
        <w:ind w:firstLine="0"/>
        <w:jc w:val="right"/>
        <w:rPr>
          <w:rFonts w:cs="Times New Roman"/>
          <w:sz w:val="22"/>
        </w:rPr>
      </w:pPr>
      <w:r w:rsidRPr="006E66FB">
        <w:rPr>
          <w:rFonts w:cs="Times New Roman"/>
          <w:sz w:val="22"/>
        </w:rPr>
        <w:t>Professora da Educação Básica. Graduada em Pedagogia pela Universidade do Estado do Rio Grande do Norte, E-mail:</w:t>
      </w:r>
      <w:r>
        <w:rPr>
          <w:rFonts w:cs="Times New Roman"/>
          <w:sz w:val="22"/>
        </w:rPr>
        <w:t xml:space="preserve"> </w:t>
      </w:r>
      <w:hyperlink r:id="rId10" w:history="1">
        <w:r w:rsidRPr="00CD55DD">
          <w:rPr>
            <w:rStyle w:val="Hyperlink"/>
            <w:rFonts w:cs="Times New Roman"/>
            <w:sz w:val="22"/>
          </w:rPr>
          <w:t>jocelmaduarte@yahoo.com.br</w:t>
        </w:r>
      </w:hyperlink>
      <w:r>
        <w:rPr>
          <w:rFonts w:cs="Times New Roman"/>
          <w:sz w:val="22"/>
        </w:rPr>
        <w:t xml:space="preserve"> </w:t>
      </w:r>
      <w:r w:rsidRPr="006E66FB">
        <w:rPr>
          <w:rFonts w:cs="Times New Roman"/>
          <w:sz w:val="22"/>
        </w:rPr>
        <w:t xml:space="preserve"> </w:t>
      </w:r>
    </w:p>
    <w:p w:rsidR="006E66FB" w:rsidRPr="006E66FB" w:rsidRDefault="00D327D0" w:rsidP="004179C0">
      <w:pPr>
        <w:spacing w:line="240" w:lineRule="auto"/>
        <w:ind w:firstLine="0"/>
        <w:jc w:val="right"/>
        <w:rPr>
          <w:rFonts w:cs="Times New Roman"/>
          <w:sz w:val="22"/>
        </w:rPr>
      </w:pPr>
      <w:r w:rsidRPr="006E66FB">
        <w:rPr>
          <w:rFonts w:cs="Times New Roman"/>
          <w:sz w:val="22"/>
        </w:rPr>
        <w:t>Maria Miraíre Pereira Silva</w:t>
      </w:r>
    </w:p>
    <w:p w:rsidR="00D327D0" w:rsidRPr="006E66FB" w:rsidRDefault="00D327D0" w:rsidP="004179C0">
      <w:pPr>
        <w:spacing w:line="240" w:lineRule="auto"/>
        <w:ind w:firstLine="0"/>
        <w:jc w:val="right"/>
        <w:rPr>
          <w:rStyle w:val="Hyperlink"/>
          <w:rFonts w:cs="Times New Roman"/>
          <w:sz w:val="22"/>
        </w:rPr>
      </w:pPr>
      <w:r w:rsidRPr="006E66FB">
        <w:rPr>
          <w:rFonts w:cs="Times New Roman"/>
          <w:sz w:val="22"/>
        </w:rPr>
        <w:t xml:space="preserve">Professora da Educação Básica. Graduada em Pedagogia pela Universidade do Estado do Rio Grande do Norte, E-mail: </w:t>
      </w:r>
      <w:hyperlink r:id="rId11" w:history="1">
        <w:r w:rsidRPr="006E66FB">
          <w:rPr>
            <w:rStyle w:val="Hyperlink"/>
            <w:rFonts w:cs="Times New Roman"/>
            <w:sz w:val="22"/>
          </w:rPr>
          <w:t>miraire@hotmail.com</w:t>
        </w:r>
      </w:hyperlink>
    </w:p>
    <w:p w:rsidR="00AC1397" w:rsidRPr="004179C0" w:rsidRDefault="00AC1397" w:rsidP="004179C0">
      <w:pPr>
        <w:shd w:val="clear" w:color="auto" w:fill="FFFFFF"/>
        <w:spacing w:after="150" w:line="240" w:lineRule="auto"/>
        <w:ind w:firstLine="0"/>
        <w:jc w:val="left"/>
        <w:rPr>
          <w:rFonts w:eastAsia="Times New Roman" w:cs="Times New Roman"/>
          <w:color w:val="555555"/>
          <w:szCs w:val="24"/>
          <w:lang w:eastAsia="pt-BR"/>
        </w:rPr>
      </w:pPr>
    </w:p>
    <w:p w:rsidR="00A04132" w:rsidRDefault="00990DB8" w:rsidP="00A04132">
      <w:pPr>
        <w:spacing w:line="240" w:lineRule="auto"/>
        <w:ind w:firstLine="0"/>
        <w:rPr>
          <w:rFonts w:cs="Times New Roman"/>
          <w:sz w:val="22"/>
        </w:rPr>
      </w:pPr>
      <w:r w:rsidRPr="00D056AB">
        <w:rPr>
          <w:rFonts w:cs="Times New Roman"/>
          <w:b/>
          <w:color w:val="000000" w:themeColor="text1"/>
          <w:sz w:val="22"/>
        </w:rPr>
        <w:t>Resumo:</w:t>
      </w:r>
      <w:r w:rsidR="001C407E">
        <w:rPr>
          <w:rFonts w:cs="Times New Roman"/>
          <w:b/>
          <w:color w:val="000000" w:themeColor="text1"/>
          <w:sz w:val="22"/>
        </w:rPr>
        <w:t xml:space="preserve"> </w:t>
      </w:r>
      <w:r w:rsidR="00AF7219" w:rsidRPr="001C407E">
        <w:rPr>
          <w:rFonts w:cs="Times New Roman"/>
          <w:sz w:val="22"/>
        </w:rPr>
        <w:t>O principal objetivo</w:t>
      </w:r>
      <w:r w:rsidR="00A04132" w:rsidRPr="001C407E">
        <w:rPr>
          <w:rFonts w:cs="Times New Roman"/>
          <w:sz w:val="22"/>
        </w:rPr>
        <w:t xml:space="preserve"> </w:t>
      </w:r>
      <w:r w:rsidR="00765BBE" w:rsidRPr="001C407E">
        <w:rPr>
          <w:rFonts w:cs="Times New Roman"/>
          <w:sz w:val="22"/>
        </w:rPr>
        <w:t>deste</w:t>
      </w:r>
      <w:r w:rsidR="00AF7219" w:rsidRPr="001C407E">
        <w:rPr>
          <w:rFonts w:cs="Times New Roman"/>
          <w:sz w:val="22"/>
        </w:rPr>
        <w:t xml:space="preserve"> a</w:t>
      </w:r>
      <w:r w:rsidR="00F82670" w:rsidRPr="001C407E">
        <w:rPr>
          <w:rFonts w:cs="Times New Roman"/>
          <w:sz w:val="22"/>
        </w:rPr>
        <w:t>rtigo</w:t>
      </w:r>
      <w:r w:rsidR="00765BBE" w:rsidRPr="001C407E">
        <w:rPr>
          <w:rFonts w:cs="Times New Roman"/>
          <w:sz w:val="22"/>
        </w:rPr>
        <w:t xml:space="preserve"> é discutir</w:t>
      </w:r>
      <w:r w:rsidR="00A04132" w:rsidRPr="001C407E">
        <w:rPr>
          <w:rFonts w:cs="Times New Roman"/>
          <w:sz w:val="22"/>
        </w:rPr>
        <w:t xml:space="preserve"> a </w:t>
      </w:r>
      <w:r w:rsidR="00AF7219" w:rsidRPr="001C407E">
        <w:rPr>
          <w:rFonts w:cs="Times New Roman"/>
          <w:sz w:val="22"/>
        </w:rPr>
        <w:t xml:space="preserve">relação </w:t>
      </w:r>
      <w:r w:rsidR="00092F92" w:rsidRPr="001C407E">
        <w:rPr>
          <w:rFonts w:cs="Times New Roman"/>
          <w:sz w:val="22"/>
        </w:rPr>
        <w:t>entre a diversidade cultural e a excl</w:t>
      </w:r>
      <w:r w:rsidR="00AF7219" w:rsidRPr="001C407E">
        <w:rPr>
          <w:rFonts w:cs="Times New Roman"/>
          <w:sz w:val="22"/>
        </w:rPr>
        <w:t>usão escolar</w:t>
      </w:r>
      <w:r w:rsidR="00765BBE" w:rsidRPr="001C407E">
        <w:rPr>
          <w:rFonts w:cs="Times New Roman"/>
          <w:sz w:val="22"/>
        </w:rPr>
        <w:t>, com vistas a trazer para o debate</w:t>
      </w:r>
      <w:r w:rsidR="00F82670" w:rsidRPr="001C407E">
        <w:rPr>
          <w:rFonts w:cs="Times New Roman"/>
          <w:sz w:val="22"/>
        </w:rPr>
        <w:t xml:space="preserve"> a importância do trabalho com a temática da diversidade </w:t>
      </w:r>
      <w:r w:rsidR="00CC6890" w:rsidRPr="001C407E">
        <w:rPr>
          <w:rFonts w:cs="Times New Roman"/>
          <w:sz w:val="22"/>
        </w:rPr>
        <w:t xml:space="preserve">nas salas de aula </w:t>
      </w:r>
      <w:r w:rsidR="00F82670" w:rsidRPr="001C407E">
        <w:rPr>
          <w:rFonts w:cs="Times New Roman"/>
          <w:sz w:val="22"/>
        </w:rPr>
        <w:t>como</w:t>
      </w:r>
      <w:r w:rsidR="00A04132" w:rsidRPr="001C407E">
        <w:rPr>
          <w:rFonts w:cs="Times New Roman"/>
          <w:sz w:val="22"/>
        </w:rPr>
        <w:t xml:space="preserve"> </w:t>
      </w:r>
      <w:r w:rsidR="00765BBE" w:rsidRPr="001C407E">
        <w:rPr>
          <w:rFonts w:cs="Times New Roman"/>
          <w:sz w:val="22"/>
        </w:rPr>
        <w:t>pressuposto para o</w:t>
      </w:r>
      <w:r w:rsidR="00F82670" w:rsidRPr="001C407E">
        <w:rPr>
          <w:rFonts w:cs="Times New Roman"/>
          <w:sz w:val="22"/>
        </w:rPr>
        <w:t xml:space="preserve"> enfretamento </w:t>
      </w:r>
      <w:r w:rsidR="00452070" w:rsidRPr="001C407E">
        <w:rPr>
          <w:rFonts w:cs="Times New Roman"/>
          <w:sz w:val="22"/>
        </w:rPr>
        <w:t>da exclusão</w:t>
      </w:r>
      <w:r w:rsidR="00F82670" w:rsidRPr="001C407E">
        <w:rPr>
          <w:rFonts w:cs="Times New Roman"/>
          <w:sz w:val="22"/>
        </w:rPr>
        <w:t>.</w:t>
      </w:r>
      <w:r w:rsidR="001C407E">
        <w:rPr>
          <w:rFonts w:cs="Times New Roman"/>
          <w:sz w:val="22"/>
        </w:rPr>
        <w:t xml:space="preserve"> </w:t>
      </w:r>
      <w:r w:rsidR="00765BBE" w:rsidRPr="001C407E">
        <w:rPr>
          <w:rFonts w:cs="Times New Roman"/>
          <w:sz w:val="22"/>
        </w:rPr>
        <w:t>Busca</w:t>
      </w:r>
      <w:r w:rsidR="00BC61C1" w:rsidRPr="001C407E">
        <w:rPr>
          <w:rFonts w:cs="Times New Roman"/>
          <w:sz w:val="22"/>
        </w:rPr>
        <w:t xml:space="preserve"> inicialmente traçar a conceituação de diversidade </w:t>
      </w:r>
      <w:r w:rsidR="00765BBE" w:rsidRPr="001C407E">
        <w:rPr>
          <w:rFonts w:cs="Times New Roman"/>
          <w:sz w:val="22"/>
        </w:rPr>
        <w:t>e cultura para,</w:t>
      </w:r>
      <w:r w:rsidR="006C196F" w:rsidRPr="001C407E">
        <w:rPr>
          <w:rFonts w:cs="Times New Roman"/>
          <w:sz w:val="22"/>
        </w:rPr>
        <w:t xml:space="preserve"> em sequência</w:t>
      </w:r>
      <w:r w:rsidR="00A04132" w:rsidRPr="001C407E">
        <w:rPr>
          <w:rFonts w:cs="Times New Roman"/>
          <w:sz w:val="22"/>
        </w:rPr>
        <w:t>,</w:t>
      </w:r>
      <w:r w:rsidR="006C196F" w:rsidRPr="001C407E">
        <w:rPr>
          <w:rFonts w:cs="Times New Roman"/>
          <w:sz w:val="22"/>
        </w:rPr>
        <w:t xml:space="preserve"> debater sobre sua relação com a exclusão.</w:t>
      </w:r>
      <w:r w:rsidR="00A04132" w:rsidRPr="001C407E">
        <w:rPr>
          <w:rFonts w:cs="Times New Roman"/>
          <w:sz w:val="22"/>
        </w:rPr>
        <w:t xml:space="preserve"> </w:t>
      </w:r>
      <w:r w:rsidR="00AF7219" w:rsidRPr="001C407E">
        <w:rPr>
          <w:rFonts w:cs="Times New Roman"/>
          <w:sz w:val="22"/>
        </w:rPr>
        <w:t>É um estudo de natureza qualitativa,</w:t>
      </w:r>
      <w:r w:rsidR="00523A0C" w:rsidRPr="001C407E">
        <w:rPr>
          <w:rFonts w:cs="Times New Roman"/>
          <w:sz w:val="22"/>
        </w:rPr>
        <w:t xml:space="preserve"> porque </w:t>
      </w:r>
      <w:r w:rsidR="00E13803" w:rsidRPr="001C407E">
        <w:rPr>
          <w:rFonts w:cs="Times New Roman"/>
          <w:sz w:val="22"/>
        </w:rPr>
        <w:t>n</w:t>
      </w:r>
      <w:r w:rsidR="00D5247C" w:rsidRPr="001C407E">
        <w:rPr>
          <w:rFonts w:cs="Times New Roman"/>
          <w:sz w:val="22"/>
        </w:rPr>
        <w:t>as discussões</w:t>
      </w:r>
      <w:r w:rsidR="00A04132" w:rsidRPr="001C407E">
        <w:rPr>
          <w:rFonts w:cs="Times New Roman"/>
          <w:sz w:val="22"/>
        </w:rPr>
        <w:t xml:space="preserve"> </w:t>
      </w:r>
      <w:r w:rsidR="00E13803" w:rsidRPr="001C407E">
        <w:rPr>
          <w:rFonts w:cs="Times New Roman"/>
          <w:sz w:val="22"/>
        </w:rPr>
        <w:t>sobre a temática em questão interpreta a realidade a partir da análise interpretativa</w:t>
      </w:r>
      <w:r w:rsidR="00A04132" w:rsidRPr="001C407E">
        <w:rPr>
          <w:rFonts w:cs="Times New Roman"/>
          <w:sz w:val="22"/>
        </w:rPr>
        <w:t xml:space="preserve"> </w:t>
      </w:r>
      <w:r w:rsidR="00D5247C" w:rsidRPr="001C407E">
        <w:rPr>
          <w:rFonts w:cs="Times New Roman"/>
          <w:sz w:val="22"/>
        </w:rPr>
        <w:t>sem apontar dados</w:t>
      </w:r>
      <w:r w:rsidR="00E13803" w:rsidRPr="001C407E">
        <w:rPr>
          <w:rFonts w:cs="Times New Roman"/>
          <w:sz w:val="22"/>
        </w:rPr>
        <w:t>,</w:t>
      </w:r>
      <w:r w:rsidR="001C407E" w:rsidRPr="001C407E">
        <w:rPr>
          <w:rFonts w:cs="Times New Roman"/>
          <w:sz w:val="22"/>
        </w:rPr>
        <w:t xml:space="preserve"> </w:t>
      </w:r>
      <w:r w:rsidR="00E13803" w:rsidRPr="001C407E">
        <w:rPr>
          <w:rFonts w:cs="Times New Roman"/>
          <w:sz w:val="22"/>
        </w:rPr>
        <w:t>a prioridade não é</w:t>
      </w:r>
      <w:r w:rsidR="00D5247C" w:rsidRPr="001C407E">
        <w:rPr>
          <w:rFonts w:cs="Times New Roman"/>
          <w:sz w:val="22"/>
        </w:rPr>
        <w:t xml:space="preserve"> quantificá-los</w:t>
      </w:r>
      <w:r w:rsidR="00E13803" w:rsidRPr="001C407E">
        <w:rPr>
          <w:rFonts w:cs="Times New Roman"/>
          <w:sz w:val="22"/>
        </w:rPr>
        <w:t>. Para tanto,</w:t>
      </w:r>
      <w:r w:rsidR="00A04132" w:rsidRPr="001C407E">
        <w:rPr>
          <w:rFonts w:cs="Times New Roman"/>
          <w:sz w:val="22"/>
        </w:rPr>
        <w:t xml:space="preserve"> </w:t>
      </w:r>
      <w:r w:rsidR="000607B5" w:rsidRPr="001C407E">
        <w:rPr>
          <w:rFonts w:cs="Times New Roman"/>
          <w:sz w:val="22"/>
        </w:rPr>
        <w:t>se utilizou</w:t>
      </w:r>
      <w:r w:rsidR="00092F92" w:rsidRPr="001C407E">
        <w:rPr>
          <w:rFonts w:cs="Times New Roman"/>
          <w:sz w:val="22"/>
        </w:rPr>
        <w:t xml:space="preserve"> da pesquisa bib</w:t>
      </w:r>
      <w:r w:rsidR="00CF46FC" w:rsidRPr="001C407E">
        <w:rPr>
          <w:rFonts w:cs="Times New Roman"/>
          <w:sz w:val="22"/>
        </w:rPr>
        <w:t>liográfica</w:t>
      </w:r>
      <w:r w:rsidR="00113DEE">
        <w:rPr>
          <w:rFonts w:cs="Times New Roman"/>
          <w:sz w:val="22"/>
        </w:rPr>
        <w:t xml:space="preserve"> e de campo</w:t>
      </w:r>
      <w:r w:rsidR="00F82670" w:rsidRPr="001C407E">
        <w:rPr>
          <w:rFonts w:cs="Times New Roman"/>
          <w:sz w:val="22"/>
        </w:rPr>
        <w:t>, onde n</w:t>
      </w:r>
      <w:r w:rsidR="00092F92" w:rsidRPr="001C407E">
        <w:rPr>
          <w:rFonts w:eastAsia="Times New Roman" w:cs="Times New Roman"/>
          <w:sz w:val="22"/>
        </w:rPr>
        <w:t>o que diz respeito ao process</w:t>
      </w:r>
      <w:r w:rsidR="00E13803" w:rsidRPr="001C407E">
        <w:rPr>
          <w:rFonts w:eastAsia="Times New Roman" w:cs="Times New Roman"/>
          <w:sz w:val="22"/>
        </w:rPr>
        <w:t>o de análise teórica, abordou</w:t>
      </w:r>
      <w:r w:rsidR="00A04132" w:rsidRPr="001C407E">
        <w:rPr>
          <w:rFonts w:eastAsia="Times New Roman" w:cs="Times New Roman"/>
          <w:sz w:val="22"/>
        </w:rPr>
        <w:t xml:space="preserve"> </w:t>
      </w:r>
      <w:r w:rsidR="00092F92" w:rsidRPr="001C407E">
        <w:rPr>
          <w:rFonts w:eastAsia="Times New Roman" w:cs="Times New Roman"/>
          <w:sz w:val="22"/>
        </w:rPr>
        <w:t>autores</w:t>
      </w:r>
      <w:r w:rsidR="00092F92" w:rsidRPr="001C407E">
        <w:rPr>
          <w:rFonts w:cs="Times New Roman"/>
          <w:sz w:val="22"/>
        </w:rPr>
        <w:t xml:space="preserve"> que enfatizam a exclusão e as desigualdades educaciona</w:t>
      </w:r>
      <w:r w:rsidR="00CC6890" w:rsidRPr="001C407E">
        <w:rPr>
          <w:rFonts w:cs="Times New Roman"/>
          <w:sz w:val="22"/>
        </w:rPr>
        <w:t>is numa perspectiva crítica, quando</w:t>
      </w:r>
      <w:r w:rsidR="00092F92" w:rsidRPr="001C407E">
        <w:rPr>
          <w:rFonts w:cs="Times New Roman"/>
          <w:sz w:val="22"/>
        </w:rPr>
        <w:t xml:space="preserve"> defendem que elas são frutos das relações sociais e não provocadas pelo próprio indivíduo excluído.</w:t>
      </w:r>
      <w:r w:rsidR="00CC6890" w:rsidRPr="001C407E">
        <w:rPr>
          <w:rFonts w:cs="Times New Roman"/>
          <w:sz w:val="22"/>
        </w:rPr>
        <w:t xml:space="preserve"> A pesquisa vem mostrar que a exclusão escolar quando percebida pelos estudiosos, não se refere apenas a questões físicas, mas também a questões </w:t>
      </w:r>
      <w:r w:rsidR="00B22E19" w:rsidRPr="001C407E">
        <w:rPr>
          <w:rFonts w:cs="Times New Roman"/>
          <w:sz w:val="22"/>
        </w:rPr>
        <w:t>de etnias, religião, gênero e outras, relacionando-se assim, com a t</w:t>
      </w:r>
      <w:r w:rsidR="006C196F" w:rsidRPr="001C407E">
        <w:rPr>
          <w:rFonts w:cs="Times New Roman"/>
          <w:sz w:val="22"/>
        </w:rPr>
        <w:t>emática da diversidade cultural</w:t>
      </w:r>
      <w:r w:rsidR="00A04132" w:rsidRPr="001C407E">
        <w:rPr>
          <w:rFonts w:cs="Times New Roman"/>
          <w:sz w:val="22"/>
        </w:rPr>
        <w:t xml:space="preserve"> e, dessa maneira, enfocando que é necessário um trabalho cada vez mais intenso sobre essa temática dentro das salas de aulas para que a escola seja um lugar mais igualitário.</w:t>
      </w:r>
      <w:r w:rsidR="00A04132">
        <w:rPr>
          <w:rFonts w:cs="Times New Roman"/>
          <w:sz w:val="22"/>
        </w:rPr>
        <w:t xml:space="preserve"> </w:t>
      </w:r>
    </w:p>
    <w:p w:rsidR="00452070" w:rsidRPr="00D056AB" w:rsidRDefault="00452070" w:rsidP="00A04132">
      <w:pPr>
        <w:spacing w:line="240" w:lineRule="auto"/>
        <w:ind w:firstLine="0"/>
        <w:rPr>
          <w:rFonts w:cs="Times New Roman"/>
          <w:sz w:val="22"/>
        </w:rPr>
      </w:pPr>
      <w:r>
        <w:rPr>
          <w:rFonts w:cs="Times New Roman"/>
          <w:sz w:val="22"/>
        </w:rPr>
        <w:tab/>
      </w:r>
    </w:p>
    <w:p w:rsidR="00CC6890" w:rsidRDefault="00990DB8" w:rsidP="00D056AB">
      <w:pPr>
        <w:spacing w:line="240" w:lineRule="auto"/>
        <w:ind w:firstLine="0"/>
        <w:rPr>
          <w:rFonts w:cs="Times New Roman"/>
          <w:sz w:val="22"/>
        </w:rPr>
      </w:pPr>
      <w:r w:rsidRPr="00D056AB">
        <w:rPr>
          <w:rFonts w:cs="Times New Roman"/>
          <w:b/>
          <w:sz w:val="22"/>
        </w:rPr>
        <w:t>Palavras-chave:</w:t>
      </w:r>
      <w:r w:rsidRPr="00D056AB">
        <w:rPr>
          <w:rFonts w:cs="Times New Roman"/>
          <w:sz w:val="22"/>
        </w:rPr>
        <w:t xml:space="preserve"> Diversidade. Cultura. Exclusão.</w:t>
      </w:r>
      <w:r w:rsidR="00B35E96">
        <w:rPr>
          <w:rFonts w:cs="Times New Roman"/>
          <w:sz w:val="22"/>
        </w:rPr>
        <w:t xml:space="preserve"> Escola.</w:t>
      </w:r>
    </w:p>
    <w:p w:rsidR="004169E6" w:rsidRDefault="004169E6" w:rsidP="004169E6">
      <w:pPr>
        <w:ind w:firstLine="0"/>
        <w:rPr>
          <w:rFonts w:cs="Times New Roman"/>
          <w:sz w:val="22"/>
        </w:rPr>
      </w:pPr>
    </w:p>
    <w:p w:rsidR="00CA2FB0" w:rsidRDefault="00856CA5" w:rsidP="00CA2FB0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INTRODUÇÃO</w:t>
      </w:r>
      <w:bookmarkStart w:id="0" w:name="_Toc486871713"/>
      <w:bookmarkStart w:id="1" w:name="_Toc486876719"/>
      <w:bookmarkStart w:id="2" w:name="_Toc486948242"/>
    </w:p>
    <w:p w:rsidR="00856CA5" w:rsidRDefault="00856CA5" w:rsidP="00CA2FB0">
      <w:pPr>
        <w:ind w:firstLine="0"/>
        <w:rPr>
          <w:rFonts w:cs="Times New Roman"/>
          <w:b/>
          <w:szCs w:val="24"/>
        </w:rPr>
      </w:pPr>
    </w:p>
    <w:p w:rsidR="004169E6" w:rsidRDefault="004169E6" w:rsidP="00CA2FB0">
      <w:pPr>
        <w:ind w:firstLine="708"/>
        <w:rPr>
          <w:rFonts w:cs="Times New Roman"/>
          <w:b/>
          <w:szCs w:val="24"/>
        </w:rPr>
      </w:pPr>
      <w:r w:rsidRPr="00614561">
        <w:rPr>
          <w:rFonts w:cs="Times New Roman"/>
          <w:szCs w:val="24"/>
        </w:rPr>
        <w:t>Desde nosso nascimento somos inseridos em uma sociedade marcada pela</w:t>
      </w:r>
      <w:r w:rsidR="00612F51">
        <w:rPr>
          <w:rFonts w:cs="Times New Roman"/>
          <w:szCs w:val="24"/>
        </w:rPr>
        <w:t xml:space="preserve"> </w:t>
      </w:r>
      <w:r w:rsidRPr="00614561">
        <w:rPr>
          <w:rFonts w:cs="Times New Roman"/>
          <w:szCs w:val="24"/>
        </w:rPr>
        <w:t>diversidade, em toda sua plenitude, seja em âmbito social, cultural, étnico, religioso ou de gênero. Estamos rodeados de diferenças e somos</w:t>
      </w:r>
      <w:r w:rsidR="00612F51">
        <w:rPr>
          <w:rFonts w:cs="Times New Roman"/>
          <w:szCs w:val="24"/>
        </w:rPr>
        <w:t xml:space="preserve"> </w:t>
      </w:r>
      <w:r w:rsidRPr="00614561">
        <w:rPr>
          <w:rFonts w:cs="Times New Roman"/>
          <w:szCs w:val="24"/>
        </w:rPr>
        <w:t>desafiados, permanentemente, a reconhecê-las e respeitá-las, assumindo concepções e atitudes qu</w:t>
      </w:r>
      <w:r w:rsidR="001C407E">
        <w:rPr>
          <w:rFonts w:cs="Times New Roman"/>
          <w:szCs w:val="24"/>
        </w:rPr>
        <w:t xml:space="preserve">e incorporem a pluralidade como </w:t>
      </w:r>
      <w:r w:rsidR="00523A0C" w:rsidRPr="001C407E">
        <w:rPr>
          <w:rFonts w:cs="Times New Roman"/>
          <w:szCs w:val="24"/>
        </w:rPr>
        <w:t>constitutiva</w:t>
      </w:r>
      <w:r w:rsidRPr="00614561">
        <w:rPr>
          <w:rFonts w:cs="Times New Roman"/>
          <w:szCs w:val="24"/>
        </w:rPr>
        <w:t xml:space="preserve"> da natureza humana. Assim, a igualdade es</w:t>
      </w:r>
      <w:r w:rsidR="00523A0C">
        <w:rPr>
          <w:rFonts w:cs="Times New Roman"/>
          <w:szCs w:val="24"/>
        </w:rPr>
        <w:t>tá oposta a desigualdade e não à</w:t>
      </w:r>
      <w:r w:rsidRPr="00614561">
        <w:rPr>
          <w:rFonts w:cs="Times New Roman"/>
          <w:szCs w:val="24"/>
        </w:rPr>
        <w:t xml:space="preserve"> diferença, vez que esta se opõe a padronização e a uniformidade.</w:t>
      </w:r>
      <w:bookmarkEnd w:id="0"/>
      <w:bookmarkEnd w:id="1"/>
      <w:bookmarkEnd w:id="2"/>
    </w:p>
    <w:p w:rsidR="00665EF1" w:rsidRDefault="00665EF1" w:rsidP="00665EF1">
      <w:pPr>
        <w:rPr>
          <w:rFonts w:cs="Times New Roman"/>
          <w:szCs w:val="24"/>
        </w:rPr>
      </w:pPr>
      <w:r w:rsidRPr="00765DC7">
        <w:rPr>
          <w:rFonts w:cs="Times New Roman"/>
          <w:szCs w:val="24"/>
          <w:lang w:eastAsia="pt-BR"/>
        </w:rPr>
        <w:t>Nessas condições</w:t>
      </w:r>
      <w:r>
        <w:rPr>
          <w:rFonts w:cs="Times New Roman"/>
          <w:szCs w:val="24"/>
          <w:lang w:eastAsia="pt-BR"/>
        </w:rPr>
        <w:t xml:space="preserve">, percebemos que refletir, criticamente, </w:t>
      </w:r>
      <w:r w:rsidRPr="00765DC7">
        <w:rPr>
          <w:rFonts w:cs="Times New Roman"/>
          <w:szCs w:val="24"/>
          <w:lang w:eastAsia="pt-BR"/>
        </w:rPr>
        <w:t>sobre</w:t>
      </w:r>
      <w:r w:rsidR="00612F51">
        <w:rPr>
          <w:rFonts w:cs="Times New Roman"/>
          <w:szCs w:val="24"/>
          <w:lang w:eastAsia="pt-BR"/>
        </w:rPr>
        <w:t xml:space="preserve"> </w:t>
      </w:r>
      <w:r w:rsidRPr="00765DC7">
        <w:rPr>
          <w:rFonts w:cs="Times New Roman"/>
          <w:szCs w:val="24"/>
          <w:lang w:eastAsia="pt-BR"/>
        </w:rPr>
        <w:t xml:space="preserve">a diversidade é algo necessário para uma melhor </w:t>
      </w:r>
      <w:r>
        <w:rPr>
          <w:rFonts w:cs="Times New Roman"/>
          <w:szCs w:val="24"/>
          <w:lang w:eastAsia="pt-BR"/>
        </w:rPr>
        <w:t>redefinição de n</w:t>
      </w:r>
      <w:r w:rsidR="00523A0C">
        <w:rPr>
          <w:rFonts w:cs="Times New Roman"/>
          <w:szCs w:val="24"/>
          <w:lang w:eastAsia="pt-BR"/>
        </w:rPr>
        <w:t xml:space="preserve">ós mesmos, numa dimensão </w:t>
      </w:r>
      <w:r w:rsidR="00523A0C" w:rsidRPr="001C407E">
        <w:rPr>
          <w:rFonts w:cs="Times New Roman"/>
          <w:szCs w:val="24"/>
          <w:lang w:eastAsia="pt-BR"/>
        </w:rPr>
        <w:t>teórico</w:t>
      </w:r>
      <w:r>
        <w:rPr>
          <w:rFonts w:cs="Times New Roman"/>
          <w:szCs w:val="24"/>
          <w:lang w:eastAsia="pt-BR"/>
        </w:rPr>
        <w:t xml:space="preserve">-prática, com vistas a otimizar a </w:t>
      </w:r>
      <w:r w:rsidRPr="00765DC7">
        <w:rPr>
          <w:rFonts w:cs="Times New Roman"/>
          <w:szCs w:val="24"/>
          <w:lang w:eastAsia="pt-BR"/>
        </w:rPr>
        <w:t>convivência</w:t>
      </w:r>
      <w:r>
        <w:rPr>
          <w:rFonts w:cs="Times New Roman"/>
          <w:szCs w:val="24"/>
          <w:lang w:eastAsia="pt-BR"/>
        </w:rPr>
        <w:t xml:space="preserve"> entre os diferentes, s</w:t>
      </w:r>
      <w:r w:rsidRPr="00765DC7">
        <w:rPr>
          <w:rFonts w:cs="Times New Roman"/>
          <w:szCs w:val="24"/>
          <w:lang w:eastAsia="pt-BR"/>
        </w:rPr>
        <w:t>eja nas famílias, nos grupos de amigos</w:t>
      </w:r>
      <w:r>
        <w:rPr>
          <w:rFonts w:cs="Times New Roman"/>
          <w:szCs w:val="24"/>
          <w:lang w:eastAsia="pt-BR"/>
        </w:rPr>
        <w:t>, nas instituições religiosas</w:t>
      </w:r>
      <w:r w:rsidR="00950D5E">
        <w:rPr>
          <w:rFonts w:cs="Times New Roman"/>
          <w:szCs w:val="24"/>
          <w:lang w:eastAsia="pt-BR"/>
        </w:rPr>
        <w:t xml:space="preserve">, políticas e, </w:t>
      </w:r>
      <w:r>
        <w:rPr>
          <w:rFonts w:cs="Times New Roman"/>
          <w:szCs w:val="24"/>
          <w:lang w:eastAsia="pt-BR"/>
        </w:rPr>
        <w:t xml:space="preserve">mais </w:t>
      </w:r>
      <w:r w:rsidRPr="00765DC7">
        <w:rPr>
          <w:rFonts w:cs="Times New Roman"/>
          <w:szCs w:val="24"/>
          <w:lang w:eastAsia="pt-BR"/>
        </w:rPr>
        <w:t>particularmente</w:t>
      </w:r>
      <w:r>
        <w:rPr>
          <w:rFonts w:cs="Times New Roman"/>
          <w:szCs w:val="24"/>
          <w:lang w:eastAsia="pt-BR"/>
        </w:rPr>
        <w:t xml:space="preserve">, nas </w:t>
      </w:r>
      <w:r>
        <w:rPr>
          <w:rFonts w:cs="Times New Roman"/>
          <w:szCs w:val="24"/>
          <w:lang w:eastAsia="pt-BR"/>
        </w:rPr>
        <w:lastRenderedPageBreak/>
        <w:t>escolas, v</w:t>
      </w:r>
      <w:r w:rsidRPr="00765DC7">
        <w:rPr>
          <w:rFonts w:cs="Times New Roman"/>
          <w:szCs w:val="24"/>
          <w:lang w:eastAsia="pt-BR"/>
        </w:rPr>
        <w:t>isto que a educação</w:t>
      </w:r>
      <w:r>
        <w:rPr>
          <w:rFonts w:cs="Times New Roman"/>
          <w:szCs w:val="24"/>
          <w:lang w:eastAsia="pt-BR"/>
        </w:rPr>
        <w:t xml:space="preserve">, se considerada sua função social, </w:t>
      </w:r>
      <w:r w:rsidRPr="00765DC7">
        <w:rPr>
          <w:rFonts w:cs="Times New Roman"/>
          <w:szCs w:val="24"/>
          <w:lang w:eastAsia="pt-BR"/>
        </w:rPr>
        <w:t xml:space="preserve"> deve primar pela formação cidadã e</w:t>
      </w:r>
      <w:r>
        <w:rPr>
          <w:rFonts w:cs="Times New Roman"/>
          <w:szCs w:val="24"/>
          <w:lang w:eastAsia="pt-BR"/>
        </w:rPr>
        <w:t>,</w:t>
      </w:r>
      <w:r w:rsidRPr="00765DC7">
        <w:rPr>
          <w:rFonts w:cs="Times New Roman"/>
          <w:szCs w:val="24"/>
          <w:lang w:eastAsia="pt-BR"/>
        </w:rPr>
        <w:t xml:space="preserve"> nessa ação</w:t>
      </w:r>
      <w:r>
        <w:rPr>
          <w:rFonts w:cs="Times New Roman"/>
          <w:szCs w:val="24"/>
          <w:lang w:eastAsia="pt-BR"/>
        </w:rPr>
        <w:t xml:space="preserve">, </w:t>
      </w:r>
      <w:r w:rsidRPr="0085628D">
        <w:rPr>
          <w:rFonts w:cs="Times New Roman"/>
          <w:szCs w:val="24"/>
        </w:rPr>
        <w:t>apreender a diferença entre os diversos grupos sociais.</w:t>
      </w:r>
      <w:r w:rsidR="00F03B42">
        <w:rPr>
          <w:rFonts w:cs="Times New Roman"/>
          <w:szCs w:val="24"/>
        </w:rPr>
        <w:t xml:space="preserve"> </w:t>
      </w:r>
      <w:r w:rsidRPr="0093579A">
        <w:rPr>
          <w:rFonts w:cs="Times New Roman"/>
          <w:szCs w:val="24"/>
        </w:rPr>
        <w:t>A educação (tanto informal</w:t>
      </w:r>
      <w:r w:rsidR="00CE321F">
        <w:rPr>
          <w:rFonts w:cs="Times New Roman"/>
          <w:szCs w:val="24"/>
        </w:rPr>
        <w:t>,</w:t>
      </w:r>
      <w:r w:rsidRPr="0093579A">
        <w:rPr>
          <w:rFonts w:cs="Times New Roman"/>
          <w:szCs w:val="24"/>
        </w:rPr>
        <w:t xml:space="preserve"> quanto formal</w:t>
      </w:r>
      <w:r>
        <w:rPr>
          <w:rFonts w:cs="Times New Roman"/>
          <w:szCs w:val="24"/>
        </w:rPr>
        <w:t>) cumpre um papel fundamental nessa</w:t>
      </w:r>
      <w:r w:rsidRPr="0093579A">
        <w:rPr>
          <w:rFonts w:cs="Times New Roman"/>
          <w:szCs w:val="24"/>
        </w:rPr>
        <w:t xml:space="preserve"> socialização dos indivíduos. </w:t>
      </w:r>
    </w:p>
    <w:p w:rsidR="004169E6" w:rsidRPr="00791127" w:rsidRDefault="00950D5E" w:rsidP="00EA336C">
      <w:pPr>
        <w:rPr>
          <w:rFonts w:cs="Times New Roman"/>
          <w:szCs w:val="24"/>
        </w:rPr>
      </w:pPr>
      <w:r>
        <w:rPr>
          <w:rFonts w:cs="Times New Roman"/>
          <w:szCs w:val="24"/>
        </w:rPr>
        <w:t>Dessa maneira, esta pesquisa surge de duas inquietações, quais sejam: 1. Quais relações podem ser estabelecidas</w:t>
      </w:r>
      <w:r w:rsidRPr="001E3778">
        <w:rPr>
          <w:rFonts w:cs="Times New Roman"/>
          <w:szCs w:val="24"/>
        </w:rPr>
        <w:t xml:space="preserve"> entre </w:t>
      </w:r>
      <w:r>
        <w:rPr>
          <w:rFonts w:cs="Times New Roman"/>
          <w:szCs w:val="24"/>
        </w:rPr>
        <w:t xml:space="preserve">a </w:t>
      </w:r>
      <w:r w:rsidRPr="001E3778">
        <w:rPr>
          <w:rFonts w:cs="Times New Roman"/>
          <w:szCs w:val="24"/>
        </w:rPr>
        <w:t>diversida</w:t>
      </w:r>
      <w:r>
        <w:rPr>
          <w:rFonts w:cs="Times New Roman"/>
          <w:szCs w:val="24"/>
        </w:rPr>
        <w:t xml:space="preserve">de cultural e a exclusão escolar? 2. O </w:t>
      </w:r>
      <w:r w:rsidRPr="00791127">
        <w:rPr>
          <w:rFonts w:cs="Times New Roman"/>
          <w:szCs w:val="24"/>
        </w:rPr>
        <w:t>trabalho com a diversidade cultural pode ser um possível caminho para uma maior inclusão escolar?</w:t>
      </w:r>
    </w:p>
    <w:p w:rsidR="00791127" w:rsidRPr="00E13803" w:rsidRDefault="00EA336C" w:rsidP="00E13803">
      <w:pPr>
        <w:rPr>
          <w:rFonts w:cs="Times New Roman"/>
          <w:sz w:val="22"/>
        </w:rPr>
      </w:pPr>
      <w:r w:rsidRPr="00791127">
        <w:rPr>
          <w:rFonts w:cs="Times New Roman"/>
          <w:szCs w:val="24"/>
        </w:rPr>
        <w:t>Nesse horizonte, temos como nossos objetivos d</w:t>
      </w:r>
      <w:r w:rsidR="004169E6" w:rsidRPr="00791127">
        <w:rPr>
          <w:rFonts w:cs="Times New Roman"/>
          <w:color w:val="000000" w:themeColor="text1"/>
          <w:szCs w:val="24"/>
        </w:rPr>
        <w:t>iscutir</w:t>
      </w:r>
      <w:r w:rsidR="004169E6" w:rsidRPr="00791127">
        <w:rPr>
          <w:rFonts w:cs="Times New Roman"/>
          <w:szCs w:val="24"/>
        </w:rPr>
        <w:t xml:space="preserve"> criticamente a possível relação entre a diversidade cultural e a exclusão escolar, assim com</w:t>
      </w:r>
      <w:r w:rsidR="00B71CA8">
        <w:rPr>
          <w:rFonts w:cs="Times New Roman"/>
          <w:szCs w:val="24"/>
        </w:rPr>
        <w:t>o,</w:t>
      </w:r>
      <w:r w:rsidR="00791127" w:rsidRPr="00791127">
        <w:rPr>
          <w:rFonts w:cs="Times New Roman"/>
          <w:szCs w:val="24"/>
        </w:rPr>
        <w:t xml:space="preserve"> compreender a importância do trabalho com a temática da diversidade nas salas de aula como um possível enfretamento da exclusão.</w:t>
      </w:r>
      <w:r w:rsidR="001C407E">
        <w:rPr>
          <w:rFonts w:cs="Times New Roman"/>
          <w:szCs w:val="24"/>
        </w:rPr>
        <w:t xml:space="preserve"> </w:t>
      </w:r>
      <w:r w:rsidR="00791127" w:rsidRPr="00E13803">
        <w:rPr>
          <w:rFonts w:cs="Times New Roman"/>
          <w:szCs w:val="24"/>
        </w:rPr>
        <w:t>É um estudo de natureza qualitativa, pois buscou aprofundar as discuss</w:t>
      </w:r>
      <w:r w:rsidR="00CE321F">
        <w:rPr>
          <w:rFonts w:cs="Times New Roman"/>
          <w:szCs w:val="24"/>
        </w:rPr>
        <w:t xml:space="preserve">ões sobre a temática em </w:t>
      </w:r>
      <w:r w:rsidR="00CE321F" w:rsidRPr="001C407E">
        <w:rPr>
          <w:rFonts w:cs="Times New Roman"/>
          <w:szCs w:val="24"/>
        </w:rPr>
        <w:t>questão</w:t>
      </w:r>
      <w:r w:rsidR="00791127" w:rsidRPr="00E13803">
        <w:rPr>
          <w:rFonts w:cs="Times New Roman"/>
          <w:szCs w:val="24"/>
        </w:rPr>
        <w:t xml:space="preserve"> sem apontar dados ou quantificá-los</w:t>
      </w:r>
      <w:r w:rsidR="00791127">
        <w:rPr>
          <w:rFonts w:cs="Times New Roman"/>
          <w:sz w:val="22"/>
        </w:rPr>
        <w:t>.</w:t>
      </w:r>
      <w:r w:rsidR="001C407E">
        <w:rPr>
          <w:rFonts w:cs="Times New Roman"/>
          <w:sz w:val="22"/>
        </w:rPr>
        <w:t xml:space="preserve"> </w:t>
      </w:r>
      <w:r w:rsidR="001C407E">
        <w:rPr>
          <w:rFonts w:eastAsia="Times New Roman" w:cs="Times New Roman"/>
          <w:szCs w:val="24"/>
          <w:lang w:eastAsia="pt-BR"/>
        </w:rPr>
        <w:t>Esse tipo de pesquisa</w:t>
      </w:r>
      <w:r w:rsidR="00791127" w:rsidRPr="00102D31">
        <w:rPr>
          <w:rFonts w:eastAsia="Times New Roman" w:cs="Times New Roman"/>
          <w:szCs w:val="24"/>
          <w:lang w:eastAsia="pt-BR"/>
        </w:rPr>
        <w:t xml:space="preserve"> permite uma melhor descrição e compreensão das causas ou consequências </w:t>
      </w:r>
      <w:r w:rsidR="001C407E">
        <w:rPr>
          <w:rFonts w:eastAsia="Times New Roman" w:cs="Times New Roman"/>
          <w:szCs w:val="24"/>
          <w:lang w:eastAsia="pt-BR"/>
        </w:rPr>
        <w:t xml:space="preserve">de uma determinada problemática, </w:t>
      </w:r>
      <w:r w:rsidR="00791127" w:rsidRPr="00102D31">
        <w:rPr>
          <w:rFonts w:eastAsia="Times New Roman" w:cs="Times New Roman"/>
          <w:szCs w:val="24"/>
          <w:lang w:eastAsia="pt-BR"/>
        </w:rPr>
        <w:t xml:space="preserve">vendo que, </w:t>
      </w:r>
      <w:r w:rsidR="00B337F3">
        <w:rPr>
          <w:rFonts w:eastAsia="Times New Roman" w:cs="Times New Roman"/>
          <w:szCs w:val="24"/>
          <w:lang w:eastAsia="pt-BR"/>
        </w:rPr>
        <w:t xml:space="preserve">segundo </w:t>
      </w:r>
      <w:r w:rsidR="00791127">
        <w:rPr>
          <w:rFonts w:eastAsia="Times New Roman" w:cs="Times New Roman"/>
          <w:szCs w:val="24"/>
          <w:lang w:eastAsia="pt-BR"/>
        </w:rPr>
        <w:t xml:space="preserve">Bogdan e Biklen (1994, </w:t>
      </w:r>
      <w:r w:rsidR="00791127" w:rsidRPr="00102D31">
        <w:rPr>
          <w:rFonts w:eastAsia="Times New Roman" w:cs="Times New Roman"/>
          <w:szCs w:val="24"/>
          <w:lang w:eastAsia="pt-BR"/>
        </w:rPr>
        <w:t>p</w:t>
      </w:r>
      <w:r w:rsidR="00791127">
        <w:rPr>
          <w:rFonts w:eastAsia="Times New Roman" w:cs="Times New Roman"/>
          <w:szCs w:val="24"/>
          <w:lang w:eastAsia="pt-BR"/>
        </w:rPr>
        <w:t>.</w:t>
      </w:r>
      <w:r w:rsidR="00791127" w:rsidRPr="00102D31">
        <w:rPr>
          <w:rFonts w:eastAsia="Times New Roman" w:cs="Times New Roman"/>
          <w:szCs w:val="24"/>
          <w:lang w:eastAsia="pt-BR"/>
        </w:rPr>
        <w:t xml:space="preserve"> 48)</w:t>
      </w:r>
      <w:r w:rsidR="00791127">
        <w:rPr>
          <w:rFonts w:eastAsia="Times New Roman" w:cs="Times New Roman"/>
          <w:szCs w:val="24"/>
          <w:lang w:eastAsia="pt-BR"/>
        </w:rPr>
        <w:t xml:space="preserve">, </w:t>
      </w:r>
      <w:r w:rsidR="00791127" w:rsidRPr="00102D31">
        <w:rPr>
          <w:rFonts w:eastAsia="Times New Roman" w:cs="Times New Roman"/>
          <w:szCs w:val="24"/>
          <w:lang w:eastAsia="pt-BR"/>
        </w:rPr>
        <w:t xml:space="preserve">“Os  investigadores qualitativos frequentam os locais de estudo porque se preocupam com o contexto. Entendem que as ações podem ser </w:t>
      </w:r>
      <w:r w:rsidR="00CA611E" w:rsidRPr="00102D31">
        <w:rPr>
          <w:rFonts w:eastAsia="Times New Roman" w:cs="Times New Roman"/>
          <w:szCs w:val="24"/>
          <w:lang w:eastAsia="pt-BR"/>
        </w:rPr>
        <w:t>mais bem</w:t>
      </w:r>
      <w:r w:rsidR="00791127" w:rsidRPr="00102D31">
        <w:rPr>
          <w:rFonts w:eastAsia="Times New Roman" w:cs="Times New Roman"/>
          <w:szCs w:val="24"/>
          <w:lang w:eastAsia="pt-BR"/>
        </w:rPr>
        <w:t xml:space="preserve"> compreendidas quando são observados no seu ambiente</w:t>
      </w:r>
      <w:r w:rsidR="00791127">
        <w:rPr>
          <w:rFonts w:eastAsia="Times New Roman" w:cs="Times New Roman"/>
          <w:szCs w:val="24"/>
          <w:lang w:eastAsia="pt-BR"/>
        </w:rPr>
        <w:t xml:space="preserve"> habitual de ocorrência [..].” D</w:t>
      </w:r>
      <w:r w:rsidR="00791127" w:rsidRPr="00102D31">
        <w:rPr>
          <w:rFonts w:eastAsia="Times New Roman" w:cs="Times New Roman"/>
          <w:szCs w:val="24"/>
          <w:lang w:eastAsia="pt-BR"/>
        </w:rPr>
        <w:t>ai, percebe-se que a pesquisa qualitati</w:t>
      </w:r>
      <w:r w:rsidR="00791127">
        <w:rPr>
          <w:rFonts w:eastAsia="Times New Roman" w:cs="Times New Roman"/>
          <w:szCs w:val="24"/>
          <w:lang w:eastAsia="pt-BR"/>
        </w:rPr>
        <w:t xml:space="preserve">va é uma opção significativa ao investigador </w:t>
      </w:r>
      <w:r w:rsidR="00791127" w:rsidRPr="00102D31">
        <w:rPr>
          <w:rFonts w:eastAsia="Times New Roman" w:cs="Times New Roman"/>
          <w:szCs w:val="24"/>
          <w:lang w:eastAsia="pt-BR"/>
        </w:rPr>
        <w:t>que busca entender a natureza de um determina</w:t>
      </w:r>
      <w:r w:rsidR="00791127">
        <w:rPr>
          <w:rFonts w:eastAsia="Times New Roman" w:cs="Times New Roman"/>
          <w:szCs w:val="24"/>
          <w:lang w:eastAsia="pt-BR"/>
        </w:rPr>
        <w:t xml:space="preserve">do fenômeno social. </w:t>
      </w:r>
      <w:r w:rsidR="00791127" w:rsidRPr="009550D3">
        <w:rPr>
          <w:rFonts w:eastAsia="Times New Roman" w:cs="Times New Roman"/>
          <w:szCs w:val="24"/>
          <w:lang w:eastAsia="pt-BR"/>
        </w:rPr>
        <w:t xml:space="preserve">(RICHARDSON, </w:t>
      </w:r>
      <w:r w:rsidR="00791127">
        <w:rPr>
          <w:rFonts w:eastAsia="Times New Roman" w:cs="Times New Roman"/>
          <w:szCs w:val="24"/>
          <w:lang w:eastAsia="pt-BR"/>
        </w:rPr>
        <w:t>1999).</w:t>
      </w:r>
    </w:p>
    <w:p w:rsidR="002D1910" w:rsidRPr="001010C3" w:rsidRDefault="00CE321F" w:rsidP="001010C3">
      <w:pPr>
        <w:rPr>
          <w:rFonts w:cs="Times New Roman"/>
          <w:szCs w:val="24"/>
        </w:rPr>
      </w:pPr>
      <w:r w:rsidRPr="001C407E">
        <w:rPr>
          <w:rFonts w:cs="Times New Roman"/>
          <w:szCs w:val="24"/>
        </w:rPr>
        <w:t>Ao longo do processo de investigação a</w:t>
      </w:r>
      <w:r w:rsidR="00EF7765" w:rsidRPr="001C407E">
        <w:rPr>
          <w:rFonts w:cs="Times New Roman"/>
          <w:szCs w:val="24"/>
        </w:rPr>
        <w:t xml:space="preserve"> pesquisa </w:t>
      </w:r>
      <w:r w:rsidR="00E031C3">
        <w:rPr>
          <w:rFonts w:cs="Times New Roman"/>
          <w:szCs w:val="24"/>
        </w:rPr>
        <w:t>de campo</w:t>
      </w:r>
      <w:r w:rsidR="00113DEE">
        <w:rPr>
          <w:rFonts w:cs="Times New Roman"/>
          <w:szCs w:val="24"/>
        </w:rPr>
        <w:t xml:space="preserve"> realizada por meio da busca dos estudos bibliográficos,</w:t>
      </w:r>
      <w:r w:rsidR="00E031C3">
        <w:rPr>
          <w:rFonts w:cs="Times New Roman"/>
          <w:szCs w:val="24"/>
        </w:rPr>
        <w:t xml:space="preserve"> tenciona uma integração dos dado</w:t>
      </w:r>
      <w:r w:rsidR="00113DEE">
        <w:rPr>
          <w:rFonts w:cs="Times New Roman"/>
          <w:szCs w:val="24"/>
        </w:rPr>
        <w:t>s obtidos</w:t>
      </w:r>
      <w:r w:rsidR="00E031C3">
        <w:rPr>
          <w:rFonts w:cs="Times New Roman"/>
          <w:szCs w:val="24"/>
        </w:rPr>
        <w:t xml:space="preserve"> </w:t>
      </w:r>
      <w:r w:rsidR="00113DEE">
        <w:rPr>
          <w:rFonts w:cs="Times New Roman"/>
          <w:szCs w:val="24"/>
        </w:rPr>
        <w:t>bibliograficamente como</w:t>
      </w:r>
      <w:r w:rsidR="001C407E" w:rsidRPr="001C407E">
        <w:rPr>
          <w:rFonts w:cs="Times New Roman"/>
          <w:szCs w:val="24"/>
        </w:rPr>
        <w:t xml:space="preserve"> </w:t>
      </w:r>
      <w:r w:rsidR="00113DEE">
        <w:rPr>
          <w:rFonts w:cs="Times New Roman"/>
          <w:szCs w:val="24"/>
        </w:rPr>
        <w:t xml:space="preserve">de </w:t>
      </w:r>
      <w:r w:rsidR="008A2D16">
        <w:rPr>
          <w:rFonts w:cs="Times New Roman"/>
          <w:szCs w:val="24"/>
        </w:rPr>
        <w:t>suma</w:t>
      </w:r>
      <w:r w:rsidR="00113DEE">
        <w:rPr>
          <w:rFonts w:cs="Times New Roman"/>
          <w:szCs w:val="24"/>
        </w:rPr>
        <w:t xml:space="preserve"> importância</w:t>
      </w:r>
      <w:r w:rsidR="00EF7765" w:rsidRPr="00EF7765">
        <w:rPr>
          <w:rFonts w:cs="Times New Roman"/>
          <w:szCs w:val="24"/>
        </w:rPr>
        <w:t>, pois no</w:t>
      </w:r>
      <w:r w:rsidR="00791127" w:rsidRPr="00EF7765">
        <w:rPr>
          <w:rFonts w:eastAsia="Times New Roman" w:cs="Times New Roman"/>
          <w:szCs w:val="24"/>
        </w:rPr>
        <w:t xml:space="preserve"> que diz respeito ao processo de análise teórica, utilizamos autores</w:t>
      </w:r>
      <w:r w:rsidR="00791127" w:rsidRPr="00EF7765">
        <w:rPr>
          <w:rFonts w:cs="Times New Roman"/>
          <w:szCs w:val="24"/>
        </w:rPr>
        <w:t xml:space="preserve"> que enfatizam a exclusão e as desigualdades educacionais numa perspectiva crítica</w:t>
      </w:r>
      <w:r w:rsidR="00EF7765">
        <w:rPr>
          <w:rFonts w:cs="Times New Roman"/>
          <w:szCs w:val="24"/>
        </w:rPr>
        <w:t>.</w:t>
      </w:r>
      <w:r w:rsidR="001C407E">
        <w:rPr>
          <w:rFonts w:cs="Times New Roman"/>
          <w:szCs w:val="24"/>
        </w:rPr>
        <w:t xml:space="preserve"> </w:t>
      </w:r>
      <w:r w:rsidRPr="001C407E">
        <w:rPr>
          <w:rFonts w:cs="Times New Roman"/>
          <w:szCs w:val="24"/>
        </w:rPr>
        <w:t>Nessa perspectiva</w:t>
      </w:r>
      <w:r>
        <w:rPr>
          <w:rFonts w:cs="Times New Roman"/>
          <w:szCs w:val="24"/>
        </w:rPr>
        <w:t>, a</w:t>
      </w:r>
      <w:r w:rsidR="00EF7765" w:rsidRPr="00EF7765">
        <w:rPr>
          <w:rFonts w:cs="Times New Roman"/>
          <w:szCs w:val="24"/>
        </w:rPr>
        <w:t xml:space="preserve"> pesquisa bibliográfica ainda é capaz de realizar a afirmação de resultados já obtidos através de trabalhos anteriores, ajudando assim, a entender o que já foi pesquisado e o que ainda pode ser relevante em uma nova investigação, </w:t>
      </w:r>
      <w:r w:rsidR="00113DEE">
        <w:rPr>
          <w:rFonts w:cs="Times New Roman"/>
          <w:szCs w:val="24"/>
        </w:rPr>
        <w:t>promovendo certa interação</w:t>
      </w:r>
      <w:r w:rsidR="00EF7765" w:rsidRPr="00EF7765">
        <w:rPr>
          <w:rFonts w:cs="Times New Roman"/>
          <w:szCs w:val="24"/>
        </w:rPr>
        <w:t xml:space="preserve"> </w:t>
      </w:r>
      <w:r w:rsidR="00113DEE" w:rsidRPr="00EF7765">
        <w:rPr>
          <w:rFonts w:cs="Times New Roman"/>
          <w:szCs w:val="24"/>
        </w:rPr>
        <w:t xml:space="preserve">entre os pesquisadores de uma mesma temática. </w:t>
      </w:r>
    </w:p>
    <w:p w:rsidR="00B71CA8" w:rsidRDefault="003A2DC4" w:rsidP="00856CA5">
      <w:pPr>
        <w:suppressAutoHyphens/>
        <w:ind w:firstLine="708"/>
        <w:rPr>
          <w:rFonts w:eastAsia="Times New Roman" w:cs="Times New Roman"/>
          <w:szCs w:val="24"/>
          <w:lang w:eastAsia="pt-BR"/>
        </w:rPr>
      </w:pPr>
      <w:r w:rsidRPr="001010C3">
        <w:rPr>
          <w:rFonts w:eastAsia="Times New Roman" w:cs="Times New Roman"/>
          <w:szCs w:val="24"/>
          <w:lang w:eastAsia="pt-BR"/>
        </w:rPr>
        <w:t xml:space="preserve">Neste artigo enfocaremos resultados da pesquisa teórica realizada, abordando nas sessões a seguir: o conceito de cultura e diversidade; diversidade cultural e exclusão na escola e na sala de aula; formação de professores e práticas pedagógicas para a diversidade cultural. </w:t>
      </w:r>
    </w:p>
    <w:p w:rsidR="00B06887" w:rsidRPr="00B06887" w:rsidRDefault="00B06887" w:rsidP="00B06887">
      <w:pPr>
        <w:pStyle w:val="Ttulo1"/>
        <w:spacing w:before="0"/>
        <w:rPr>
          <w:rFonts w:ascii="Times New Roman" w:hAnsi="Times New Roman" w:cs="Times New Roman"/>
          <w:szCs w:val="24"/>
          <w:shd w:val="clear" w:color="auto" w:fill="FFFFFF"/>
        </w:rPr>
      </w:pPr>
      <w:bookmarkStart w:id="3" w:name="_Toc486948244"/>
      <w:r w:rsidRPr="001010C3">
        <w:rPr>
          <w:rStyle w:val="normaltextrun"/>
          <w:rFonts w:ascii="Times New Roman" w:hAnsi="Times New Roman" w:cs="Times New Roman"/>
          <w:szCs w:val="24"/>
          <w:shd w:val="clear" w:color="auto" w:fill="FFFFFF"/>
        </w:rPr>
        <w:lastRenderedPageBreak/>
        <w:t>APONTAMENTOS PARA UMA CONCEITUAÇÃO DE CULTURA</w:t>
      </w:r>
      <w:r w:rsidRPr="001010C3">
        <w:rPr>
          <w:rStyle w:val="apple-converted-space"/>
          <w:rFonts w:ascii="Times New Roman" w:hAnsi="Times New Roman" w:cs="Times New Roman"/>
          <w:szCs w:val="24"/>
          <w:shd w:val="clear" w:color="auto" w:fill="FFFFFF"/>
        </w:rPr>
        <w:t> </w:t>
      </w:r>
      <w:r w:rsidRPr="001010C3">
        <w:rPr>
          <w:rStyle w:val="normaltextrun"/>
          <w:rFonts w:ascii="Times New Roman" w:hAnsi="Times New Roman" w:cs="Times New Roman"/>
          <w:szCs w:val="24"/>
          <w:shd w:val="clear" w:color="auto" w:fill="FFFFFF"/>
        </w:rPr>
        <w:t>E DIVERSIDADE</w:t>
      </w:r>
      <w:bookmarkEnd w:id="3"/>
    </w:p>
    <w:p w:rsidR="00B06887" w:rsidRDefault="00B06887" w:rsidP="00B06887">
      <w:pPr>
        <w:ind w:firstLine="0"/>
        <w:textAlignment w:val="baseline"/>
        <w:rPr>
          <w:rFonts w:eastAsia="Times New Roman" w:cs="Times New Roman"/>
          <w:szCs w:val="24"/>
          <w:lang w:eastAsia="pt-BR"/>
        </w:rPr>
      </w:pPr>
    </w:p>
    <w:p w:rsidR="00CA2FB0" w:rsidRPr="00EF4FCE" w:rsidRDefault="007C0950" w:rsidP="00B06887">
      <w:pPr>
        <w:ind w:firstLine="705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B86EB6">
        <w:rPr>
          <w:rFonts w:eastAsia="Times New Roman" w:cs="Times New Roman"/>
          <w:szCs w:val="24"/>
          <w:lang w:eastAsia="pt-BR"/>
        </w:rPr>
        <w:t>Para tratarmos</w:t>
      </w:r>
      <w:r w:rsidR="00B86EB6" w:rsidRPr="00B86EB6">
        <w:rPr>
          <w:rFonts w:eastAsia="Times New Roman" w:cs="Times New Roman"/>
          <w:szCs w:val="24"/>
          <w:lang w:eastAsia="pt-BR"/>
        </w:rPr>
        <w:t xml:space="preserve"> </w:t>
      </w:r>
      <w:r w:rsidRPr="00B86EB6">
        <w:rPr>
          <w:rFonts w:eastAsia="Times New Roman" w:cs="Times New Roman"/>
          <w:szCs w:val="24"/>
          <w:lang w:eastAsia="pt-BR"/>
        </w:rPr>
        <w:t>d</w:t>
      </w:r>
      <w:r w:rsidR="00CA2FB0" w:rsidRPr="00B86EB6">
        <w:rPr>
          <w:rFonts w:eastAsia="Times New Roman" w:cs="Times New Roman"/>
          <w:szCs w:val="24"/>
          <w:lang w:eastAsia="pt-BR"/>
        </w:rPr>
        <w:t>a definição de cultura temos que refletir</w:t>
      </w:r>
      <w:r w:rsidR="00B86EB6">
        <w:rPr>
          <w:rFonts w:eastAsia="Times New Roman" w:cs="Times New Roman"/>
          <w:szCs w:val="24"/>
          <w:lang w:eastAsia="pt-BR"/>
        </w:rPr>
        <w:t xml:space="preserve"> </w:t>
      </w:r>
      <w:r w:rsidRPr="00B86EB6">
        <w:rPr>
          <w:rFonts w:eastAsia="Times New Roman" w:cs="Times New Roman"/>
          <w:szCs w:val="24"/>
          <w:lang w:eastAsia="pt-BR"/>
        </w:rPr>
        <w:t>inicialmente</w:t>
      </w:r>
      <w:r w:rsidR="00CA2FB0" w:rsidRPr="00B86EB6">
        <w:rPr>
          <w:rFonts w:eastAsia="Times New Roman" w:cs="Times New Roman"/>
          <w:szCs w:val="24"/>
          <w:lang w:eastAsia="pt-BR"/>
        </w:rPr>
        <w:t xml:space="preserve"> sobre o que diz Santo</w:t>
      </w:r>
      <w:r w:rsidRPr="00B86EB6">
        <w:rPr>
          <w:rFonts w:eastAsia="Times New Roman" w:cs="Times New Roman"/>
          <w:szCs w:val="24"/>
          <w:lang w:eastAsia="pt-BR"/>
        </w:rPr>
        <w:t>s</w:t>
      </w:r>
      <w:r w:rsidR="00B86EB6">
        <w:rPr>
          <w:rFonts w:eastAsia="Times New Roman" w:cs="Times New Roman"/>
          <w:szCs w:val="24"/>
          <w:lang w:eastAsia="pt-BR"/>
        </w:rPr>
        <w:t xml:space="preserve"> </w:t>
      </w:r>
      <w:r w:rsidR="00CA2FB0">
        <w:rPr>
          <w:rFonts w:eastAsia="Times New Roman" w:cs="Times New Roman"/>
          <w:szCs w:val="24"/>
          <w:lang w:eastAsia="pt-BR"/>
        </w:rPr>
        <w:t>(1994, p. 7)</w:t>
      </w:r>
      <w:r w:rsidR="00CA2FB0" w:rsidRPr="00EF4FCE">
        <w:rPr>
          <w:rFonts w:eastAsia="Times New Roman" w:cs="Times New Roman"/>
          <w:szCs w:val="24"/>
          <w:lang w:eastAsia="pt-BR"/>
        </w:rPr>
        <w:t xml:space="preserve"> que “</w:t>
      </w:r>
      <w:r w:rsidR="00CA2FB0">
        <w:rPr>
          <w:rFonts w:eastAsia="Times New Roman" w:cs="Times New Roman"/>
          <w:szCs w:val="24"/>
          <w:lang w:eastAsia="pt-BR"/>
        </w:rPr>
        <w:t>[...]</w:t>
      </w:r>
      <w:r w:rsidR="00CA2FB0" w:rsidRPr="00EF4FCE">
        <w:rPr>
          <w:rFonts w:eastAsia="Times New Roman" w:cs="Times New Roman"/>
          <w:szCs w:val="24"/>
          <w:lang w:eastAsia="pt-BR"/>
        </w:rPr>
        <w:t xml:space="preserve"> ao discutirmos sobre cultura temos sempre em mente a humanidade em toda a sua riqueza e multipli</w:t>
      </w:r>
      <w:r w:rsidR="00CA2FB0">
        <w:rPr>
          <w:rFonts w:eastAsia="Times New Roman" w:cs="Times New Roman"/>
          <w:szCs w:val="24"/>
          <w:lang w:eastAsia="pt-BR"/>
        </w:rPr>
        <w:t>cidade de formas de existência”.</w:t>
      </w:r>
      <w:r w:rsidR="00CA2FB0" w:rsidRPr="00EF4FCE">
        <w:rPr>
          <w:rFonts w:eastAsia="Times New Roman" w:cs="Times New Roman"/>
          <w:szCs w:val="24"/>
          <w:lang w:eastAsia="pt-BR"/>
        </w:rPr>
        <w:t xml:space="preserve"> Dessa maneira, a cultura se encontra aliada ao homem desde o seu nascimento</w:t>
      </w:r>
      <w:r w:rsidR="00CA2FB0">
        <w:rPr>
          <w:rFonts w:eastAsia="Times New Roman" w:cs="Times New Roman"/>
          <w:szCs w:val="24"/>
          <w:lang w:eastAsia="pt-BR"/>
        </w:rPr>
        <w:t>,</w:t>
      </w:r>
      <w:r w:rsidR="00CA2FB0" w:rsidRPr="00EF4FCE">
        <w:rPr>
          <w:rFonts w:eastAsia="Times New Roman" w:cs="Times New Roman"/>
          <w:szCs w:val="24"/>
          <w:lang w:eastAsia="pt-BR"/>
        </w:rPr>
        <w:t xml:space="preserve"> envolvendo todas as suas formas de viver e faz parte de tudo que o rodeia e rod</w:t>
      </w:r>
      <w:r w:rsidR="00CA2FB0">
        <w:rPr>
          <w:rFonts w:eastAsia="Times New Roman" w:cs="Times New Roman"/>
          <w:szCs w:val="24"/>
          <w:lang w:eastAsia="pt-BR"/>
        </w:rPr>
        <w:t>eia sua comunidade.  Santos (19</w:t>
      </w:r>
      <w:r w:rsidR="00CA2FB0" w:rsidRPr="00EF4FCE">
        <w:rPr>
          <w:rFonts w:eastAsia="Times New Roman" w:cs="Times New Roman"/>
          <w:szCs w:val="24"/>
          <w:lang w:eastAsia="pt-BR"/>
        </w:rPr>
        <w:t>9</w:t>
      </w:r>
      <w:r w:rsidR="00CA2FB0">
        <w:rPr>
          <w:rFonts w:eastAsia="Times New Roman" w:cs="Times New Roman"/>
          <w:szCs w:val="24"/>
          <w:lang w:eastAsia="pt-BR"/>
        </w:rPr>
        <w:t>4</w:t>
      </w:r>
      <w:r w:rsidR="00CA2FB0" w:rsidRPr="00EF4FCE">
        <w:rPr>
          <w:rFonts w:eastAsia="Times New Roman" w:cs="Times New Roman"/>
          <w:szCs w:val="24"/>
          <w:lang w:eastAsia="pt-BR"/>
        </w:rPr>
        <w:t>), ainda defende q</w:t>
      </w:r>
      <w:r w:rsidR="00CA2FB0">
        <w:rPr>
          <w:rFonts w:eastAsia="Times New Roman" w:cs="Times New Roman"/>
          <w:szCs w:val="24"/>
          <w:lang w:eastAsia="pt-BR"/>
        </w:rPr>
        <w:t>ue a cultura consegue abranger</w:t>
      </w:r>
      <w:r w:rsidR="00CA2FB0" w:rsidRPr="00EF4FCE">
        <w:rPr>
          <w:rFonts w:eastAsia="Times New Roman" w:cs="Times New Roman"/>
          <w:szCs w:val="24"/>
          <w:lang w:eastAsia="pt-BR"/>
        </w:rPr>
        <w:t xml:space="preserve"> toda a humanidade, como também, a cada um dos povos, das nações, ou grupos. Essa </w:t>
      </w:r>
      <w:r w:rsidR="00CA2FB0" w:rsidRPr="00EF4FCE">
        <w:rPr>
          <w:rFonts w:eastAsia="Times New Roman" w:cs="Times New Roman"/>
          <w:color w:val="000000"/>
          <w:szCs w:val="24"/>
          <w:bdr w:val="none" w:sz="0" w:space="0" w:color="auto" w:frame="1"/>
          <w:lang w:eastAsia="pt-BR"/>
        </w:rPr>
        <w:t>característica</w:t>
      </w:r>
      <w:r w:rsidR="00945340" w:rsidRPr="00EF4FCE">
        <w:rPr>
          <w:rFonts w:eastAsia="Times New Roman" w:cs="Times New Roman"/>
          <w:szCs w:val="24"/>
          <w:lang w:eastAsia="pt-BR"/>
        </w:rPr>
        <w:t xml:space="preserve"> </w:t>
      </w:r>
      <w:r w:rsidR="00B71CA8">
        <w:rPr>
          <w:rFonts w:eastAsia="Times New Roman" w:cs="Times New Roman"/>
          <w:szCs w:val="24"/>
          <w:lang w:eastAsia="pt-BR"/>
        </w:rPr>
        <w:t xml:space="preserve">já </w:t>
      </w:r>
      <w:r w:rsidR="00945340" w:rsidRPr="00EF4FCE">
        <w:rPr>
          <w:rFonts w:eastAsia="Times New Roman" w:cs="Times New Roman"/>
          <w:szCs w:val="24"/>
          <w:lang w:eastAsia="pt-BR"/>
        </w:rPr>
        <w:t>nos traz</w:t>
      </w:r>
      <w:r w:rsidR="00CA2FB0" w:rsidRPr="00EF4FCE">
        <w:rPr>
          <w:rFonts w:eastAsia="Times New Roman" w:cs="Times New Roman"/>
          <w:szCs w:val="24"/>
          <w:lang w:eastAsia="pt-BR"/>
        </w:rPr>
        <w:t xml:space="preserve"> uma grande variedade de culturas  parti</w:t>
      </w:r>
      <w:r w:rsidR="00B71CA8">
        <w:rPr>
          <w:rFonts w:eastAsia="Times New Roman" w:cs="Times New Roman"/>
          <w:szCs w:val="24"/>
          <w:lang w:eastAsia="pt-BR"/>
        </w:rPr>
        <w:t xml:space="preserve">culares e </w:t>
      </w:r>
      <w:r w:rsidR="00CA2FB0" w:rsidRPr="00EF4FCE">
        <w:rPr>
          <w:rFonts w:eastAsia="Times New Roman" w:cs="Times New Roman"/>
          <w:szCs w:val="24"/>
          <w:lang w:eastAsia="pt-BR"/>
        </w:rPr>
        <w:t>nos apresenta uma ideia de const</w:t>
      </w:r>
      <w:r w:rsidR="00A847CD">
        <w:rPr>
          <w:rFonts w:eastAsia="Times New Roman" w:cs="Times New Roman"/>
          <w:szCs w:val="24"/>
          <w:lang w:eastAsia="pt-BR"/>
        </w:rPr>
        <w:t>rução da diversidade cultural</w:t>
      </w:r>
      <w:r w:rsidR="00B71CA8">
        <w:rPr>
          <w:rFonts w:eastAsia="Times New Roman" w:cs="Times New Roman"/>
          <w:szCs w:val="24"/>
          <w:lang w:eastAsia="pt-BR"/>
        </w:rPr>
        <w:t>.</w:t>
      </w:r>
    </w:p>
    <w:p w:rsidR="00CA2FB0" w:rsidRDefault="007C0950" w:rsidP="00CA2FB0">
      <w:pPr>
        <w:ind w:firstLine="705"/>
        <w:textAlignment w:val="baseline"/>
        <w:rPr>
          <w:rFonts w:eastAsia="Times New Roman" w:cs="Times New Roman"/>
          <w:szCs w:val="24"/>
          <w:lang w:eastAsia="pt-BR"/>
        </w:rPr>
      </w:pPr>
      <w:r w:rsidRPr="002E6B09">
        <w:rPr>
          <w:rFonts w:eastAsia="Times New Roman" w:cs="Times New Roman"/>
          <w:szCs w:val="24"/>
          <w:lang w:eastAsia="pt-BR"/>
        </w:rPr>
        <w:t>Ao partirmos</w:t>
      </w:r>
      <w:r w:rsidR="002E6B09" w:rsidRPr="002E6B09">
        <w:rPr>
          <w:rFonts w:eastAsia="Times New Roman" w:cs="Times New Roman"/>
          <w:szCs w:val="24"/>
          <w:lang w:eastAsia="pt-BR"/>
        </w:rPr>
        <w:t xml:space="preserve"> </w:t>
      </w:r>
      <w:r w:rsidR="001C6B06" w:rsidRPr="002E6B09">
        <w:rPr>
          <w:rFonts w:eastAsia="Times New Roman" w:cs="Times New Roman"/>
          <w:szCs w:val="24"/>
          <w:lang w:eastAsia="pt-BR"/>
        </w:rPr>
        <w:t xml:space="preserve">dessa conceituação </w:t>
      </w:r>
      <w:r w:rsidR="00CA611E">
        <w:rPr>
          <w:rFonts w:eastAsia="Times New Roman" w:cs="Times New Roman"/>
          <w:szCs w:val="24"/>
          <w:lang w:eastAsia="pt-BR"/>
        </w:rPr>
        <w:t xml:space="preserve">de </w:t>
      </w:r>
      <w:r w:rsidR="00CA2FB0" w:rsidRPr="001C6B06">
        <w:rPr>
          <w:rFonts w:eastAsia="Times New Roman" w:cs="Times New Roman"/>
          <w:szCs w:val="24"/>
          <w:lang w:eastAsia="pt-BR"/>
        </w:rPr>
        <w:t>que</w:t>
      </w:r>
      <w:r w:rsidR="00CA2FB0" w:rsidRPr="00EF4FCE">
        <w:rPr>
          <w:rFonts w:eastAsia="Times New Roman" w:cs="Times New Roman"/>
          <w:szCs w:val="24"/>
          <w:lang w:eastAsia="pt-BR"/>
        </w:rPr>
        <w:t xml:space="preserve"> “</w:t>
      </w:r>
      <w:r w:rsidR="00CA2FB0">
        <w:rPr>
          <w:rFonts w:eastAsia="Times New Roman" w:cs="Times New Roman"/>
          <w:szCs w:val="24"/>
          <w:lang w:eastAsia="pt-BR"/>
        </w:rPr>
        <w:t xml:space="preserve">[...] </w:t>
      </w:r>
      <w:r w:rsidR="00CA2FB0" w:rsidRPr="00EF4FCE">
        <w:rPr>
          <w:rFonts w:eastAsia="Times New Roman" w:cs="Times New Roman"/>
          <w:szCs w:val="24"/>
          <w:lang w:eastAsia="pt-BR"/>
        </w:rPr>
        <w:t>a compreensão da cultura exige que se pense nos diversos povos, nações, sociedades</w:t>
      </w:r>
      <w:r w:rsidR="00CA2FB0">
        <w:rPr>
          <w:rFonts w:eastAsia="Times New Roman" w:cs="Times New Roman"/>
          <w:szCs w:val="24"/>
          <w:lang w:eastAsia="pt-BR"/>
        </w:rPr>
        <w:t xml:space="preserve"> e grupos humanos,” (SANTOS 19</w:t>
      </w:r>
      <w:r w:rsidR="00CA2FB0" w:rsidRPr="00EF4FCE">
        <w:rPr>
          <w:rFonts w:eastAsia="Times New Roman" w:cs="Times New Roman"/>
          <w:szCs w:val="24"/>
          <w:lang w:eastAsia="pt-BR"/>
        </w:rPr>
        <w:t>9</w:t>
      </w:r>
      <w:r w:rsidR="00CA2FB0">
        <w:rPr>
          <w:rFonts w:eastAsia="Times New Roman" w:cs="Times New Roman"/>
          <w:szCs w:val="24"/>
          <w:lang w:eastAsia="pt-BR"/>
        </w:rPr>
        <w:t>4</w:t>
      </w:r>
      <w:r w:rsidR="00CA2FB0" w:rsidRPr="00EF4FCE">
        <w:rPr>
          <w:rFonts w:eastAsia="Times New Roman" w:cs="Times New Roman"/>
          <w:szCs w:val="24"/>
          <w:lang w:eastAsia="pt-BR"/>
        </w:rPr>
        <w:t>, p. 9</w:t>
      </w:r>
      <w:r w:rsidR="00CA611E">
        <w:rPr>
          <w:rFonts w:eastAsia="Times New Roman" w:cs="Times New Roman"/>
          <w:szCs w:val="24"/>
          <w:lang w:eastAsia="pt-BR"/>
        </w:rPr>
        <w:t>),</w:t>
      </w:r>
      <w:r w:rsidR="001C6B06">
        <w:rPr>
          <w:rFonts w:eastAsia="Times New Roman" w:cs="Times New Roman"/>
          <w:color w:val="FF0000"/>
          <w:szCs w:val="24"/>
          <w:lang w:eastAsia="pt-BR"/>
        </w:rPr>
        <w:t xml:space="preserve"> </w:t>
      </w:r>
      <w:r w:rsidR="00CA2FB0" w:rsidRPr="00EF4FCE">
        <w:rPr>
          <w:rFonts w:eastAsia="Times New Roman" w:cs="Times New Roman"/>
          <w:szCs w:val="24"/>
          <w:lang w:eastAsia="pt-BR"/>
        </w:rPr>
        <w:t>podemos entender a existência da diversidade cultural por meio desse pensamento de variação e inte</w:t>
      </w:r>
      <w:r w:rsidR="00CA2FB0">
        <w:rPr>
          <w:rFonts w:eastAsia="Times New Roman" w:cs="Times New Roman"/>
          <w:szCs w:val="24"/>
          <w:lang w:eastAsia="pt-BR"/>
        </w:rPr>
        <w:t>ração entre os diferentes povos. Vendo</w:t>
      </w:r>
      <w:r w:rsidR="00CA2FB0" w:rsidRPr="00EF4FCE">
        <w:rPr>
          <w:rFonts w:eastAsia="Times New Roman" w:cs="Times New Roman"/>
          <w:szCs w:val="24"/>
          <w:lang w:eastAsia="pt-BR"/>
        </w:rPr>
        <w:t xml:space="preserve"> que essa é uma ação necessária para que se tenha um conceito de cultura</w:t>
      </w:r>
      <w:r w:rsidR="00CA611E">
        <w:rPr>
          <w:rFonts w:eastAsia="Times New Roman" w:cs="Times New Roman"/>
          <w:szCs w:val="24"/>
          <w:lang w:eastAsia="pt-BR"/>
        </w:rPr>
        <w:t>. Logo,</w:t>
      </w:r>
      <w:r w:rsidR="00584987">
        <w:rPr>
          <w:rFonts w:eastAsia="Times New Roman" w:cs="Times New Roman"/>
          <w:szCs w:val="24"/>
          <w:lang w:eastAsia="pt-BR"/>
        </w:rPr>
        <w:t xml:space="preserve"> ao mesmo tempo em que é uma ação necessária, ela acarreta uma complexidade para a definição do conceito de cultura, pois, pensar em todas essas diversidades de povos, nações, sociedades e grupos humanos não é algo simples.</w:t>
      </w:r>
    </w:p>
    <w:p w:rsidR="008E2497" w:rsidRDefault="008E2497" w:rsidP="008E2497">
      <w:pPr>
        <w:ind w:firstLine="705"/>
        <w:textAlignment w:val="baseline"/>
        <w:rPr>
          <w:rFonts w:eastAsia="Times New Roman" w:cs="Times New Roman"/>
          <w:szCs w:val="24"/>
          <w:lang w:eastAsia="pt-BR"/>
        </w:rPr>
      </w:pPr>
      <w:r w:rsidRPr="00EF4FCE">
        <w:rPr>
          <w:rFonts w:eastAsia="Times New Roman" w:cs="Times New Roman"/>
          <w:szCs w:val="24"/>
          <w:lang w:eastAsia="pt-BR"/>
        </w:rPr>
        <w:t>Ainda na busca de uma definição mais concreta a respeito do termo cultura, podemos refletir sobre as manifestações artísticas, o que também implica em refletir sob</w:t>
      </w:r>
      <w:r>
        <w:rPr>
          <w:rFonts w:eastAsia="Times New Roman" w:cs="Times New Roman"/>
          <w:szCs w:val="24"/>
          <w:lang w:eastAsia="pt-BR"/>
        </w:rPr>
        <w:t>re os diferentes modos de viver, vejamos;</w:t>
      </w:r>
      <w:r w:rsidRPr="00EF4FCE">
        <w:rPr>
          <w:rFonts w:eastAsia="Times New Roman" w:cs="Times New Roman"/>
          <w:szCs w:val="24"/>
          <w:lang w:eastAsia="pt-BR"/>
        </w:rPr>
        <w:t xml:space="preserve"> o teatro, a música, a pintura, a escultura, </w:t>
      </w:r>
      <w:r>
        <w:rPr>
          <w:rFonts w:eastAsia="Times New Roman" w:cs="Times New Roman"/>
          <w:szCs w:val="24"/>
          <w:lang w:eastAsia="pt-BR"/>
        </w:rPr>
        <w:t xml:space="preserve">o cinema, a televisão, o rádio e, </w:t>
      </w:r>
      <w:r w:rsidRPr="00EF4FCE">
        <w:rPr>
          <w:rFonts w:eastAsia="Times New Roman" w:cs="Times New Roman"/>
          <w:szCs w:val="24"/>
          <w:lang w:eastAsia="pt-BR"/>
        </w:rPr>
        <w:t>outras forma</w:t>
      </w:r>
      <w:r>
        <w:rPr>
          <w:rFonts w:eastAsia="Times New Roman" w:cs="Times New Roman"/>
          <w:szCs w:val="24"/>
          <w:lang w:eastAsia="pt-BR"/>
        </w:rPr>
        <w:t xml:space="preserve">s de manifestações artísticas, </w:t>
      </w:r>
      <w:r w:rsidRPr="00EF4FCE">
        <w:rPr>
          <w:rFonts w:eastAsia="Times New Roman" w:cs="Times New Roman"/>
          <w:szCs w:val="24"/>
          <w:lang w:eastAsia="pt-BR"/>
        </w:rPr>
        <w:t>são meios significativos para a apresentação da realidade de um povo, do seu te</w:t>
      </w:r>
      <w:r>
        <w:rPr>
          <w:rFonts w:eastAsia="Times New Roman" w:cs="Times New Roman"/>
          <w:szCs w:val="24"/>
          <w:lang w:eastAsia="pt-BR"/>
        </w:rPr>
        <w:t>mpo e também de sua cultura. D</w:t>
      </w:r>
      <w:r w:rsidRPr="00EF4FCE">
        <w:rPr>
          <w:rFonts w:eastAsia="Times New Roman" w:cs="Times New Roman"/>
          <w:szCs w:val="24"/>
          <w:lang w:eastAsia="pt-BR"/>
        </w:rPr>
        <w:t>essa forma</w:t>
      </w:r>
      <w:r>
        <w:rPr>
          <w:rFonts w:eastAsia="Times New Roman" w:cs="Times New Roman"/>
          <w:szCs w:val="24"/>
          <w:lang w:eastAsia="pt-BR"/>
        </w:rPr>
        <w:t>,</w:t>
      </w:r>
      <w:r w:rsidRPr="00EF4FCE">
        <w:rPr>
          <w:rFonts w:eastAsia="Times New Roman" w:cs="Times New Roman"/>
          <w:szCs w:val="24"/>
          <w:lang w:eastAsia="pt-BR"/>
        </w:rPr>
        <w:t xml:space="preserve"> temos um ponto de partida para o entendimento do termo cultura e diversidade. </w:t>
      </w:r>
      <w:r>
        <w:rPr>
          <w:rFonts w:eastAsia="Times New Roman" w:cs="Times New Roman"/>
          <w:szCs w:val="24"/>
          <w:lang w:eastAsia="pt-BR"/>
        </w:rPr>
        <w:t>Santos (19</w:t>
      </w:r>
      <w:r w:rsidRPr="00EF4FCE">
        <w:rPr>
          <w:rFonts w:eastAsia="Times New Roman" w:cs="Times New Roman"/>
          <w:szCs w:val="24"/>
          <w:lang w:eastAsia="pt-BR"/>
        </w:rPr>
        <w:t>9</w:t>
      </w:r>
      <w:r>
        <w:rPr>
          <w:rFonts w:eastAsia="Times New Roman" w:cs="Times New Roman"/>
          <w:szCs w:val="24"/>
          <w:lang w:eastAsia="pt-BR"/>
        </w:rPr>
        <w:t>4)</w:t>
      </w:r>
      <w:r w:rsidRPr="00EF4FCE">
        <w:rPr>
          <w:rFonts w:eastAsia="Times New Roman" w:cs="Times New Roman"/>
          <w:szCs w:val="24"/>
          <w:lang w:eastAsia="pt-BR"/>
        </w:rPr>
        <w:t xml:space="preserve"> </w:t>
      </w:r>
      <w:r w:rsidR="00AA4BD1">
        <w:rPr>
          <w:rFonts w:eastAsia="Times New Roman" w:cs="Times New Roman"/>
          <w:szCs w:val="24"/>
          <w:lang w:eastAsia="pt-BR"/>
        </w:rPr>
        <w:t xml:space="preserve">vem </w:t>
      </w:r>
      <w:r w:rsidRPr="00EF4FCE">
        <w:rPr>
          <w:rFonts w:eastAsia="Times New Roman" w:cs="Times New Roman"/>
          <w:szCs w:val="24"/>
          <w:lang w:eastAsia="pt-BR"/>
        </w:rPr>
        <w:t>demo</w:t>
      </w:r>
      <w:r w:rsidR="00AA4BD1">
        <w:rPr>
          <w:rFonts w:eastAsia="Times New Roman" w:cs="Times New Roman"/>
          <w:szCs w:val="24"/>
          <w:lang w:eastAsia="pt-BR"/>
        </w:rPr>
        <w:t>n</w:t>
      </w:r>
      <w:r w:rsidRPr="00EF4FCE">
        <w:rPr>
          <w:rFonts w:eastAsia="Times New Roman" w:cs="Times New Roman"/>
          <w:szCs w:val="24"/>
          <w:lang w:eastAsia="pt-BR"/>
        </w:rPr>
        <w:t>stra</w:t>
      </w:r>
      <w:r w:rsidR="00AA4BD1">
        <w:rPr>
          <w:rFonts w:eastAsia="Times New Roman" w:cs="Times New Roman"/>
          <w:szCs w:val="24"/>
          <w:lang w:eastAsia="pt-BR"/>
        </w:rPr>
        <w:t>r</w:t>
      </w:r>
      <w:r w:rsidRPr="00EF4FCE">
        <w:rPr>
          <w:rFonts w:eastAsia="Times New Roman" w:cs="Times New Roman"/>
          <w:szCs w:val="24"/>
          <w:lang w:eastAsia="pt-BR"/>
        </w:rPr>
        <w:t xml:space="preserve"> que a cultura se manifesta nas cerimônias dos povos, nas festas tradicionais, nas lendas e crenças, no modo de se vestir, na comida e até mes</w:t>
      </w:r>
      <w:r>
        <w:rPr>
          <w:rFonts w:eastAsia="Times New Roman" w:cs="Times New Roman"/>
          <w:szCs w:val="24"/>
          <w:lang w:eastAsia="pt-BR"/>
        </w:rPr>
        <w:t>mo em seu idioma. O que atesta</w:t>
      </w:r>
      <w:r w:rsidRPr="00EF4FCE">
        <w:rPr>
          <w:rFonts w:eastAsia="Times New Roman" w:cs="Times New Roman"/>
          <w:szCs w:val="24"/>
          <w:lang w:eastAsia="pt-BR"/>
        </w:rPr>
        <w:t xml:space="preserve"> o </w:t>
      </w:r>
      <w:r>
        <w:rPr>
          <w:rFonts w:eastAsia="Times New Roman" w:cs="Times New Roman"/>
          <w:szCs w:val="24"/>
          <w:lang w:eastAsia="pt-BR"/>
        </w:rPr>
        <w:t>quanto as culturas são diversas</w:t>
      </w:r>
      <w:r w:rsidRPr="00EF4FCE">
        <w:rPr>
          <w:rFonts w:eastAsia="Times New Roman" w:cs="Times New Roman"/>
          <w:szCs w:val="24"/>
          <w:lang w:eastAsia="pt-BR"/>
        </w:rPr>
        <w:t xml:space="preserve"> e diferentes entre os humanos. </w:t>
      </w:r>
    </w:p>
    <w:p w:rsidR="0008746E" w:rsidRDefault="0008746E" w:rsidP="008E2497">
      <w:pPr>
        <w:ind w:firstLine="705"/>
        <w:textAlignment w:val="baseline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Outro autor que discuti</w:t>
      </w:r>
      <w:r w:rsidRPr="00EF4FCE">
        <w:rPr>
          <w:rFonts w:eastAsia="Times New Roman" w:cs="Times New Roman"/>
          <w:szCs w:val="24"/>
          <w:lang w:eastAsia="pt-BR"/>
        </w:rPr>
        <w:t xml:space="preserve"> sobre o conceito de </w:t>
      </w:r>
      <w:r>
        <w:rPr>
          <w:rFonts w:eastAsia="Times New Roman" w:cs="Times New Roman"/>
          <w:szCs w:val="24"/>
          <w:lang w:eastAsia="pt-BR"/>
        </w:rPr>
        <w:t>cultura é Laraia (2000). Em seus estudos o </w:t>
      </w:r>
      <w:r w:rsidRPr="00EF4FCE">
        <w:rPr>
          <w:rFonts w:eastAsia="Times New Roman" w:cs="Times New Roman"/>
          <w:szCs w:val="24"/>
          <w:lang w:eastAsia="pt-BR"/>
        </w:rPr>
        <w:t>autor traz</w:t>
      </w:r>
      <w:r>
        <w:rPr>
          <w:rFonts w:eastAsia="Times New Roman" w:cs="Times New Roman"/>
          <w:szCs w:val="24"/>
          <w:lang w:eastAsia="pt-BR"/>
        </w:rPr>
        <w:t xml:space="preserve"> conceitos </w:t>
      </w:r>
      <w:r w:rsidRPr="00EF4FCE">
        <w:rPr>
          <w:rFonts w:eastAsia="Times New Roman" w:cs="Times New Roman"/>
          <w:szCs w:val="24"/>
          <w:lang w:eastAsia="pt-BR"/>
        </w:rPr>
        <w:t>antropológico</w:t>
      </w:r>
      <w:r>
        <w:rPr>
          <w:rFonts w:eastAsia="Times New Roman" w:cs="Times New Roman"/>
          <w:szCs w:val="24"/>
          <w:lang w:eastAsia="pt-BR"/>
        </w:rPr>
        <w:t>s</w:t>
      </w:r>
      <w:r w:rsidRPr="00EF4FCE">
        <w:rPr>
          <w:rFonts w:eastAsia="Times New Roman" w:cs="Times New Roman"/>
          <w:szCs w:val="24"/>
          <w:lang w:eastAsia="pt-BR"/>
        </w:rPr>
        <w:t> do termo cultura. Como também, apresenta a discussão sobre cultura por meio d</w:t>
      </w:r>
      <w:r w:rsidR="00B931CF">
        <w:rPr>
          <w:rFonts w:eastAsia="Times New Roman" w:cs="Times New Roman"/>
          <w:szCs w:val="24"/>
          <w:lang w:eastAsia="pt-BR"/>
        </w:rPr>
        <w:t>o determinismo biológico e</w:t>
      </w:r>
      <w:r w:rsidRPr="00EF4FCE">
        <w:rPr>
          <w:rFonts w:eastAsia="Times New Roman" w:cs="Times New Roman"/>
          <w:szCs w:val="24"/>
          <w:lang w:eastAsia="pt-BR"/>
        </w:rPr>
        <w:t xml:space="preserve"> geográfico. No que diz respeito ao determinismo biológico Laraia (2000, p. 17) vem </w:t>
      </w:r>
      <w:r w:rsidRPr="00EF4FCE">
        <w:rPr>
          <w:rFonts w:eastAsia="Times New Roman" w:cs="Times New Roman"/>
          <w:szCs w:val="24"/>
          <w:lang w:eastAsia="pt-BR"/>
        </w:rPr>
        <w:lastRenderedPageBreak/>
        <w:t>dizer que “Os antropólogos estão totalmente convencidos de que as diferenças genéticas não são determinantes das diferenças culturais.” Ou seja, os comportamentos e di</w:t>
      </w:r>
      <w:r>
        <w:rPr>
          <w:rFonts w:eastAsia="Times New Roman" w:cs="Times New Roman"/>
          <w:szCs w:val="24"/>
          <w:lang w:eastAsia="pt-BR"/>
        </w:rPr>
        <w:t xml:space="preserve">ferenças entre os seres humanos </w:t>
      </w:r>
      <w:r w:rsidRPr="00EF4FCE">
        <w:rPr>
          <w:rFonts w:eastAsia="Times New Roman" w:cs="Times New Roman"/>
          <w:szCs w:val="24"/>
          <w:lang w:eastAsia="pt-BR"/>
        </w:rPr>
        <w:t>independem das característi</w:t>
      </w:r>
      <w:r>
        <w:rPr>
          <w:rFonts w:eastAsia="Times New Roman" w:cs="Times New Roman"/>
          <w:szCs w:val="24"/>
          <w:lang w:eastAsia="pt-BR"/>
        </w:rPr>
        <w:t>cas genéticas.</w:t>
      </w:r>
    </w:p>
    <w:p w:rsidR="0008746E" w:rsidRPr="00EF4FCE" w:rsidRDefault="0008746E" w:rsidP="0008746E">
      <w:pPr>
        <w:ind w:firstLine="705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EF4FCE">
        <w:rPr>
          <w:rFonts w:eastAsia="Times New Roman" w:cs="Times New Roman"/>
          <w:szCs w:val="24"/>
          <w:lang w:eastAsia="pt-BR"/>
        </w:rPr>
        <w:t>Em outras palavras, uma pessoa pode incorporar culturas diferentes daquela cultura correspondente ao s</w:t>
      </w:r>
      <w:r>
        <w:rPr>
          <w:rFonts w:eastAsia="Times New Roman" w:cs="Times New Roman"/>
          <w:szCs w:val="24"/>
          <w:lang w:eastAsia="pt-BR"/>
        </w:rPr>
        <w:t>eu local de nascimento. Vejamos;</w:t>
      </w:r>
      <w:r w:rsidRPr="00EF4FCE">
        <w:rPr>
          <w:rFonts w:eastAsia="Times New Roman" w:cs="Times New Roman"/>
          <w:szCs w:val="24"/>
          <w:lang w:eastAsia="pt-BR"/>
        </w:rPr>
        <w:t xml:space="preserve"> uma criança pode ser educada em culturas diferentes da dos seus antepassados, desde que ela esteja desde o inicio em circunstâncias oportunas de aprendizado, pois assim, esse individuo terá as mesmas oportunidades de desenvolvimento que os demais dentro dessa </w:t>
      </w:r>
      <w:r w:rsidR="0027000D">
        <w:rPr>
          <w:rFonts w:eastAsia="Times New Roman" w:cs="Times New Roman"/>
          <w:szCs w:val="24"/>
          <w:lang w:eastAsia="pt-BR"/>
        </w:rPr>
        <w:t>“nova” cultura.</w:t>
      </w:r>
    </w:p>
    <w:p w:rsidR="0008746E" w:rsidRPr="00EF4FCE" w:rsidRDefault="0008746E" w:rsidP="00CE43DE">
      <w:pPr>
        <w:ind w:firstLine="705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EF4FCE">
        <w:rPr>
          <w:rFonts w:eastAsia="Times New Roman" w:cs="Times New Roman"/>
          <w:szCs w:val="24"/>
          <w:lang w:eastAsia="pt-BR"/>
        </w:rPr>
        <w:t>Outra questão abordada por Laraia (2000) a respeito do determinismo biológico e a cultura, é a questão do comporta</w:t>
      </w:r>
      <w:r>
        <w:rPr>
          <w:rFonts w:eastAsia="Times New Roman" w:cs="Times New Roman"/>
          <w:szCs w:val="24"/>
          <w:lang w:eastAsia="pt-BR"/>
        </w:rPr>
        <w:t>mento de homens e mulheres, na qual</w:t>
      </w:r>
      <w:r w:rsidRPr="00EF4FCE">
        <w:rPr>
          <w:rFonts w:eastAsia="Times New Roman" w:cs="Times New Roman"/>
          <w:szCs w:val="24"/>
          <w:lang w:eastAsia="pt-BR"/>
        </w:rPr>
        <w:t xml:space="preserve"> muitas tarefas que são encargos das mulheres em algumas culturas, podem ser responsabilidades dos homens em outras, ou seja, são determinantes culturais e não biológicos, considerando as diferenças entre os sexos masculinos e femininos. </w:t>
      </w:r>
    </w:p>
    <w:p w:rsidR="00E9359A" w:rsidRDefault="006E20E2" w:rsidP="001701E1">
      <w:pPr>
        <w:ind w:firstLine="705"/>
        <w:textAlignment w:val="baseline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Dessa forma, a</w:t>
      </w:r>
      <w:r w:rsidR="001701E1">
        <w:rPr>
          <w:rFonts w:eastAsia="Times New Roman" w:cs="Times New Roman"/>
          <w:szCs w:val="24"/>
          <w:lang w:eastAsia="pt-BR"/>
        </w:rPr>
        <w:t xml:space="preserve"> p</w:t>
      </w:r>
      <w:r w:rsidR="0066220C">
        <w:rPr>
          <w:rFonts w:eastAsia="Times New Roman" w:cs="Times New Roman"/>
          <w:szCs w:val="24"/>
          <w:lang w:eastAsia="pt-BR"/>
        </w:rPr>
        <w:t>resença da diversidade é cada vez mais expressiva</w:t>
      </w:r>
      <w:r w:rsidR="00E9359A" w:rsidRPr="00EF4FCE">
        <w:rPr>
          <w:rFonts w:eastAsia="Times New Roman" w:cs="Times New Roman"/>
          <w:szCs w:val="24"/>
          <w:lang w:eastAsia="pt-BR"/>
        </w:rPr>
        <w:t xml:space="preserve"> em nosso meio, o que contribui</w:t>
      </w:r>
      <w:r w:rsidR="0066220C">
        <w:rPr>
          <w:rFonts w:eastAsia="Times New Roman" w:cs="Times New Roman"/>
          <w:szCs w:val="24"/>
          <w:lang w:eastAsia="pt-BR"/>
        </w:rPr>
        <w:t xml:space="preserve"> gradativamente</w:t>
      </w:r>
      <w:r w:rsidR="00E9359A" w:rsidRPr="00EF4FCE">
        <w:rPr>
          <w:rFonts w:eastAsia="Times New Roman" w:cs="Times New Roman"/>
          <w:szCs w:val="24"/>
          <w:lang w:eastAsia="pt-BR"/>
        </w:rPr>
        <w:t xml:space="preserve"> para uma preocupaç</w:t>
      </w:r>
      <w:r w:rsidR="0066220C">
        <w:rPr>
          <w:rFonts w:eastAsia="Times New Roman" w:cs="Times New Roman"/>
          <w:szCs w:val="24"/>
          <w:lang w:eastAsia="pt-BR"/>
        </w:rPr>
        <w:t>ão de convívio sadio entre os</w:t>
      </w:r>
      <w:r w:rsidR="000A00A5">
        <w:rPr>
          <w:rFonts w:eastAsia="Times New Roman" w:cs="Times New Roman"/>
          <w:szCs w:val="24"/>
          <w:lang w:eastAsia="pt-BR"/>
        </w:rPr>
        <w:t xml:space="preserve"> diferentes. E</w:t>
      </w:r>
      <w:r w:rsidR="00E9359A" w:rsidRPr="00EF4FCE">
        <w:rPr>
          <w:rFonts w:eastAsia="Times New Roman" w:cs="Times New Roman"/>
          <w:szCs w:val="24"/>
          <w:lang w:eastAsia="pt-BR"/>
        </w:rPr>
        <w:t>ste não é um processo fácil, pois, é  decorrente de uma construção histórica e também cultural, na medida em que, nossa soc</w:t>
      </w:r>
      <w:r w:rsidR="000A00A5">
        <w:rPr>
          <w:rFonts w:eastAsia="Times New Roman" w:cs="Times New Roman"/>
          <w:szCs w:val="24"/>
          <w:lang w:eastAsia="pt-BR"/>
        </w:rPr>
        <w:t>iedade não foi educada para o</w:t>
      </w:r>
      <w:r w:rsidR="00E9359A" w:rsidRPr="00EF4FCE">
        <w:rPr>
          <w:rFonts w:eastAsia="Times New Roman" w:cs="Times New Roman"/>
          <w:szCs w:val="24"/>
          <w:lang w:eastAsia="pt-BR"/>
        </w:rPr>
        <w:t xml:space="preserve"> convívio concretizad</w:t>
      </w:r>
      <w:r w:rsidR="00E9359A">
        <w:rPr>
          <w:rFonts w:eastAsia="Times New Roman" w:cs="Times New Roman"/>
          <w:szCs w:val="24"/>
          <w:lang w:eastAsia="pt-BR"/>
        </w:rPr>
        <w:t>o na aceitação das diferenças.</w:t>
      </w:r>
    </w:p>
    <w:p w:rsidR="00A62CAF" w:rsidRDefault="00A62CAF" w:rsidP="00A62CAF">
      <w:pPr>
        <w:ind w:firstLine="0"/>
        <w:textAlignment w:val="baseline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ab/>
        <w:t>Sobre esse pensamento, Laraia (20</w:t>
      </w:r>
      <w:r w:rsidR="000A00A5">
        <w:rPr>
          <w:rFonts w:eastAsia="Times New Roman" w:cs="Times New Roman"/>
          <w:szCs w:val="24"/>
          <w:lang w:eastAsia="pt-BR"/>
        </w:rPr>
        <w:t>0</w:t>
      </w:r>
      <w:r>
        <w:rPr>
          <w:rFonts w:eastAsia="Times New Roman" w:cs="Times New Roman"/>
          <w:szCs w:val="24"/>
          <w:lang w:eastAsia="pt-BR"/>
        </w:rPr>
        <w:t>0) nos diz que:</w:t>
      </w:r>
    </w:p>
    <w:p w:rsidR="00E9359A" w:rsidRPr="00E03C45" w:rsidRDefault="00E9359A" w:rsidP="00E9359A">
      <w:pPr>
        <w:spacing w:line="240" w:lineRule="auto"/>
        <w:ind w:firstLine="705"/>
        <w:textAlignment w:val="baseline"/>
        <w:rPr>
          <w:rFonts w:eastAsia="Times New Roman" w:cs="Times New Roman"/>
          <w:szCs w:val="24"/>
          <w:lang w:eastAsia="pt-BR"/>
        </w:rPr>
      </w:pPr>
    </w:p>
    <w:p w:rsidR="002D1910" w:rsidRDefault="00A62CAF" w:rsidP="00782FE6">
      <w:pPr>
        <w:spacing w:line="240" w:lineRule="auto"/>
        <w:ind w:left="2268" w:firstLine="0"/>
        <w:rPr>
          <w:rFonts w:cs="Times New Roman"/>
          <w:sz w:val="22"/>
        </w:rPr>
      </w:pPr>
      <w:r>
        <w:rPr>
          <w:rFonts w:cs="Times New Roman"/>
          <w:sz w:val="22"/>
        </w:rPr>
        <w:t>C</w:t>
      </w:r>
      <w:r w:rsidR="00E9359A" w:rsidRPr="00E9359A">
        <w:rPr>
          <w:rFonts w:cs="Times New Roman"/>
          <w:sz w:val="22"/>
        </w:rPr>
        <w:t>ada sistema cultural está sempre em mudança. Entender esta dinâmica é importante para atenuar o choque entre as gerações e evitar comportamentos preconceituosos. Da mesma forma que é fundamental para a humanidade a compreensão das diferenças entre povos de culturas diferentes, é necessário saber entender as diferenças que ocorrem dentro do mesmo sistema. Este é o único procedimento que prepara o homem para enfrentar serenamente este constante e admirável mundo novo do porvir. (LARAIA, 2000, p. 105).</w:t>
      </w:r>
    </w:p>
    <w:p w:rsidR="00DA3012" w:rsidRPr="008E36A8" w:rsidRDefault="00DA3012" w:rsidP="00856CA5">
      <w:pPr>
        <w:spacing w:line="240" w:lineRule="auto"/>
        <w:ind w:firstLine="0"/>
        <w:rPr>
          <w:rFonts w:cs="Times New Roman"/>
          <w:szCs w:val="24"/>
        </w:rPr>
      </w:pPr>
    </w:p>
    <w:p w:rsidR="007671C9" w:rsidRDefault="005C5949" w:rsidP="00023FA3">
      <w:pPr>
        <w:ind w:firstLine="708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P</w:t>
      </w:r>
      <w:r w:rsidR="007671C9">
        <w:rPr>
          <w:rFonts w:eastAsia="Times New Roman" w:cs="Times New Roman"/>
          <w:szCs w:val="24"/>
          <w:lang w:eastAsia="pt-BR"/>
        </w:rPr>
        <w:t>odemos dest</w:t>
      </w:r>
      <w:r>
        <w:rPr>
          <w:rFonts w:eastAsia="Times New Roman" w:cs="Times New Roman"/>
          <w:szCs w:val="24"/>
          <w:lang w:eastAsia="pt-BR"/>
        </w:rPr>
        <w:t xml:space="preserve">acar que nosso sistema cultural, de fato, </w:t>
      </w:r>
      <w:r w:rsidR="007671C9">
        <w:rPr>
          <w:rFonts w:eastAsia="Times New Roman" w:cs="Times New Roman"/>
          <w:szCs w:val="24"/>
          <w:lang w:eastAsia="pt-BR"/>
        </w:rPr>
        <w:t>é mutável, p</w:t>
      </w:r>
      <w:r>
        <w:rPr>
          <w:rFonts w:eastAsia="Times New Roman" w:cs="Times New Roman"/>
          <w:szCs w:val="24"/>
          <w:lang w:eastAsia="pt-BR"/>
        </w:rPr>
        <w:t>ois</w:t>
      </w:r>
      <w:r w:rsidR="007671C9">
        <w:rPr>
          <w:rFonts w:eastAsia="Times New Roman" w:cs="Times New Roman"/>
          <w:szCs w:val="24"/>
          <w:lang w:eastAsia="pt-BR"/>
        </w:rPr>
        <w:t>, na medida em que ocorre o</w:t>
      </w:r>
      <w:r w:rsidR="005C20A5">
        <w:rPr>
          <w:rFonts w:eastAsia="Times New Roman" w:cs="Times New Roman"/>
          <w:szCs w:val="24"/>
          <w:lang w:eastAsia="pt-BR"/>
        </w:rPr>
        <w:t xml:space="preserve"> desenvolvimento da</w:t>
      </w:r>
      <w:r w:rsidR="007671C9">
        <w:rPr>
          <w:rFonts w:eastAsia="Times New Roman" w:cs="Times New Roman"/>
          <w:szCs w:val="24"/>
          <w:lang w:eastAsia="pt-BR"/>
        </w:rPr>
        <w:t xml:space="preserve"> vida</w:t>
      </w:r>
      <w:r w:rsidR="005C20A5">
        <w:rPr>
          <w:rFonts w:eastAsia="Times New Roman" w:cs="Times New Roman"/>
          <w:szCs w:val="24"/>
          <w:lang w:eastAsia="pt-BR"/>
        </w:rPr>
        <w:t>,</w:t>
      </w:r>
      <w:r w:rsidR="007671C9">
        <w:rPr>
          <w:rFonts w:eastAsia="Times New Roman" w:cs="Times New Roman"/>
          <w:szCs w:val="24"/>
          <w:lang w:eastAsia="pt-BR"/>
        </w:rPr>
        <w:t xml:space="preserve"> da socied</w:t>
      </w:r>
      <w:r w:rsidR="004F78D8">
        <w:rPr>
          <w:rFonts w:eastAsia="Times New Roman" w:cs="Times New Roman"/>
          <w:szCs w:val="24"/>
          <w:lang w:eastAsia="pt-BR"/>
        </w:rPr>
        <w:t xml:space="preserve">ade, do homem e do que está ao </w:t>
      </w:r>
      <w:r w:rsidR="007671C9">
        <w:rPr>
          <w:rFonts w:eastAsia="Times New Roman" w:cs="Times New Roman"/>
          <w:szCs w:val="24"/>
          <w:lang w:eastAsia="pt-BR"/>
        </w:rPr>
        <w:t>seu redor</w:t>
      </w:r>
      <w:r w:rsidR="005C20A5">
        <w:rPr>
          <w:rFonts w:eastAsia="Times New Roman" w:cs="Times New Roman"/>
          <w:szCs w:val="24"/>
          <w:lang w:eastAsia="pt-BR"/>
        </w:rPr>
        <w:t xml:space="preserve">, </w:t>
      </w:r>
      <w:r w:rsidR="00BF0153">
        <w:rPr>
          <w:rFonts w:eastAsia="Times New Roman" w:cs="Times New Roman"/>
          <w:szCs w:val="24"/>
          <w:lang w:eastAsia="pt-BR"/>
        </w:rPr>
        <w:t>à</w:t>
      </w:r>
      <w:r w:rsidR="005C20A5">
        <w:rPr>
          <w:rFonts w:eastAsia="Times New Roman" w:cs="Times New Roman"/>
          <w:szCs w:val="24"/>
          <w:lang w:eastAsia="pt-BR"/>
        </w:rPr>
        <w:t xml:space="preserve"> cultura também se desenvolve. Por exemplo, hoje temos uma cultura muito mais tecnológica do que há algumas décadas</w:t>
      </w:r>
      <w:r w:rsidR="00463330">
        <w:rPr>
          <w:rFonts w:eastAsia="Times New Roman" w:cs="Times New Roman"/>
          <w:szCs w:val="24"/>
          <w:lang w:eastAsia="pt-BR"/>
        </w:rPr>
        <w:t xml:space="preserve"> e, </w:t>
      </w:r>
      <w:r w:rsidR="00862C2B">
        <w:rPr>
          <w:rFonts w:eastAsia="Times New Roman" w:cs="Times New Roman"/>
          <w:szCs w:val="24"/>
          <w:lang w:eastAsia="pt-BR"/>
        </w:rPr>
        <w:t>é necessário que as g</w:t>
      </w:r>
      <w:r w:rsidR="0003369A">
        <w:rPr>
          <w:rFonts w:eastAsia="Times New Roman" w:cs="Times New Roman"/>
          <w:szCs w:val="24"/>
          <w:lang w:eastAsia="pt-BR"/>
        </w:rPr>
        <w:t>erações entendam essas mudanças para que se tenha uma melhor aceitação</w:t>
      </w:r>
      <w:r w:rsidR="00290A64">
        <w:rPr>
          <w:rFonts w:eastAsia="Times New Roman" w:cs="Times New Roman"/>
          <w:szCs w:val="24"/>
          <w:lang w:eastAsia="pt-BR"/>
        </w:rPr>
        <w:t xml:space="preserve"> do novo e das diferenças.</w:t>
      </w:r>
    </w:p>
    <w:p w:rsidR="00900070" w:rsidRDefault="00DA3012" w:rsidP="00B06887">
      <w:pPr>
        <w:ind w:firstLine="708"/>
        <w:rPr>
          <w:rFonts w:cs="Times New Roman"/>
          <w:color w:val="000000"/>
          <w:szCs w:val="24"/>
          <w:shd w:val="clear" w:color="auto" w:fill="FFFFFF"/>
        </w:rPr>
      </w:pPr>
      <w:r w:rsidRPr="00494B64">
        <w:rPr>
          <w:rFonts w:eastAsia="Times New Roman" w:cs="Times New Roman"/>
          <w:szCs w:val="24"/>
          <w:lang w:eastAsia="pt-BR"/>
        </w:rPr>
        <w:t>Por fim e de acordo Laraia (2000), podemos concluir que “a</w:t>
      </w:r>
      <w:r w:rsidRPr="00494B64">
        <w:rPr>
          <w:rFonts w:cs="Times New Roman"/>
          <w:szCs w:val="24"/>
        </w:rPr>
        <w:t xml:space="preserve"> discussão não terminou — continua ainda — e provavelmente nunca terminará, pois uma compreensão exata do conceito de cultura significa a compreensão da própria natureza </w:t>
      </w:r>
      <w:r w:rsidRPr="00494B64">
        <w:rPr>
          <w:rFonts w:cs="Times New Roman"/>
          <w:szCs w:val="24"/>
        </w:rPr>
        <w:lastRenderedPageBreak/>
        <w:t>humana, tema perene da incansável reflexão humana”. (LARAIA, 2000, p. 65)</w:t>
      </w:r>
      <w:r w:rsidRPr="00494B64">
        <w:rPr>
          <w:rFonts w:eastAsia="Times New Roman" w:cs="Times New Roman"/>
          <w:szCs w:val="24"/>
          <w:lang w:eastAsia="pt-BR"/>
        </w:rPr>
        <w:t xml:space="preserve">. </w:t>
      </w:r>
      <w:r w:rsidRPr="00494B64">
        <w:rPr>
          <w:rFonts w:cs="Times New Roman"/>
          <w:color w:val="000000"/>
          <w:szCs w:val="24"/>
          <w:shd w:val="clear" w:color="auto" w:fill="FFFFFF"/>
        </w:rPr>
        <w:t>O</w:t>
      </w:r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EF4FCE">
        <w:rPr>
          <w:rFonts w:cs="Times New Roman"/>
          <w:color w:val="000000"/>
          <w:szCs w:val="24"/>
          <w:shd w:val="clear" w:color="auto" w:fill="FFFFFF"/>
        </w:rPr>
        <w:t xml:space="preserve">resultado é que temos conceitos relativos sobre cultura, alguns são mais simples </w:t>
      </w:r>
      <w:r w:rsidR="00900070">
        <w:rPr>
          <w:rFonts w:cs="Times New Roman"/>
          <w:color w:val="000000"/>
          <w:szCs w:val="24"/>
          <w:shd w:val="clear" w:color="auto" w:fill="FFFFFF"/>
        </w:rPr>
        <w:t>outros mais complexos,</w:t>
      </w:r>
      <w:r w:rsidRPr="00EF4FCE">
        <w:rPr>
          <w:rFonts w:cs="Times New Roman"/>
          <w:color w:val="000000"/>
          <w:szCs w:val="24"/>
          <w:shd w:val="clear" w:color="auto" w:fill="FFFFFF"/>
        </w:rPr>
        <w:t xml:space="preserve"> mas é inegável a existência das cultu</w:t>
      </w:r>
      <w:r>
        <w:rPr>
          <w:rFonts w:cs="Times New Roman"/>
          <w:color w:val="000000"/>
          <w:szCs w:val="24"/>
          <w:shd w:val="clear" w:color="auto" w:fill="FFFFFF"/>
        </w:rPr>
        <w:t>ras</w:t>
      </w:r>
      <w:r w:rsidRPr="00EF4FCE">
        <w:rPr>
          <w:rFonts w:cs="Times New Roman"/>
          <w:color w:val="000000"/>
          <w:szCs w:val="24"/>
          <w:shd w:val="clear" w:color="auto" w:fill="FFFFFF"/>
        </w:rPr>
        <w:t xml:space="preserve"> e suas </w:t>
      </w:r>
      <w:r>
        <w:rPr>
          <w:rFonts w:cs="Times New Roman"/>
          <w:color w:val="000000"/>
          <w:szCs w:val="24"/>
          <w:shd w:val="clear" w:color="auto" w:fill="FFFFFF"/>
        </w:rPr>
        <w:t>diferenças, assim como, de sua diversidade em qualquer campo de nossa sociedade.</w:t>
      </w:r>
    </w:p>
    <w:p w:rsidR="00B06887" w:rsidRPr="00B06887" w:rsidRDefault="00B06887" w:rsidP="00B06887">
      <w:pPr>
        <w:ind w:firstLine="708"/>
        <w:rPr>
          <w:rFonts w:cs="Times New Roman"/>
          <w:color w:val="000000"/>
          <w:szCs w:val="24"/>
          <w:shd w:val="clear" w:color="auto" w:fill="FFFFFF"/>
        </w:rPr>
      </w:pPr>
    </w:p>
    <w:p w:rsidR="00DA3012" w:rsidRDefault="00B06887" w:rsidP="00452070">
      <w:pPr>
        <w:ind w:firstLine="0"/>
        <w:rPr>
          <w:rFonts w:ascii="Times-Roman" w:hAnsi="Times-Roman" w:cs="Times-Roman"/>
          <w:b/>
          <w:szCs w:val="24"/>
        </w:rPr>
      </w:pPr>
      <w:r w:rsidRPr="00452070">
        <w:rPr>
          <w:rFonts w:ascii="Times-Roman" w:hAnsi="Times-Roman" w:cs="Times-Roman"/>
          <w:b/>
          <w:szCs w:val="24"/>
        </w:rPr>
        <w:t xml:space="preserve">DIVERSIDADE CULTURAL </w:t>
      </w:r>
      <w:r>
        <w:rPr>
          <w:rFonts w:ascii="Times-Roman" w:hAnsi="Times-Roman" w:cs="Times-Roman"/>
          <w:b/>
          <w:szCs w:val="24"/>
        </w:rPr>
        <w:t>E EXCLUSÃO NA ESCOLA E NA SALA D</w:t>
      </w:r>
      <w:r w:rsidRPr="00452070">
        <w:rPr>
          <w:rFonts w:ascii="Times-Roman" w:hAnsi="Times-Roman" w:cs="Times-Roman"/>
          <w:b/>
          <w:szCs w:val="24"/>
        </w:rPr>
        <w:t>E AULA</w:t>
      </w:r>
    </w:p>
    <w:p w:rsidR="00FE4462" w:rsidRDefault="00FE4462" w:rsidP="00452070">
      <w:pPr>
        <w:ind w:firstLine="0"/>
        <w:rPr>
          <w:rFonts w:ascii="Times-Roman" w:hAnsi="Times-Roman" w:cs="Times-Roman"/>
          <w:b/>
          <w:szCs w:val="24"/>
        </w:rPr>
      </w:pPr>
    </w:p>
    <w:p w:rsidR="00FD0DFE" w:rsidRDefault="0078242E" w:rsidP="0078242E">
      <w:pPr>
        <w:rPr>
          <w:rFonts w:eastAsia="Times New Roman" w:cs="Times New Roman"/>
          <w:szCs w:val="24"/>
          <w:lang w:eastAsia="pt-BR"/>
        </w:rPr>
      </w:pPr>
      <w:r w:rsidRPr="00C56817">
        <w:rPr>
          <w:rFonts w:eastAsia="Times New Roman" w:cs="Times New Roman"/>
          <w:szCs w:val="24"/>
          <w:lang w:eastAsia="pt-BR"/>
        </w:rPr>
        <w:t xml:space="preserve">Levando em consideração que a escola é uma instituição social e </w:t>
      </w:r>
      <w:r>
        <w:rPr>
          <w:rFonts w:eastAsia="Times New Roman" w:cs="Times New Roman"/>
          <w:szCs w:val="24"/>
          <w:lang w:eastAsia="pt-BR"/>
        </w:rPr>
        <w:t xml:space="preserve">que </w:t>
      </w:r>
      <w:r w:rsidRPr="00C56817">
        <w:rPr>
          <w:rFonts w:eastAsia="Times New Roman" w:cs="Times New Roman"/>
          <w:szCs w:val="24"/>
          <w:lang w:eastAsia="pt-BR"/>
        </w:rPr>
        <w:t xml:space="preserve">assim </w:t>
      </w:r>
      <w:r>
        <w:rPr>
          <w:rFonts w:eastAsia="Times New Roman" w:cs="Times New Roman"/>
          <w:szCs w:val="24"/>
          <w:lang w:eastAsia="pt-BR"/>
        </w:rPr>
        <w:t>“[...] as vantagens ou desvantagens sociais são convertidas progressivamente em vantagens e desvantagens escolares”</w:t>
      </w:r>
      <w:r>
        <w:rPr>
          <w:rFonts w:cs="Times New Roman"/>
          <w:szCs w:val="24"/>
        </w:rPr>
        <w:t xml:space="preserve"> (BOURDIEU, 2008, p. 52), </w:t>
      </w:r>
      <w:r>
        <w:rPr>
          <w:rFonts w:eastAsia="Times New Roman" w:cs="Times New Roman"/>
          <w:szCs w:val="24"/>
          <w:lang w:eastAsia="pt-BR"/>
        </w:rPr>
        <w:t xml:space="preserve">podemos relatar que essa </w:t>
      </w:r>
      <w:r w:rsidRPr="00B129FE">
        <w:rPr>
          <w:rFonts w:eastAsia="Times New Roman" w:cs="Times New Roman"/>
          <w:szCs w:val="24"/>
          <w:lang w:eastAsia="pt-BR"/>
        </w:rPr>
        <w:t>instituição</w:t>
      </w:r>
      <w:r w:rsidR="00463330">
        <w:rPr>
          <w:rFonts w:eastAsia="Times New Roman" w:cs="Times New Roman"/>
          <w:szCs w:val="24"/>
          <w:lang w:eastAsia="pt-BR"/>
        </w:rPr>
        <w:t xml:space="preserve"> </w:t>
      </w:r>
      <w:r w:rsidRPr="00C56817">
        <w:rPr>
          <w:rFonts w:eastAsia="Times New Roman" w:cs="Times New Roman"/>
          <w:szCs w:val="24"/>
          <w:lang w:eastAsia="pt-BR"/>
        </w:rPr>
        <w:t>tem em seu meio as dificuldades enfrent</w:t>
      </w:r>
      <w:r>
        <w:rPr>
          <w:rFonts w:eastAsia="Times New Roman" w:cs="Times New Roman"/>
          <w:szCs w:val="24"/>
          <w:lang w:eastAsia="pt-BR"/>
        </w:rPr>
        <w:t>adas diariamente pela sociedade.</w:t>
      </w:r>
    </w:p>
    <w:p w:rsidR="008E36A8" w:rsidRPr="008E36A8" w:rsidRDefault="0078242E" w:rsidP="008E36A8">
      <w:pPr>
        <w:rPr>
          <w:rFonts w:cs="Times New Roman"/>
          <w:szCs w:val="24"/>
        </w:rPr>
      </w:pPr>
      <w:r>
        <w:rPr>
          <w:rFonts w:eastAsia="Times New Roman" w:cs="Times New Roman"/>
          <w:szCs w:val="24"/>
          <w:lang w:eastAsia="pt-BR"/>
        </w:rPr>
        <w:t xml:space="preserve">Enfocando </w:t>
      </w:r>
      <w:r w:rsidRPr="00C56817">
        <w:rPr>
          <w:rFonts w:eastAsia="Times New Roman" w:cs="Times New Roman"/>
          <w:szCs w:val="24"/>
          <w:lang w:eastAsia="pt-BR"/>
        </w:rPr>
        <w:t>a</w:t>
      </w:r>
      <w:r>
        <w:rPr>
          <w:rFonts w:eastAsia="Times New Roman" w:cs="Times New Roman"/>
          <w:szCs w:val="24"/>
          <w:lang w:eastAsia="pt-BR"/>
        </w:rPr>
        <w:t>s</w:t>
      </w:r>
      <w:r w:rsidRPr="00C56817">
        <w:rPr>
          <w:rFonts w:eastAsia="Times New Roman" w:cs="Times New Roman"/>
          <w:szCs w:val="24"/>
          <w:lang w:eastAsia="pt-BR"/>
        </w:rPr>
        <w:t xml:space="preserve"> desigualdade</w:t>
      </w:r>
      <w:r>
        <w:rPr>
          <w:rFonts w:eastAsia="Times New Roman" w:cs="Times New Roman"/>
          <w:szCs w:val="24"/>
          <w:lang w:eastAsia="pt-BR"/>
        </w:rPr>
        <w:t>s entre as culturas, na qual</w:t>
      </w:r>
      <w:r w:rsidRPr="00C56817">
        <w:rPr>
          <w:rFonts w:eastAsia="Times New Roman" w:cs="Times New Roman"/>
          <w:szCs w:val="24"/>
          <w:lang w:eastAsia="pt-BR"/>
        </w:rPr>
        <w:t xml:space="preserve"> a escola</w:t>
      </w:r>
      <w:r w:rsidR="00FD0DFE">
        <w:rPr>
          <w:rFonts w:eastAsia="Times New Roman" w:cs="Times New Roman"/>
          <w:szCs w:val="24"/>
          <w:lang w:eastAsia="pt-BR"/>
        </w:rPr>
        <w:t xml:space="preserve"> é um espaço que reúne </w:t>
      </w:r>
      <w:r>
        <w:rPr>
          <w:rFonts w:eastAsia="Times New Roman" w:cs="Times New Roman"/>
          <w:szCs w:val="24"/>
          <w:lang w:eastAsia="pt-BR"/>
        </w:rPr>
        <w:t>uma grande diversidade e, dessa forma, necessita demonstrar um trabalho produ</w:t>
      </w:r>
      <w:r w:rsidR="003A768E">
        <w:rPr>
          <w:rFonts w:eastAsia="Times New Roman" w:cs="Times New Roman"/>
          <w:szCs w:val="24"/>
          <w:lang w:eastAsia="pt-BR"/>
        </w:rPr>
        <w:t>tivo diante dessa desigualdade</w:t>
      </w:r>
      <w:r w:rsidR="001C6B06">
        <w:rPr>
          <w:rFonts w:eastAsia="Times New Roman" w:cs="Times New Roman"/>
          <w:szCs w:val="24"/>
          <w:lang w:eastAsia="pt-BR"/>
        </w:rPr>
        <w:t>,</w:t>
      </w:r>
      <w:r w:rsidR="00463330">
        <w:rPr>
          <w:rFonts w:eastAsia="Times New Roman" w:cs="Times New Roman"/>
          <w:szCs w:val="24"/>
          <w:lang w:eastAsia="pt-BR"/>
        </w:rPr>
        <w:t xml:space="preserve"> </w:t>
      </w:r>
      <w:r>
        <w:rPr>
          <w:rFonts w:eastAsia="Times New Roman" w:cs="Times New Roman"/>
          <w:szCs w:val="24"/>
          <w:lang w:eastAsia="pt-BR"/>
        </w:rPr>
        <w:t xml:space="preserve">para que </w:t>
      </w:r>
      <w:r w:rsidRPr="00C56817">
        <w:rPr>
          <w:rFonts w:eastAsia="Times New Roman" w:cs="Times New Roman"/>
          <w:szCs w:val="24"/>
          <w:lang w:eastAsia="pt-BR"/>
        </w:rPr>
        <w:t>aqueles pertencentes às</w:t>
      </w:r>
      <w:r>
        <w:rPr>
          <w:rFonts w:eastAsia="Times New Roman" w:cs="Times New Roman"/>
          <w:szCs w:val="24"/>
          <w:lang w:eastAsia="pt-BR"/>
        </w:rPr>
        <w:t xml:space="preserve"> culturas </w:t>
      </w:r>
      <w:r w:rsidRPr="00C56817">
        <w:rPr>
          <w:rFonts w:eastAsia="Times New Roman" w:cs="Times New Roman"/>
          <w:szCs w:val="24"/>
          <w:lang w:eastAsia="pt-BR"/>
        </w:rPr>
        <w:t>menos favorecidas</w:t>
      </w:r>
      <w:r>
        <w:rPr>
          <w:rFonts w:eastAsia="Times New Roman" w:cs="Times New Roman"/>
          <w:szCs w:val="24"/>
          <w:lang w:eastAsia="pt-BR"/>
        </w:rPr>
        <w:t>,</w:t>
      </w:r>
      <w:r w:rsidRPr="00C56817">
        <w:rPr>
          <w:rFonts w:eastAsia="Times New Roman" w:cs="Times New Roman"/>
          <w:szCs w:val="24"/>
          <w:lang w:eastAsia="pt-BR"/>
        </w:rPr>
        <w:t xml:space="preserve"> tanto socialmente quanto educacionalmente, </w:t>
      </w:r>
      <w:r>
        <w:rPr>
          <w:rFonts w:eastAsia="Times New Roman" w:cs="Times New Roman"/>
          <w:szCs w:val="24"/>
          <w:lang w:eastAsia="pt-BR"/>
        </w:rPr>
        <w:t>possam ver nas escolas a possibilidade de um melhor futuro.</w:t>
      </w:r>
      <w:r w:rsidR="00FD0DFE">
        <w:rPr>
          <w:rFonts w:eastAsia="Times New Roman" w:cs="Times New Roman"/>
          <w:szCs w:val="24"/>
          <w:lang w:eastAsia="pt-BR"/>
        </w:rPr>
        <w:t xml:space="preserve"> Faz-se necessário</w:t>
      </w:r>
      <w:r w:rsidR="00463330">
        <w:rPr>
          <w:rFonts w:eastAsia="Times New Roman" w:cs="Times New Roman"/>
          <w:szCs w:val="24"/>
          <w:lang w:eastAsia="pt-BR"/>
        </w:rPr>
        <w:t xml:space="preserve"> </w:t>
      </w:r>
      <w:r>
        <w:rPr>
          <w:rFonts w:eastAsia="Times New Roman" w:cs="Times New Roman"/>
          <w:szCs w:val="24"/>
          <w:lang w:eastAsia="pt-BR"/>
        </w:rPr>
        <w:t>desenvolver práticas pedagó</w:t>
      </w:r>
      <w:r w:rsidR="003A768E">
        <w:rPr>
          <w:rFonts w:eastAsia="Times New Roman" w:cs="Times New Roman"/>
          <w:szCs w:val="24"/>
          <w:lang w:eastAsia="pt-BR"/>
        </w:rPr>
        <w:t>gicas que visem à</w:t>
      </w:r>
      <w:r>
        <w:rPr>
          <w:rFonts w:eastAsia="Times New Roman" w:cs="Times New Roman"/>
          <w:szCs w:val="24"/>
          <w:lang w:eastAsia="pt-BR"/>
        </w:rPr>
        <w:t xml:space="preserve"> busca da igualdade entre as diferentes culturas, </w:t>
      </w:r>
      <w:r w:rsidR="003A768E">
        <w:rPr>
          <w:rFonts w:eastAsia="Times New Roman" w:cs="Times New Roman"/>
          <w:szCs w:val="24"/>
          <w:lang w:eastAsia="pt-BR"/>
        </w:rPr>
        <w:t xml:space="preserve">para que assim, a escola não seja </w:t>
      </w:r>
      <w:r w:rsidR="00C978DE">
        <w:rPr>
          <w:rFonts w:eastAsia="Times New Roman" w:cs="Times New Roman"/>
          <w:szCs w:val="24"/>
          <w:lang w:eastAsia="pt-BR"/>
        </w:rPr>
        <w:t xml:space="preserve">vista como </w:t>
      </w:r>
      <w:r w:rsidR="003A768E">
        <w:rPr>
          <w:rFonts w:eastAsia="Times New Roman" w:cs="Times New Roman"/>
          <w:szCs w:val="24"/>
          <w:lang w:eastAsia="pt-BR"/>
        </w:rPr>
        <w:t>um espaço de ideologia monocultural. A</w:t>
      </w:r>
      <w:r>
        <w:rPr>
          <w:rFonts w:eastAsia="Times New Roman" w:cs="Times New Roman"/>
          <w:szCs w:val="24"/>
          <w:lang w:eastAsia="pt-BR"/>
        </w:rPr>
        <w:t xml:space="preserve"> esse respeito </w:t>
      </w:r>
      <w:r>
        <w:rPr>
          <w:rFonts w:cs="Times New Roman"/>
          <w:szCs w:val="24"/>
        </w:rPr>
        <w:t>Candau (2010) diz</w:t>
      </w:r>
      <w:r w:rsidR="003A768E">
        <w:rPr>
          <w:rFonts w:cs="Times New Roman"/>
          <w:szCs w:val="24"/>
        </w:rPr>
        <w:t xml:space="preserve"> que</w:t>
      </w:r>
      <w:r>
        <w:rPr>
          <w:rFonts w:cs="Times New Roman"/>
          <w:szCs w:val="24"/>
        </w:rPr>
        <w:t>:</w:t>
      </w:r>
    </w:p>
    <w:p w:rsidR="008E36A8" w:rsidRDefault="008E36A8" w:rsidP="0078242E">
      <w:pPr>
        <w:spacing w:line="240" w:lineRule="auto"/>
        <w:ind w:left="2268" w:firstLine="0"/>
        <w:rPr>
          <w:rFonts w:eastAsia="Times New Roman" w:cs="Times New Roman"/>
          <w:sz w:val="22"/>
          <w:lang w:eastAsia="pt-BR"/>
        </w:rPr>
      </w:pPr>
    </w:p>
    <w:p w:rsidR="0078242E" w:rsidRPr="0078242E" w:rsidRDefault="0078242E" w:rsidP="0078242E">
      <w:pPr>
        <w:spacing w:line="240" w:lineRule="auto"/>
        <w:ind w:left="2268" w:firstLine="0"/>
        <w:rPr>
          <w:rFonts w:eastAsia="Times New Roman" w:cs="Times New Roman"/>
          <w:sz w:val="22"/>
          <w:lang w:eastAsia="pt-BR"/>
        </w:rPr>
      </w:pPr>
      <w:r w:rsidRPr="0078242E">
        <w:rPr>
          <w:rFonts w:eastAsia="Times New Roman" w:cs="Times New Roman"/>
          <w:sz w:val="22"/>
          <w:lang w:eastAsia="pt-BR"/>
        </w:rPr>
        <w:t>Hoje esta consciência do caráter homogeneizador e monocultural da escola é cada vez mais forte, assim como a consciência da necessidade de romper com esta e construir práticas educativas em que a questão da diferença e do multiculturalismo se façam cada vez mais presentes.(CANDAU, 2010, p. 15)</w:t>
      </w:r>
    </w:p>
    <w:p w:rsidR="00856CA5" w:rsidRPr="008E36A8" w:rsidRDefault="00856CA5" w:rsidP="00856CA5">
      <w:pPr>
        <w:spacing w:line="240" w:lineRule="auto"/>
        <w:ind w:firstLine="0"/>
        <w:rPr>
          <w:rFonts w:eastAsia="Times New Roman" w:cs="Times New Roman"/>
          <w:szCs w:val="24"/>
          <w:lang w:eastAsia="pt-BR"/>
        </w:rPr>
      </w:pPr>
    </w:p>
    <w:p w:rsidR="00BA5C1A" w:rsidRDefault="0078242E" w:rsidP="00C978DE">
      <w:pPr>
        <w:ind w:firstLine="697"/>
        <w:rPr>
          <w:rFonts w:eastAsia="Times New Roman" w:cs="Times New Roman"/>
          <w:color w:val="000000"/>
          <w:szCs w:val="24"/>
          <w:lang w:eastAsia="pt-BR"/>
        </w:rPr>
      </w:pPr>
      <w:r w:rsidRPr="008F1BB2">
        <w:rPr>
          <w:rFonts w:eastAsia="Times New Roman" w:cs="Times New Roman"/>
          <w:color w:val="000000"/>
          <w:szCs w:val="24"/>
          <w:lang w:eastAsia="pt-BR"/>
        </w:rPr>
        <w:t xml:space="preserve">Esse trabalho com a diversidade cultural e as diferenças seria eficiente, na medida em que não devemos tratar </w:t>
      </w:r>
      <w:r>
        <w:rPr>
          <w:rFonts w:eastAsia="Times New Roman" w:cs="Times New Roman"/>
          <w:color w:val="000000"/>
          <w:szCs w:val="24"/>
          <w:lang w:eastAsia="pt-BR"/>
        </w:rPr>
        <w:t xml:space="preserve">as </w:t>
      </w:r>
      <w:r w:rsidRPr="008F1BB2">
        <w:rPr>
          <w:rFonts w:eastAsia="Times New Roman" w:cs="Times New Roman"/>
          <w:color w:val="000000"/>
          <w:szCs w:val="24"/>
          <w:lang w:eastAsia="pt-BR"/>
        </w:rPr>
        <w:t>cultura</w:t>
      </w:r>
      <w:r>
        <w:rPr>
          <w:rFonts w:eastAsia="Times New Roman" w:cs="Times New Roman"/>
          <w:color w:val="000000"/>
          <w:szCs w:val="24"/>
          <w:lang w:eastAsia="pt-BR"/>
        </w:rPr>
        <w:t>s</w:t>
      </w:r>
      <w:r w:rsidRPr="008F1BB2">
        <w:rPr>
          <w:rFonts w:eastAsia="Times New Roman" w:cs="Times New Roman"/>
          <w:color w:val="000000"/>
          <w:szCs w:val="24"/>
          <w:lang w:eastAsia="pt-BR"/>
        </w:rPr>
        <w:t xml:space="preserve"> como superior</w:t>
      </w:r>
      <w:r>
        <w:rPr>
          <w:rFonts w:eastAsia="Times New Roman" w:cs="Times New Roman"/>
          <w:color w:val="000000"/>
          <w:szCs w:val="24"/>
          <w:lang w:eastAsia="pt-BR"/>
        </w:rPr>
        <w:t>es</w:t>
      </w:r>
      <w:r w:rsidRPr="008F1BB2">
        <w:rPr>
          <w:rFonts w:eastAsia="Times New Roman" w:cs="Times New Roman"/>
          <w:color w:val="000000"/>
          <w:szCs w:val="24"/>
          <w:lang w:eastAsia="pt-BR"/>
        </w:rPr>
        <w:t xml:space="preserve"> ou inferior</w:t>
      </w:r>
      <w:r>
        <w:rPr>
          <w:rFonts w:eastAsia="Times New Roman" w:cs="Times New Roman"/>
          <w:color w:val="000000"/>
          <w:szCs w:val="24"/>
          <w:lang w:eastAsia="pt-BR"/>
        </w:rPr>
        <w:t>es</w:t>
      </w:r>
      <w:r w:rsidRPr="008F1BB2">
        <w:rPr>
          <w:rFonts w:eastAsia="Times New Roman" w:cs="Times New Roman"/>
          <w:color w:val="000000"/>
          <w:szCs w:val="24"/>
          <w:lang w:eastAsia="pt-BR"/>
        </w:rPr>
        <w:t xml:space="preserve">, mas apenas como diferentes, </w:t>
      </w:r>
      <w:r>
        <w:rPr>
          <w:rFonts w:eastAsia="Times New Roman" w:cs="Times New Roman"/>
          <w:color w:val="000000"/>
          <w:szCs w:val="24"/>
          <w:lang w:eastAsia="pt-BR"/>
        </w:rPr>
        <w:t>e assim</w:t>
      </w:r>
      <w:r w:rsidRPr="008F1BB2">
        <w:rPr>
          <w:rFonts w:eastAsia="Times New Roman" w:cs="Times New Roman"/>
          <w:color w:val="000000"/>
          <w:szCs w:val="24"/>
          <w:lang w:eastAsia="pt-BR"/>
        </w:rPr>
        <w:t>,</w:t>
      </w:r>
      <w:r w:rsidR="00C978DE">
        <w:rPr>
          <w:rFonts w:eastAsia="Times New Roman" w:cs="Times New Roman"/>
          <w:color w:val="000000"/>
          <w:szCs w:val="24"/>
          <w:lang w:eastAsia="pt-BR"/>
        </w:rPr>
        <w:t xml:space="preserve"> todas merecendo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o mesmo valor tanto dentro das escolas como fora delas.</w:t>
      </w:r>
    </w:p>
    <w:p w:rsidR="00C978DE" w:rsidRDefault="00BA5C1A" w:rsidP="00BA5C1A">
      <w:pPr>
        <w:ind w:firstLine="697"/>
        <w:rPr>
          <w:rFonts w:eastAsia="Times New Roman" w:cs="Times New Roman"/>
          <w:color w:val="000000"/>
          <w:szCs w:val="24"/>
          <w:lang w:eastAsia="pt-BR"/>
        </w:rPr>
      </w:pPr>
      <w:r>
        <w:rPr>
          <w:rFonts w:eastAsia="Times New Roman" w:cs="Times New Roman"/>
          <w:color w:val="000000"/>
          <w:szCs w:val="24"/>
          <w:lang w:eastAsia="pt-BR"/>
        </w:rPr>
        <w:t>I</w:t>
      </w:r>
      <w:r w:rsidRPr="008F1BB2">
        <w:rPr>
          <w:rFonts w:eastAsia="Times New Roman" w:cs="Times New Roman"/>
          <w:color w:val="000000"/>
          <w:szCs w:val="24"/>
          <w:lang w:eastAsia="pt-BR"/>
        </w:rPr>
        <w:t>nfelizmente essa noção de diferença sem inferioridade ou superioridade ainda não é uma realidade em nosso meio social ou educacional, vendo que a maioria dos problemas educacionais</w:t>
      </w:r>
      <w:r w:rsidR="00C63BE0">
        <w:rPr>
          <w:rFonts w:eastAsia="Times New Roman" w:cs="Times New Roman"/>
          <w:color w:val="000000"/>
          <w:szCs w:val="24"/>
          <w:lang w:eastAsia="pt-BR"/>
        </w:rPr>
        <w:t>,</w:t>
      </w:r>
      <w:r w:rsidR="00463330">
        <w:rPr>
          <w:rFonts w:eastAsia="Times New Roman" w:cs="Times New Roman"/>
          <w:color w:val="000000"/>
          <w:szCs w:val="24"/>
          <w:lang w:eastAsia="pt-BR"/>
        </w:rPr>
        <w:t xml:space="preserve"> </w:t>
      </w:r>
      <w:r>
        <w:rPr>
          <w:rFonts w:eastAsia="Times New Roman" w:cs="Times New Roman"/>
          <w:color w:val="000000"/>
          <w:szCs w:val="24"/>
          <w:lang w:eastAsia="pt-BR"/>
        </w:rPr>
        <w:t>possivelmente</w:t>
      </w:r>
      <w:r w:rsidR="00C63BE0">
        <w:rPr>
          <w:rFonts w:eastAsia="Times New Roman" w:cs="Times New Roman"/>
          <w:color w:val="000000"/>
          <w:szCs w:val="24"/>
          <w:lang w:eastAsia="pt-BR"/>
        </w:rPr>
        <w:t>,</w:t>
      </w:r>
      <w:r w:rsidR="003E421E">
        <w:rPr>
          <w:rFonts w:eastAsia="Times New Roman" w:cs="Times New Roman"/>
          <w:color w:val="000000"/>
          <w:szCs w:val="24"/>
          <w:lang w:eastAsia="pt-BR"/>
        </w:rPr>
        <w:t xml:space="preserve"> </w:t>
      </w:r>
      <w:r w:rsidR="00C63BE0" w:rsidRPr="003E421E">
        <w:rPr>
          <w:rFonts w:eastAsia="Times New Roman" w:cs="Times New Roman"/>
          <w:szCs w:val="24"/>
          <w:lang w:eastAsia="pt-BR"/>
        </w:rPr>
        <w:t>decorre</w:t>
      </w:r>
      <w:r w:rsidRPr="008F1BB2">
        <w:rPr>
          <w:rFonts w:eastAsia="Times New Roman" w:cs="Times New Roman"/>
          <w:color w:val="000000"/>
          <w:szCs w:val="24"/>
          <w:lang w:eastAsia="pt-BR"/>
        </w:rPr>
        <w:t xml:space="preserve"> de problemas sociais, e nesse aspecto temo</w:t>
      </w:r>
      <w:r>
        <w:rPr>
          <w:rFonts w:eastAsia="Times New Roman" w:cs="Times New Roman"/>
          <w:color w:val="000000"/>
          <w:szCs w:val="24"/>
          <w:lang w:eastAsia="pt-BR"/>
        </w:rPr>
        <w:t>s uma sociedade padronizada em que</w:t>
      </w:r>
      <w:r w:rsidRPr="008F1BB2">
        <w:rPr>
          <w:rFonts w:eastAsia="Times New Roman" w:cs="Times New Roman"/>
          <w:color w:val="000000"/>
          <w:szCs w:val="24"/>
          <w:lang w:eastAsia="pt-BR"/>
        </w:rPr>
        <w:t xml:space="preserve"> todos devem seguir o mesmo </w:t>
      </w:r>
      <w:r>
        <w:rPr>
          <w:rFonts w:eastAsia="Times New Roman" w:cs="Times New Roman"/>
          <w:color w:val="000000"/>
          <w:szCs w:val="24"/>
          <w:lang w:eastAsia="pt-BR"/>
        </w:rPr>
        <w:t xml:space="preserve">modelo de </w:t>
      </w:r>
      <w:r>
        <w:rPr>
          <w:rFonts w:eastAsia="Times New Roman" w:cs="Times New Roman"/>
          <w:color w:val="000000"/>
          <w:szCs w:val="24"/>
          <w:lang w:eastAsia="pt-BR"/>
        </w:rPr>
        <w:lastRenderedPageBreak/>
        <w:t>cultura para não ser</w:t>
      </w:r>
      <w:r w:rsidR="00C978DE">
        <w:rPr>
          <w:rFonts w:eastAsia="Times New Roman" w:cs="Times New Roman"/>
          <w:color w:val="000000"/>
          <w:szCs w:val="24"/>
          <w:lang w:eastAsia="pt-BR"/>
        </w:rPr>
        <w:t>em</w:t>
      </w:r>
      <w:r w:rsidRPr="008F1BB2">
        <w:rPr>
          <w:rFonts w:eastAsia="Times New Roman" w:cs="Times New Roman"/>
          <w:color w:val="000000"/>
          <w:szCs w:val="24"/>
          <w:lang w:eastAsia="pt-BR"/>
        </w:rPr>
        <w:t xml:space="preserve"> vítimas de pre</w:t>
      </w:r>
      <w:r>
        <w:rPr>
          <w:rFonts w:eastAsia="Times New Roman" w:cs="Times New Roman"/>
          <w:color w:val="000000"/>
          <w:szCs w:val="24"/>
          <w:lang w:eastAsia="pt-BR"/>
        </w:rPr>
        <w:t xml:space="preserve">conceitos e exclusões, o que também corrobora para o fracasso escolar. </w:t>
      </w:r>
    </w:p>
    <w:p w:rsidR="00BA5C1A" w:rsidRPr="002D37E7" w:rsidRDefault="00BA5C1A" w:rsidP="002D37E7">
      <w:pPr>
        <w:ind w:firstLine="697"/>
        <w:rPr>
          <w:rFonts w:cs="Times New Roman"/>
          <w:szCs w:val="24"/>
        </w:rPr>
      </w:pPr>
      <w:r>
        <w:rPr>
          <w:rFonts w:eastAsia="Times New Roman" w:cs="Times New Roman"/>
          <w:color w:val="000000"/>
          <w:szCs w:val="24"/>
          <w:lang w:eastAsia="pt-BR"/>
        </w:rPr>
        <w:t xml:space="preserve">Segundo </w:t>
      </w:r>
      <w:r>
        <w:rPr>
          <w:rFonts w:cs="Times New Roman"/>
          <w:szCs w:val="24"/>
        </w:rPr>
        <w:t xml:space="preserve">Bourdieu (2008) as crianças que não pertencem </w:t>
      </w:r>
      <w:r w:rsidR="002D37E7" w:rsidRPr="003E421E">
        <w:rPr>
          <w:rFonts w:cs="Times New Roman"/>
          <w:szCs w:val="24"/>
        </w:rPr>
        <w:t>à</w:t>
      </w:r>
      <w:r>
        <w:rPr>
          <w:rFonts w:cs="Times New Roman"/>
          <w:szCs w:val="24"/>
        </w:rPr>
        <w:t xml:space="preserve"> pequena burguesia e que são oriundas de classes e culturas menos favorecidas são prejudicadas no que diz respeito ao êxito escolar, vendo que a sua cultura não é tão valorizada pela escola. </w:t>
      </w:r>
      <w:r w:rsidRPr="00B129FE">
        <w:rPr>
          <w:rFonts w:eastAsia="Times New Roman" w:cs="Times New Roman"/>
          <w:color w:val="000000"/>
          <w:szCs w:val="24"/>
          <w:lang w:eastAsia="pt-BR"/>
        </w:rPr>
        <w:t>Diferentemente das crianças qu</w:t>
      </w:r>
      <w:r>
        <w:rPr>
          <w:rFonts w:eastAsia="Times New Roman" w:cs="Times New Roman"/>
          <w:color w:val="000000"/>
          <w:szCs w:val="24"/>
          <w:lang w:eastAsia="pt-BR"/>
        </w:rPr>
        <w:t>e pertencem a uma cultura burgue</w:t>
      </w:r>
      <w:r w:rsidRPr="00B129FE">
        <w:rPr>
          <w:rFonts w:eastAsia="Times New Roman" w:cs="Times New Roman"/>
          <w:color w:val="000000"/>
          <w:szCs w:val="24"/>
          <w:lang w:eastAsia="pt-BR"/>
        </w:rPr>
        <w:t>s</w:t>
      </w:r>
      <w:r>
        <w:rPr>
          <w:rFonts w:eastAsia="Times New Roman" w:cs="Times New Roman"/>
          <w:color w:val="000000"/>
          <w:szCs w:val="24"/>
          <w:lang w:eastAsia="pt-BR"/>
        </w:rPr>
        <w:t>a</w:t>
      </w:r>
      <w:r w:rsidRPr="00B129FE">
        <w:rPr>
          <w:rFonts w:eastAsia="Times New Roman" w:cs="Times New Roman"/>
          <w:color w:val="000000"/>
          <w:szCs w:val="24"/>
          <w:lang w:eastAsia="pt-BR"/>
        </w:rPr>
        <w:t>, uma vez que, sua classe “</w:t>
      </w:r>
      <w:r>
        <w:rPr>
          <w:rFonts w:eastAsia="Times New Roman" w:cs="Times New Roman"/>
          <w:color w:val="000000"/>
          <w:szCs w:val="24"/>
          <w:lang w:eastAsia="pt-BR"/>
        </w:rPr>
        <w:t xml:space="preserve">[...] </w:t>
      </w:r>
      <w:r w:rsidRPr="00B129FE">
        <w:rPr>
          <w:rFonts w:eastAsia="Times New Roman" w:cs="Times New Roman"/>
          <w:color w:val="000000"/>
          <w:szCs w:val="24"/>
          <w:lang w:eastAsia="pt-BR"/>
        </w:rPr>
        <w:t>adere mais fortemente aos valores escolares, pois a escola lhe oferece chances razoáveis de satisfazer a todas suas expectativas, confundindo os valores do êxito social com os do prestígio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cultural.” (BOURDIEU, </w:t>
      </w:r>
      <w:r w:rsidRPr="00B129FE">
        <w:rPr>
          <w:rFonts w:eastAsia="Times New Roman" w:cs="Times New Roman"/>
          <w:color w:val="000000"/>
          <w:szCs w:val="24"/>
          <w:lang w:eastAsia="pt-BR"/>
        </w:rPr>
        <w:t>2008, p. 48).</w:t>
      </w:r>
    </w:p>
    <w:p w:rsidR="00BA5C1A" w:rsidRDefault="0036366D" w:rsidP="00BA5C1A">
      <w:pPr>
        <w:ind w:firstLine="708"/>
        <w:rPr>
          <w:rFonts w:eastAsia="Times New Roman" w:cs="Times New Roman"/>
          <w:color w:val="000000"/>
          <w:szCs w:val="24"/>
          <w:lang w:eastAsia="pt-BR"/>
        </w:rPr>
      </w:pPr>
      <w:r>
        <w:rPr>
          <w:rFonts w:ascii="Times-Roman" w:hAnsi="Times-Roman" w:cs="Times-Roman"/>
          <w:szCs w:val="24"/>
        </w:rPr>
        <w:t xml:space="preserve">Já </w:t>
      </w:r>
      <w:r w:rsidR="00BA5C1A" w:rsidRPr="004B398B">
        <w:rPr>
          <w:rFonts w:eastAsia="Times New Roman" w:cs="Times New Roman"/>
          <w:color w:val="000000"/>
          <w:szCs w:val="24"/>
          <w:lang w:eastAsia="pt-BR"/>
        </w:rPr>
        <w:t xml:space="preserve">Candau (2010) </w:t>
      </w:r>
      <w:r>
        <w:rPr>
          <w:rFonts w:eastAsia="Times New Roman" w:cs="Times New Roman"/>
          <w:color w:val="000000"/>
          <w:szCs w:val="24"/>
          <w:lang w:eastAsia="pt-BR"/>
        </w:rPr>
        <w:t xml:space="preserve">vem </w:t>
      </w:r>
      <w:r w:rsidR="00BA5C1A">
        <w:rPr>
          <w:rFonts w:eastAsia="Times New Roman" w:cs="Times New Roman"/>
          <w:color w:val="000000"/>
          <w:szCs w:val="24"/>
          <w:lang w:eastAsia="pt-BR"/>
        </w:rPr>
        <w:t>chama</w:t>
      </w:r>
      <w:r>
        <w:rPr>
          <w:rFonts w:eastAsia="Times New Roman" w:cs="Times New Roman"/>
          <w:color w:val="000000"/>
          <w:szCs w:val="24"/>
          <w:lang w:eastAsia="pt-BR"/>
        </w:rPr>
        <w:t>r</w:t>
      </w:r>
      <w:r w:rsidR="00D15E6E">
        <w:rPr>
          <w:rFonts w:eastAsia="Times New Roman" w:cs="Times New Roman"/>
          <w:color w:val="000000"/>
          <w:szCs w:val="24"/>
          <w:lang w:eastAsia="pt-BR"/>
        </w:rPr>
        <w:t xml:space="preserve"> a atenção</w:t>
      </w:r>
      <w:r w:rsidR="00972658">
        <w:rPr>
          <w:rFonts w:eastAsia="Times New Roman" w:cs="Times New Roman"/>
          <w:color w:val="000000"/>
          <w:szCs w:val="24"/>
          <w:lang w:eastAsia="pt-BR"/>
        </w:rPr>
        <w:t xml:space="preserve"> </w:t>
      </w:r>
      <w:r>
        <w:rPr>
          <w:rFonts w:eastAsia="Times New Roman" w:cs="Times New Roman"/>
          <w:color w:val="000000"/>
          <w:szCs w:val="24"/>
          <w:lang w:eastAsia="pt-BR"/>
        </w:rPr>
        <w:t>d</w:t>
      </w:r>
      <w:r w:rsidR="00BA5C1A">
        <w:rPr>
          <w:rFonts w:eastAsia="Times New Roman" w:cs="Times New Roman"/>
          <w:color w:val="000000"/>
          <w:szCs w:val="24"/>
          <w:lang w:eastAsia="pt-BR"/>
        </w:rPr>
        <w:t xml:space="preserve">os educadores </w:t>
      </w:r>
      <w:r w:rsidR="00D15E6E">
        <w:rPr>
          <w:rFonts w:eastAsia="Times New Roman" w:cs="Times New Roman"/>
          <w:color w:val="000000"/>
          <w:szCs w:val="24"/>
          <w:lang w:eastAsia="pt-BR"/>
        </w:rPr>
        <w:t xml:space="preserve">para </w:t>
      </w:r>
      <w:r w:rsidR="00BA5C1A">
        <w:rPr>
          <w:rFonts w:eastAsia="Times New Roman" w:cs="Times New Roman"/>
          <w:color w:val="000000"/>
          <w:szCs w:val="24"/>
          <w:lang w:eastAsia="pt-BR"/>
        </w:rPr>
        <w:t>estarem atentos</w:t>
      </w:r>
      <w:r w:rsidR="009C7730">
        <w:rPr>
          <w:rFonts w:eastAsia="Times New Roman" w:cs="Times New Roman"/>
          <w:color w:val="000000"/>
          <w:szCs w:val="24"/>
          <w:lang w:eastAsia="pt-BR"/>
        </w:rPr>
        <w:t xml:space="preserve"> a essa</w:t>
      </w:r>
      <w:r w:rsidR="00D15E6E">
        <w:rPr>
          <w:rFonts w:eastAsia="Times New Roman" w:cs="Times New Roman"/>
          <w:color w:val="000000"/>
          <w:szCs w:val="24"/>
          <w:lang w:eastAsia="pt-BR"/>
        </w:rPr>
        <w:t xml:space="preserve"> quest</w:t>
      </w:r>
      <w:r w:rsidR="009C7730">
        <w:rPr>
          <w:rFonts w:eastAsia="Times New Roman" w:cs="Times New Roman"/>
          <w:color w:val="000000"/>
          <w:szCs w:val="24"/>
          <w:lang w:eastAsia="pt-BR"/>
        </w:rPr>
        <w:t>ão</w:t>
      </w:r>
      <w:r w:rsidR="00D15E6E">
        <w:rPr>
          <w:rFonts w:eastAsia="Times New Roman" w:cs="Times New Roman"/>
          <w:color w:val="000000"/>
          <w:szCs w:val="24"/>
          <w:lang w:eastAsia="pt-BR"/>
        </w:rPr>
        <w:t xml:space="preserve"> dá não valorização da</w:t>
      </w:r>
      <w:r w:rsidR="006B726B">
        <w:rPr>
          <w:rFonts w:eastAsia="Times New Roman" w:cs="Times New Roman"/>
          <w:color w:val="000000"/>
          <w:szCs w:val="24"/>
          <w:lang w:eastAsia="pt-BR"/>
        </w:rPr>
        <w:t xml:space="preserve"> </w:t>
      </w:r>
      <w:r w:rsidR="00D15E6E">
        <w:rPr>
          <w:rFonts w:eastAsia="Times New Roman" w:cs="Times New Roman"/>
          <w:color w:val="000000"/>
          <w:szCs w:val="24"/>
          <w:lang w:eastAsia="pt-BR"/>
        </w:rPr>
        <w:t xml:space="preserve">cultural de forma </w:t>
      </w:r>
      <w:r w:rsidR="009C7730">
        <w:rPr>
          <w:rFonts w:eastAsia="Times New Roman" w:cs="Times New Roman"/>
          <w:color w:val="000000"/>
          <w:szCs w:val="24"/>
          <w:lang w:eastAsia="pt-BR"/>
        </w:rPr>
        <w:t>igualitária, a autora diz</w:t>
      </w:r>
      <w:r w:rsidR="00D15E6E">
        <w:rPr>
          <w:rFonts w:eastAsia="Times New Roman" w:cs="Times New Roman"/>
          <w:color w:val="000000"/>
          <w:szCs w:val="24"/>
          <w:lang w:eastAsia="pt-BR"/>
        </w:rPr>
        <w:t xml:space="preserve"> que é </w:t>
      </w:r>
      <w:r w:rsidR="009C7730">
        <w:rPr>
          <w:rFonts w:eastAsia="Times New Roman" w:cs="Times New Roman"/>
          <w:color w:val="000000"/>
          <w:szCs w:val="24"/>
          <w:lang w:eastAsia="pt-BR"/>
        </w:rPr>
        <w:t>necessária</w:t>
      </w:r>
      <w:r w:rsidR="00972658">
        <w:rPr>
          <w:rFonts w:eastAsia="Times New Roman" w:cs="Times New Roman"/>
          <w:color w:val="000000"/>
          <w:szCs w:val="24"/>
          <w:lang w:eastAsia="pt-BR"/>
        </w:rPr>
        <w:t xml:space="preserve"> </w:t>
      </w:r>
      <w:r w:rsidR="00D15E6E">
        <w:rPr>
          <w:rFonts w:eastAsia="Times New Roman" w:cs="Times New Roman"/>
          <w:color w:val="000000"/>
          <w:szCs w:val="24"/>
          <w:lang w:eastAsia="pt-BR"/>
        </w:rPr>
        <w:t>a ampliação do horizonte cultural e não a valorização da pequena burguesia.</w:t>
      </w:r>
    </w:p>
    <w:p w:rsidR="00BA5C1A" w:rsidRPr="008E36A8" w:rsidRDefault="00BA5C1A" w:rsidP="00BA5C1A">
      <w:pPr>
        <w:ind w:firstLine="708"/>
        <w:rPr>
          <w:rFonts w:eastAsia="Times New Roman" w:cs="Times New Roman"/>
          <w:color w:val="000000"/>
          <w:sz w:val="22"/>
          <w:lang w:eastAsia="pt-BR"/>
        </w:rPr>
      </w:pPr>
    </w:p>
    <w:p w:rsidR="00BA5C1A" w:rsidRDefault="00BA5C1A" w:rsidP="007E7CBC">
      <w:pPr>
        <w:spacing w:line="240" w:lineRule="auto"/>
        <w:ind w:left="2268" w:firstLine="0"/>
        <w:rPr>
          <w:rFonts w:cs="Times New Roman"/>
          <w:color w:val="FF0000"/>
        </w:rPr>
      </w:pPr>
      <w:r w:rsidRPr="007E7CBC">
        <w:rPr>
          <w:rFonts w:eastAsia="Times New Roman" w:cs="Times New Roman"/>
          <w:color w:val="000000"/>
          <w:sz w:val="22"/>
          <w:lang w:eastAsia="pt-BR"/>
        </w:rPr>
        <w:t xml:space="preserve">Os educadores e educadoras estão chamados a enfrentar as questões colocadas por esta mutação cultural, o que supõe não somente promover análise das diferentes linguagens e produtos culturais, como também favorecer experiências de produção cultural e de ampliação do horizonte cultural dos alunos e alunas, aproveitando os recursos na comunidade escolar e na sociedade. </w:t>
      </w:r>
      <w:r w:rsidRPr="007E7CBC">
        <w:rPr>
          <w:rFonts w:eastAsia="Times New Roman" w:cs="Times New Roman"/>
          <w:sz w:val="22"/>
          <w:lang w:eastAsia="pt-BR"/>
        </w:rPr>
        <w:t>(</w:t>
      </w:r>
      <w:r w:rsidRPr="007E7CBC">
        <w:rPr>
          <w:rFonts w:cs="Times New Roman"/>
          <w:sz w:val="22"/>
        </w:rPr>
        <w:t>CANDAU, 2010 p. 35</w:t>
      </w:r>
      <w:r w:rsidRPr="00B863CE">
        <w:rPr>
          <w:rFonts w:cs="Times New Roman"/>
        </w:rPr>
        <w:t>)</w:t>
      </w:r>
    </w:p>
    <w:p w:rsidR="00BA5C1A" w:rsidRPr="008E36A8" w:rsidRDefault="00BA5C1A" w:rsidP="00856CA5">
      <w:pPr>
        <w:spacing w:line="240" w:lineRule="auto"/>
        <w:ind w:firstLine="0"/>
        <w:rPr>
          <w:rFonts w:cs="Times New Roman"/>
          <w:color w:val="FF0000"/>
          <w:szCs w:val="24"/>
        </w:rPr>
      </w:pPr>
    </w:p>
    <w:p w:rsidR="00BA5C1A" w:rsidRDefault="00BA5C1A" w:rsidP="00BA5C1A">
      <w:pPr>
        <w:ind w:firstLine="697"/>
        <w:rPr>
          <w:rFonts w:eastAsia="Times New Roman" w:cs="Times New Roman"/>
          <w:color w:val="000000"/>
          <w:szCs w:val="24"/>
          <w:lang w:eastAsia="pt-BR"/>
        </w:rPr>
      </w:pPr>
      <w:r w:rsidRPr="00A85703">
        <w:rPr>
          <w:rFonts w:eastAsia="Times New Roman" w:cs="Times New Roman"/>
          <w:color w:val="000000"/>
          <w:szCs w:val="24"/>
          <w:lang w:eastAsia="pt-BR"/>
        </w:rPr>
        <w:t>Por isso</w:t>
      </w:r>
      <w:r>
        <w:rPr>
          <w:rFonts w:eastAsia="Times New Roman" w:cs="Times New Roman"/>
          <w:color w:val="000000"/>
          <w:szCs w:val="24"/>
          <w:lang w:eastAsia="pt-BR"/>
        </w:rPr>
        <w:t>,</w:t>
      </w:r>
      <w:r w:rsidRPr="00A85703">
        <w:rPr>
          <w:rFonts w:eastAsia="Times New Roman" w:cs="Times New Roman"/>
          <w:color w:val="000000"/>
          <w:szCs w:val="24"/>
          <w:lang w:eastAsia="pt-BR"/>
        </w:rPr>
        <w:t xml:space="preserve"> os profissionais da e</w:t>
      </w:r>
      <w:r>
        <w:rPr>
          <w:rFonts w:eastAsia="Times New Roman" w:cs="Times New Roman"/>
          <w:color w:val="000000"/>
          <w:szCs w:val="24"/>
          <w:lang w:eastAsia="pt-BR"/>
        </w:rPr>
        <w:t>ducação não devem ignorar a diversidade cultural, nem se acomodar frente às</w:t>
      </w:r>
      <w:r w:rsidRPr="00A85703">
        <w:rPr>
          <w:rFonts w:eastAsia="Times New Roman" w:cs="Times New Roman"/>
          <w:color w:val="000000"/>
          <w:szCs w:val="24"/>
          <w:lang w:eastAsia="pt-BR"/>
        </w:rPr>
        <w:t xml:space="preserve"> dificuldades que </w:t>
      </w:r>
      <w:r w:rsidRPr="006C3058">
        <w:rPr>
          <w:rFonts w:eastAsia="Times New Roman" w:cs="Times New Roman"/>
          <w:color w:val="000000"/>
          <w:szCs w:val="24"/>
          <w:lang w:eastAsia="pt-BR"/>
        </w:rPr>
        <w:t>englobam</w:t>
      </w:r>
      <w:r w:rsidRPr="00A85703">
        <w:rPr>
          <w:rFonts w:eastAsia="Times New Roman" w:cs="Times New Roman"/>
          <w:color w:val="000000"/>
          <w:szCs w:val="24"/>
          <w:lang w:eastAsia="pt-BR"/>
        </w:rPr>
        <w:t xml:space="preserve"> o trabalho com</w:t>
      </w:r>
      <w:r w:rsidR="003E421E">
        <w:rPr>
          <w:rFonts w:eastAsia="Times New Roman" w:cs="Times New Roman"/>
          <w:color w:val="000000"/>
          <w:szCs w:val="24"/>
          <w:lang w:eastAsia="pt-BR"/>
        </w:rPr>
        <w:t xml:space="preserve"> </w:t>
      </w:r>
      <w:r w:rsidR="006C3058" w:rsidRPr="003E421E">
        <w:rPr>
          <w:rFonts w:eastAsia="Times New Roman" w:cs="Times New Roman"/>
          <w:szCs w:val="24"/>
          <w:lang w:eastAsia="pt-BR"/>
        </w:rPr>
        <w:t>essa temática</w:t>
      </w:r>
      <w:r w:rsidR="003E421E">
        <w:rPr>
          <w:rFonts w:eastAsia="Times New Roman" w:cs="Times New Roman"/>
          <w:color w:val="000000"/>
          <w:szCs w:val="24"/>
          <w:lang w:eastAsia="pt-BR"/>
        </w:rPr>
        <w:t xml:space="preserve"> </w:t>
      </w:r>
      <w:r w:rsidRPr="00A85703">
        <w:rPr>
          <w:rFonts w:eastAsia="Times New Roman" w:cs="Times New Roman"/>
          <w:color w:val="000000"/>
          <w:szCs w:val="24"/>
          <w:lang w:eastAsia="pt-BR"/>
        </w:rPr>
        <w:t xml:space="preserve">na sala de aula. </w:t>
      </w:r>
      <w:r>
        <w:rPr>
          <w:rFonts w:eastAsia="Times New Roman" w:cs="Times New Roman"/>
          <w:color w:val="000000"/>
          <w:szCs w:val="24"/>
          <w:lang w:eastAsia="pt-BR"/>
        </w:rPr>
        <w:t>Essa é uma problemática que exige bastante empenho, vendo que</w:t>
      </w:r>
      <w:r w:rsidRPr="00A85703">
        <w:rPr>
          <w:rFonts w:eastAsia="Times New Roman" w:cs="Times New Roman"/>
          <w:color w:val="000000"/>
          <w:szCs w:val="24"/>
          <w:lang w:eastAsia="pt-BR"/>
        </w:rPr>
        <w:t xml:space="preserve"> além de trabalhar a aceitação do diferente em si mesmo</w:t>
      </w:r>
      <w:r w:rsidR="006C3058">
        <w:rPr>
          <w:rFonts w:eastAsia="Times New Roman" w:cs="Times New Roman"/>
          <w:color w:val="000000"/>
          <w:szCs w:val="24"/>
          <w:lang w:eastAsia="pt-BR"/>
        </w:rPr>
        <w:t>,</w:t>
      </w:r>
      <w:r w:rsidRPr="00A85703">
        <w:rPr>
          <w:rFonts w:eastAsia="Times New Roman" w:cs="Times New Roman"/>
          <w:color w:val="000000"/>
          <w:szCs w:val="24"/>
          <w:lang w:eastAsia="pt-BR"/>
        </w:rPr>
        <w:t xml:space="preserve"> os educadores devem promover trabalhos coletivos na mesma perspec</w:t>
      </w:r>
      <w:r>
        <w:rPr>
          <w:rFonts w:eastAsia="Times New Roman" w:cs="Times New Roman"/>
          <w:color w:val="000000"/>
          <w:szCs w:val="24"/>
          <w:lang w:eastAsia="pt-BR"/>
        </w:rPr>
        <w:t>tiva, em que</w:t>
      </w:r>
      <w:r w:rsidRPr="00A85703">
        <w:rPr>
          <w:rFonts w:eastAsia="Times New Roman" w:cs="Times New Roman"/>
          <w:color w:val="000000"/>
          <w:szCs w:val="24"/>
          <w:lang w:eastAsia="pt-BR"/>
        </w:rPr>
        <w:t xml:space="preserve"> todos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os envolvidos saibam considerar a diversidade, e dentro desta,</w:t>
      </w:r>
      <w:r w:rsidRPr="00A85703">
        <w:rPr>
          <w:rFonts w:eastAsia="Times New Roman" w:cs="Times New Roman"/>
          <w:color w:val="000000"/>
          <w:szCs w:val="24"/>
          <w:lang w:eastAsia="pt-BR"/>
        </w:rPr>
        <w:t xml:space="preserve"> enxergar o outro como sujeito de direito e respeitar todas as suas características</w:t>
      </w:r>
      <w:r w:rsidR="003E421E">
        <w:rPr>
          <w:rFonts w:eastAsia="Times New Roman" w:cs="Times New Roman"/>
          <w:color w:val="000000"/>
          <w:szCs w:val="24"/>
          <w:lang w:eastAsia="pt-BR"/>
        </w:rPr>
        <w:t>.</w:t>
      </w:r>
    </w:p>
    <w:p w:rsidR="008A3597" w:rsidRDefault="008A3597" w:rsidP="008A3597">
      <w:pPr>
        <w:suppressAutoHyphens/>
        <w:rPr>
          <w:rFonts w:eastAsia="Times New Roman" w:cs="Times New Roman"/>
          <w:szCs w:val="24"/>
          <w:lang w:eastAsia="pt-BR"/>
        </w:rPr>
      </w:pPr>
      <w:r w:rsidRPr="007763E4">
        <w:rPr>
          <w:rFonts w:eastAsia="Times New Roman" w:cs="Times New Roman"/>
          <w:szCs w:val="24"/>
          <w:lang w:eastAsia="pt-BR"/>
        </w:rPr>
        <w:t>Essa exclusão silenciosa, mas bastante evidente, é algo característico da nossa educação</w:t>
      </w:r>
      <w:r w:rsidRPr="007763E4">
        <w:rPr>
          <w:rFonts w:eastAsia="Times New Roman" w:cs="Times New Roman"/>
          <w:szCs w:val="24"/>
          <w:u w:val="single"/>
          <w:lang w:eastAsia="pt-BR"/>
        </w:rPr>
        <w:t>,</w:t>
      </w:r>
      <w:r>
        <w:rPr>
          <w:rFonts w:eastAsia="Times New Roman" w:cs="Times New Roman"/>
          <w:szCs w:val="24"/>
          <w:lang w:eastAsia="pt-BR"/>
        </w:rPr>
        <w:t xml:space="preserve"> na qual, mesmo</w:t>
      </w:r>
      <w:r w:rsidRPr="007763E4">
        <w:rPr>
          <w:rFonts w:eastAsia="Times New Roman" w:cs="Times New Roman"/>
          <w:szCs w:val="24"/>
          <w:lang w:eastAsia="pt-BR"/>
        </w:rPr>
        <w:t xml:space="preserve"> oferecendo uma educação para todos, poucos conseguem</w:t>
      </w:r>
      <w:r>
        <w:rPr>
          <w:rFonts w:eastAsia="Times New Roman" w:cs="Times New Roman"/>
          <w:szCs w:val="24"/>
          <w:lang w:eastAsia="pt-BR"/>
        </w:rPr>
        <w:t>, de fato, se sentirem inclusos</w:t>
      </w:r>
      <w:r w:rsidRPr="007763E4">
        <w:rPr>
          <w:rFonts w:eastAsia="Times New Roman" w:cs="Times New Roman"/>
          <w:szCs w:val="24"/>
          <w:lang w:eastAsia="pt-BR"/>
        </w:rPr>
        <w:t>.</w:t>
      </w:r>
      <w:r w:rsidR="00480E12">
        <w:rPr>
          <w:rFonts w:eastAsia="Times New Roman" w:cs="Times New Roman"/>
          <w:szCs w:val="24"/>
          <w:lang w:eastAsia="pt-BR"/>
        </w:rPr>
        <w:t xml:space="preserve"> Pois, é garantido </w:t>
      </w:r>
      <w:r>
        <w:rPr>
          <w:rFonts w:eastAsia="Times New Roman" w:cs="Times New Roman"/>
          <w:szCs w:val="24"/>
          <w:lang w:eastAsia="pt-BR"/>
        </w:rPr>
        <w:t xml:space="preserve">o acesso </w:t>
      </w:r>
      <w:r w:rsidR="00480E12">
        <w:rPr>
          <w:rFonts w:eastAsia="Times New Roman" w:cs="Times New Roman"/>
          <w:szCs w:val="24"/>
          <w:lang w:eastAsia="pt-BR"/>
        </w:rPr>
        <w:t xml:space="preserve">as escolas, mas </w:t>
      </w:r>
      <w:r>
        <w:rPr>
          <w:rFonts w:eastAsia="Times New Roman" w:cs="Times New Roman"/>
          <w:szCs w:val="24"/>
          <w:lang w:eastAsia="pt-BR"/>
        </w:rPr>
        <w:t>não</w:t>
      </w:r>
      <w:r w:rsidR="00480E12">
        <w:rPr>
          <w:rFonts w:eastAsia="Times New Roman" w:cs="Times New Roman"/>
          <w:szCs w:val="24"/>
          <w:lang w:eastAsia="pt-BR"/>
        </w:rPr>
        <w:t xml:space="preserve"> se</w:t>
      </w:r>
      <w:r w:rsidRPr="007763E4">
        <w:rPr>
          <w:rFonts w:eastAsia="Times New Roman" w:cs="Times New Roman"/>
          <w:szCs w:val="24"/>
          <w:lang w:eastAsia="pt-BR"/>
        </w:rPr>
        <w:t xml:space="preserve"> garante o mesmo tipo de escolarização, uma vez que, temos</w:t>
      </w:r>
      <w:r w:rsidR="00480E12">
        <w:rPr>
          <w:rFonts w:eastAsia="Times New Roman" w:cs="Times New Roman"/>
          <w:szCs w:val="24"/>
          <w:lang w:eastAsia="pt-BR"/>
        </w:rPr>
        <w:t xml:space="preserve"> </w:t>
      </w:r>
      <w:r w:rsidRPr="007763E4">
        <w:rPr>
          <w:rFonts w:eastAsia="Times New Roman" w:cs="Times New Roman"/>
          <w:szCs w:val="24"/>
          <w:lang w:eastAsia="pt-BR"/>
        </w:rPr>
        <w:t>dif</w:t>
      </w:r>
      <w:r w:rsidR="00082ACD">
        <w:rPr>
          <w:rFonts w:eastAsia="Times New Roman" w:cs="Times New Roman"/>
          <w:szCs w:val="24"/>
          <w:lang w:eastAsia="pt-BR"/>
        </w:rPr>
        <w:t>erenciações institucionais,</w:t>
      </w:r>
      <w:r w:rsidRPr="007763E4">
        <w:rPr>
          <w:rFonts w:eastAsia="Times New Roman" w:cs="Times New Roman"/>
          <w:szCs w:val="24"/>
          <w:lang w:eastAsia="pt-BR"/>
        </w:rPr>
        <w:t xml:space="preserve"> em sua maioria se designa escolas para pobres e escolas para ricos. Gentilli (2003) nos diz:</w:t>
      </w:r>
    </w:p>
    <w:p w:rsidR="008A3597" w:rsidRPr="007763E4" w:rsidRDefault="008A3597" w:rsidP="008A3597">
      <w:pPr>
        <w:suppressAutoHyphens/>
        <w:spacing w:line="240" w:lineRule="auto"/>
        <w:rPr>
          <w:rFonts w:eastAsia="Times New Roman" w:cs="Times New Roman"/>
          <w:szCs w:val="24"/>
          <w:lang w:eastAsia="pt-BR"/>
        </w:rPr>
      </w:pPr>
    </w:p>
    <w:p w:rsidR="008A3597" w:rsidRPr="00856CA5" w:rsidRDefault="008A3597" w:rsidP="00856CA5">
      <w:pPr>
        <w:suppressAutoHyphens/>
        <w:spacing w:after="200" w:line="240" w:lineRule="auto"/>
        <w:ind w:left="2268" w:firstLine="0"/>
        <w:rPr>
          <w:rFonts w:eastAsia="Times New Roman" w:cs="Times New Roman"/>
          <w:sz w:val="22"/>
          <w:lang w:eastAsia="pt-BR"/>
        </w:rPr>
      </w:pPr>
      <w:r w:rsidRPr="008A3597">
        <w:rPr>
          <w:rFonts w:eastAsia="Times New Roman" w:cs="Times New Roman"/>
          <w:sz w:val="22"/>
          <w:lang w:eastAsia="pt-BR"/>
        </w:rPr>
        <w:t xml:space="preserve">Em outras palavras, ao ampliar o acesso e a permanência em um sistema educacional cuja própria estrutura é segmentada, as possibilidades de ingresso e egresso do aparelho escolar acabam sendo também inevitavelmente diferenciadas. Que todos tenham acesso à escola não significa que todos tenham acesso ao mesmo tipo de escolarização. (GENTILI, 2003, p. 37) </w:t>
      </w:r>
    </w:p>
    <w:p w:rsidR="008E36A8" w:rsidRPr="003B20D0" w:rsidRDefault="008E36A8" w:rsidP="00426C0D">
      <w:pPr>
        <w:ind w:firstLine="708"/>
        <w:rPr>
          <w:rFonts w:cs="Times New Roman"/>
          <w:sz w:val="22"/>
        </w:rPr>
      </w:pPr>
    </w:p>
    <w:p w:rsidR="008A3597" w:rsidRDefault="008A3597" w:rsidP="00426C0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Isso ocorre justamente porque a contextualização da educação ainda é de forma seletiva. Não estamos vendo o todo e não conseguimos ainda uma educação que perpasse as exclusões que ocorrem fora dos muros das escolas. Infelizmente isso é um fato construído historicamente, pois desde o surgimento das instituições escolares a classe burguesa é a mais favorecida e a que mais tem uma cultura contextualizada dentro das instituições, o que</w:t>
      </w:r>
      <w:r w:rsidR="006B726B">
        <w:rPr>
          <w:rFonts w:cs="Times New Roman"/>
          <w:szCs w:val="24"/>
        </w:rPr>
        <w:t xml:space="preserve"> pode</w:t>
      </w:r>
      <w:r>
        <w:rPr>
          <w:rFonts w:cs="Times New Roman"/>
          <w:szCs w:val="24"/>
        </w:rPr>
        <w:t xml:space="preserve"> gera</w:t>
      </w:r>
      <w:r w:rsidR="006B726B">
        <w:rPr>
          <w:rFonts w:cs="Times New Roman"/>
          <w:szCs w:val="24"/>
        </w:rPr>
        <w:t>r</w:t>
      </w:r>
      <w:r>
        <w:rPr>
          <w:rFonts w:cs="Times New Roman"/>
          <w:szCs w:val="24"/>
        </w:rPr>
        <w:t xml:space="preserve"> a exclusão ou a evasão dos alunos menos favorecidos.</w:t>
      </w:r>
    </w:p>
    <w:p w:rsidR="00426C0D" w:rsidRDefault="00426C0D" w:rsidP="00752E90">
      <w:pPr>
        <w:suppressAutoHyphens/>
        <w:ind w:firstLine="708"/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</w:pPr>
      <w:r w:rsidRPr="00860E1A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>Temos</w:t>
      </w:r>
      <w:r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>, então,</w:t>
      </w:r>
      <w:r w:rsidRPr="00860E1A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 um grande desafio nessa busca pela igualdade </w:t>
      </w:r>
      <w:r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>e reconhecimento</w:t>
      </w:r>
      <w:r w:rsidRPr="00860E1A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 das </w:t>
      </w:r>
      <w:r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>diversidades culturais dentro das escolas, vendo que</w:t>
      </w:r>
      <w:r w:rsidRPr="00860E1A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 somente através de um olhar mais crítico sobre o convívio com o diferente e sobre como a escola vem trabalhando essa temát</w:t>
      </w:r>
      <w:r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ica, é que poderemos enxergar a diversidade </w:t>
      </w:r>
      <w:r w:rsidRPr="00860E1A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do outro como algo que nos enriquece e não como algo que nos afasta e nos hierarquiza. As possibilidades </w:t>
      </w:r>
      <w:r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>d</w:t>
      </w:r>
      <w:r w:rsidRPr="00860E1A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o trabalho pedagógico com a diversidade </w:t>
      </w:r>
      <w:r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cultural </w:t>
      </w:r>
      <w:r w:rsidRPr="00860E1A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nesse espaço ser produtivo não são poucas, entretanto, a percepção sobre as particularidades existentes em cada aluno neste cenário ainda é baixa. </w:t>
      </w:r>
    </w:p>
    <w:p w:rsidR="00426C0D" w:rsidRDefault="00426C0D" w:rsidP="00752E90">
      <w:pPr>
        <w:suppressAutoHyphens/>
        <w:ind w:firstLine="708"/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</w:pPr>
      <w:r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>O problema pode se agravar</w:t>
      </w:r>
      <w:r w:rsidRPr="00860E1A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 quando os professores não introduzem o trabalho com </w:t>
      </w:r>
      <w:r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a </w:t>
      </w:r>
      <w:r w:rsidRPr="00860E1A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diversidade </w:t>
      </w:r>
      <w:r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cultural </w:t>
      </w:r>
      <w:r w:rsidRPr="00860E1A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>em sua prática, quando não o vêem como necessário no processo de ensino</w:t>
      </w:r>
      <w:r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>-</w:t>
      </w:r>
      <w:r w:rsidRPr="00860E1A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>aprendizagem e não classificam a sua ausência como uma</w:t>
      </w:r>
      <w:r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 possível</w:t>
      </w:r>
      <w:r w:rsidRPr="00860E1A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 falha para a </w:t>
      </w:r>
      <w:r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>formação humana de seus alunos.</w:t>
      </w:r>
    </w:p>
    <w:p w:rsidR="007E7CBC" w:rsidRDefault="007E7CBC" w:rsidP="00752E90">
      <w:pPr>
        <w:suppressAutoHyphens/>
        <w:ind w:firstLine="708"/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</w:pPr>
      <w:r w:rsidRPr="002913DF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>Esse pensamento ganha força na medida em que os alunos não conseguem êxito escolar, justamente por não se sentirem</w:t>
      </w:r>
      <w:r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 incluídos e </w:t>
      </w:r>
      <w:r w:rsidRPr="002913DF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>atr</w:t>
      </w:r>
      <w:r w:rsidR="00882DBE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aídos pelo conhecimento posto </w:t>
      </w:r>
      <w:r w:rsidRPr="002913DF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>pelas instituições, e diante disso são taxados como aluno</w:t>
      </w:r>
      <w:r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>s difíceis, o que também traz implicações para o trabalho docente. Segundo Carraro (2010)</w:t>
      </w:r>
    </w:p>
    <w:p w:rsidR="00377496" w:rsidRPr="008E36A8" w:rsidRDefault="00377496" w:rsidP="00856CA5">
      <w:pPr>
        <w:suppressAutoHyphens/>
        <w:ind w:firstLine="0"/>
        <w:rPr>
          <w:rFonts w:eastAsia="Times New Roman" w:cs="Times New Roman"/>
          <w:color w:val="000000"/>
          <w:sz w:val="22"/>
          <w:shd w:val="clear" w:color="auto" w:fill="FFFFFF"/>
          <w:lang w:eastAsia="pt-BR"/>
        </w:rPr>
      </w:pPr>
    </w:p>
    <w:p w:rsidR="007E7CBC" w:rsidRPr="00856CA5" w:rsidRDefault="007E7CBC" w:rsidP="00856CA5">
      <w:pPr>
        <w:suppressAutoHyphens/>
        <w:spacing w:line="240" w:lineRule="auto"/>
        <w:ind w:left="2268" w:firstLine="0"/>
        <w:rPr>
          <w:rFonts w:eastAsia="Times New Roman" w:cs="Times New Roman"/>
          <w:color w:val="000000"/>
          <w:shd w:val="clear" w:color="auto" w:fill="FFFFFF"/>
          <w:lang w:eastAsia="pt-BR"/>
        </w:rPr>
      </w:pPr>
      <w:r w:rsidRPr="007E7CBC">
        <w:rPr>
          <w:rFonts w:eastAsia="Times New Roman" w:cs="Times New Roman"/>
          <w:color w:val="000000"/>
          <w:sz w:val="22"/>
          <w:shd w:val="clear" w:color="auto" w:fill="FFFFFF"/>
          <w:lang w:eastAsia="pt-BR"/>
        </w:rPr>
        <w:t>Muitos dos problemas que os educadores enfrentam nas muitas salas de aula e espaços escolares deste país com os jovens alunos</w:t>
      </w:r>
      <w:r w:rsidR="00377496">
        <w:rPr>
          <w:rFonts w:eastAsia="Times New Roman" w:cs="Times New Roman"/>
          <w:color w:val="000000"/>
          <w:sz w:val="22"/>
          <w:shd w:val="clear" w:color="auto" w:fill="FFFFFF"/>
          <w:lang w:eastAsia="pt-BR"/>
        </w:rPr>
        <w:t>,</w:t>
      </w:r>
      <w:r w:rsidRPr="007E7CBC">
        <w:rPr>
          <w:rFonts w:eastAsia="Times New Roman" w:cs="Times New Roman"/>
          <w:color w:val="000000"/>
          <w:sz w:val="22"/>
          <w:shd w:val="clear" w:color="auto" w:fill="FFFFFF"/>
          <w:lang w:eastAsia="pt-BR"/>
        </w:rPr>
        <w:t xml:space="preserve"> têm origem em incompreensões sobre os contextos não escolares, os cotidianos e os históricos mais amplos, em que esses estão imersos. (CARRARO, 2010 p.193</w:t>
      </w:r>
      <w:r w:rsidRPr="00E03C45">
        <w:rPr>
          <w:rFonts w:eastAsia="Times New Roman" w:cs="Times New Roman"/>
          <w:color w:val="000000"/>
          <w:shd w:val="clear" w:color="auto" w:fill="FFFFFF"/>
          <w:lang w:eastAsia="pt-BR"/>
        </w:rPr>
        <w:t>)</w:t>
      </w:r>
    </w:p>
    <w:p w:rsidR="007E7CBC" w:rsidRPr="008E36A8" w:rsidRDefault="007E7CBC" w:rsidP="007E7CBC">
      <w:pPr>
        <w:suppressAutoHyphens/>
        <w:spacing w:line="240" w:lineRule="auto"/>
        <w:ind w:left="2268"/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</w:pPr>
    </w:p>
    <w:p w:rsidR="007522BF" w:rsidRDefault="007E7CBC" w:rsidP="009D08EE">
      <w:pPr>
        <w:suppressAutoHyphens/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</w:pPr>
      <w:r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Dessa maneira, é necessário que os professores enxerguem a </w:t>
      </w:r>
      <w:r w:rsidR="00377496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realidade de seus alunos e a </w:t>
      </w:r>
      <w:r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>diversidade cultural</w:t>
      </w:r>
      <w:r w:rsidR="004F06CD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>. E assim,</w:t>
      </w:r>
      <w:r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 busquem trabalha</w:t>
      </w:r>
      <w:r w:rsidR="004F06CD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>r</w:t>
      </w:r>
      <w:r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 de forma significativa, valorizando os conhecimentos que todos já trazem de suas culturas e de suas vidas. </w:t>
      </w:r>
      <w:r w:rsidRPr="00860E1A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>Caso contrário, continuaremos dando “corda” para um ambien</w:t>
      </w:r>
      <w:r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>te cada vez mais excludente, no qual</w:t>
      </w:r>
      <w:r w:rsidRPr="00860E1A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 a tendência é o abandono e aumento no número de evasão escolar.</w:t>
      </w:r>
    </w:p>
    <w:p w:rsidR="00984B43" w:rsidRDefault="00B06887" w:rsidP="004A05FD">
      <w:pPr>
        <w:suppressAutoHyphens/>
        <w:ind w:firstLine="0"/>
        <w:rPr>
          <w:rStyle w:val="normaltextrun"/>
          <w:b/>
        </w:rPr>
      </w:pPr>
      <w:r>
        <w:rPr>
          <w:rStyle w:val="normaltextrun"/>
          <w:b/>
        </w:rPr>
        <w:lastRenderedPageBreak/>
        <w:t>FORMAÇÃO DE PROFESSORES E</w:t>
      </w:r>
      <w:r w:rsidRPr="007522BF">
        <w:rPr>
          <w:rStyle w:val="normaltextrun"/>
          <w:b/>
        </w:rPr>
        <w:t xml:space="preserve"> PRÁTICAS</w:t>
      </w:r>
      <w:r>
        <w:rPr>
          <w:rStyle w:val="normaltextrun"/>
          <w:b/>
        </w:rPr>
        <w:t xml:space="preserve"> P</w:t>
      </w:r>
      <w:r w:rsidRPr="007522BF">
        <w:rPr>
          <w:rStyle w:val="normaltextrun"/>
          <w:b/>
        </w:rPr>
        <w:t>EDAGÓGICAS</w:t>
      </w:r>
      <w:r>
        <w:rPr>
          <w:rStyle w:val="normaltextrun"/>
          <w:b/>
        </w:rPr>
        <w:t xml:space="preserve"> PARA A</w:t>
      </w:r>
      <w:r w:rsidRPr="007522BF">
        <w:rPr>
          <w:rStyle w:val="normaltextrun"/>
          <w:b/>
        </w:rPr>
        <w:t xml:space="preserve"> DIVERSIDADE CULTURAL</w:t>
      </w:r>
    </w:p>
    <w:p w:rsidR="00B06887" w:rsidRPr="00984B43" w:rsidRDefault="00B06887" w:rsidP="004A05FD">
      <w:pPr>
        <w:suppressAutoHyphens/>
        <w:ind w:firstLine="0"/>
        <w:rPr>
          <w:b/>
        </w:rPr>
      </w:pPr>
    </w:p>
    <w:p w:rsidR="007F7309" w:rsidRPr="0011455B" w:rsidRDefault="004A05FD" w:rsidP="007F7309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</w:pPr>
      <w:r>
        <w:rPr>
          <w:color w:val="000000"/>
        </w:rPr>
        <w:tab/>
      </w:r>
      <w:r w:rsidR="007F7309">
        <w:rPr>
          <w:rStyle w:val="normaltextrun"/>
        </w:rPr>
        <w:t>Um fator também bastante pertinente nessa discussão entre escola, aluno, diversidade cultural e exclusão, diz respeito à formação dos professores, em que podemos encontrar lacunas que somam cada vez mais para a esfera da exclusão. Pois, é de fato, uma</w:t>
      </w:r>
      <w:r w:rsidR="007F7309">
        <w:rPr>
          <w:rStyle w:val="apple-converted-space"/>
        </w:rPr>
        <w:t> </w:t>
      </w:r>
      <w:r w:rsidR="007F7309">
        <w:rPr>
          <w:rStyle w:val="normaltextrun"/>
        </w:rPr>
        <w:t>possível</w:t>
      </w:r>
      <w:r w:rsidR="007F7309">
        <w:rPr>
          <w:rStyle w:val="apple-converted-space"/>
        </w:rPr>
        <w:t> </w:t>
      </w:r>
      <w:r w:rsidR="007F7309">
        <w:rPr>
          <w:rStyle w:val="normaltextrun"/>
        </w:rPr>
        <w:t>falha na formação docente não ter uma preparação relevante para o trabalho com a diversidade cultural na sala de aula, o que pode ocasionar, na</w:t>
      </w:r>
      <w:r w:rsidR="007F7309">
        <w:rPr>
          <w:rStyle w:val="apple-converted-space"/>
        </w:rPr>
        <w:t> </w:t>
      </w:r>
      <w:r w:rsidR="007F7309">
        <w:rPr>
          <w:rStyle w:val="normaltextrun"/>
        </w:rPr>
        <w:t>ausência</w:t>
      </w:r>
      <w:r w:rsidR="007F7309">
        <w:rPr>
          <w:rStyle w:val="apple-converted-space"/>
        </w:rPr>
        <w:t> </w:t>
      </w:r>
      <w:r w:rsidR="007F7309">
        <w:rPr>
          <w:rStyle w:val="normaltextrun"/>
        </w:rPr>
        <w:t>de</w:t>
      </w:r>
      <w:r w:rsidR="007F7309">
        <w:rPr>
          <w:rStyle w:val="apple-converted-space"/>
        </w:rPr>
        <w:t> </w:t>
      </w:r>
      <w:r w:rsidR="007F7309">
        <w:rPr>
          <w:rStyle w:val="normaltextrun"/>
        </w:rPr>
        <w:t>práticas</w:t>
      </w:r>
      <w:r w:rsidR="007F7309">
        <w:rPr>
          <w:rStyle w:val="apple-converted-space"/>
        </w:rPr>
        <w:t> </w:t>
      </w:r>
      <w:r w:rsidR="007F7309">
        <w:rPr>
          <w:rStyle w:val="normaltextrun"/>
        </w:rPr>
        <w:t>pedagógicas</w:t>
      </w:r>
      <w:r w:rsidR="007F7309">
        <w:rPr>
          <w:rStyle w:val="apple-converted-space"/>
        </w:rPr>
        <w:t> </w:t>
      </w:r>
      <w:r w:rsidR="007F7309">
        <w:rPr>
          <w:rStyle w:val="normaltextrun"/>
        </w:rPr>
        <w:t>que privilegie o respeito à div</w:t>
      </w:r>
      <w:r w:rsidR="00752E90">
        <w:rPr>
          <w:rStyle w:val="normaltextrun"/>
        </w:rPr>
        <w:t>ersidade e o enfrentamento da</w:t>
      </w:r>
      <w:r w:rsidR="007F7309">
        <w:rPr>
          <w:rStyle w:val="normaltextrun"/>
        </w:rPr>
        <w:t xml:space="preserve"> exclusão escolar.</w:t>
      </w:r>
      <w:r w:rsidR="007F7309">
        <w:rPr>
          <w:rStyle w:val="eop"/>
          <w:rFonts w:eastAsiaTheme="majorEastAsia"/>
        </w:rPr>
        <w:t> </w:t>
      </w:r>
    </w:p>
    <w:p w:rsidR="007F7309" w:rsidRDefault="007F7309" w:rsidP="007F7309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Style w:val="normaltextrun"/>
        </w:rPr>
      </w:pPr>
      <w:r>
        <w:rPr>
          <w:rStyle w:val="normaltextrun"/>
        </w:rPr>
        <w:t>Dessa maneia, temos uma</w:t>
      </w:r>
      <w:r>
        <w:rPr>
          <w:rStyle w:val="apple-converted-space"/>
        </w:rPr>
        <w:t> </w:t>
      </w:r>
      <w:r>
        <w:rPr>
          <w:rStyle w:val="normaltextrun"/>
        </w:rPr>
        <w:t>manifestação</w:t>
      </w:r>
      <w:r>
        <w:rPr>
          <w:rStyle w:val="apple-converted-space"/>
        </w:rPr>
        <w:t> </w:t>
      </w:r>
      <w:r>
        <w:rPr>
          <w:rStyle w:val="normaltextrun"/>
        </w:rPr>
        <w:t xml:space="preserve">de estudos acerca do currículo que </w:t>
      </w:r>
      <w:r w:rsidR="00EE5AC5">
        <w:rPr>
          <w:rStyle w:val="normaltextrun"/>
        </w:rPr>
        <w:t>forma os docentes, Moreira (1999</w:t>
      </w:r>
      <w:r>
        <w:rPr>
          <w:rStyle w:val="normaltextrun"/>
        </w:rPr>
        <w:t>),  em seus estudos acerca da formação de professores, multiculturalismo e currículo, destaca a relevância de enfrentar os preconceitos dos futuros docentes, assim como também, enfoca a necessidade do aprofundamento em discussões a respeito da relação do professor com a diversidade cultural e o multicultura</w:t>
      </w:r>
      <w:r w:rsidR="00190779">
        <w:rPr>
          <w:rStyle w:val="normaltextrun"/>
        </w:rPr>
        <w:t xml:space="preserve">lismo. Faz uma </w:t>
      </w:r>
      <w:r w:rsidR="00190779" w:rsidRPr="00082ACD">
        <w:rPr>
          <w:rStyle w:val="normaltextrun"/>
        </w:rPr>
        <w:t>crí</w:t>
      </w:r>
      <w:r w:rsidRPr="00082ACD">
        <w:rPr>
          <w:rStyle w:val="normaltextrun"/>
        </w:rPr>
        <w:t>tica</w:t>
      </w:r>
      <w:r>
        <w:rPr>
          <w:rStyle w:val="normaltextrun"/>
        </w:rPr>
        <w:t xml:space="preserve"> a essa deficiência na formação dos professores e também alerta que essa é uma preocupação contemporânea.</w:t>
      </w:r>
    </w:p>
    <w:p w:rsidR="000D2FE5" w:rsidRPr="008E36A8" w:rsidRDefault="000D2FE5" w:rsidP="00856CA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2"/>
          <w:szCs w:val="22"/>
        </w:rPr>
      </w:pPr>
    </w:p>
    <w:p w:rsidR="007F7309" w:rsidRPr="00621CE7" w:rsidRDefault="000D2FE5" w:rsidP="007F7309">
      <w:pPr>
        <w:pStyle w:val="paragraph"/>
        <w:spacing w:before="0" w:beforeAutospacing="0" w:after="0" w:afterAutospacing="0"/>
        <w:ind w:left="2268"/>
        <w:jc w:val="both"/>
        <w:textAlignment w:val="baseline"/>
        <w:rPr>
          <w:rStyle w:val="eop"/>
          <w:rFonts w:ascii="Segoe UI" w:eastAsiaTheme="majorEastAsia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Ao mesmo tempo em que</w:t>
      </w:r>
      <w:r w:rsidR="007F7309">
        <w:rPr>
          <w:rStyle w:val="normaltextrun"/>
          <w:sz w:val="22"/>
          <w:szCs w:val="22"/>
        </w:rPr>
        <w:t xml:space="preserve"> defendo que essa formação seja informada por um enfoque multicultural, alerto para dificuldades teóricas e práticas que encontro em recentes análises e propostas formuladas nessa direção. O argumento central é que o preparo de um professor comprometido política e academicamente, apesar dos riscos apontados, pode beneficiar-se da preocupação com a dive</w:t>
      </w:r>
      <w:r w:rsidR="009946BD">
        <w:rPr>
          <w:rStyle w:val="normaltextrun"/>
          <w:sz w:val="22"/>
          <w:szCs w:val="22"/>
        </w:rPr>
        <w:t>rsidade cultural. (MOREIRA, 1999</w:t>
      </w:r>
      <w:r w:rsidR="007F7309">
        <w:rPr>
          <w:rStyle w:val="normaltextrun"/>
          <w:sz w:val="22"/>
          <w:szCs w:val="22"/>
        </w:rPr>
        <w:t>, p. 83)</w:t>
      </w:r>
      <w:r w:rsidR="007F7309">
        <w:rPr>
          <w:rStyle w:val="apple-converted-space"/>
          <w:sz w:val="22"/>
          <w:szCs w:val="22"/>
        </w:rPr>
        <w:t> </w:t>
      </w:r>
      <w:r w:rsidR="007F7309">
        <w:rPr>
          <w:rStyle w:val="eop"/>
          <w:rFonts w:eastAsiaTheme="majorEastAsia"/>
          <w:sz w:val="22"/>
          <w:szCs w:val="22"/>
        </w:rPr>
        <w:t> </w:t>
      </w:r>
    </w:p>
    <w:p w:rsidR="007F7309" w:rsidRPr="00EA67BE" w:rsidRDefault="007F7309" w:rsidP="007F7309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:rsidR="007F7309" w:rsidRDefault="007F7309" w:rsidP="007F7309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De fato, o professor precisa de uma formação a respeito da diversidade cultural que o espera dentro da sala de aula, para que assim, tenha consciência de que ele poderá em sua prática trabalhar com todas essas culturas e não apenas com as tidas como mais relevantes dentro das escolas. Caso contrário, ele possivelmente estará compartilhando da visão</w:t>
      </w:r>
      <w:r w:rsidR="00082ACD">
        <w:rPr>
          <w:rStyle w:val="normaltextrun"/>
        </w:rPr>
        <w:t xml:space="preserve"> </w:t>
      </w:r>
      <w:r w:rsidR="00190779" w:rsidRPr="00082ACD">
        <w:rPr>
          <w:rStyle w:val="normaltextrun"/>
        </w:rPr>
        <w:t>equivocad</w:t>
      </w:r>
      <w:r w:rsidR="00082ACD" w:rsidRPr="00082ACD">
        <w:rPr>
          <w:rStyle w:val="normaltextrun"/>
        </w:rPr>
        <w:t>a</w:t>
      </w:r>
      <w:r w:rsidR="00082ACD">
        <w:rPr>
          <w:rStyle w:val="normaltextrun"/>
          <w:color w:val="FF0000"/>
        </w:rPr>
        <w:t xml:space="preserve"> </w:t>
      </w:r>
      <w:r>
        <w:rPr>
          <w:rStyle w:val="normaltextrun"/>
        </w:rPr>
        <w:t>de que temos uma cultura superior e promovendo uma</w:t>
      </w:r>
      <w:r>
        <w:rPr>
          <w:rStyle w:val="apple-converted-space"/>
        </w:rPr>
        <w:t xml:space="preserve"> possível </w:t>
      </w:r>
      <w:r>
        <w:rPr>
          <w:rStyle w:val="normaltextrun"/>
        </w:rPr>
        <w:t>exclusão</w:t>
      </w:r>
      <w:r>
        <w:rPr>
          <w:rStyle w:val="apple-converted-space"/>
        </w:rPr>
        <w:t> </w:t>
      </w:r>
      <w:r>
        <w:rPr>
          <w:rStyle w:val="normaltextrun"/>
        </w:rPr>
        <w:t>das demais, que são justamente aquelas já</w:t>
      </w:r>
      <w:r>
        <w:rPr>
          <w:rStyle w:val="apple-converted-space"/>
        </w:rPr>
        <w:t> </w:t>
      </w:r>
      <w:r>
        <w:rPr>
          <w:rStyle w:val="normaltextrun"/>
        </w:rPr>
        <w:t>excluídas</w:t>
      </w:r>
      <w:r>
        <w:rPr>
          <w:rStyle w:val="apple-converted-space"/>
        </w:rPr>
        <w:t> </w:t>
      </w:r>
      <w:r>
        <w:rPr>
          <w:rStyle w:val="normaltextrun"/>
        </w:rPr>
        <w:t>pela sociedade.</w:t>
      </w:r>
      <w:r>
        <w:rPr>
          <w:rStyle w:val="eop"/>
          <w:rFonts w:eastAsiaTheme="majorEastAsia"/>
        </w:rPr>
        <w:t> </w:t>
      </w:r>
    </w:p>
    <w:p w:rsidR="00452070" w:rsidRDefault="007F7309" w:rsidP="007F7309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Style w:val="eop"/>
          <w:rFonts w:eastAsiaTheme="majorEastAsia"/>
        </w:rPr>
      </w:pPr>
      <w:r>
        <w:rPr>
          <w:color w:val="000000"/>
        </w:rPr>
        <w:tab/>
      </w:r>
      <w:r>
        <w:rPr>
          <w:rStyle w:val="normaltextrun"/>
        </w:rPr>
        <w:t xml:space="preserve">Dessa forma, enfrentar as desigualdades culturais é hoje uma das principais lutas educacionais e exige uma série de políticas articuladas na valorização das minorias. Políticas que possam discutir mudanças, desde a formação docente até as práticas dentro das escolas. Assim, poderemos esperar “[...] uma escola que ajude a reconhecer a </w:t>
      </w:r>
      <w:r>
        <w:rPr>
          <w:rStyle w:val="normaltextrun"/>
        </w:rPr>
        <w:lastRenderedPageBreak/>
        <w:t>diferença entre dois pés descalços, e a sentir vergonha ao descobrir que, muitas vezes, só somos capazes de perceber a existência daquele que supostamente perdeu o sapato”.</w:t>
      </w:r>
      <w:r>
        <w:rPr>
          <w:rStyle w:val="apple-converted-space"/>
        </w:rPr>
        <w:t> (</w:t>
      </w:r>
      <w:r>
        <w:rPr>
          <w:rStyle w:val="spellingerror"/>
        </w:rPr>
        <w:t>GENTILI</w:t>
      </w:r>
      <w:r>
        <w:rPr>
          <w:rStyle w:val="apple-converted-space"/>
        </w:rPr>
        <w:t xml:space="preserve">, </w:t>
      </w:r>
      <w:r>
        <w:rPr>
          <w:rStyle w:val="normaltextrun"/>
        </w:rPr>
        <w:t>2003, p. 43).</w:t>
      </w:r>
      <w:r>
        <w:rPr>
          <w:rStyle w:val="eop"/>
          <w:rFonts w:eastAsiaTheme="majorEastAsia"/>
        </w:rPr>
        <w:t> </w:t>
      </w:r>
    </w:p>
    <w:p w:rsidR="003B47D1" w:rsidRDefault="007A3C4B" w:rsidP="003B47D1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Um dos pontos mais importantes na formação docente a respeito da diversidade cultural diz respeito às práticas pedagógicas, que devem ter  um olhar mais</w:t>
      </w:r>
      <w:r>
        <w:rPr>
          <w:rStyle w:val="apple-converted-space"/>
        </w:rPr>
        <w:t> </w:t>
      </w:r>
      <w:r>
        <w:rPr>
          <w:rStyle w:val="normaltextrun"/>
        </w:rPr>
        <w:t>significativo</w:t>
      </w:r>
      <w:r>
        <w:rPr>
          <w:rStyle w:val="apple-converted-space"/>
        </w:rPr>
        <w:t> </w:t>
      </w:r>
      <w:r>
        <w:rPr>
          <w:rStyle w:val="normaltextrun"/>
        </w:rPr>
        <w:t xml:space="preserve">para a cultura da população que ao longo da história vem sofrendo com seus direitos violados. </w:t>
      </w:r>
      <w:r w:rsidR="00190779" w:rsidRPr="00082ACD">
        <w:rPr>
          <w:rStyle w:val="normaltextrun"/>
        </w:rPr>
        <w:t xml:space="preserve">(TRINDADE, </w:t>
      </w:r>
      <w:r w:rsidRPr="00082ACD">
        <w:rPr>
          <w:rStyle w:val="normaltextrun"/>
        </w:rPr>
        <w:t>2002).</w:t>
      </w:r>
      <w:r>
        <w:rPr>
          <w:rStyle w:val="eop"/>
          <w:rFonts w:eastAsiaTheme="majorEastAsia"/>
        </w:rPr>
        <w:t> </w:t>
      </w:r>
    </w:p>
    <w:p w:rsidR="007A3C4B" w:rsidRDefault="007A3C4B" w:rsidP="003B47D1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Trindade (2002), a respeito dessa prática docente, diz que é necessário:</w:t>
      </w:r>
      <w:r>
        <w:rPr>
          <w:rStyle w:val="eop"/>
          <w:rFonts w:eastAsiaTheme="majorEastAsia"/>
        </w:rPr>
        <w:t> </w:t>
      </w:r>
    </w:p>
    <w:p w:rsidR="009D08EE" w:rsidRPr="003B20D0" w:rsidRDefault="007A3C4B" w:rsidP="007A3C4B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rFonts w:eastAsiaTheme="majorEastAsia"/>
          <w:sz w:val="20"/>
          <w:szCs w:val="20"/>
        </w:rPr>
        <w:t> </w:t>
      </w:r>
    </w:p>
    <w:p w:rsidR="007A3C4B" w:rsidRDefault="007A3C4B" w:rsidP="007A3C4B">
      <w:pPr>
        <w:pStyle w:val="paragraph"/>
        <w:spacing w:before="0" w:beforeAutospacing="0" w:after="0" w:afterAutospacing="0"/>
        <w:ind w:left="2265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Uma prática docente política, ideológica e humanamente comprometida com nosso povo mestiço, belo, forte, que luta, que surpreende, que rir, que chora, que cria cotidianamente saberes e estratégias, práticas que possibilitem viver/sobreviver, num tempo em que a exclusão social é vista como um valor positivo e como inevitável. Uma prática docente que tenha como palavras chaves o diálogo, o estudo, a criação, o desejo e o compromisso com a transformação social, com a construção mesmo de uma amorosa cidadania. (TRINDADE, 2002, p. 16)</w:t>
      </w:r>
      <w:r>
        <w:rPr>
          <w:rStyle w:val="eop"/>
          <w:rFonts w:eastAsiaTheme="majorEastAsia"/>
          <w:sz w:val="22"/>
          <w:szCs w:val="22"/>
        </w:rPr>
        <w:t> </w:t>
      </w:r>
    </w:p>
    <w:p w:rsidR="007A3C4B" w:rsidRPr="00213A10" w:rsidRDefault="007A3C4B" w:rsidP="00213A10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:rsidR="007F7309" w:rsidRDefault="007A3C4B" w:rsidP="007A3C4B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Style w:val="normaltextrun"/>
        </w:rPr>
      </w:pPr>
      <w:r>
        <w:rPr>
          <w:rStyle w:val="normaltextrun"/>
        </w:rPr>
        <w:t>De fato, precisamos encarar</w:t>
      </w:r>
      <w:r>
        <w:rPr>
          <w:rStyle w:val="apple-converted-space"/>
        </w:rPr>
        <w:t> </w:t>
      </w:r>
      <w:r>
        <w:rPr>
          <w:rStyle w:val="normaltextrun"/>
        </w:rPr>
        <w:t>toda</w:t>
      </w:r>
      <w:r>
        <w:rPr>
          <w:rStyle w:val="apple-converted-space"/>
        </w:rPr>
        <w:t> </w:t>
      </w:r>
      <w:r>
        <w:rPr>
          <w:rStyle w:val="normaltextrun"/>
        </w:rPr>
        <w:t>essa problemática que envolve a diversidade cultural, a exclusão nas escolas e a formação docente, assim como, precisamos ser verdadeiros com nossos alunos e conscientizá-los de que temos uma sociedade excludente, uma sociedade na qual poucos são vistos, a fim de que eles também possam refletir sobre seu papel no mundo e possam assim lutar contra qualquer tipo de preconceito, violência ou desigualdade</w:t>
      </w:r>
      <w:r w:rsidR="002F42F0">
        <w:rPr>
          <w:rStyle w:val="normaltextrun"/>
        </w:rPr>
        <w:t>.</w:t>
      </w:r>
    </w:p>
    <w:p w:rsidR="002C5F97" w:rsidRPr="002C5F97" w:rsidRDefault="002C5F97" w:rsidP="002C5F9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</w:rPr>
      </w:pPr>
    </w:p>
    <w:p w:rsidR="002C5F97" w:rsidRDefault="00B06887" w:rsidP="002C5F9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</w:rPr>
      </w:pPr>
      <w:r w:rsidRPr="002C5F97">
        <w:rPr>
          <w:b/>
        </w:rPr>
        <w:t>CONSIDERAÇÕES FINAIS</w:t>
      </w:r>
    </w:p>
    <w:p w:rsidR="00B06887" w:rsidRPr="003B47D1" w:rsidRDefault="00B06887" w:rsidP="002C5F9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</w:rPr>
      </w:pPr>
    </w:p>
    <w:p w:rsidR="00ED548C" w:rsidRDefault="00ED548C" w:rsidP="00ED548C">
      <w:pPr>
        <w:ind w:firstLine="708"/>
        <w:rPr>
          <w:rFonts w:cs="Times New Roman"/>
          <w:szCs w:val="24"/>
        </w:rPr>
      </w:pPr>
      <w:r w:rsidRPr="009D2733">
        <w:rPr>
          <w:rFonts w:cs="Times New Roman"/>
          <w:szCs w:val="24"/>
        </w:rPr>
        <w:t xml:space="preserve">Iniciamos </w:t>
      </w:r>
      <w:r w:rsidRPr="00AE0E8F">
        <w:rPr>
          <w:rFonts w:cs="Times New Roman"/>
          <w:szCs w:val="24"/>
        </w:rPr>
        <w:t>esse</w:t>
      </w:r>
      <w:r>
        <w:rPr>
          <w:rFonts w:cs="Times New Roman"/>
          <w:szCs w:val="24"/>
        </w:rPr>
        <w:t xml:space="preserve"> trabalho com inquietações </w:t>
      </w:r>
      <w:r w:rsidRPr="00AE0E8F">
        <w:rPr>
          <w:rFonts w:cs="Times New Roman"/>
          <w:szCs w:val="24"/>
        </w:rPr>
        <w:t xml:space="preserve">acerca </w:t>
      </w:r>
      <w:r w:rsidRPr="009D2733">
        <w:rPr>
          <w:rFonts w:cs="Times New Roman"/>
          <w:szCs w:val="24"/>
        </w:rPr>
        <w:t xml:space="preserve">do alcance, ou não, de nossos objetivos, assim como, se de fato, as perguntas problemas </w:t>
      </w:r>
      <w:r>
        <w:rPr>
          <w:rFonts w:cs="Times New Roman"/>
          <w:szCs w:val="24"/>
        </w:rPr>
        <w:t>que nortearam a pesquisa</w:t>
      </w:r>
      <w:r w:rsidRPr="009D2733">
        <w:rPr>
          <w:rFonts w:cs="Times New Roman"/>
          <w:szCs w:val="24"/>
        </w:rPr>
        <w:t xml:space="preserve"> foram respondidas de forma satisfatória no d</w:t>
      </w:r>
      <w:r>
        <w:rPr>
          <w:rFonts w:cs="Times New Roman"/>
          <w:szCs w:val="24"/>
        </w:rPr>
        <w:t>ecorrer desta investigação, em que buscamos refletir acerca d</w:t>
      </w:r>
      <w:r w:rsidRPr="009D2733">
        <w:rPr>
          <w:rFonts w:cs="Times New Roman"/>
          <w:szCs w:val="24"/>
        </w:rPr>
        <w:t>a diversidade cultural e sua rela</w:t>
      </w:r>
      <w:r>
        <w:rPr>
          <w:rFonts w:cs="Times New Roman"/>
          <w:szCs w:val="24"/>
        </w:rPr>
        <w:t>ção com a exclusão escolar.</w:t>
      </w:r>
    </w:p>
    <w:p w:rsidR="00ED548C" w:rsidRDefault="00ED548C" w:rsidP="00ED548C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Vale esclarecer que fica entendido que a diversidade cultural é um fator presente nos vários ambientes sociais, não sendo diferente nas escolas, o que enfoca a necessidade de trabalharmos com essa temática nas</w:t>
      </w:r>
      <w:r w:rsidR="008A21C2">
        <w:rPr>
          <w:rFonts w:cs="Times New Roman"/>
          <w:szCs w:val="24"/>
        </w:rPr>
        <w:t xml:space="preserve"> salas de aula, vendo que, em </w:t>
      </w:r>
      <w:r>
        <w:rPr>
          <w:rFonts w:cs="Times New Roman"/>
          <w:szCs w:val="24"/>
        </w:rPr>
        <w:t xml:space="preserve">meio </w:t>
      </w:r>
      <w:r w:rsidR="007218A8">
        <w:rPr>
          <w:rFonts w:cs="Times New Roman"/>
          <w:szCs w:val="24"/>
        </w:rPr>
        <w:t>às</w:t>
      </w:r>
      <w:r>
        <w:rPr>
          <w:rFonts w:cs="Times New Roman"/>
          <w:szCs w:val="24"/>
        </w:rPr>
        <w:t xml:space="preserve"> diversidades existem culturas que são mais apreciadas que outras.</w:t>
      </w:r>
    </w:p>
    <w:p w:rsidR="00ED548C" w:rsidRDefault="00ED548C" w:rsidP="00ED548C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Assim sendo,</w:t>
      </w:r>
      <w:r w:rsidR="00190779">
        <w:rPr>
          <w:rFonts w:cs="Times New Roman"/>
          <w:color w:val="FF0000"/>
          <w:szCs w:val="24"/>
        </w:rPr>
        <w:t xml:space="preserve"> </w:t>
      </w:r>
      <w:r w:rsidR="00190779" w:rsidRPr="00082ACD">
        <w:rPr>
          <w:rFonts w:cs="Times New Roman"/>
          <w:szCs w:val="24"/>
        </w:rPr>
        <w:t>compreendemos que há</w:t>
      </w:r>
      <w:r w:rsidR="00082ACD">
        <w:rPr>
          <w:rFonts w:cs="Times New Roman"/>
          <w:szCs w:val="24"/>
        </w:rPr>
        <w:t xml:space="preserve"> a </w:t>
      </w:r>
      <w:r>
        <w:rPr>
          <w:rFonts w:cs="Times New Roman"/>
          <w:szCs w:val="24"/>
        </w:rPr>
        <w:t>relação entre diversidade cultural e exclusão escolar, pois essa</w:t>
      </w:r>
      <w:r w:rsidR="00082ACD">
        <w:rPr>
          <w:rFonts w:cs="Times New Roman"/>
          <w:szCs w:val="24"/>
        </w:rPr>
        <w:t xml:space="preserve"> relação apresenta-se através da</w:t>
      </w:r>
      <w:r>
        <w:rPr>
          <w:rFonts w:cs="Times New Roman"/>
          <w:szCs w:val="24"/>
        </w:rPr>
        <w:t xml:space="preserve"> valorização diferenciada</w:t>
      </w:r>
      <w:r w:rsidR="00EB38FF">
        <w:rPr>
          <w:rFonts w:cs="Times New Roman"/>
          <w:szCs w:val="24"/>
        </w:rPr>
        <w:t xml:space="preserve"> da </w:t>
      </w:r>
      <w:r w:rsidR="00EB38FF">
        <w:rPr>
          <w:rFonts w:cs="Times New Roman"/>
          <w:szCs w:val="24"/>
        </w:rPr>
        <w:lastRenderedPageBreak/>
        <w:t xml:space="preserve">cultura </w:t>
      </w:r>
      <w:r>
        <w:rPr>
          <w:rFonts w:cs="Times New Roman"/>
          <w:szCs w:val="24"/>
        </w:rPr>
        <w:t xml:space="preserve">nas escolas, o que pode acarretar na exclusão dos alunos pertencentes às culturas menos valorizadas. O trabalho com a diversidade cultural, de modo a valorizar o respeito entre as diferenças, é um </w:t>
      </w:r>
      <w:r w:rsidRPr="00EB38FF">
        <w:rPr>
          <w:rFonts w:cs="Times New Roman"/>
          <w:szCs w:val="24"/>
        </w:rPr>
        <w:t>caminho</w:t>
      </w:r>
      <w:r w:rsidR="00EB38FF">
        <w:rPr>
          <w:rFonts w:cs="Times New Roman"/>
          <w:szCs w:val="24"/>
        </w:rPr>
        <w:t xml:space="preserve"> </w:t>
      </w:r>
      <w:r w:rsidR="00190779" w:rsidRPr="00EB38FF">
        <w:rPr>
          <w:rFonts w:cs="Times New Roman"/>
          <w:szCs w:val="24"/>
        </w:rPr>
        <w:t>possível</w:t>
      </w:r>
      <w:r>
        <w:rPr>
          <w:rFonts w:cs="Times New Roman"/>
          <w:szCs w:val="24"/>
        </w:rPr>
        <w:t xml:space="preserve"> para o enfrentamento dessas exclusões, não somente dentro das escolas, mas em meio à sociedade</w:t>
      </w:r>
      <w:r w:rsidR="00EB38FF">
        <w:rPr>
          <w:rFonts w:cs="Times New Roman"/>
          <w:szCs w:val="24"/>
        </w:rPr>
        <w:t xml:space="preserve"> </w:t>
      </w:r>
      <w:r w:rsidR="00190779" w:rsidRPr="00EB38FF">
        <w:rPr>
          <w:rFonts w:cs="Times New Roman"/>
          <w:szCs w:val="24"/>
        </w:rPr>
        <w:t>como um todo</w:t>
      </w:r>
      <w:r w:rsidR="00EB38FF" w:rsidRPr="00EB38FF">
        <w:rPr>
          <w:rFonts w:cs="Times New Roman"/>
          <w:szCs w:val="24"/>
        </w:rPr>
        <w:t>.</w:t>
      </w:r>
    </w:p>
    <w:p w:rsidR="00452070" w:rsidRDefault="00ED548C" w:rsidP="006D5300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Vale ainda fomentar a necessidade de englobar a cultura dos alunos nos currículos </w:t>
      </w:r>
      <w:r w:rsidR="00190779">
        <w:rPr>
          <w:rFonts w:cs="Times New Roman"/>
          <w:szCs w:val="24"/>
        </w:rPr>
        <w:t>escolares, assim como</w:t>
      </w:r>
      <w:r w:rsidR="00190779" w:rsidRPr="00EB38FF">
        <w:rPr>
          <w:rFonts w:cs="Times New Roman"/>
          <w:szCs w:val="24"/>
        </w:rPr>
        <w:t>, inclusão</w:t>
      </w:r>
      <w:r w:rsidR="00190779" w:rsidRPr="005B1166">
        <w:rPr>
          <w:rFonts w:cs="Times New Roman"/>
          <w:color w:val="FF0000"/>
          <w:szCs w:val="24"/>
        </w:rPr>
        <w:t xml:space="preserve"> </w:t>
      </w:r>
      <w:r w:rsidR="00190779" w:rsidRPr="00EB38FF">
        <w:rPr>
          <w:rFonts w:cs="Times New Roman"/>
          <w:szCs w:val="24"/>
        </w:rPr>
        <w:t>do tema</w:t>
      </w:r>
      <w:r w:rsidR="007218A8">
        <w:rPr>
          <w:rFonts w:cs="Times New Roman"/>
          <w:szCs w:val="24"/>
        </w:rPr>
        <w:t xml:space="preserve"> </w:t>
      </w:r>
      <w:r w:rsidR="00190779">
        <w:rPr>
          <w:rFonts w:cs="Times New Roman"/>
          <w:szCs w:val="24"/>
        </w:rPr>
        <w:t>d</w:t>
      </w:r>
      <w:r>
        <w:rPr>
          <w:rFonts w:cs="Times New Roman"/>
          <w:szCs w:val="24"/>
        </w:rPr>
        <w:t>a diversidade cultural no currículo dos cursos de formação docente, promovendo o trabalho com essa temática desde cedo, tanto com os professores, como com as crianças nos primeiros anos de escolarização.</w:t>
      </w:r>
    </w:p>
    <w:p w:rsidR="006D5300" w:rsidRDefault="00734316" w:rsidP="00FE4462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Por fim, deixamos como possibilidades para a diminuição da exclusão escolar o trabalho com as diversidades, destacando que é necessário incentivar e</w:t>
      </w:r>
      <w:r w:rsidRPr="004827DF">
        <w:rPr>
          <w:rFonts w:cs="Times New Roman"/>
          <w:szCs w:val="24"/>
        </w:rPr>
        <w:t xml:space="preserve"> promover </w:t>
      </w:r>
      <w:r>
        <w:rPr>
          <w:rFonts w:cs="Times New Roman"/>
          <w:szCs w:val="24"/>
        </w:rPr>
        <w:t xml:space="preserve">projetos pedagógicos com </w:t>
      </w:r>
      <w:r w:rsidRPr="004827DF">
        <w:rPr>
          <w:rFonts w:cs="Times New Roman"/>
          <w:szCs w:val="24"/>
        </w:rPr>
        <w:t>ações e reflexões dentro da escola</w:t>
      </w:r>
      <w:r>
        <w:rPr>
          <w:rFonts w:cs="Times New Roman"/>
          <w:szCs w:val="24"/>
        </w:rPr>
        <w:t>,</w:t>
      </w:r>
      <w:r w:rsidRPr="004827DF">
        <w:rPr>
          <w:rFonts w:cs="Times New Roman"/>
          <w:szCs w:val="24"/>
        </w:rPr>
        <w:t xml:space="preserve"> que valorizem a diversidade e o respeito às diferenças</w:t>
      </w:r>
      <w:r>
        <w:rPr>
          <w:rFonts w:cs="Times New Roman"/>
          <w:szCs w:val="24"/>
        </w:rPr>
        <w:t>,</w:t>
      </w:r>
      <w:r w:rsidRPr="004827DF">
        <w:rPr>
          <w:rFonts w:cs="Times New Roman"/>
          <w:szCs w:val="24"/>
        </w:rPr>
        <w:t xml:space="preserve"> abrangendo todos os envolvidos no processo educacional</w:t>
      </w:r>
      <w:r>
        <w:rPr>
          <w:rFonts w:cs="Times New Roman"/>
          <w:szCs w:val="24"/>
        </w:rPr>
        <w:t>, como:</w:t>
      </w:r>
      <w:r w:rsidR="00077CE9">
        <w:rPr>
          <w:rFonts w:cs="Times New Roman"/>
          <w:szCs w:val="24"/>
        </w:rPr>
        <w:t xml:space="preserve"> </w:t>
      </w:r>
      <w:r w:rsidRPr="004827DF">
        <w:rPr>
          <w:rFonts w:cs="Times New Roman"/>
          <w:szCs w:val="24"/>
        </w:rPr>
        <w:t>p</w:t>
      </w:r>
      <w:r>
        <w:rPr>
          <w:rFonts w:cs="Times New Roman"/>
          <w:szCs w:val="24"/>
        </w:rPr>
        <w:t>ais, alunos, professores, grupo</w:t>
      </w:r>
      <w:r w:rsidRPr="004827DF">
        <w:rPr>
          <w:rFonts w:cs="Times New Roman"/>
          <w:szCs w:val="24"/>
        </w:rPr>
        <w:t xml:space="preserve"> ges</w:t>
      </w:r>
      <w:r>
        <w:rPr>
          <w:rFonts w:cs="Times New Roman"/>
          <w:szCs w:val="24"/>
        </w:rPr>
        <w:t>tor, funcionários e se possível à própria comunidade. Necessita-se ainda de um ensino i</w:t>
      </w:r>
      <w:r w:rsidRPr="007F5692">
        <w:rPr>
          <w:rFonts w:cs="Times New Roman"/>
          <w:szCs w:val="24"/>
        </w:rPr>
        <w:t>nterdisciplinar</w:t>
      </w:r>
      <w:r>
        <w:rPr>
          <w:rFonts w:cs="Times New Roman"/>
          <w:szCs w:val="24"/>
        </w:rPr>
        <w:t xml:space="preserve"> que respeite a </w:t>
      </w:r>
      <w:r w:rsidRPr="004827DF">
        <w:rPr>
          <w:rFonts w:cs="Times New Roman"/>
          <w:szCs w:val="24"/>
        </w:rPr>
        <w:t>cultura da comunidade</w:t>
      </w:r>
      <w:r>
        <w:rPr>
          <w:rFonts w:cs="Times New Roman"/>
          <w:szCs w:val="24"/>
        </w:rPr>
        <w:t xml:space="preserve"> levando em consideração</w:t>
      </w:r>
      <w:r w:rsidR="00077CE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suas particularidades e </w:t>
      </w:r>
      <w:r w:rsidRPr="004827DF">
        <w:rPr>
          <w:rFonts w:cs="Times New Roman"/>
          <w:szCs w:val="24"/>
        </w:rPr>
        <w:t>cada realidade social e</w:t>
      </w:r>
      <w:r>
        <w:rPr>
          <w:rFonts w:cs="Times New Roman"/>
          <w:szCs w:val="24"/>
        </w:rPr>
        <w:t>xistente no ambiente escolar.</w:t>
      </w:r>
      <w:r w:rsidR="00077CE9">
        <w:rPr>
          <w:rFonts w:cs="Times New Roman"/>
          <w:szCs w:val="24"/>
        </w:rPr>
        <w:t xml:space="preserve"> </w:t>
      </w:r>
      <w:r w:rsidRPr="009D2733">
        <w:rPr>
          <w:rFonts w:cs="Times New Roman"/>
          <w:szCs w:val="24"/>
        </w:rPr>
        <w:t>Em suma, as discussões apresentadas nesta pesquisa podem ser de grande valia para q</w:t>
      </w:r>
      <w:r>
        <w:rPr>
          <w:rFonts w:cs="Times New Roman"/>
          <w:szCs w:val="24"/>
        </w:rPr>
        <w:t xml:space="preserve">ue o professorado repense </w:t>
      </w:r>
      <w:r w:rsidRPr="009D2733">
        <w:rPr>
          <w:rFonts w:cs="Times New Roman"/>
          <w:szCs w:val="24"/>
        </w:rPr>
        <w:t>suas práticas e os meios de superação das desigualdades e exclusões que cer</w:t>
      </w:r>
      <w:r>
        <w:rPr>
          <w:rFonts w:cs="Times New Roman"/>
          <w:szCs w:val="24"/>
        </w:rPr>
        <w:t>cam o nosso cenário educacional.</w:t>
      </w:r>
    </w:p>
    <w:p w:rsidR="00FE4462" w:rsidRPr="00FE4462" w:rsidRDefault="00FE4462" w:rsidP="00FE4462">
      <w:pPr>
        <w:ind w:firstLine="708"/>
        <w:rPr>
          <w:rFonts w:cs="Times New Roman"/>
          <w:szCs w:val="24"/>
        </w:rPr>
      </w:pPr>
    </w:p>
    <w:p w:rsidR="006D5300" w:rsidRPr="006D5300" w:rsidRDefault="00B06887" w:rsidP="00452070">
      <w:pPr>
        <w:ind w:firstLine="0"/>
        <w:rPr>
          <w:rFonts w:ascii="Times-Roman" w:hAnsi="Times-Roman" w:cs="Times-Roman"/>
          <w:b/>
          <w:szCs w:val="24"/>
        </w:rPr>
      </w:pPr>
      <w:r w:rsidRPr="006D5300">
        <w:rPr>
          <w:rFonts w:eastAsia="Times New Roman" w:cs="Times New Roman"/>
          <w:b/>
          <w:szCs w:val="24"/>
          <w:lang w:eastAsia="pt-BR"/>
        </w:rPr>
        <w:t>REFERÊNCIAS</w:t>
      </w:r>
    </w:p>
    <w:p w:rsidR="00073AA5" w:rsidRDefault="00073AA5" w:rsidP="00D50370">
      <w:pPr>
        <w:spacing w:line="240" w:lineRule="auto"/>
        <w:ind w:firstLine="0"/>
        <w:rPr>
          <w:rFonts w:cs="Times New Roman"/>
          <w:szCs w:val="24"/>
        </w:rPr>
      </w:pPr>
      <w:r w:rsidRPr="00765BBE">
        <w:rPr>
          <w:rFonts w:cs="Times New Roman"/>
          <w:szCs w:val="24"/>
          <w:lang w:val="en-US"/>
        </w:rPr>
        <w:t>BOGDAN, Robert C; BIKLEN, SariKnopp (1994).</w:t>
      </w:r>
      <w:r w:rsidR="00DD334F">
        <w:rPr>
          <w:rFonts w:cs="Times New Roman"/>
          <w:szCs w:val="24"/>
          <w:lang w:val="en-US"/>
        </w:rPr>
        <w:t xml:space="preserve"> </w:t>
      </w:r>
      <w:r w:rsidRPr="0012507D">
        <w:rPr>
          <w:rFonts w:cs="Times New Roman"/>
          <w:b/>
          <w:szCs w:val="24"/>
        </w:rPr>
        <w:t>Investigação qualitativa em Educação.</w:t>
      </w:r>
      <w:r w:rsidRPr="0012507D">
        <w:rPr>
          <w:rFonts w:cs="Times New Roman"/>
          <w:szCs w:val="24"/>
        </w:rPr>
        <w:t xml:space="preserve"> Portugal: Porto Editora LTDA.</w:t>
      </w:r>
    </w:p>
    <w:p w:rsidR="00073AA5" w:rsidRDefault="00073AA5" w:rsidP="00D50370">
      <w:pPr>
        <w:spacing w:line="240" w:lineRule="auto"/>
        <w:ind w:firstLine="0"/>
        <w:rPr>
          <w:rFonts w:cs="Times New Roman"/>
          <w:szCs w:val="24"/>
        </w:rPr>
      </w:pPr>
    </w:p>
    <w:p w:rsidR="00F01B85" w:rsidRDefault="00F01B85" w:rsidP="00D50370">
      <w:pPr>
        <w:spacing w:line="240" w:lineRule="auto"/>
        <w:ind w:firstLine="0"/>
        <w:rPr>
          <w:rFonts w:cs="Times New Roman"/>
          <w:szCs w:val="24"/>
        </w:rPr>
      </w:pPr>
      <w:r w:rsidRPr="008D6662">
        <w:rPr>
          <w:rFonts w:cs="Times New Roman"/>
          <w:szCs w:val="24"/>
        </w:rPr>
        <w:t>BOURDIEU, Pierre</w:t>
      </w:r>
      <w:r>
        <w:rPr>
          <w:rFonts w:cs="Times New Roman"/>
          <w:szCs w:val="24"/>
        </w:rPr>
        <w:t xml:space="preserve">. </w:t>
      </w:r>
      <w:r w:rsidRPr="008D6662">
        <w:rPr>
          <w:rFonts w:cs="Times New Roman"/>
          <w:szCs w:val="24"/>
        </w:rPr>
        <w:t>A escola conserva</w:t>
      </w:r>
      <w:r>
        <w:rPr>
          <w:rFonts w:cs="Times New Roman"/>
          <w:szCs w:val="24"/>
        </w:rPr>
        <w:t>dora: as desigualdades frente à escola e à cultura. In:</w:t>
      </w:r>
      <w:r w:rsidRPr="008D6662">
        <w:rPr>
          <w:rFonts w:cs="Times New Roman"/>
          <w:szCs w:val="24"/>
        </w:rPr>
        <w:t xml:space="preserve"> NOGUEIRA, M. A</w:t>
      </w:r>
      <w:r>
        <w:rPr>
          <w:rFonts w:cs="Times New Roman"/>
          <w:szCs w:val="24"/>
        </w:rPr>
        <w:t xml:space="preserve">. e CATANI, A. (orgs.) </w:t>
      </w:r>
      <w:r w:rsidRPr="008D6662">
        <w:rPr>
          <w:rFonts w:cs="Times New Roman"/>
          <w:b/>
          <w:szCs w:val="24"/>
        </w:rPr>
        <w:t>Escritos de Educação.</w:t>
      </w:r>
      <w:r>
        <w:rPr>
          <w:rFonts w:cs="Times New Roman"/>
          <w:szCs w:val="24"/>
        </w:rPr>
        <w:t>10. ed.</w:t>
      </w:r>
      <w:r w:rsidRPr="008D6662">
        <w:rPr>
          <w:rFonts w:cs="Times New Roman"/>
          <w:szCs w:val="24"/>
        </w:rPr>
        <w:t xml:space="preserve">Petrópolis, RJ : Vozes, </w:t>
      </w:r>
      <w:r>
        <w:rPr>
          <w:rFonts w:cs="Times New Roman"/>
          <w:szCs w:val="24"/>
        </w:rPr>
        <w:t>2008</w:t>
      </w:r>
      <w:r w:rsidRPr="008D6662">
        <w:rPr>
          <w:rFonts w:cs="Times New Roman"/>
          <w:szCs w:val="24"/>
        </w:rPr>
        <w:t>.</w:t>
      </w:r>
    </w:p>
    <w:p w:rsidR="00F01B85" w:rsidRDefault="00F01B85" w:rsidP="00D50370">
      <w:pPr>
        <w:spacing w:line="240" w:lineRule="auto"/>
        <w:ind w:firstLine="0"/>
        <w:rPr>
          <w:rFonts w:cs="Times New Roman"/>
          <w:szCs w:val="24"/>
        </w:rPr>
      </w:pPr>
    </w:p>
    <w:p w:rsidR="00073AA5" w:rsidRDefault="00073AA5" w:rsidP="00D50370">
      <w:pPr>
        <w:suppressAutoHyphens/>
        <w:spacing w:line="240" w:lineRule="auto"/>
        <w:ind w:firstLine="0"/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</w:pPr>
      <w:r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CANDAU, Vera Maria. Multiculturalismo e educação: desafios para a prática pedagógica. In: </w:t>
      </w:r>
      <w:r w:rsidRPr="00A526B4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MOREIRA, Antônio Flávio; CANDAU, Vera Maria (Orgs.). </w:t>
      </w:r>
      <w:r w:rsidRPr="00A526B4">
        <w:rPr>
          <w:rFonts w:eastAsia="Times New Roman" w:cs="Times New Roman"/>
          <w:b/>
          <w:color w:val="000000"/>
          <w:szCs w:val="24"/>
          <w:shd w:val="clear" w:color="auto" w:fill="FFFFFF"/>
          <w:lang w:eastAsia="pt-BR"/>
        </w:rPr>
        <w:t>Multiculturalismo: diferenças culturais e práticas pedagógicas.</w:t>
      </w:r>
      <w:r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 Petrópolis, RJ: Vozes, 2010</w:t>
      </w:r>
      <w:r w:rsidR="00770AE1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>.</w:t>
      </w:r>
    </w:p>
    <w:p w:rsidR="00073AA5" w:rsidRDefault="00073AA5" w:rsidP="00D50370">
      <w:pPr>
        <w:suppressAutoHyphens/>
        <w:spacing w:line="240" w:lineRule="auto"/>
        <w:ind w:firstLine="0"/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</w:pPr>
    </w:p>
    <w:p w:rsidR="001342B8" w:rsidRDefault="001342B8" w:rsidP="00D50370">
      <w:pPr>
        <w:suppressAutoHyphens/>
        <w:spacing w:line="240" w:lineRule="auto"/>
        <w:ind w:firstLine="0"/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</w:pPr>
      <w:r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CARRARO, Paulo. Identidades culturais juvenis e escolas: arenas de conflitos e possibilidades. In: </w:t>
      </w:r>
      <w:r w:rsidRPr="00A526B4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MOREIRA, Antônio Flávio; CANDAU, Vera Maria (Orgs.). </w:t>
      </w:r>
      <w:r w:rsidRPr="00A526B4">
        <w:rPr>
          <w:rFonts w:eastAsia="Times New Roman" w:cs="Times New Roman"/>
          <w:b/>
          <w:color w:val="000000"/>
          <w:szCs w:val="24"/>
          <w:shd w:val="clear" w:color="auto" w:fill="FFFFFF"/>
          <w:lang w:eastAsia="pt-BR"/>
        </w:rPr>
        <w:t>Multiculturalismo: diferenças culturais e práticas pedagógicas.</w:t>
      </w:r>
      <w:r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 Petrópolis, RJ: Vozes, 2010</w:t>
      </w:r>
      <w:r w:rsidR="00770AE1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>.</w:t>
      </w:r>
    </w:p>
    <w:p w:rsidR="00770AE1" w:rsidRDefault="00770AE1" w:rsidP="00D50370">
      <w:pPr>
        <w:suppressAutoHyphens/>
        <w:spacing w:line="240" w:lineRule="auto"/>
        <w:ind w:firstLine="0"/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</w:pPr>
    </w:p>
    <w:p w:rsidR="00770AE1" w:rsidRDefault="00770AE1" w:rsidP="00D50370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GENTILI, Pablo. A exclusão e a escola: o </w:t>
      </w:r>
      <w:r>
        <w:rPr>
          <w:rFonts w:cs="Times New Roman"/>
          <w:i/>
          <w:szCs w:val="24"/>
        </w:rPr>
        <w:t>apartheid</w:t>
      </w:r>
      <w:r>
        <w:rPr>
          <w:rFonts w:cs="Times New Roman"/>
          <w:szCs w:val="24"/>
        </w:rPr>
        <w:t xml:space="preserve"> educacional como politica de ocultação. In: GENTILI, Pablo; ALENCAR, Chico. </w:t>
      </w:r>
      <w:r>
        <w:rPr>
          <w:rFonts w:cs="Times New Roman"/>
          <w:b/>
          <w:szCs w:val="24"/>
        </w:rPr>
        <w:t>Educar na esperança em tempos de desencanto.</w:t>
      </w:r>
      <w:r>
        <w:rPr>
          <w:rFonts w:cs="Times New Roman"/>
          <w:szCs w:val="24"/>
        </w:rPr>
        <w:t xml:space="preserve"> 3. ed. Petrópolis: Vozes, 2003. Cap. 1. p. 27-43.</w:t>
      </w:r>
    </w:p>
    <w:p w:rsidR="00770AE1" w:rsidRDefault="00770AE1" w:rsidP="00D50370">
      <w:pPr>
        <w:spacing w:line="240" w:lineRule="auto"/>
        <w:ind w:firstLine="0"/>
        <w:rPr>
          <w:rFonts w:cs="Times New Roman"/>
          <w:szCs w:val="24"/>
        </w:rPr>
      </w:pPr>
    </w:p>
    <w:p w:rsidR="00770AE1" w:rsidRDefault="00770AE1" w:rsidP="00D50370">
      <w:pPr>
        <w:spacing w:line="240" w:lineRule="auto"/>
        <w:ind w:firstLine="0"/>
        <w:rPr>
          <w:rFonts w:cs="Times New Roman"/>
          <w:szCs w:val="24"/>
        </w:rPr>
      </w:pPr>
      <w:r w:rsidRPr="00E96053">
        <w:rPr>
          <w:rFonts w:cs="Times New Roman"/>
          <w:szCs w:val="24"/>
        </w:rPr>
        <w:t>LARAIA, R</w:t>
      </w:r>
      <w:r>
        <w:rPr>
          <w:rFonts w:cs="Times New Roman"/>
          <w:szCs w:val="24"/>
        </w:rPr>
        <w:t xml:space="preserve">oque de </w:t>
      </w:r>
      <w:r w:rsidRPr="00E96053">
        <w:rPr>
          <w:rFonts w:cs="Times New Roman"/>
          <w:szCs w:val="24"/>
        </w:rPr>
        <w:t>B</w:t>
      </w:r>
      <w:r>
        <w:rPr>
          <w:rFonts w:cs="Times New Roman"/>
          <w:szCs w:val="24"/>
        </w:rPr>
        <w:t>arros</w:t>
      </w:r>
      <w:r w:rsidRPr="00E96053">
        <w:rPr>
          <w:rFonts w:cs="Times New Roman"/>
          <w:szCs w:val="24"/>
        </w:rPr>
        <w:t xml:space="preserve">. </w:t>
      </w:r>
      <w:r w:rsidRPr="00C304AA">
        <w:rPr>
          <w:rFonts w:cs="Times New Roman"/>
          <w:b/>
          <w:szCs w:val="24"/>
        </w:rPr>
        <w:t>Cultura, um conceito antropológico.</w:t>
      </w:r>
      <w:r>
        <w:rPr>
          <w:rFonts w:cs="Times New Roman"/>
          <w:szCs w:val="24"/>
        </w:rPr>
        <w:t>13. ed. Rio de Janeiro: Jorge Zahar, 200</w:t>
      </w:r>
      <w:r w:rsidRPr="008D6662">
        <w:rPr>
          <w:rFonts w:cs="Times New Roman"/>
          <w:szCs w:val="24"/>
        </w:rPr>
        <w:t>0</w:t>
      </w:r>
      <w:r w:rsidRPr="00E96053">
        <w:rPr>
          <w:rFonts w:cs="Times New Roman"/>
          <w:szCs w:val="24"/>
        </w:rPr>
        <w:t>.</w:t>
      </w:r>
    </w:p>
    <w:p w:rsidR="001342B8" w:rsidRDefault="001342B8" w:rsidP="00D50370">
      <w:pPr>
        <w:suppressAutoHyphens/>
        <w:spacing w:line="240" w:lineRule="auto"/>
        <w:ind w:firstLine="0"/>
        <w:rPr>
          <w:rFonts w:cs="Times New Roman"/>
          <w:szCs w:val="24"/>
        </w:rPr>
      </w:pPr>
    </w:p>
    <w:p w:rsidR="00770AE1" w:rsidRPr="009946BD" w:rsidRDefault="009946BD" w:rsidP="00D50370">
      <w:pPr>
        <w:suppressAutoHyphens/>
        <w:spacing w:line="240" w:lineRule="auto"/>
        <w:ind w:firstLine="0"/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</w:pPr>
      <w:r w:rsidRPr="009946BD">
        <w:rPr>
          <w:rFonts w:cs="Times New Roman"/>
          <w:color w:val="000000"/>
          <w:szCs w:val="24"/>
        </w:rPr>
        <w:t xml:space="preserve">MOREIRA, Antonio Flavio Barbosa (Org.). </w:t>
      </w:r>
      <w:r w:rsidRPr="009946BD">
        <w:rPr>
          <w:rFonts w:cs="Times New Roman"/>
          <w:b/>
          <w:color w:val="000000"/>
          <w:szCs w:val="24"/>
        </w:rPr>
        <w:t>Currículo: políticas e práticas.</w:t>
      </w:r>
      <w:r w:rsidRPr="009946BD">
        <w:rPr>
          <w:rFonts w:cs="Times New Roman"/>
          <w:color w:val="000000"/>
          <w:szCs w:val="24"/>
        </w:rPr>
        <w:t xml:space="preserve"> Campinas, SP: Papirus, 1999.</w:t>
      </w:r>
    </w:p>
    <w:p w:rsidR="00073AA5" w:rsidRDefault="00073AA5" w:rsidP="00D50370">
      <w:pPr>
        <w:suppressAutoHyphens/>
        <w:spacing w:line="240" w:lineRule="auto"/>
        <w:ind w:firstLine="0"/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</w:pPr>
    </w:p>
    <w:p w:rsidR="00D50370" w:rsidRDefault="00D50370" w:rsidP="00D50370">
      <w:pPr>
        <w:spacing w:line="240" w:lineRule="auto"/>
        <w:ind w:firstLine="0"/>
        <w:rPr>
          <w:rFonts w:cs="Times New Roman"/>
          <w:szCs w:val="24"/>
        </w:rPr>
      </w:pPr>
      <w:r w:rsidRPr="004D5DE0">
        <w:rPr>
          <w:rFonts w:cs="Times New Roman"/>
          <w:szCs w:val="24"/>
        </w:rPr>
        <w:t>NETO, Otávio Cruz. O trabalho de campo como descoberta e criação. In:MINAYO, Maria Cecília de Souza (Org.).</w:t>
      </w:r>
      <w:r w:rsidRPr="00CB0111">
        <w:rPr>
          <w:rFonts w:cs="Times New Roman"/>
          <w:b/>
          <w:szCs w:val="24"/>
        </w:rPr>
        <w:t>Pesquisa social: teoria, método e criatividade</w:t>
      </w:r>
      <w:r>
        <w:rPr>
          <w:rFonts w:cs="Times New Roman"/>
          <w:szCs w:val="24"/>
        </w:rPr>
        <w:t>. Petrópolis: Vozes, 2001. p.</w:t>
      </w:r>
      <w:r w:rsidRPr="004D5DE0">
        <w:rPr>
          <w:rFonts w:cs="Times New Roman"/>
          <w:szCs w:val="24"/>
        </w:rPr>
        <w:t>51-66.</w:t>
      </w:r>
    </w:p>
    <w:p w:rsidR="00452070" w:rsidRDefault="00452070" w:rsidP="00D50370">
      <w:pPr>
        <w:ind w:firstLine="0"/>
        <w:rPr>
          <w:rFonts w:cs="Times New Roman"/>
          <w:szCs w:val="24"/>
        </w:rPr>
      </w:pPr>
    </w:p>
    <w:p w:rsidR="00D50370" w:rsidRDefault="00D50370" w:rsidP="00D50370">
      <w:pPr>
        <w:suppressAutoHyphens/>
        <w:spacing w:line="240" w:lineRule="auto"/>
        <w:ind w:firstLine="0"/>
        <w:rPr>
          <w:rFonts w:eastAsia="Times New Roman" w:cs="Times New Roman"/>
          <w:szCs w:val="24"/>
          <w:lang w:eastAsia="pt-BR"/>
        </w:rPr>
      </w:pPr>
      <w:r w:rsidRPr="00626D8D">
        <w:rPr>
          <w:rFonts w:eastAsia="Times New Roman" w:cs="Times New Roman"/>
          <w:szCs w:val="24"/>
          <w:lang w:eastAsia="pt-BR"/>
        </w:rPr>
        <w:t>SANTOS, José Luiz dos.</w:t>
      </w:r>
      <w:r w:rsidRPr="00626D8D">
        <w:rPr>
          <w:rFonts w:eastAsia="Times New Roman" w:cs="Times New Roman"/>
          <w:b/>
          <w:szCs w:val="24"/>
          <w:lang w:eastAsia="pt-BR"/>
        </w:rPr>
        <w:t>O que é Cultura</w:t>
      </w:r>
      <w:r>
        <w:rPr>
          <w:rFonts w:eastAsia="Times New Roman" w:cs="Times New Roman"/>
          <w:szCs w:val="24"/>
          <w:lang w:eastAsia="pt-BR"/>
        </w:rPr>
        <w:t>. 14 ed.</w:t>
      </w:r>
      <w:r w:rsidRPr="00626D8D">
        <w:rPr>
          <w:rFonts w:eastAsia="Times New Roman" w:cs="Times New Roman"/>
          <w:szCs w:val="24"/>
          <w:lang w:eastAsia="pt-BR"/>
        </w:rPr>
        <w:t xml:space="preserve"> São Paulo</w:t>
      </w:r>
      <w:r>
        <w:rPr>
          <w:rFonts w:eastAsia="Times New Roman" w:cs="Times New Roman"/>
          <w:szCs w:val="24"/>
          <w:lang w:eastAsia="pt-BR"/>
        </w:rPr>
        <w:t>, SP</w:t>
      </w:r>
      <w:r w:rsidRPr="00626D8D">
        <w:rPr>
          <w:rFonts w:eastAsia="Times New Roman" w:cs="Times New Roman"/>
          <w:szCs w:val="24"/>
          <w:lang w:eastAsia="pt-BR"/>
        </w:rPr>
        <w:t xml:space="preserve">: Brasiliense, 1994. </w:t>
      </w:r>
    </w:p>
    <w:p w:rsidR="00D50370" w:rsidRDefault="00D50370" w:rsidP="00D50370">
      <w:pPr>
        <w:ind w:firstLine="0"/>
        <w:rPr>
          <w:rFonts w:ascii="Times-Roman" w:hAnsi="Times-Roman" w:cs="Times-Roman"/>
          <w:b/>
          <w:szCs w:val="24"/>
        </w:rPr>
      </w:pPr>
    </w:p>
    <w:p w:rsidR="00D50370" w:rsidRDefault="00D50370" w:rsidP="00D50370">
      <w:pPr>
        <w:spacing w:line="240" w:lineRule="auto"/>
        <w:ind w:firstLine="0"/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</w:pPr>
      <w:r w:rsidRPr="00CC6C02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>TRINDADE, AzoildaL</w:t>
      </w:r>
      <w:r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. Olhando com o coração e sentindo com o corpo inteiro no cotidiano escolar. In: </w:t>
      </w:r>
      <w:r w:rsidRPr="00CC6C02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 xml:space="preserve">TRINDADE, AzoildaL, SANTOS Rafael, (orgs). </w:t>
      </w:r>
      <w:r w:rsidRPr="00CC6C02">
        <w:rPr>
          <w:rFonts w:eastAsia="Times New Roman" w:cs="Times New Roman"/>
          <w:b/>
          <w:color w:val="000000"/>
          <w:szCs w:val="24"/>
          <w:shd w:val="clear" w:color="auto" w:fill="FFFFFF"/>
          <w:lang w:eastAsia="pt-BR"/>
        </w:rPr>
        <w:t>Multiculturalismo: mil e uma faces da escola</w:t>
      </w:r>
      <w:r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>. Rio de Janeiro: DP&amp;A, 2002</w:t>
      </w:r>
      <w:r w:rsidRPr="00CC6C02">
        <w:rPr>
          <w:rFonts w:eastAsia="Times New Roman" w:cs="Times New Roman"/>
          <w:color w:val="000000"/>
          <w:szCs w:val="24"/>
          <w:shd w:val="clear" w:color="auto" w:fill="FFFFFF"/>
          <w:lang w:eastAsia="pt-BR"/>
        </w:rPr>
        <w:t>.</w:t>
      </w:r>
    </w:p>
    <w:p w:rsidR="00D50370" w:rsidRDefault="00D50370" w:rsidP="00D50370">
      <w:pPr>
        <w:ind w:firstLine="0"/>
        <w:rPr>
          <w:rFonts w:ascii="Times-Roman" w:hAnsi="Times-Roman" w:cs="Times-Roman"/>
          <w:b/>
          <w:szCs w:val="24"/>
        </w:rPr>
      </w:pPr>
    </w:p>
    <w:p w:rsidR="00D50370" w:rsidRPr="00020EB9" w:rsidRDefault="00D50370" w:rsidP="00D50370">
      <w:pPr>
        <w:spacing w:line="240" w:lineRule="auto"/>
        <w:ind w:firstLine="0"/>
        <w:rPr>
          <w:rFonts w:cs="Times New Roman"/>
          <w:bCs/>
          <w:iCs/>
          <w:szCs w:val="24"/>
        </w:rPr>
      </w:pPr>
      <w:r w:rsidRPr="007A57A6">
        <w:rPr>
          <w:rFonts w:cs="Times New Roman"/>
          <w:bCs/>
          <w:iCs/>
          <w:szCs w:val="24"/>
        </w:rPr>
        <w:t xml:space="preserve">RICHARDSON, Roberto Jarry.  </w:t>
      </w:r>
      <w:r w:rsidRPr="007A57A6">
        <w:rPr>
          <w:rFonts w:cs="Times New Roman"/>
          <w:b/>
          <w:bCs/>
          <w:iCs/>
          <w:szCs w:val="24"/>
        </w:rPr>
        <w:t>Pesquisa social:</w:t>
      </w:r>
      <w:r w:rsidRPr="007A57A6">
        <w:rPr>
          <w:rFonts w:cs="Times New Roman"/>
          <w:bCs/>
          <w:iCs/>
          <w:szCs w:val="24"/>
        </w:rPr>
        <w:t xml:space="preserve"> métodos e técnicas/ colaboradores José Augus</w:t>
      </w:r>
      <w:r>
        <w:rPr>
          <w:rFonts w:cs="Times New Roman"/>
          <w:bCs/>
          <w:iCs/>
          <w:szCs w:val="24"/>
        </w:rPr>
        <w:t xml:space="preserve">to de Souza Peres.... (et al.) </w:t>
      </w:r>
      <w:r w:rsidRPr="007A57A6">
        <w:rPr>
          <w:rFonts w:cs="Times New Roman"/>
          <w:bCs/>
          <w:iCs/>
          <w:szCs w:val="24"/>
        </w:rPr>
        <w:t xml:space="preserve"> São Paulo: Atlas, 1999</w:t>
      </w:r>
    </w:p>
    <w:p w:rsidR="00D50370" w:rsidRPr="00452070" w:rsidRDefault="00D50370" w:rsidP="00452070">
      <w:pPr>
        <w:ind w:firstLine="0"/>
        <w:rPr>
          <w:rFonts w:ascii="Times-Roman" w:hAnsi="Times-Roman" w:cs="Times-Roman"/>
          <w:b/>
          <w:szCs w:val="24"/>
        </w:rPr>
      </w:pPr>
    </w:p>
    <w:p w:rsidR="00667B21" w:rsidRPr="00571C0A" w:rsidRDefault="00667B21" w:rsidP="00571C0A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555555"/>
          <w:szCs w:val="24"/>
          <w:lang w:eastAsia="pt-BR"/>
        </w:rPr>
      </w:pPr>
    </w:p>
    <w:sectPr w:rsidR="00667B21" w:rsidRPr="00571C0A" w:rsidSect="00972F5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FBF" w:rsidRDefault="00482FBF" w:rsidP="004C7AB7">
      <w:pPr>
        <w:spacing w:line="240" w:lineRule="auto"/>
      </w:pPr>
      <w:r>
        <w:separator/>
      </w:r>
    </w:p>
  </w:endnote>
  <w:endnote w:type="continuationSeparator" w:id="1">
    <w:p w:rsidR="00482FBF" w:rsidRDefault="00482FBF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FBF" w:rsidRDefault="00482FBF" w:rsidP="004C7AB7">
      <w:pPr>
        <w:spacing w:line="240" w:lineRule="auto"/>
      </w:pPr>
      <w:r>
        <w:separator/>
      </w:r>
    </w:p>
  </w:footnote>
  <w:footnote w:type="continuationSeparator" w:id="1">
    <w:p w:rsidR="00482FBF" w:rsidRDefault="00482FBF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9C13B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9C13B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96FF1"/>
    <w:multiLevelType w:val="multilevel"/>
    <w:tmpl w:val="E1E0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C7AB7"/>
    <w:rsid w:val="0001043E"/>
    <w:rsid w:val="00023FA3"/>
    <w:rsid w:val="00027B70"/>
    <w:rsid w:val="0003369A"/>
    <w:rsid w:val="00033D8B"/>
    <w:rsid w:val="000461B9"/>
    <w:rsid w:val="000505E8"/>
    <w:rsid w:val="00054CFA"/>
    <w:rsid w:val="000607B5"/>
    <w:rsid w:val="00063126"/>
    <w:rsid w:val="00073AA5"/>
    <w:rsid w:val="00077CE9"/>
    <w:rsid w:val="00082ACD"/>
    <w:rsid w:val="0008746E"/>
    <w:rsid w:val="00092F92"/>
    <w:rsid w:val="000A00A5"/>
    <w:rsid w:val="000D2FE5"/>
    <w:rsid w:val="001010C3"/>
    <w:rsid w:val="0010278D"/>
    <w:rsid w:val="0010290D"/>
    <w:rsid w:val="00113DEE"/>
    <w:rsid w:val="00124C0D"/>
    <w:rsid w:val="001342B8"/>
    <w:rsid w:val="00140C4F"/>
    <w:rsid w:val="001516D9"/>
    <w:rsid w:val="00151FE5"/>
    <w:rsid w:val="001701E1"/>
    <w:rsid w:val="00175936"/>
    <w:rsid w:val="00190779"/>
    <w:rsid w:val="001A2C3C"/>
    <w:rsid w:val="001A6A95"/>
    <w:rsid w:val="001C407E"/>
    <w:rsid w:val="001C6B06"/>
    <w:rsid w:val="001E5203"/>
    <w:rsid w:val="001E559A"/>
    <w:rsid w:val="00200DAB"/>
    <w:rsid w:val="00202C95"/>
    <w:rsid w:val="00213A10"/>
    <w:rsid w:val="00224130"/>
    <w:rsid w:val="0027000D"/>
    <w:rsid w:val="00290A64"/>
    <w:rsid w:val="002B6A76"/>
    <w:rsid w:val="002B6CA6"/>
    <w:rsid w:val="002C5F97"/>
    <w:rsid w:val="002D1910"/>
    <w:rsid w:val="002D2D0C"/>
    <w:rsid w:val="002D37E7"/>
    <w:rsid w:val="002E6B09"/>
    <w:rsid w:val="002F42F0"/>
    <w:rsid w:val="003303F6"/>
    <w:rsid w:val="00331E35"/>
    <w:rsid w:val="00350FAD"/>
    <w:rsid w:val="003515D2"/>
    <w:rsid w:val="0036366D"/>
    <w:rsid w:val="003643DD"/>
    <w:rsid w:val="003730CF"/>
    <w:rsid w:val="00377496"/>
    <w:rsid w:val="003954AB"/>
    <w:rsid w:val="003A2DC4"/>
    <w:rsid w:val="003A768E"/>
    <w:rsid w:val="003B20D0"/>
    <w:rsid w:val="003B47D1"/>
    <w:rsid w:val="003B6323"/>
    <w:rsid w:val="003D4D9B"/>
    <w:rsid w:val="003D5FFB"/>
    <w:rsid w:val="003E0309"/>
    <w:rsid w:val="003E421E"/>
    <w:rsid w:val="003F6A21"/>
    <w:rsid w:val="003F7AA1"/>
    <w:rsid w:val="004169E6"/>
    <w:rsid w:val="004175D7"/>
    <w:rsid w:val="004179C0"/>
    <w:rsid w:val="00426C0D"/>
    <w:rsid w:val="004373C5"/>
    <w:rsid w:val="004469DA"/>
    <w:rsid w:val="0044735C"/>
    <w:rsid w:val="00452070"/>
    <w:rsid w:val="00463330"/>
    <w:rsid w:val="00480E12"/>
    <w:rsid w:val="00482FBF"/>
    <w:rsid w:val="00497918"/>
    <w:rsid w:val="004A05FD"/>
    <w:rsid w:val="004B6082"/>
    <w:rsid w:val="004C7AB7"/>
    <w:rsid w:val="004D30B1"/>
    <w:rsid w:val="004E77A0"/>
    <w:rsid w:val="004F06CD"/>
    <w:rsid w:val="004F78D8"/>
    <w:rsid w:val="00500771"/>
    <w:rsid w:val="00523A0C"/>
    <w:rsid w:val="00527728"/>
    <w:rsid w:val="005305D1"/>
    <w:rsid w:val="005325AD"/>
    <w:rsid w:val="00571C0A"/>
    <w:rsid w:val="00584987"/>
    <w:rsid w:val="005B1166"/>
    <w:rsid w:val="005C20A5"/>
    <w:rsid w:val="005C5949"/>
    <w:rsid w:val="005E6A0B"/>
    <w:rsid w:val="005F4ECF"/>
    <w:rsid w:val="00612F51"/>
    <w:rsid w:val="00614CF0"/>
    <w:rsid w:val="00634F99"/>
    <w:rsid w:val="00644183"/>
    <w:rsid w:val="0066220C"/>
    <w:rsid w:val="00665EF1"/>
    <w:rsid w:val="00667B21"/>
    <w:rsid w:val="006A622E"/>
    <w:rsid w:val="006A6C8E"/>
    <w:rsid w:val="006B20A4"/>
    <w:rsid w:val="006B726B"/>
    <w:rsid w:val="006C196F"/>
    <w:rsid w:val="006C3058"/>
    <w:rsid w:val="006D5300"/>
    <w:rsid w:val="006D6939"/>
    <w:rsid w:val="006E20E2"/>
    <w:rsid w:val="006E66FB"/>
    <w:rsid w:val="006F6264"/>
    <w:rsid w:val="00703D8F"/>
    <w:rsid w:val="007066D2"/>
    <w:rsid w:val="00716FBF"/>
    <w:rsid w:val="007218A8"/>
    <w:rsid w:val="00734316"/>
    <w:rsid w:val="007522BF"/>
    <w:rsid w:val="00752E90"/>
    <w:rsid w:val="00765BBE"/>
    <w:rsid w:val="007671C9"/>
    <w:rsid w:val="00770AE1"/>
    <w:rsid w:val="0078242E"/>
    <w:rsid w:val="00782FE6"/>
    <w:rsid w:val="00791127"/>
    <w:rsid w:val="007A0A0F"/>
    <w:rsid w:val="007A3C4B"/>
    <w:rsid w:val="007C0950"/>
    <w:rsid w:val="007D0C10"/>
    <w:rsid w:val="007D182C"/>
    <w:rsid w:val="007D588E"/>
    <w:rsid w:val="007D740A"/>
    <w:rsid w:val="007E7CBC"/>
    <w:rsid w:val="007F7309"/>
    <w:rsid w:val="00835CBE"/>
    <w:rsid w:val="008373E7"/>
    <w:rsid w:val="00856356"/>
    <w:rsid w:val="00856CA5"/>
    <w:rsid w:val="008601D2"/>
    <w:rsid w:val="00862C2B"/>
    <w:rsid w:val="00865382"/>
    <w:rsid w:val="00877202"/>
    <w:rsid w:val="00882DBE"/>
    <w:rsid w:val="008A21C2"/>
    <w:rsid w:val="008A2D16"/>
    <w:rsid w:val="008A3597"/>
    <w:rsid w:val="008A3E07"/>
    <w:rsid w:val="008E2497"/>
    <w:rsid w:val="008E36A8"/>
    <w:rsid w:val="008F4FF0"/>
    <w:rsid w:val="00900070"/>
    <w:rsid w:val="009113CD"/>
    <w:rsid w:val="00945340"/>
    <w:rsid w:val="00947563"/>
    <w:rsid w:val="00950D5E"/>
    <w:rsid w:val="00950E54"/>
    <w:rsid w:val="009703AA"/>
    <w:rsid w:val="00972658"/>
    <w:rsid w:val="00972F51"/>
    <w:rsid w:val="00975E96"/>
    <w:rsid w:val="00984B43"/>
    <w:rsid w:val="009908B9"/>
    <w:rsid w:val="00990DB8"/>
    <w:rsid w:val="009946BD"/>
    <w:rsid w:val="00995B05"/>
    <w:rsid w:val="009A6594"/>
    <w:rsid w:val="009C13B2"/>
    <w:rsid w:val="009C7730"/>
    <w:rsid w:val="009D08EE"/>
    <w:rsid w:val="00A00314"/>
    <w:rsid w:val="00A0204C"/>
    <w:rsid w:val="00A04132"/>
    <w:rsid w:val="00A056B4"/>
    <w:rsid w:val="00A14424"/>
    <w:rsid w:val="00A37697"/>
    <w:rsid w:val="00A62CAF"/>
    <w:rsid w:val="00A63D57"/>
    <w:rsid w:val="00A847CD"/>
    <w:rsid w:val="00AA2630"/>
    <w:rsid w:val="00AA4BD1"/>
    <w:rsid w:val="00AC1397"/>
    <w:rsid w:val="00AD40D8"/>
    <w:rsid w:val="00AF7219"/>
    <w:rsid w:val="00B01C0E"/>
    <w:rsid w:val="00B06887"/>
    <w:rsid w:val="00B1773F"/>
    <w:rsid w:val="00B17E24"/>
    <w:rsid w:val="00B22E19"/>
    <w:rsid w:val="00B337F3"/>
    <w:rsid w:val="00B35E96"/>
    <w:rsid w:val="00B548B5"/>
    <w:rsid w:val="00B71CA8"/>
    <w:rsid w:val="00B86EB6"/>
    <w:rsid w:val="00B931CF"/>
    <w:rsid w:val="00BA5C1A"/>
    <w:rsid w:val="00BB6E0E"/>
    <w:rsid w:val="00BC61C1"/>
    <w:rsid w:val="00BC6284"/>
    <w:rsid w:val="00BE7102"/>
    <w:rsid w:val="00BF0153"/>
    <w:rsid w:val="00C106C4"/>
    <w:rsid w:val="00C330DA"/>
    <w:rsid w:val="00C63BE0"/>
    <w:rsid w:val="00C80856"/>
    <w:rsid w:val="00C82C2B"/>
    <w:rsid w:val="00C978DE"/>
    <w:rsid w:val="00CA2FB0"/>
    <w:rsid w:val="00CA611E"/>
    <w:rsid w:val="00CB6B28"/>
    <w:rsid w:val="00CC6890"/>
    <w:rsid w:val="00CE321F"/>
    <w:rsid w:val="00CE43DE"/>
    <w:rsid w:val="00CF46FC"/>
    <w:rsid w:val="00D056AB"/>
    <w:rsid w:val="00D15E6E"/>
    <w:rsid w:val="00D327D0"/>
    <w:rsid w:val="00D36205"/>
    <w:rsid w:val="00D37CF0"/>
    <w:rsid w:val="00D474DD"/>
    <w:rsid w:val="00D50370"/>
    <w:rsid w:val="00D51497"/>
    <w:rsid w:val="00D5247C"/>
    <w:rsid w:val="00D57D31"/>
    <w:rsid w:val="00D86611"/>
    <w:rsid w:val="00DA3012"/>
    <w:rsid w:val="00DD334F"/>
    <w:rsid w:val="00DF7B31"/>
    <w:rsid w:val="00E031C3"/>
    <w:rsid w:val="00E03ED0"/>
    <w:rsid w:val="00E13803"/>
    <w:rsid w:val="00E149D8"/>
    <w:rsid w:val="00E2792E"/>
    <w:rsid w:val="00E46640"/>
    <w:rsid w:val="00E47C75"/>
    <w:rsid w:val="00E9359A"/>
    <w:rsid w:val="00EA336C"/>
    <w:rsid w:val="00EA6FDC"/>
    <w:rsid w:val="00EA7E18"/>
    <w:rsid w:val="00EB38FF"/>
    <w:rsid w:val="00EC126D"/>
    <w:rsid w:val="00ED548C"/>
    <w:rsid w:val="00EE5AC5"/>
    <w:rsid w:val="00EE64A1"/>
    <w:rsid w:val="00EF7765"/>
    <w:rsid w:val="00F01B85"/>
    <w:rsid w:val="00F03365"/>
    <w:rsid w:val="00F03B42"/>
    <w:rsid w:val="00F44359"/>
    <w:rsid w:val="00F55312"/>
    <w:rsid w:val="00F82670"/>
    <w:rsid w:val="00F90814"/>
    <w:rsid w:val="00F94EB9"/>
    <w:rsid w:val="00F96E3B"/>
    <w:rsid w:val="00FC03CC"/>
    <w:rsid w:val="00FD0DFE"/>
    <w:rsid w:val="00FD2213"/>
    <w:rsid w:val="00FD6A52"/>
    <w:rsid w:val="00FE4462"/>
    <w:rsid w:val="00FE5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169E6"/>
    <w:pPr>
      <w:keepNext/>
      <w:keepLines/>
      <w:spacing w:before="480"/>
      <w:ind w:firstLine="0"/>
      <w:outlineLvl w:val="0"/>
    </w:pPr>
    <w:rPr>
      <w:rFonts w:ascii="Arial" w:eastAsiaTheme="majorEastAsia" w:hAnsi="Arial" w:cstheme="majorBidi"/>
      <w:b/>
      <w:bCs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C126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E580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17E24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B17E24"/>
    <w:pPr>
      <w:tabs>
        <w:tab w:val="right" w:leader="dot" w:pos="9628"/>
      </w:tabs>
      <w:ind w:firstLine="0"/>
    </w:pPr>
    <w:rPr>
      <w:rFonts w:cs="Times New Roman"/>
      <w:b/>
      <w:noProof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169E6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apple-converted-space">
    <w:name w:val="apple-converted-space"/>
    <w:basedOn w:val="Fontepargpadro"/>
    <w:rsid w:val="002D1910"/>
  </w:style>
  <w:style w:type="character" w:customStyle="1" w:styleId="normaltextrun">
    <w:name w:val="normaltextrun"/>
    <w:basedOn w:val="Fontepargpadro"/>
    <w:rsid w:val="002D1910"/>
  </w:style>
  <w:style w:type="paragraph" w:customStyle="1" w:styleId="paragraph">
    <w:name w:val="paragraph"/>
    <w:basedOn w:val="Normal"/>
    <w:rsid w:val="007F730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eop">
    <w:name w:val="eop"/>
    <w:basedOn w:val="Fontepargpadro"/>
    <w:rsid w:val="007F7309"/>
  </w:style>
  <w:style w:type="character" w:customStyle="1" w:styleId="spellingerror">
    <w:name w:val="spellingerror"/>
    <w:basedOn w:val="Fontepargpadro"/>
    <w:rsid w:val="007F7309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3C4B"/>
    <w:pPr>
      <w:spacing w:line="240" w:lineRule="auto"/>
      <w:ind w:firstLine="0"/>
    </w:pPr>
    <w:rPr>
      <w:rFonts w:asciiTheme="minorHAnsi" w:hAnsiTheme="minorHAns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3C4B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E13803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3803"/>
    <w:pPr>
      <w:ind w:firstLine="709"/>
    </w:pPr>
    <w:rPr>
      <w:rFonts w:ascii="Times New Roman" w:hAnsi="Times New Roma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3803"/>
    <w:rPr>
      <w:rFonts w:ascii="Times New Roman" w:hAnsi="Times New Roman"/>
      <w:b/>
      <w:bCs/>
      <w:sz w:val="20"/>
      <w:szCs w:val="20"/>
    </w:rPr>
  </w:style>
  <w:style w:type="paragraph" w:styleId="Reviso">
    <w:name w:val="Revision"/>
    <w:hidden/>
    <w:uiPriority w:val="99"/>
    <w:semiHidden/>
    <w:rsid w:val="00E13803"/>
    <w:pPr>
      <w:spacing w:line="240" w:lineRule="auto"/>
    </w:pPr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38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38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7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maildodantas19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raire@hot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jocelmaduarte@yahoo.com.b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edeboramar@yahoo.com.br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4BA95-2C3C-4B05-A073-B9F880712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11</Pages>
  <Words>4053</Words>
  <Characters>21889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Ismaildo</cp:lastModifiedBy>
  <cp:revision>79</cp:revision>
  <dcterms:created xsi:type="dcterms:W3CDTF">2018-10-02T09:21:00Z</dcterms:created>
  <dcterms:modified xsi:type="dcterms:W3CDTF">2018-10-15T20:34:00Z</dcterms:modified>
</cp:coreProperties>
</file>