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7C" w:rsidRPr="005C1FB6" w:rsidRDefault="0065522F" w:rsidP="00407EFA">
      <w:pPr>
        <w:pStyle w:val="Ttulo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VIAGENS E EDUCAÇÃO</w:t>
      </w:r>
      <w:r w:rsidR="00B67BB7" w:rsidRPr="005C1FB6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15531D" w:rsidRPr="005C1FB6">
        <w:rPr>
          <w:rFonts w:ascii="Times New Roman" w:hAnsi="Times New Roman" w:cs="Times New Roman"/>
          <w:color w:val="auto"/>
          <w:sz w:val="24"/>
          <w:szCs w:val="24"/>
        </w:rPr>
        <w:t>CONTRIBUIÇÕES DA INSPETORIA DE ENSINO PARA ORGANIZAÇÃO DA EDUCAÇÃO</w:t>
      </w:r>
      <w:r w:rsidR="001A5D7E">
        <w:rPr>
          <w:rFonts w:ascii="Times New Roman" w:hAnsi="Times New Roman" w:cs="Times New Roman"/>
          <w:color w:val="auto"/>
          <w:sz w:val="24"/>
          <w:szCs w:val="24"/>
        </w:rPr>
        <w:t xml:space="preserve"> PÚBLICA</w:t>
      </w:r>
      <w:r w:rsidR="005F58DB" w:rsidRPr="005C1FB6">
        <w:rPr>
          <w:rFonts w:ascii="Times New Roman" w:hAnsi="Times New Roman" w:cs="Times New Roman"/>
          <w:color w:val="auto"/>
          <w:sz w:val="24"/>
          <w:szCs w:val="24"/>
        </w:rPr>
        <w:t xml:space="preserve"> NO RIO GRANDE DO NORTE</w:t>
      </w:r>
      <w:r w:rsidR="0015531D" w:rsidRPr="005C1FB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35B47" w:rsidRPr="005C1FB6">
        <w:rPr>
          <w:rFonts w:ascii="Times New Roman" w:hAnsi="Times New Roman" w:cs="Times New Roman"/>
          <w:color w:val="auto"/>
          <w:sz w:val="24"/>
          <w:szCs w:val="24"/>
        </w:rPr>
        <w:t>(1924-1927)</w:t>
      </w:r>
    </w:p>
    <w:p w:rsidR="00107CC3" w:rsidRPr="005C1FB6" w:rsidRDefault="00107CC3" w:rsidP="00107CC3">
      <w:pPr>
        <w:rPr>
          <w:rFonts w:ascii="Times New Roman" w:hAnsi="Times New Roman" w:cs="Times New Roman"/>
        </w:rPr>
      </w:pPr>
    </w:p>
    <w:p w:rsidR="00FB680B" w:rsidRPr="005C1FB6" w:rsidRDefault="00FB680B" w:rsidP="00FB680B">
      <w:pPr>
        <w:tabs>
          <w:tab w:val="left" w:pos="1276"/>
        </w:tabs>
        <w:spacing w:after="0" w:line="240" w:lineRule="auto"/>
        <w:jc w:val="right"/>
        <w:rPr>
          <w:rFonts w:ascii="Times New Roman" w:hAnsi="Times New Roman" w:cs="Times New Roman"/>
        </w:rPr>
      </w:pPr>
      <w:proofErr w:type="spellStart"/>
      <w:r w:rsidRPr="005C1FB6">
        <w:rPr>
          <w:rFonts w:ascii="Times New Roman" w:hAnsi="Times New Roman" w:cs="Times New Roman"/>
        </w:rPr>
        <w:t>Micaele</w:t>
      </w:r>
      <w:proofErr w:type="spellEnd"/>
      <w:r w:rsidRPr="005C1FB6">
        <w:rPr>
          <w:rFonts w:ascii="Times New Roman" w:hAnsi="Times New Roman" w:cs="Times New Roman"/>
        </w:rPr>
        <w:t xml:space="preserve"> Cavalcante de Barros</w:t>
      </w:r>
    </w:p>
    <w:p w:rsidR="00FB680B" w:rsidRPr="005C1FB6" w:rsidRDefault="00FB680B" w:rsidP="00FB680B">
      <w:pPr>
        <w:tabs>
          <w:tab w:val="left" w:pos="1276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5C1FB6">
        <w:rPr>
          <w:rFonts w:ascii="Times New Roman" w:hAnsi="Times New Roman" w:cs="Times New Roman"/>
        </w:rPr>
        <w:t xml:space="preserve">Aluna de Iniciação Científica PIBIC. Graduanda do Curso de Pedagogia da Universidade do Estado do Rio Grande do Norte/UERN. Contato: </w:t>
      </w:r>
      <w:hyperlink r:id="rId7" w:history="1">
        <w:r w:rsidRPr="005C1FB6">
          <w:rPr>
            <w:rStyle w:val="Hyperlink"/>
            <w:rFonts w:ascii="Times New Roman" w:hAnsi="Times New Roman" w:cs="Times New Roman"/>
          </w:rPr>
          <w:t>micaelecb17@hotmail.com</w:t>
        </w:r>
      </w:hyperlink>
      <w:r w:rsidRPr="005C1FB6">
        <w:rPr>
          <w:rFonts w:ascii="Times New Roman" w:hAnsi="Times New Roman" w:cs="Times New Roman"/>
        </w:rPr>
        <w:t xml:space="preserve"> </w:t>
      </w:r>
    </w:p>
    <w:p w:rsidR="00FB680B" w:rsidRPr="005C1FB6" w:rsidRDefault="00FB680B" w:rsidP="00FB680B">
      <w:pPr>
        <w:tabs>
          <w:tab w:val="left" w:pos="1276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5C1FB6">
        <w:rPr>
          <w:rFonts w:ascii="Times New Roman" w:hAnsi="Times New Roman" w:cs="Times New Roman"/>
        </w:rPr>
        <w:t xml:space="preserve">      </w:t>
      </w:r>
    </w:p>
    <w:p w:rsidR="00FB680B" w:rsidRPr="005C1FB6" w:rsidRDefault="00FB680B" w:rsidP="00FB680B">
      <w:pPr>
        <w:tabs>
          <w:tab w:val="left" w:pos="1276"/>
        </w:tabs>
        <w:spacing w:after="0" w:line="240" w:lineRule="auto"/>
        <w:jc w:val="right"/>
        <w:rPr>
          <w:rFonts w:ascii="Times New Roman" w:hAnsi="Times New Roman" w:cs="Times New Roman"/>
        </w:rPr>
      </w:pPr>
      <w:proofErr w:type="spellStart"/>
      <w:r w:rsidRPr="005C1FB6">
        <w:rPr>
          <w:rFonts w:ascii="Times New Roman" w:hAnsi="Times New Roman" w:cs="Times New Roman"/>
        </w:rPr>
        <w:t>Kivia</w:t>
      </w:r>
      <w:proofErr w:type="spellEnd"/>
      <w:r w:rsidRPr="005C1FB6">
        <w:rPr>
          <w:rFonts w:ascii="Times New Roman" w:hAnsi="Times New Roman" w:cs="Times New Roman"/>
        </w:rPr>
        <w:t xml:space="preserve"> Dulce Fonseca</w:t>
      </w:r>
    </w:p>
    <w:p w:rsidR="00FB680B" w:rsidRPr="005C1FB6" w:rsidRDefault="00FB680B" w:rsidP="00FB680B">
      <w:pPr>
        <w:tabs>
          <w:tab w:val="left" w:pos="1276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5C1FB6">
        <w:rPr>
          <w:rFonts w:ascii="Times New Roman" w:hAnsi="Times New Roman" w:cs="Times New Roman"/>
        </w:rPr>
        <w:t xml:space="preserve">Aluna de Iniciação Científica PIBIC. Graduanda do Curso de Pedagogia da Universidade do Estado do Rio Grande do Norte/UERN. Contato: </w:t>
      </w:r>
      <w:hyperlink r:id="rId8" w:history="1">
        <w:r w:rsidRPr="005C1FB6">
          <w:rPr>
            <w:rStyle w:val="Hyperlink"/>
            <w:rFonts w:ascii="Times New Roman" w:hAnsi="Times New Roman" w:cs="Times New Roman"/>
          </w:rPr>
          <w:t>kiviadulce@gmail.com</w:t>
        </w:r>
      </w:hyperlink>
    </w:p>
    <w:p w:rsidR="00FB680B" w:rsidRPr="005C1FB6" w:rsidRDefault="00FB680B" w:rsidP="00FB680B">
      <w:pPr>
        <w:tabs>
          <w:tab w:val="left" w:pos="1276"/>
        </w:tabs>
        <w:spacing w:after="0" w:line="240" w:lineRule="auto"/>
        <w:jc w:val="right"/>
        <w:rPr>
          <w:rFonts w:ascii="Times New Roman" w:hAnsi="Times New Roman" w:cs="Times New Roman"/>
        </w:rPr>
      </w:pPr>
    </w:p>
    <w:p w:rsidR="00FB680B" w:rsidRPr="005C1FB6" w:rsidRDefault="00FB680B" w:rsidP="00FB680B">
      <w:pPr>
        <w:tabs>
          <w:tab w:val="left" w:pos="1276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5C1FB6">
        <w:rPr>
          <w:rFonts w:ascii="Times New Roman" w:hAnsi="Times New Roman" w:cs="Times New Roman"/>
        </w:rPr>
        <w:tab/>
      </w:r>
      <w:r w:rsidRPr="005C1FB6">
        <w:rPr>
          <w:rFonts w:ascii="Times New Roman" w:hAnsi="Times New Roman" w:cs="Times New Roman"/>
        </w:rPr>
        <w:tab/>
      </w:r>
      <w:r w:rsidRPr="005C1FB6">
        <w:rPr>
          <w:rFonts w:ascii="Times New Roman" w:hAnsi="Times New Roman" w:cs="Times New Roman"/>
        </w:rPr>
        <w:tab/>
      </w:r>
      <w:r w:rsidRPr="005C1FB6">
        <w:rPr>
          <w:rFonts w:ascii="Times New Roman" w:hAnsi="Times New Roman" w:cs="Times New Roman"/>
        </w:rPr>
        <w:tab/>
      </w:r>
      <w:r w:rsidRPr="005C1FB6">
        <w:rPr>
          <w:rFonts w:ascii="Times New Roman" w:hAnsi="Times New Roman" w:cs="Times New Roman"/>
        </w:rPr>
        <w:tab/>
      </w:r>
      <w:r w:rsidRPr="005C1FB6">
        <w:rPr>
          <w:rFonts w:ascii="Times New Roman" w:hAnsi="Times New Roman" w:cs="Times New Roman"/>
        </w:rPr>
        <w:tab/>
      </w:r>
      <w:r w:rsidRPr="005C1FB6">
        <w:rPr>
          <w:rFonts w:ascii="Times New Roman" w:hAnsi="Times New Roman" w:cs="Times New Roman"/>
        </w:rPr>
        <w:tab/>
      </w:r>
      <w:r w:rsidRPr="005C1FB6">
        <w:rPr>
          <w:rFonts w:ascii="Times New Roman" w:hAnsi="Times New Roman" w:cs="Times New Roman"/>
        </w:rPr>
        <w:tab/>
        <w:t xml:space="preserve">Letícia </w:t>
      </w:r>
      <w:proofErr w:type="spellStart"/>
      <w:r w:rsidRPr="005C1FB6">
        <w:rPr>
          <w:rFonts w:ascii="Times New Roman" w:hAnsi="Times New Roman" w:cs="Times New Roman"/>
        </w:rPr>
        <w:t>Crislaine</w:t>
      </w:r>
      <w:proofErr w:type="spellEnd"/>
      <w:r w:rsidRPr="005C1FB6">
        <w:rPr>
          <w:rFonts w:ascii="Times New Roman" w:hAnsi="Times New Roman" w:cs="Times New Roman"/>
        </w:rPr>
        <w:t xml:space="preserve"> Tavares Nogueira. </w:t>
      </w:r>
    </w:p>
    <w:p w:rsidR="00FB680B" w:rsidRPr="005C1FB6" w:rsidRDefault="00FB680B" w:rsidP="00FB680B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pt-BR"/>
        </w:rPr>
      </w:pPr>
      <w:r w:rsidRPr="005C1FB6">
        <w:rPr>
          <w:rFonts w:ascii="Times New Roman" w:hAnsi="Times New Roman" w:cs="Times New Roman"/>
        </w:rPr>
        <w:t xml:space="preserve">Graduanda do Curso de Pedagogia da Universidade do Estado do Rio Grande do Norte/UERN. Contato: </w:t>
      </w:r>
      <w:hyperlink r:id="rId9" w:history="1">
        <w:r w:rsidRPr="005C1FB6">
          <w:rPr>
            <w:rStyle w:val="Hyperlink"/>
            <w:rFonts w:ascii="Times New Roman" w:eastAsia="Times New Roman" w:hAnsi="Times New Roman" w:cs="Times New Roman"/>
            <w:lang w:eastAsia="pt-BR"/>
          </w:rPr>
          <w:t>leticia.cris2702@gmail.com</w:t>
        </w:r>
      </w:hyperlink>
    </w:p>
    <w:p w:rsidR="00FB680B" w:rsidRPr="005C1FB6" w:rsidRDefault="00FB680B" w:rsidP="00FB680B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</w:rPr>
      </w:pPr>
    </w:p>
    <w:p w:rsidR="00FB680B" w:rsidRPr="005C1FB6" w:rsidRDefault="00FB680B" w:rsidP="00FB680B">
      <w:pPr>
        <w:tabs>
          <w:tab w:val="left" w:pos="1276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5C1FB6">
        <w:rPr>
          <w:rFonts w:ascii="Times New Roman" w:hAnsi="Times New Roman" w:cs="Times New Roman"/>
        </w:rPr>
        <w:t xml:space="preserve">                                                                                   Sara Raphaela Machado de Amorim</w:t>
      </w:r>
    </w:p>
    <w:p w:rsidR="00FB680B" w:rsidRPr="005C1FB6" w:rsidRDefault="00FB680B" w:rsidP="00FB680B">
      <w:pPr>
        <w:tabs>
          <w:tab w:val="left" w:pos="1276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5C1FB6">
        <w:rPr>
          <w:rFonts w:ascii="Times New Roman" w:hAnsi="Times New Roman" w:cs="Times New Roman"/>
        </w:rPr>
        <w:t xml:space="preserve">Doutora em Educação. Professora do Departamento de Educação da Universidade do Estado do Rio Grande do Norte. Contato: </w:t>
      </w:r>
      <w:hyperlink r:id="rId10" w:history="1">
        <w:r w:rsidRPr="005C1FB6">
          <w:rPr>
            <w:rStyle w:val="Hyperlink"/>
            <w:rFonts w:ascii="Times New Roman" w:hAnsi="Times New Roman" w:cs="Times New Roman"/>
          </w:rPr>
          <w:t>raphaela.amorim@hotmail.com</w:t>
        </w:r>
      </w:hyperlink>
    </w:p>
    <w:p w:rsidR="00FB680B" w:rsidRPr="005C1FB6" w:rsidRDefault="00FB680B" w:rsidP="00CB30A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71FE5" w:rsidRPr="005C1FB6" w:rsidRDefault="00E71FE5" w:rsidP="00CB30A0">
      <w:pPr>
        <w:pStyle w:val="Default"/>
        <w:spacing w:line="360" w:lineRule="auto"/>
        <w:jc w:val="both"/>
        <w:rPr>
          <w:b/>
          <w:color w:val="auto"/>
        </w:rPr>
      </w:pPr>
      <w:r w:rsidRPr="005C1FB6">
        <w:rPr>
          <w:b/>
          <w:color w:val="auto"/>
        </w:rPr>
        <w:t xml:space="preserve">Resumo </w:t>
      </w:r>
    </w:p>
    <w:p w:rsidR="009B7243" w:rsidRPr="005C1FB6" w:rsidRDefault="009B7243" w:rsidP="009B7243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5C1FB6">
        <w:rPr>
          <w:rFonts w:ascii="Times New Roman" w:hAnsi="Times New Roman" w:cs="Times New Roman"/>
          <w:color w:val="000000" w:themeColor="text1"/>
        </w:rPr>
        <w:t>Investigar as contribuições da inspetoria de ensino para organização da educação no Rio Grande do Norte é o horizonte desta pesquisa. Objetivando por meio de fontes documentais</w:t>
      </w:r>
      <w:r w:rsidRPr="005C1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2D6D30" w:rsidRPr="005C1FB6">
        <w:rPr>
          <w:rFonts w:ascii="Times New Roman" w:hAnsi="Times New Roman" w:cs="Times New Roman"/>
          <w:color w:val="000000" w:themeColor="text1"/>
        </w:rPr>
        <w:t>percebe</w:t>
      </w:r>
      <w:r w:rsidR="0013615E">
        <w:rPr>
          <w:rFonts w:ascii="Times New Roman" w:hAnsi="Times New Roman" w:cs="Times New Roman"/>
          <w:color w:val="000000" w:themeColor="text1"/>
        </w:rPr>
        <w:t>r</w:t>
      </w:r>
      <w:proofErr w:type="gramEnd"/>
      <w:r w:rsidRPr="005C1FB6">
        <w:rPr>
          <w:rFonts w:ascii="Times New Roman" w:hAnsi="Times New Roman" w:cs="Times New Roman"/>
          <w:color w:val="000000" w:themeColor="text1"/>
        </w:rPr>
        <w:t xml:space="preserve"> </w:t>
      </w:r>
      <w:r w:rsidR="009C59D2">
        <w:rPr>
          <w:rFonts w:ascii="Times New Roman" w:hAnsi="Times New Roman" w:cs="Times New Roman"/>
          <w:color w:val="000000" w:themeColor="text1"/>
        </w:rPr>
        <w:t>como</w:t>
      </w:r>
      <w:r w:rsidRPr="005C1FB6">
        <w:rPr>
          <w:rFonts w:ascii="Times New Roman" w:hAnsi="Times New Roman" w:cs="Times New Roman"/>
          <w:color w:val="000000" w:themeColor="text1"/>
        </w:rPr>
        <w:t xml:space="preserve"> </w:t>
      </w:r>
      <w:r w:rsidR="002D6D30" w:rsidRPr="005C1FB6">
        <w:rPr>
          <w:rFonts w:ascii="Times New Roman" w:hAnsi="Times New Roman" w:cs="Times New Roman"/>
          <w:color w:val="000000" w:themeColor="text1"/>
        </w:rPr>
        <w:t xml:space="preserve">aqueles que inspecionaram </w:t>
      </w:r>
      <w:r w:rsidRPr="005C1FB6">
        <w:rPr>
          <w:rFonts w:ascii="Times New Roman" w:hAnsi="Times New Roman" w:cs="Times New Roman"/>
          <w:color w:val="000000" w:themeColor="text1"/>
        </w:rPr>
        <w:t xml:space="preserve">a educação </w:t>
      </w:r>
      <w:r w:rsidR="0013615E">
        <w:rPr>
          <w:rFonts w:ascii="Times New Roman" w:hAnsi="Times New Roman" w:cs="Times New Roman"/>
          <w:color w:val="000000" w:themeColor="text1"/>
        </w:rPr>
        <w:t xml:space="preserve">auxiliaram </w:t>
      </w:r>
      <w:r w:rsidRPr="005C1FB6">
        <w:rPr>
          <w:rFonts w:ascii="Times New Roman" w:hAnsi="Times New Roman" w:cs="Times New Roman"/>
          <w:color w:val="000000" w:themeColor="text1"/>
        </w:rPr>
        <w:t>para o desenvolvimento desta, analisamos fontes documentais como Mensagens dos Governadores (1924), Regulamento Geral do De</w:t>
      </w:r>
      <w:r w:rsidR="002D6D30" w:rsidRPr="005C1FB6">
        <w:rPr>
          <w:rFonts w:ascii="Times New Roman" w:hAnsi="Times New Roman" w:cs="Times New Roman"/>
          <w:color w:val="000000" w:themeColor="text1"/>
        </w:rPr>
        <w:t xml:space="preserve">partamento de Educação (1924) e </w:t>
      </w:r>
      <w:r w:rsidRPr="005C1FB6">
        <w:rPr>
          <w:rFonts w:ascii="Times New Roman" w:hAnsi="Times New Roman" w:cs="Times New Roman"/>
          <w:color w:val="000000" w:themeColor="text1"/>
        </w:rPr>
        <w:t xml:space="preserve">Relatório Manuscrito do Departamento de Educação (1924). Estes materiais estão </w:t>
      </w:r>
      <w:bookmarkStart w:id="0" w:name="_GoBack"/>
      <w:r w:rsidRPr="005C1FB6">
        <w:rPr>
          <w:rFonts w:ascii="Times New Roman" w:hAnsi="Times New Roman" w:cs="Times New Roman"/>
          <w:color w:val="000000" w:themeColor="text1"/>
        </w:rPr>
        <w:t xml:space="preserve">localizados nos acervos do Instituto Histórico e Geográfico do Rio Grande do Norte/IHGRN e Arquivo Público do Estado/APE e neles </w:t>
      </w:r>
      <w:r w:rsidR="0013615E">
        <w:rPr>
          <w:rFonts w:ascii="Times New Roman" w:hAnsi="Times New Roman" w:cs="Times New Roman"/>
          <w:color w:val="000000" w:themeColor="text1"/>
        </w:rPr>
        <w:t>nos debruçamos acerca</w:t>
      </w:r>
      <w:r w:rsidRPr="005C1FB6">
        <w:rPr>
          <w:rFonts w:ascii="Times New Roman" w:hAnsi="Times New Roman" w:cs="Times New Roman"/>
          <w:color w:val="000000" w:themeColor="text1"/>
        </w:rPr>
        <w:t xml:space="preserve"> </w:t>
      </w:r>
      <w:r w:rsidR="0013615E">
        <w:rPr>
          <w:rFonts w:ascii="Times New Roman" w:hAnsi="Times New Roman" w:cs="Times New Roman"/>
          <w:color w:val="000000" w:themeColor="text1"/>
        </w:rPr>
        <w:t>d</w:t>
      </w:r>
      <w:r w:rsidRPr="005C1FB6">
        <w:rPr>
          <w:rFonts w:ascii="Times New Roman" w:hAnsi="Times New Roman" w:cs="Times New Roman"/>
          <w:color w:val="000000" w:themeColor="text1"/>
        </w:rPr>
        <w:t>os temas referentes ao ensino, às diretrizes para seu funcionamento, bem como as práticas que o subsidiavam na capital e nos municípios do interior do estado</w:t>
      </w:r>
      <w:r w:rsidR="0013615E">
        <w:rPr>
          <w:rFonts w:ascii="Times New Roman" w:hAnsi="Times New Roman" w:cs="Times New Roman"/>
          <w:color w:val="000000" w:themeColor="text1"/>
        </w:rPr>
        <w:t xml:space="preserve"> em diálogo com as relações políticas que permeavam suas construções. À</w:t>
      </w:r>
      <w:r w:rsidRPr="005C1FB6">
        <w:rPr>
          <w:rFonts w:ascii="Times New Roman" w:hAnsi="Times New Roman" w:cs="Times New Roman"/>
          <w:color w:val="000000" w:themeColor="text1"/>
        </w:rPr>
        <w:t xml:space="preserve"> luz de autores como Am</w:t>
      </w:r>
      <w:r w:rsidR="002D6D30" w:rsidRPr="005C1FB6">
        <w:rPr>
          <w:rFonts w:ascii="Times New Roman" w:hAnsi="Times New Roman" w:cs="Times New Roman"/>
          <w:color w:val="000000" w:themeColor="text1"/>
        </w:rPr>
        <w:t>orim (2017), Cordeiro (2016) e S</w:t>
      </w:r>
      <w:r w:rsidRPr="005C1FB6">
        <w:rPr>
          <w:rFonts w:ascii="Times New Roman" w:hAnsi="Times New Roman" w:cs="Times New Roman"/>
          <w:color w:val="000000" w:themeColor="text1"/>
        </w:rPr>
        <w:t>ilva (2014) que discutem as categorias de</w:t>
      </w:r>
      <w:r w:rsidR="0013615E">
        <w:rPr>
          <w:rFonts w:ascii="Times New Roman" w:hAnsi="Times New Roman" w:cs="Times New Roman"/>
          <w:color w:val="000000" w:themeColor="text1"/>
        </w:rPr>
        <w:t xml:space="preserve"> análises</w:t>
      </w:r>
      <w:r w:rsidRPr="005C1FB6">
        <w:rPr>
          <w:rFonts w:ascii="Times New Roman" w:hAnsi="Times New Roman" w:cs="Times New Roman"/>
          <w:color w:val="000000" w:themeColor="text1"/>
        </w:rPr>
        <w:t xml:space="preserve"> </w:t>
      </w:r>
      <w:r w:rsidR="0013615E">
        <w:rPr>
          <w:rFonts w:ascii="Times New Roman" w:hAnsi="Times New Roman" w:cs="Times New Roman"/>
          <w:color w:val="000000" w:themeColor="text1"/>
        </w:rPr>
        <w:t xml:space="preserve">inscritas neste </w:t>
      </w:r>
      <w:r w:rsidRPr="005C1FB6">
        <w:rPr>
          <w:rFonts w:ascii="Times New Roman" w:hAnsi="Times New Roman" w:cs="Times New Roman"/>
          <w:color w:val="000000" w:themeColor="text1"/>
        </w:rPr>
        <w:t>texto</w:t>
      </w:r>
      <w:r w:rsidR="0013615E">
        <w:rPr>
          <w:rFonts w:ascii="Times New Roman" w:hAnsi="Times New Roman" w:cs="Times New Roman"/>
          <w:color w:val="000000" w:themeColor="text1"/>
        </w:rPr>
        <w:t xml:space="preserve"> problematizamos desde o planejamento das ações de regulação do ensino às viagens e relatórios que destes trânsitos derivaram</w:t>
      </w:r>
      <w:r w:rsidRPr="005C1FB6">
        <w:rPr>
          <w:rFonts w:ascii="Times New Roman" w:hAnsi="Times New Roman" w:cs="Times New Roman"/>
          <w:color w:val="000000" w:themeColor="text1"/>
        </w:rPr>
        <w:t>.</w:t>
      </w:r>
      <w:r w:rsidR="00136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1FB6">
        <w:rPr>
          <w:rFonts w:ascii="Times New Roman" w:hAnsi="Times New Roman" w:cs="Times New Roman"/>
          <w:color w:val="000000" w:themeColor="text1"/>
        </w:rPr>
        <w:t xml:space="preserve">O recorte histórico justifica-se por ser o primeiro ano do governo de José Augusto Bezerra de Medeiros, que reorganizou a estrutura </w:t>
      </w:r>
      <w:r w:rsidR="003D3C66">
        <w:rPr>
          <w:rFonts w:ascii="Times New Roman" w:hAnsi="Times New Roman" w:cs="Times New Roman"/>
          <w:color w:val="000000" w:themeColor="text1"/>
        </w:rPr>
        <w:t>administrativa</w:t>
      </w:r>
      <w:r w:rsidRPr="005C1FB6">
        <w:rPr>
          <w:rFonts w:ascii="Times New Roman" w:hAnsi="Times New Roman" w:cs="Times New Roman"/>
          <w:color w:val="000000" w:themeColor="text1"/>
        </w:rPr>
        <w:t xml:space="preserve"> do estado do Rio Grande do Norte, com a criação de departamentos, dentre </w:t>
      </w:r>
      <w:r w:rsidR="003D3C66">
        <w:rPr>
          <w:rFonts w:ascii="Times New Roman" w:hAnsi="Times New Roman" w:cs="Times New Roman"/>
          <w:color w:val="000000" w:themeColor="text1"/>
        </w:rPr>
        <w:t>os quais, o Departamento de Educação.</w:t>
      </w:r>
      <w:r w:rsidRPr="005C1FB6">
        <w:rPr>
          <w:rFonts w:ascii="Times New Roman" w:hAnsi="Times New Roman" w:cs="Times New Roman"/>
          <w:color w:val="000000" w:themeColor="text1"/>
        </w:rPr>
        <w:t xml:space="preserve"> </w:t>
      </w:r>
      <w:r w:rsidR="003D3C66">
        <w:rPr>
          <w:rFonts w:ascii="Times New Roman" w:hAnsi="Times New Roman" w:cs="Times New Roman"/>
          <w:color w:val="000000" w:themeColor="text1"/>
        </w:rPr>
        <w:t>C</w:t>
      </w:r>
      <w:r w:rsidRPr="005C1FB6">
        <w:rPr>
          <w:rFonts w:ascii="Times New Roman" w:hAnsi="Times New Roman" w:cs="Times New Roman"/>
          <w:color w:val="000000" w:themeColor="text1"/>
        </w:rPr>
        <w:t xml:space="preserve">onsideramos que </w:t>
      </w:r>
      <w:r w:rsidR="003D3C66">
        <w:rPr>
          <w:rFonts w:ascii="Times New Roman" w:hAnsi="Times New Roman" w:cs="Times New Roman"/>
          <w:color w:val="000000" w:themeColor="text1"/>
        </w:rPr>
        <w:t>d</w:t>
      </w:r>
      <w:r w:rsidRPr="005C1FB6">
        <w:rPr>
          <w:rFonts w:ascii="Times New Roman" w:hAnsi="Times New Roman" w:cs="Times New Roman"/>
          <w:color w:val="000000" w:themeColor="text1"/>
        </w:rPr>
        <w:t xml:space="preserve">este órgão </w:t>
      </w:r>
      <w:r w:rsidR="003D3C66">
        <w:rPr>
          <w:rFonts w:ascii="Times New Roman" w:hAnsi="Times New Roman" w:cs="Times New Roman"/>
          <w:color w:val="000000" w:themeColor="text1"/>
        </w:rPr>
        <w:t xml:space="preserve">provinha </w:t>
      </w:r>
      <w:proofErr w:type="spellStart"/>
      <w:r w:rsidR="009C59D2">
        <w:rPr>
          <w:rFonts w:ascii="Times New Roman" w:hAnsi="Times New Roman" w:cs="Times New Roman"/>
          <w:color w:val="000000" w:themeColor="text1"/>
        </w:rPr>
        <w:t>o</w:t>
      </w:r>
      <w:r w:rsidRPr="005C1FB6">
        <w:rPr>
          <w:rFonts w:ascii="Times New Roman" w:hAnsi="Times New Roman" w:cs="Times New Roman"/>
          <w:color w:val="000000" w:themeColor="text1"/>
        </w:rPr>
        <w:t>ideário</w:t>
      </w:r>
      <w:proofErr w:type="spellEnd"/>
      <w:r w:rsidRPr="005C1FB6">
        <w:rPr>
          <w:rFonts w:ascii="Times New Roman" w:hAnsi="Times New Roman" w:cs="Times New Roman"/>
          <w:color w:val="000000" w:themeColor="text1"/>
        </w:rPr>
        <w:t xml:space="preserve"> político modernizador que buscava se materializar por meio das práticas educativas e, portanto, culturais.</w:t>
      </w:r>
      <w:r w:rsidR="003D3C66">
        <w:rPr>
          <w:rFonts w:ascii="Times New Roman" w:hAnsi="Times New Roman" w:cs="Times New Roman"/>
          <w:color w:val="000000" w:themeColor="text1"/>
        </w:rPr>
        <w:t xml:space="preserve"> Almejamos com esta pesquisa contribuir para as discussões educacionais das primeiras décadas do período republicano, bem como contribuir para a historiografia</w:t>
      </w:r>
      <w:r w:rsidR="00386889">
        <w:rPr>
          <w:rFonts w:ascii="Times New Roman" w:hAnsi="Times New Roman" w:cs="Times New Roman"/>
          <w:color w:val="000000" w:themeColor="text1"/>
        </w:rPr>
        <w:t xml:space="preserve"> da educação Norte-Rio-G</w:t>
      </w:r>
      <w:r w:rsidR="003D3C66">
        <w:rPr>
          <w:rFonts w:ascii="Times New Roman" w:hAnsi="Times New Roman" w:cs="Times New Roman"/>
          <w:color w:val="000000" w:themeColor="text1"/>
        </w:rPr>
        <w:t>rande</w:t>
      </w:r>
      <w:r w:rsidR="00386889">
        <w:rPr>
          <w:rFonts w:ascii="Times New Roman" w:hAnsi="Times New Roman" w:cs="Times New Roman"/>
          <w:color w:val="000000" w:themeColor="text1"/>
        </w:rPr>
        <w:t>n</w:t>
      </w:r>
      <w:r w:rsidR="003D3C66">
        <w:rPr>
          <w:rFonts w:ascii="Times New Roman" w:hAnsi="Times New Roman" w:cs="Times New Roman"/>
          <w:color w:val="000000" w:themeColor="text1"/>
        </w:rPr>
        <w:t>se.</w:t>
      </w:r>
    </w:p>
    <w:p w:rsidR="00AA064F" w:rsidRPr="005C1FB6" w:rsidRDefault="005C1FB6" w:rsidP="009B724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1FB6">
        <w:rPr>
          <w:rFonts w:ascii="Times New Roman" w:eastAsia="Times New Roman" w:hAnsi="Times New Roman" w:cs="Times New Roman"/>
          <w:b/>
          <w:lang w:eastAsia="pt-BR"/>
        </w:rPr>
        <w:t>Palavras-chave:</w:t>
      </w:r>
      <w:r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r w:rsidRPr="005C1FB6">
        <w:rPr>
          <w:rFonts w:ascii="Times New Roman" w:eastAsia="Times New Roman" w:hAnsi="Times New Roman" w:cs="Times New Roman"/>
          <w:lang w:eastAsia="pt-BR"/>
        </w:rPr>
        <w:t>Educação</w:t>
      </w:r>
      <w:r w:rsidR="00144BAC">
        <w:rPr>
          <w:rFonts w:ascii="Times New Roman" w:eastAsia="Times New Roman" w:hAnsi="Times New Roman" w:cs="Times New Roman"/>
          <w:lang w:eastAsia="pt-BR"/>
        </w:rPr>
        <w:t>. História da Educação. Inspetoria Escolar.</w:t>
      </w:r>
      <w:r>
        <w:rPr>
          <w:rFonts w:ascii="Times New Roman" w:eastAsia="Times New Roman" w:hAnsi="Times New Roman" w:cs="Times New Roman"/>
          <w:lang w:eastAsia="pt-BR"/>
        </w:rPr>
        <w:t xml:space="preserve"> Viagens </w:t>
      </w:r>
      <w:r w:rsidR="00144BAC">
        <w:rPr>
          <w:rFonts w:ascii="Times New Roman" w:eastAsia="Times New Roman" w:hAnsi="Times New Roman" w:cs="Times New Roman"/>
          <w:lang w:eastAsia="pt-BR"/>
        </w:rPr>
        <w:t>Pedagógicas</w:t>
      </w:r>
      <w:r>
        <w:rPr>
          <w:rFonts w:ascii="Times New Roman" w:eastAsia="Times New Roman" w:hAnsi="Times New Roman" w:cs="Times New Roman"/>
          <w:lang w:eastAsia="pt-BR"/>
        </w:rPr>
        <w:t>.</w:t>
      </w:r>
    </w:p>
    <w:p w:rsidR="005C1FB6" w:rsidRDefault="005C1FB6" w:rsidP="00CB30A0">
      <w:pPr>
        <w:pStyle w:val="Default"/>
        <w:spacing w:line="360" w:lineRule="auto"/>
        <w:jc w:val="both"/>
        <w:rPr>
          <w:b/>
          <w:color w:val="auto"/>
        </w:rPr>
      </w:pPr>
    </w:p>
    <w:p w:rsidR="009B7243" w:rsidRPr="005C1FB6" w:rsidRDefault="00FA486A" w:rsidP="00CB30A0">
      <w:pPr>
        <w:pStyle w:val="Default"/>
        <w:spacing w:line="360" w:lineRule="auto"/>
        <w:jc w:val="both"/>
        <w:rPr>
          <w:b/>
          <w:color w:val="auto"/>
        </w:rPr>
      </w:pPr>
      <w:r w:rsidRPr="005C1FB6">
        <w:rPr>
          <w:b/>
          <w:color w:val="auto"/>
        </w:rPr>
        <w:t>Primeiros</w:t>
      </w:r>
      <w:r w:rsidR="006B51CE" w:rsidRPr="005C1FB6">
        <w:rPr>
          <w:b/>
          <w:color w:val="auto"/>
        </w:rPr>
        <w:t xml:space="preserve"> passos de uma investigação</w:t>
      </w:r>
    </w:p>
    <w:p w:rsidR="00AA064F" w:rsidRPr="005C1FB6" w:rsidRDefault="00AA064F" w:rsidP="00CB30A0">
      <w:pPr>
        <w:pStyle w:val="Default"/>
        <w:spacing w:line="360" w:lineRule="auto"/>
        <w:jc w:val="both"/>
        <w:rPr>
          <w:b/>
          <w:color w:val="auto"/>
        </w:rPr>
      </w:pPr>
    </w:p>
    <w:p w:rsidR="00376A86" w:rsidRPr="005C1FB6" w:rsidRDefault="00E4032E" w:rsidP="00376A86">
      <w:pPr>
        <w:pStyle w:val="Default"/>
        <w:spacing w:line="360" w:lineRule="auto"/>
        <w:ind w:firstLine="709"/>
        <w:jc w:val="both"/>
        <w:rPr>
          <w:color w:val="auto"/>
        </w:rPr>
      </w:pPr>
      <w:r w:rsidRPr="005C1FB6">
        <w:rPr>
          <w:color w:val="auto"/>
        </w:rPr>
        <w:t>O presente</w:t>
      </w:r>
      <w:r w:rsidR="0015531D" w:rsidRPr="005C1FB6">
        <w:rPr>
          <w:color w:val="auto"/>
        </w:rPr>
        <w:t xml:space="preserve"> trabalho trata-se de um estudo</w:t>
      </w:r>
      <w:r w:rsidR="008151DC">
        <w:rPr>
          <w:color w:val="auto"/>
        </w:rPr>
        <w:t xml:space="preserve"> concluído</w:t>
      </w:r>
      <w:r w:rsidR="0015531D" w:rsidRPr="005C1FB6">
        <w:rPr>
          <w:color w:val="auto"/>
        </w:rPr>
        <w:t xml:space="preserve"> vinculado a</w:t>
      </w:r>
      <w:r w:rsidRPr="005C1FB6">
        <w:rPr>
          <w:color w:val="auto"/>
        </w:rPr>
        <w:t>o Núcleo de Pesquisa em Educação/NUPED, da Universidade do Estado do Rio Grand</w:t>
      </w:r>
      <w:r w:rsidR="005F58DB" w:rsidRPr="005C1FB6">
        <w:rPr>
          <w:color w:val="auto"/>
        </w:rPr>
        <w:t xml:space="preserve">e do Norte </w:t>
      </w:r>
      <w:r w:rsidR="00410CC6" w:rsidRPr="005C1FB6">
        <w:rPr>
          <w:color w:val="auto"/>
        </w:rPr>
        <w:t xml:space="preserve">por meio do </w:t>
      </w:r>
      <w:r w:rsidR="005F58DB" w:rsidRPr="005C1FB6">
        <w:rPr>
          <w:color w:val="auto"/>
        </w:rPr>
        <w:t>Programa Institucional de Iniciação Cientifica/</w:t>
      </w:r>
      <w:r w:rsidR="00410CC6" w:rsidRPr="005C1FB6">
        <w:rPr>
          <w:color w:val="auto"/>
        </w:rPr>
        <w:t>PIBIC. No desenvolvimento</w:t>
      </w:r>
      <w:r w:rsidRPr="005C1FB6">
        <w:rPr>
          <w:color w:val="auto"/>
        </w:rPr>
        <w:t xml:space="preserve"> </w:t>
      </w:r>
      <w:r w:rsidR="00410CC6" w:rsidRPr="005C1FB6">
        <w:rPr>
          <w:color w:val="auto"/>
        </w:rPr>
        <w:t xml:space="preserve">do projeto </w:t>
      </w:r>
      <w:bookmarkEnd w:id="0"/>
      <w:r w:rsidR="00410CC6" w:rsidRPr="005C1FB6">
        <w:rPr>
          <w:color w:val="auto"/>
        </w:rPr>
        <w:lastRenderedPageBreak/>
        <w:t>intitulado “V</w:t>
      </w:r>
      <w:r w:rsidRPr="005C1FB6">
        <w:rPr>
          <w:color w:val="auto"/>
        </w:rPr>
        <w:t>isitar escolas, conhecer o interi</w:t>
      </w:r>
      <w:r w:rsidR="00410CC6" w:rsidRPr="005C1FB6">
        <w:rPr>
          <w:color w:val="auto"/>
        </w:rPr>
        <w:t>or: ações politicas através da I</w:t>
      </w:r>
      <w:r w:rsidRPr="005C1FB6">
        <w:rPr>
          <w:color w:val="auto"/>
        </w:rPr>
        <w:t xml:space="preserve">nspetoria de Ensino na organização da educação Norte-Rio-Grandense (1924-1928)”, </w:t>
      </w:r>
      <w:r w:rsidR="00410CC6" w:rsidRPr="005C1FB6">
        <w:rPr>
          <w:color w:val="auto"/>
        </w:rPr>
        <w:t xml:space="preserve">investigamos e analisamos fontes relacionadas às questões educacionais no início do século XX, compreendo-as </w:t>
      </w:r>
      <w:r w:rsidR="00376A86" w:rsidRPr="005C1FB6">
        <w:rPr>
          <w:color w:val="auto"/>
        </w:rPr>
        <w:t xml:space="preserve">com o auxílio das discussões </w:t>
      </w:r>
      <w:r w:rsidR="000F0084" w:rsidRPr="005C1FB6">
        <w:rPr>
          <w:color w:val="auto"/>
        </w:rPr>
        <w:t xml:space="preserve">de autores como Amorim (2017), Cordeiro (2016) e silva (2014) </w:t>
      </w:r>
      <w:r w:rsidR="00376A86" w:rsidRPr="005C1FB6">
        <w:rPr>
          <w:color w:val="auto"/>
        </w:rPr>
        <w:t>que já possuem trabalhos publicados acerca das categorias de análise aqui estudadas.</w:t>
      </w:r>
    </w:p>
    <w:p w:rsidR="00E1603A" w:rsidRPr="005C1FB6" w:rsidRDefault="00EE20E7" w:rsidP="0037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>O trabalho com fontes documentais ganham relevância por possibilitar o entendimento e aproximação</w:t>
      </w:r>
      <w:r w:rsidR="00A9117D" w:rsidRPr="005C1FB6">
        <w:rPr>
          <w:rFonts w:ascii="Times New Roman" w:hAnsi="Times New Roman" w:cs="Times New Roman"/>
          <w:sz w:val="24"/>
          <w:szCs w:val="24"/>
        </w:rPr>
        <w:t xml:space="preserve"> com as questões do período em aná</w:t>
      </w:r>
      <w:r w:rsidRPr="005C1FB6">
        <w:rPr>
          <w:rFonts w:ascii="Times New Roman" w:hAnsi="Times New Roman" w:cs="Times New Roman"/>
          <w:sz w:val="24"/>
          <w:szCs w:val="24"/>
        </w:rPr>
        <w:t>lise</w:t>
      </w:r>
      <w:r w:rsidR="00161A83" w:rsidRPr="005C1FB6">
        <w:rPr>
          <w:rFonts w:ascii="Times New Roman" w:hAnsi="Times New Roman" w:cs="Times New Roman"/>
          <w:sz w:val="24"/>
          <w:szCs w:val="24"/>
        </w:rPr>
        <w:t>,</w:t>
      </w:r>
      <w:r w:rsidR="00A9117D" w:rsidRPr="005C1FB6">
        <w:rPr>
          <w:rFonts w:ascii="Times New Roman" w:hAnsi="Times New Roman" w:cs="Times New Roman"/>
          <w:sz w:val="24"/>
          <w:szCs w:val="24"/>
        </w:rPr>
        <w:t xml:space="preserve"> o que</w:t>
      </w:r>
      <w:r w:rsidRPr="005C1FB6">
        <w:rPr>
          <w:rFonts w:ascii="Times New Roman" w:hAnsi="Times New Roman" w:cs="Times New Roman"/>
          <w:sz w:val="24"/>
          <w:szCs w:val="24"/>
        </w:rPr>
        <w:t xml:space="preserve"> nos possibilita </w:t>
      </w:r>
      <w:r w:rsidR="00A9117D" w:rsidRPr="005C1FB6">
        <w:rPr>
          <w:rFonts w:ascii="Times New Roman" w:hAnsi="Times New Roman" w:cs="Times New Roman"/>
          <w:sz w:val="24"/>
          <w:szCs w:val="24"/>
        </w:rPr>
        <w:t xml:space="preserve">intentar </w:t>
      </w:r>
      <w:r w:rsidRPr="005C1FB6">
        <w:rPr>
          <w:rFonts w:ascii="Times New Roman" w:hAnsi="Times New Roman" w:cs="Times New Roman"/>
          <w:sz w:val="24"/>
          <w:szCs w:val="24"/>
        </w:rPr>
        <w:t>interpretações e questionamentos que subsidiaram a investigação e a construção de saberes.</w:t>
      </w:r>
      <w:r w:rsidR="00A9117D" w:rsidRPr="005C1FB6">
        <w:rPr>
          <w:rFonts w:ascii="Times New Roman" w:hAnsi="Times New Roman" w:cs="Times New Roman"/>
          <w:sz w:val="24"/>
          <w:szCs w:val="24"/>
        </w:rPr>
        <w:t xml:space="preserve"> Esta investigação situa-se no campo da História da Educação e com a pesquisa historiográfica percebemos o quanto a </w:t>
      </w:r>
      <w:r w:rsidR="002F2357" w:rsidRPr="005C1FB6">
        <w:rPr>
          <w:rFonts w:ascii="Times New Roman" w:hAnsi="Times New Roman" w:cs="Times New Roman"/>
          <w:sz w:val="24"/>
          <w:szCs w:val="24"/>
        </w:rPr>
        <w:t xml:space="preserve">leitura e </w:t>
      </w:r>
      <w:r w:rsidR="00A9117D" w:rsidRPr="005C1FB6">
        <w:rPr>
          <w:rFonts w:ascii="Times New Roman" w:hAnsi="Times New Roman" w:cs="Times New Roman"/>
          <w:sz w:val="24"/>
          <w:szCs w:val="24"/>
        </w:rPr>
        <w:t>problematização d</w:t>
      </w:r>
      <w:r w:rsidR="002F2357" w:rsidRPr="005C1FB6">
        <w:rPr>
          <w:rFonts w:ascii="Times New Roman" w:hAnsi="Times New Roman" w:cs="Times New Roman"/>
          <w:sz w:val="24"/>
          <w:szCs w:val="24"/>
        </w:rPr>
        <w:t>o passado</w:t>
      </w:r>
      <w:r w:rsidR="00A9117D" w:rsidRPr="005C1FB6">
        <w:rPr>
          <w:rFonts w:ascii="Times New Roman" w:hAnsi="Times New Roman" w:cs="Times New Roman"/>
          <w:sz w:val="24"/>
          <w:szCs w:val="24"/>
        </w:rPr>
        <w:t xml:space="preserve"> por vezes nos auxilia</w:t>
      </w:r>
      <w:r w:rsidR="00F5734D" w:rsidRPr="005C1FB6">
        <w:rPr>
          <w:rFonts w:ascii="Times New Roman" w:hAnsi="Times New Roman" w:cs="Times New Roman"/>
          <w:sz w:val="24"/>
          <w:szCs w:val="24"/>
        </w:rPr>
        <w:t>m</w:t>
      </w:r>
      <w:r w:rsidR="00A9117D" w:rsidRPr="005C1FB6">
        <w:rPr>
          <w:rFonts w:ascii="Times New Roman" w:hAnsi="Times New Roman" w:cs="Times New Roman"/>
          <w:sz w:val="24"/>
          <w:szCs w:val="24"/>
        </w:rPr>
        <w:t xml:space="preserve"> a</w:t>
      </w:r>
      <w:r w:rsidR="002F2357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A9117D" w:rsidRPr="005C1FB6">
        <w:rPr>
          <w:rFonts w:ascii="Times New Roman" w:hAnsi="Times New Roman" w:cs="Times New Roman"/>
          <w:sz w:val="24"/>
          <w:szCs w:val="24"/>
        </w:rPr>
        <w:t>pensarmos acerca d</w:t>
      </w:r>
      <w:r w:rsidR="002F2357" w:rsidRPr="005C1FB6">
        <w:rPr>
          <w:rFonts w:ascii="Times New Roman" w:hAnsi="Times New Roman" w:cs="Times New Roman"/>
          <w:sz w:val="24"/>
          <w:szCs w:val="24"/>
        </w:rPr>
        <w:t>o</w:t>
      </w:r>
      <w:r w:rsidR="00A9117D" w:rsidRPr="005C1FB6">
        <w:rPr>
          <w:rFonts w:ascii="Times New Roman" w:hAnsi="Times New Roman" w:cs="Times New Roman"/>
          <w:sz w:val="24"/>
          <w:szCs w:val="24"/>
        </w:rPr>
        <w:t xml:space="preserve"> nosso tempo</w:t>
      </w:r>
      <w:r w:rsidR="002F2357" w:rsidRPr="005C1FB6">
        <w:rPr>
          <w:rFonts w:ascii="Times New Roman" w:hAnsi="Times New Roman" w:cs="Times New Roman"/>
          <w:sz w:val="24"/>
          <w:szCs w:val="24"/>
        </w:rPr>
        <w:t xml:space="preserve"> presente</w:t>
      </w:r>
      <w:r w:rsidR="00A9117D" w:rsidRPr="005C1FB6">
        <w:rPr>
          <w:rFonts w:ascii="Times New Roman" w:hAnsi="Times New Roman" w:cs="Times New Roman"/>
          <w:sz w:val="24"/>
          <w:szCs w:val="24"/>
        </w:rPr>
        <w:t>.</w:t>
      </w:r>
      <w:r w:rsidR="005667A1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A9117D" w:rsidRPr="005C1FB6">
        <w:rPr>
          <w:rFonts w:ascii="Times New Roman" w:hAnsi="Times New Roman" w:cs="Times New Roman"/>
          <w:sz w:val="24"/>
          <w:szCs w:val="24"/>
        </w:rPr>
        <w:t>Os muitos olhares para uma mesma fonte de pesquisa pode nos permitir</w:t>
      </w:r>
      <w:r w:rsidR="005667A1" w:rsidRPr="005C1FB6">
        <w:rPr>
          <w:rFonts w:ascii="Times New Roman" w:hAnsi="Times New Roman" w:cs="Times New Roman"/>
          <w:sz w:val="24"/>
          <w:szCs w:val="24"/>
        </w:rPr>
        <w:t xml:space="preserve"> conhecer diversos aspectos</w:t>
      </w:r>
      <w:r w:rsidR="00A9117D" w:rsidRPr="005C1FB6">
        <w:rPr>
          <w:rFonts w:ascii="Times New Roman" w:hAnsi="Times New Roman" w:cs="Times New Roman"/>
          <w:sz w:val="24"/>
          <w:szCs w:val="24"/>
        </w:rPr>
        <w:t xml:space="preserve"> que tais como os papéis que os guarda podem estar</w:t>
      </w:r>
      <w:r w:rsidR="005667A1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A9117D" w:rsidRPr="005C1FB6">
        <w:rPr>
          <w:rFonts w:ascii="Times New Roman" w:hAnsi="Times New Roman" w:cs="Times New Roman"/>
          <w:sz w:val="24"/>
          <w:szCs w:val="24"/>
        </w:rPr>
        <w:t xml:space="preserve">esmaecidos, </w:t>
      </w:r>
      <w:r w:rsidR="005667A1" w:rsidRPr="005C1FB6">
        <w:rPr>
          <w:rFonts w:ascii="Times New Roman" w:hAnsi="Times New Roman" w:cs="Times New Roman"/>
          <w:sz w:val="24"/>
          <w:szCs w:val="24"/>
        </w:rPr>
        <w:t>esquecidos ou</w:t>
      </w:r>
      <w:r w:rsidR="00A9117D" w:rsidRPr="005C1FB6">
        <w:rPr>
          <w:rFonts w:ascii="Times New Roman" w:hAnsi="Times New Roman" w:cs="Times New Roman"/>
          <w:sz w:val="24"/>
          <w:szCs w:val="24"/>
        </w:rPr>
        <w:t xml:space="preserve"> até</w:t>
      </w:r>
      <w:r w:rsidR="005667A1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A9117D" w:rsidRPr="005C1FB6">
        <w:rPr>
          <w:rFonts w:ascii="Times New Roman" w:hAnsi="Times New Roman" w:cs="Times New Roman"/>
          <w:sz w:val="24"/>
          <w:szCs w:val="24"/>
        </w:rPr>
        <w:t xml:space="preserve">serem </w:t>
      </w:r>
      <w:r w:rsidR="005667A1" w:rsidRPr="005C1FB6">
        <w:rPr>
          <w:rFonts w:ascii="Times New Roman" w:hAnsi="Times New Roman" w:cs="Times New Roman"/>
          <w:sz w:val="24"/>
          <w:szCs w:val="24"/>
        </w:rPr>
        <w:t>desconhecidos</w:t>
      </w:r>
      <w:r w:rsidR="002F2357" w:rsidRPr="005C1FB6">
        <w:rPr>
          <w:rFonts w:ascii="Times New Roman" w:hAnsi="Times New Roman" w:cs="Times New Roman"/>
          <w:sz w:val="24"/>
          <w:szCs w:val="24"/>
        </w:rPr>
        <w:t xml:space="preserve">. As fontes </w:t>
      </w:r>
      <w:r w:rsidR="00A9117D" w:rsidRPr="005C1FB6">
        <w:rPr>
          <w:rFonts w:ascii="Times New Roman" w:hAnsi="Times New Roman" w:cs="Times New Roman"/>
          <w:sz w:val="24"/>
          <w:szCs w:val="24"/>
        </w:rPr>
        <w:t>são tidas como importantes aliada</w:t>
      </w:r>
      <w:r w:rsidR="002F2357" w:rsidRPr="005C1FB6">
        <w:rPr>
          <w:rFonts w:ascii="Times New Roman" w:hAnsi="Times New Roman" w:cs="Times New Roman"/>
          <w:sz w:val="24"/>
          <w:szCs w:val="24"/>
        </w:rPr>
        <w:t xml:space="preserve">s </w:t>
      </w:r>
      <w:r w:rsidR="00A9117D" w:rsidRPr="005C1FB6">
        <w:rPr>
          <w:rFonts w:ascii="Times New Roman" w:hAnsi="Times New Roman" w:cs="Times New Roman"/>
          <w:sz w:val="24"/>
          <w:szCs w:val="24"/>
        </w:rPr>
        <w:t xml:space="preserve">para </w:t>
      </w:r>
      <w:r w:rsidR="002F2357" w:rsidRPr="005C1FB6">
        <w:rPr>
          <w:rFonts w:ascii="Times New Roman" w:hAnsi="Times New Roman" w:cs="Times New Roman"/>
          <w:sz w:val="24"/>
          <w:szCs w:val="24"/>
        </w:rPr>
        <w:t>compreensão</w:t>
      </w:r>
      <w:r w:rsidR="00A9117D" w:rsidRPr="005C1FB6">
        <w:rPr>
          <w:rFonts w:ascii="Times New Roman" w:hAnsi="Times New Roman" w:cs="Times New Roman"/>
          <w:sz w:val="24"/>
          <w:szCs w:val="24"/>
        </w:rPr>
        <w:t xml:space="preserve"> do pesquisador</w:t>
      </w:r>
      <w:r w:rsidR="002F2357" w:rsidRPr="005C1FB6">
        <w:rPr>
          <w:rFonts w:ascii="Times New Roman" w:hAnsi="Times New Roman" w:cs="Times New Roman"/>
          <w:sz w:val="24"/>
          <w:szCs w:val="24"/>
        </w:rPr>
        <w:t>, qualquer traço ou vestígio deixado na histór</w:t>
      </w:r>
      <w:r w:rsidR="0013155B" w:rsidRPr="005C1FB6">
        <w:rPr>
          <w:rFonts w:ascii="Times New Roman" w:hAnsi="Times New Roman" w:cs="Times New Roman"/>
          <w:sz w:val="24"/>
          <w:szCs w:val="24"/>
        </w:rPr>
        <w:t>ia são primordiais para aná</w:t>
      </w:r>
      <w:r w:rsidR="005667A1" w:rsidRPr="005C1FB6">
        <w:rPr>
          <w:rFonts w:ascii="Times New Roman" w:hAnsi="Times New Roman" w:cs="Times New Roman"/>
          <w:sz w:val="24"/>
          <w:szCs w:val="24"/>
        </w:rPr>
        <w:t>lise</w:t>
      </w:r>
      <w:r w:rsidR="00D50C87" w:rsidRPr="005C1FB6">
        <w:rPr>
          <w:rFonts w:ascii="Times New Roman" w:hAnsi="Times New Roman" w:cs="Times New Roman"/>
          <w:sz w:val="24"/>
          <w:szCs w:val="24"/>
        </w:rPr>
        <w:t xml:space="preserve"> e alcance dos objetivos inicialmente propostos</w:t>
      </w:r>
      <w:r w:rsidR="00266E11" w:rsidRPr="005C1FB6">
        <w:rPr>
          <w:rFonts w:ascii="Times New Roman" w:hAnsi="Times New Roman" w:cs="Times New Roman"/>
          <w:sz w:val="24"/>
          <w:szCs w:val="24"/>
        </w:rPr>
        <w:t>.</w:t>
      </w:r>
    </w:p>
    <w:p w:rsidR="00E1603A" w:rsidRPr="005C1FB6" w:rsidRDefault="00E1603A" w:rsidP="00376A86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5C1FB6">
        <w:rPr>
          <w:rFonts w:ascii="Times New Roman" w:hAnsi="Times New Roman" w:cs="Times New Roman"/>
          <w:sz w:val="24"/>
          <w:szCs w:val="24"/>
        </w:rPr>
        <w:t xml:space="preserve">De acordo do </w:t>
      </w:r>
      <w:r w:rsidR="009816C6" w:rsidRPr="005C1FB6">
        <w:rPr>
          <w:rFonts w:ascii="Times New Roman" w:hAnsi="Times New Roman" w:cs="Times New Roman"/>
          <w:sz w:val="24"/>
          <w:szCs w:val="24"/>
        </w:rPr>
        <w:t>Saviani (2004, p. 5</w:t>
      </w:r>
      <w:r w:rsidR="009816C6" w:rsidRPr="005C1FB6">
        <w:rPr>
          <w:rFonts w:ascii="Times New Roman" w:hAnsi="Times New Roman" w:cs="Times New Roman"/>
        </w:rPr>
        <w:t>)</w:t>
      </w:r>
      <w:r w:rsidR="002F2357" w:rsidRPr="005C1FB6">
        <w:rPr>
          <w:rFonts w:ascii="Times New Roman" w:hAnsi="Times New Roman" w:cs="Times New Roman"/>
        </w:rPr>
        <w:t>:</w:t>
      </w:r>
    </w:p>
    <w:p w:rsidR="00A9117D" w:rsidRPr="005C1FB6" w:rsidRDefault="00A9117D" w:rsidP="00376A86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:rsidR="005667A1" w:rsidRPr="005C1FB6" w:rsidRDefault="009816C6" w:rsidP="00C5097B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5C1FB6">
        <w:rPr>
          <w:rFonts w:ascii="Times New Roman" w:hAnsi="Times New Roman" w:cs="Times New Roman"/>
          <w:sz w:val="20"/>
          <w:szCs w:val="20"/>
        </w:rPr>
        <w:t xml:space="preserve">As fontes estão na origem, </w:t>
      </w:r>
      <w:proofErr w:type="gramStart"/>
      <w:r w:rsidRPr="005C1FB6">
        <w:rPr>
          <w:rFonts w:ascii="Times New Roman" w:hAnsi="Times New Roman" w:cs="Times New Roman"/>
          <w:sz w:val="20"/>
          <w:szCs w:val="20"/>
        </w:rPr>
        <w:t>constituem</w:t>
      </w:r>
      <w:proofErr w:type="gramEnd"/>
      <w:r w:rsidRPr="005C1FB6">
        <w:rPr>
          <w:rFonts w:ascii="Times New Roman" w:hAnsi="Times New Roman" w:cs="Times New Roman"/>
          <w:sz w:val="20"/>
          <w:szCs w:val="20"/>
        </w:rPr>
        <w:t xml:space="preserve"> o ponto de partida, a base, o ponto de apoio da construção historiográfica que é a reconstrução, no plano do conhecimento, do objeto histórico estudado. Assim, as fontes históricas não são a fonte da história, ou seja, não é delas que brota e flui a história. Elas, enquanto registros, enquanto t</w:t>
      </w:r>
      <w:r w:rsidR="00E7406F" w:rsidRPr="005C1FB6">
        <w:rPr>
          <w:rFonts w:ascii="Times New Roman" w:hAnsi="Times New Roman" w:cs="Times New Roman"/>
          <w:sz w:val="20"/>
          <w:szCs w:val="20"/>
        </w:rPr>
        <w:t>estemunhos dos atos históricos</w:t>
      </w:r>
      <w:proofErr w:type="gramStart"/>
      <w:r w:rsidR="00E7406F" w:rsidRPr="005C1FB6">
        <w:rPr>
          <w:rFonts w:ascii="Times New Roman" w:hAnsi="Times New Roman" w:cs="Times New Roman"/>
          <w:sz w:val="20"/>
          <w:szCs w:val="20"/>
        </w:rPr>
        <w:t xml:space="preserve">, </w:t>
      </w:r>
      <w:r w:rsidRPr="005C1FB6">
        <w:rPr>
          <w:rFonts w:ascii="Times New Roman" w:hAnsi="Times New Roman" w:cs="Times New Roman"/>
          <w:sz w:val="20"/>
          <w:szCs w:val="20"/>
        </w:rPr>
        <w:t>são</w:t>
      </w:r>
      <w:proofErr w:type="gramEnd"/>
      <w:r w:rsidRPr="005C1FB6">
        <w:rPr>
          <w:rFonts w:ascii="Times New Roman" w:hAnsi="Times New Roman" w:cs="Times New Roman"/>
          <w:sz w:val="20"/>
          <w:szCs w:val="20"/>
        </w:rPr>
        <w:t xml:space="preserve"> a fonte do nosso conhecimento histórico, isto é, é delas que brota, é nelas que se apoia o conhecimento que pr</w:t>
      </w:r>
      <w:r w:rsidR="005667A1" w:rsidRPr="005C1FB6">
        <w:rPr>
          <w:rFonts w:ascii="Times New Roman" w:hAnsi="Times New Roman" w:cs="Times New Roman"/>
          <w:sz w:val="20"/>
          <w:szCs w:val="20"/>
        </w:rPr>
        <w:t>oduzimos a respeito da história.</w:t>
      </w:r>
    </w:p>
    <w:p w:rsidR="005667A1" w:rsidRPr="005C1FB6" w:rsidRDefault="002C7D69" w:rsidP="0087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>É</w:t>
      </w:r>
      <w:r w:rsidR="005667A1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Pr="005C1FB6">
        <w:rPr>
          <w:rFonts w:ascii="Times New Roman" w:hAnsi="Times New Roman" w:cs="Times New Roman"/>
          <w:sz w:val="24"/>
          <w:szCs w:val="24"/>
        </w:rPr>
        <w:t xml:space="preserve">pelas entrelinhas do escrito que muitas vezes trilhamos nosso caminho de buscas. Nelas </w:t>
      </w:r>
      <w:r w:rsidR="005667A1" w:rsidRPr="005C1FB6">
        <w:rPr>
          <w:rFonts w:ascii="Times New Roman" w:hAnsi="Times New Roman" w:cs="Times New Roman"/>
          <w:sz w:val="24"/>
          <w:szCs w:val="24"/>
        </w:rPr>
        <w:t>podemos per</w:t>
      </w:r>
      <w:r w:rsidR="00DC67DB" w:rsidRPr="005C1FB6">
        <w:rPr>
          <w:rFonts w:ascii="Times New Roman" w:hAnsi="Times New Roman" w:cs="Times New Roman"/>
          <w:sz w:val="24"/>
          <w:szCs w:val="24"/>
        </w:rPr>
        <w:t>ceber a importância</w:t>
      </w:r>
      <w:r w:rsidRPr="005C1FB6">
        <w:rPr>
          <w:rFonts w:ascii="Times New Roman" w:hAnsi="Times New Roman" w:cs="Times New Roman"/>
          <w:sz w:val="24"/>
          <w:szCs w:val="24"/>
        </w:rPr>
        <w:t xml:space="preserve"> dos discursos e, inclusive daquilo que é silenciado nas fontes documentais que nos debruçamos</w:t>
      </w:r>
      <w:r w:rsidR="00DC67DB" w:rsidRPr="005C1FB6">
        <w:rPr>
          <w:rFonts w:ascii="Times New Roman" w:hAnsi="Times New Roman" w:cs="Times New Roman"/>
          <w:sz w:val="24"/>
          <w:szCs w:val="24"/>
        </w:rPr>
        <w:t xml:space="preserve">. </w:t>
      </w:r>
      <w:r w:rsidR="005667A1" w:rsidRPr="005C1FB6">
        <w:rPr>
          <w:rFonts w:ascii="Times New Roman" w:hAnsi="Times New Roman" w:cs="Times New Roman"/>
          <w:sz w:val="24"/>
          <w:szCs w:val="24"/>
        </w:rPr>
        <w:t>Por m</w:t>
      </w:r>
      <w:r w:rsidR="00D44945" w:rsidRPr="005C1FB6">
        <w:rPr>
          <w:rFonts w:ascii="Times New Roman" w:hAnsi="Times New Roman" w:cs="Times New Roman"/>
          <w:sz w:val="24"/>
          <w:szCs w:val="24"/>
        </w:rPr>
        <w:t>eio das aná</w:t>
      </w:r>
      <w:r w:rsidR="005667A1" w:rsidRPr="005C1FB6">
        <w:rPr>
          <w:rFonts w:ascii="Times New Roman" w:hAnsi="Times New Roman" w:cs="Times New Roman"/>
          <w:sz w:val="24"/>
          <w:szCs w:val="24"/>
        </w:rPr>
        <w:t xml:space="preserve">lises e estudos feitos foi possível perceber a relevância dos documentos e suas contribuições para o entendimento das práticas educativas que eram desenvolvidas no </w:t>
      </w:r>
      <w:r w:rsidR="002B6272" w:rsidRPr="005C1FB6">
        <w:rPr>
          <w:rFonts w:ascii="Times New Roman" w:hAnsi="Times New Roman" w:cs="Times New Roman"/>
          <w:sz w:val="24"/>
          <w:szCs w:val="24"/>
        </w:rPr>
        <w:t>Rio Grande do Norte. O recorte h</w:t>
      </w:r>
      <w:r w:rsidR="005667A1" w:rsidRPr="005C1FB6">
        <w:rPr>
          <w:rFonts w:ascii="Times New Roman" w:hAnsi="Times New Roman" w:cs="Times New Roman"/>
          <w:sz w:val="24"/>
          <w:szCs w:val="24"/>
        </w:rPr>
        <w:t>istórico</w:t>
      </w:r>
      <w:r w:rsidR="002B6272" w:rsidRPr="005C1FB6">
        <w:rPr>
          <w:rFonts w:ascii="Times New Roman" w:hAnsi="Times New Roman" w:cs="Times New Roman"/>
          <w:sz w:val="24"/>
          <w:szCs w:val="24"/>
        </w:rPr>
        <w:t xml:space="preserve"> que caracteriza esta pesquisa</w:t>
      </w:r>
      <w:r w:rsidR="005667A1" w:rsidRPr="005C1FB6">
        <w:rPr>
          <w:rFonts w:ascii="Times New Roman" w:hAnsi="Times New Roman" w:cs="Times New Roman"/>
          <w:sz w:val="24"/>
          <w:szCs w:val="24"/>
        </w:rPr>
        <w:t xml:space="preserve"> justifica-se por ser </w:t>
      </w:r>
      <w:r w:rsidR="00A06F9E" w:rsidRPr="005C1FB6">
        <w:rPr>
          <w:rFonts w:ascii="Times New Roman" w:hAnsi="Times New Roman" w:cs="Times New Roman"/>
          <w:sz w:val="24"/>
          <w:szCs w:val="24"/>
        </w:rPr>
        <w:t>este o ce</w:t>
      </w:r>
      <w:r w:rsidR="002B6272" w:rsidRPr="005C1FB6">
        <w:rPr>
          <w:rFonts w:ascii="Times New Roman" w:hAnsi="Times New Roman" w:cs="Times New Roman"/>
          <w:sz w:val="24"/>
          <w:szCs w:val="24"/>
        </w:rPr>
        <w:t xml:space="preserve">nário de </w:t>
      </w:r>
      <w:r w:rsidR="005667A1" w:rsidRPr="005C1FB6">
        <w:rPr>
          <w:rFonts w:ascii="Times New Roman" w:hAnsi="Times New Roman" w:cs="Times New Roman"/>
          <w:sz w:val="24"/>
          <w:szCs w:val="24"/>
        </w:rPr>
        <w:t xml:space="preserve">um </w:t>
      </w:r>
      <w:r w:rsidR="002B6272" w:rsidRPr="005C1FB6">
        <w:rPr>
          <w:rFonts w:ascii="Times New Roman" w:hAnsi="Times New Roman" w:cs="Times New Roman"/>
          <w:sz w:val="24"/>
          <w:szCs w:val="24"/>
        </w:rPr>
        <w:t xml:space="preserve">considerável </w:t>
      </w:r>
      <w:r w:rsidR="005667A1" w:rsidRPr="005C1FB6">
        <w:rPr>
          <w:rFonts w:ascii="Times New Roman" w:hAnsi="Times New Roman" w:cs="Times New Roman"/>
          <w:sz w:val="24"/>
          <w:szCs w:val="24"/>
        </w:rPr>
        <w:t>avanço educacional</w:t>
      </w:r>
      <w:r w:rsidR="002B6272" w:rsidRPr="005C1FB6">
        <w:rPr>
          <w:rFonts w:ascii="Times New Roman" w:hAnsi="Times New Roman" w:cs="Times New Roman"/>
          <w:sz w:val="24"/>
          <w:szCs w:val="24"/>
        </w:rPr>
        <w:t xml:space="preserve"> em termos de criação de novas instituições de instrução primária e para formação de professores, publicação de impressos voltados para estes profissionais e tantas outras marcas de dimensão política que, com a Proclamação da Repú</w:t>
      </w:r>
      <w:r w:rsidR="005667A1" w:rsidRPr="005C1FB6">
        <w:rPr>
          <w:rFonts w:ascii="Times New Roman" w:hAnsi="Times New Roman" w:cs="Times New Roman"/>
          <w:sz w:val="24"/>
          <w:szCs w:val="24"/>
        </w:rPr>
        <w:t>blica</w:t>
      </w:r>
      <w:r w:rsidR="00A06F9E" w:rsidRPr="005C1FB6">
        <w:rPr>
          <w:rFonts w:ascii="Times New Roman" w:hAnsi="Times New Roman" w:cs="Times New Roman"/>
          <w:sz w:val="24"/>
          <w:szCs w:val="24"/>
        </w:rPr>
        <w:t xml:space="preserve"> eclodiram e se tornaram pautas dos discursos dos governos de presidentes de províncias por todo o país</w:t>
      </w:r>
      <w:r w:rsidR="005667A1" w:rsidRPr="005C1FB6">
        <w:rPr>
          <w:rFonts w:ascii="Times New Roman" w:hAnsi="Times New Roman" w:cs="Times New Roman"/>
          <w:sz w:val="24"/>
          <w:szCs w:val="24"/>
        </w:rPr>
        <w:t>.</w:t>
      </w:r>
    </w:p>
    <w:p w:rsidR="00DC3068" w:rsidRPr="005C1FB6" w:rsidRDefault="001C01C5" w:rsidP="001C0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>Após a Proclamação da Repú</w:t>
      </w:r>
      <w:r w:rsidR="00DC67DB" w:rsidRPr="005C1FB6">
        <w:rPr>
          <w:rFonts w:ascii="Times New Roman" w:hAnsi="Times New Roman" w:cs="Times New Roman"/>
          <w:sz w:val="24"/>
          <w:szCs w:val="24"/>
        </w:rPr>
        <w:t xml:space="preserve">blica </w:t>
      </w:r>
      <w:r w:rsidR="00C5097B" w:rsidRPr="005C1FB6">
        <w:rPr>
          <w:rFonts w:ascii="Times New Roman" w:hAnsi="Times New Roman" w:cs="Times New Roman"/>
          <w:sz w:val="24"/>
          <w:szCs w:val="24"/>
        </w:rPr>
        <w:t>em 1889,</w:t>
      </w:r>
      <w:r w:rsidRPr="005C1FB6">
        <w:rPr>
          <w:rFonts w:ascii="Times New Roman" w:hAnsi="Times New Roman" w:cs="Times New Roman"/>
          <w:sz w:val="24"/>
          <w:szCs w:val="24"/>
        </w:rPr>
        <w:t xml:space="preserve"> que trouxe consigo um novo ideário de formação para o cidadão republicano,</w:t>
      </w:r>
      <w:r w:rsidR="00C5097B" w:rsidRPr="005C1FB6">
        <w:rPr>
          <w:rFonts w:ascii="Times New Roman" w:hAnsi="Times New Roman" w:cs="Times New Roman"/>
          <w:sz w:val="24"/>
          <w:szCs w:val="24"/>
        </w:rPr>
        <w:t xml:space="preserve"> a educação foi </w:t>
      </w:r>
      <w:r w:rsidR="00DC67DB" w:rsidRPr="005C1FB6">
        <w:rPr>
          <w:rFonts w:ascii="Times New Roman" w:hAnsi="Times New Roman" w:cs="Times New Roman"/>
          <w:sz w:val="24"/>
          <w:szCs w:val="24"/>
        </w:rPr>
        <w:t>vista</w:t>
      </w:r>
      <w:r w:rsidRPr="005C1FB6">
        <w:rPr>
          <w:rFonts w:ascii="Times New Roman" w:hAnsi="Times New Roman" w:cs="Times New Roman"/>
          <w:sz w:val="24"/>
          <w:szCs w:val="24"/>
        </w:rPr>
        <w:t xml:space="preserve"> com novos olhares em todo país. O</w:t>
      </w:r>
      <w:r w:rsidR="00997D1D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997D1D" w:rsidRPr="005C1FB6">
        <w:rPr>
          <w:rFonts w:ascii="Times New Roman" w:hAnsi="Times New Roman" w:cs="Times New Roman"/>
          <w:sz w:val="24"/>
          <w:szCs w:val="24"/>
        </w:rPr>
        <w:lastRenderedPageBreak/>
        <w:t>ensino passou a ter um caráter</w:t>
      </w:r>
      <w:r w:rsidRPr="005C1FB6">
        <w:rPr>
          <w:rFonts w:ascii="Times New Roman" w:hAnsi="Times New Roman" w:cs="Times New Roman"/>
          <w:sz w:val="24"/>
          <w:szCs w:val="24"/>
        </w:rPr>
        <w:t xml:space="preserve"> fortemente</w:t>
      </w:r>
      <w:r w:rsidR="00997D1D" w:rsidRPr="005C1FB6">
        <w:rPr>
          <w:rFonts w:ascii="Times New Roman" w:hAnsi="Times New Roman" w:cs="Times New Roman"/>
          <w:sz w:val="24"/>
          <w:szCs w:val="24"/>
        </w:rPr>
        <w:t xml:space="preserve"> patriótico e pregador de valores morais e cívicos,</w:t>
      </w:r>
      <w:r w:rsidR="00C5097B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07734A" w:rsidRPr="005C1FB6">
        <w:rPr>
          <w:rFonts w:ascii="Times New Roman" w:hAnsi="Times New Roman" w:cs="Times New Roman"/>
          <w:sz w:val="24"/>
          <w:szCs w:val="24"/>
        </w:rPr>
        <w:t>estabelecendo</w:t>
      </w:r>
      <w:r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266E11" w:rsidRPr="005C1FB6">
        <w:rPr>
          <w:rFonts w:ascii="Times New Roman" w:hAnsi="Times New Roman" w:cs="Times New Roman"/>
          <w:sz w:val="24"/>
          <w:szCs w:val="24"/>
        </w:rPr>
        <w:t>que a</w:t>
      </w:r>
      <w:r w:rsidR="00C5097B" w:rsidRPr="005C1FB6">
        <w:rPr>
          <w:rFonts w:ascii="Times New Roman" w:hAnsi="Times New Roman" w:cs="Times New Roman"/>
          <w:sz w:val="24"/>
          <w:szCs w:val="24"/>
        </w:rPr>
        <w:t xml:space="preserve"> educação pública</w:t>
      </w:r>
      <w:r w:rsidR="00997D1D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C5097B" w:rsidRPr="005C1FB6">
        <w:rPr>
          <w:rFonts w:ascii="Times New Roman" w:hAnsi="Times New Roman" w:cs="Times New Roman"/>
          <w:sz w:val="24"/>
          <w:szCs w:val="24"/>
        </w:rPr>
        <w:t xml:space="preserve">formasse sujeitos letrados e </w:t>
      </w:r>
      <w:r w:rsidR="00DC3068" w:rsidRPr="005C1FB6">
        <w:rPr>
          <w:rFonts w:ascii="Times New Roman" w:hAnsi="Times New Roman" w:cs="Times New Roman"/>
          <w:sz w:val="24"/>
          <w:szCs w:val="24"/>
        </w:rPr>
        <w:t>obtivessem a senha de participação nessa nova ordem, como afirmou Morais (2003).</w:t>
      </w:r>
    </w:p>
    <w:p w:rsidR="00DC67DB" w:rsidRPr="005C1FB6" w:rsidRDefault="00DC3068" w:rsidP="001C0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 xml:space="preserve">A fim de estar em concordância com </w:t>
      </w:r>
      <w:r w:rsidR="00C5097B" w:rsidRPr="005C1FB6">
        <w:rPr>
          <w:rFonts w:ascii="Times New Roman" w:hAnsi="Times New Roman" w:cs="Times New Roman"/>
          <w:sz w:val="24"/>
          <w:szCs w:val="24"/>
        </w:rPr>
        <w:t>interesses republicanos</w:t>
      </w:r>
      <w:r w:rsidRPr="005C1FB6">
        <w:rPr>
          <w:rFonts w:ascii="Times New Roman" w:hAnsi="Times New Roman" w:cs="Times New Roman"/>
          <w:sz w:val="24"/>
          <w:szCs w:val="24"/>
        </w:rPr>
        <w:t>,</w:t>
      </w:r>
      <w:r w:rsidR="00C5097B" w:rsidRPr="005C1FB6">
        <w:rPr>
          <w:rFonts w:ascii="Times New Roman" w:hAnsi="Times New Roman" w:cs="Times New Roman"/>
          <w:sz w:val="24"/>
          <w:szCs w:val="24"/>
        </w:rPr>
        <w:t xml:space="preserve"> o ensino</w:t>
      </w:r>
      <w:r w:rsidRPr="005C1FB6">
        <w:rPr>
          <w:rFonts w:ascii="Times New Roman" w:hAnsi="Times New Roman" w:cs="Times New Roman"/>
          <w:sz w:val="24"/>
          <w:szCs w:val="24"/>
        </w:rPr>
        <w:t xml:space="preserve"> no país </w:t>
      </w:r>
      <w:r w:rsidR="003538BD" w:rsidRPr="005C1FB6">
        <w:rPr>
          <w:rFonts w:ascii="Times New Roman" w:hAnsi="Times New Roman" w:cs="Times New Roman"/>
          <w:sz w:val="24"/>
          <w:szCs w:val="24"/>
        </w:rPr>
        <w:t>inteiro</w:t>
      </w:r>
      <w:r w:rsidRPr="005C1FB6">
        <w:rPr>
          <w:rFonts w:ascii="Times New Roman" w:hAnsi="Times New Roman" w:cs="Times New Roman"/>
          <w:sz w:val="24"/>
          <w:szCs w:val="24"/>
        </w:rPr>
        <w:t xml:space="preserve"> passou por diversas reformas. Especificamente no Rio Grande do Norte, e</w:t>
      </w:r>
      <w:r w:rsidR="00FF3F5E" w:rsidRPr="005C1FB6">
        <w:rPr>
          <w:rFonts w:ascii="Times New Roman" w:hAnsi="Times New Roman" w:cs="Times New Roman"/>
          <w:sz w:val="24"/>
          <w:szCs w:val="24"/>
        </w:rPr>
        <w:t xml:space="preserve">m 1906 foi </w:t>
      </w:r>
      <w:r w:rsidR="00266E11" w:rsidRPr="005C1FB6">
        <w:rPr>
          <w:rFonts w:ascii="Times New Roman" w:hAnsi="Times New Roman" w:cs="Times New Roman"/>
          <w:sz w:val="24"/>
          <w:szCs w:val="24"/>
        </w:rPr>
        <w:t>escrito por Francisco Pinto de A</w:t>
      </w:r>
      <w:r w:rsidR="00FF3F5E" w:rsidRPr="005C1FB6">
        <w:rPr>
          <w:rFonts w:ascii="Times New Roman" w:hAnsi="Times New Roman" w:cs="Times New Roman"/>
          <w:sz w:val="24"/>
          <w:szCs w:val="24"/>
        </w:rPr>
        <w:t xml:space="preserve">breu </w:t>
      </w:r>
      <w:r w:rsidR="00E8685D" w:rsidRPr="005C1FB6">
        <w:rPr>
          <w:rFonts w:ascii="Times New Roman" w:hAnsi="Times New Roman" w:cs="Times New Roman"/>
          <w:sz w:val="24"/>
          <w:szCs w:val="24"/>
        </w:rPr>
        <w:t xml:space="preserve">- diretor do ateneu Norte-Rio-Grandense - </w:t>
      </w:r>
      <w:r w:rsidR="00FF3F5E" w:rsidRPr="005C1FB6">
        <w:rPr>
          <w:rFonts w:ascii="Times New Roman" w:hAnsi="Times New Roman" w:cs="Times New Roman"/>
          <w:sz w:val="24"/>
          <w:szCs w:val="24"/>
        </w:rPr>
        <w:t>um relatório do qual apresentava a desqualificação do ensino, as precariedades das instituições</w:t>
      </w:r>
      <w:r w:rsidR="00E8685D" w:rsidRPr="005C1FB6">
        <w:rPr>
          <w:rFonts w:ascii="Times New Roman" w:hAnsi="Times New Roman" w:cs="Times New Roman"/>
          <w:sz w:val="24"/>
          <w:szCs w:val="24"/>
        </w:rPr>
        <w:t xml:space="preserve"> que não tinha ações pedagógicas, materiais suficientes, não havia fiscalização e nem formação docente, tal relatório </w:t>
      </w:r>
      <w:r w:rsidR="00FF3F5E" w:rsidRPr="005C1FB6">
        <w:rPr>
          <w:rFonts w:ascii="Times New Roman" w:hAnsi="Times New Roman" w:cs="Times New Roman"/>
          <w:sz w:val="24"/>
          <w:szCs w:val="24"/>
        </w:rPr>
        <w:t>foi apresentado ao governador Augusto Tavares de Lira</w:t>
      </w:r>
      <w:r w:rsidR="00E8685D" w:rsidRPr="005C1FB6">
        <w:rPr>
          <w:rFonts w:ascii="Times New Roman" w:hAnsi="Times New Roman" w:cs="Times New Roman"/>
          <w:sz w:val="24"/>
          <w:szCs w:val="24"/>
        </w:rPr>
        <w:t xml:space="preserve">. </w:t>
      </w:r>
      <w:r w:rsidR="00E8685D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“No referido relatório o diretor Atheneu apresentava uma proposta de reforma, que posteriormente ficou conhecida como Reforma Pinto de Abreu” (SILVA, 2014, p.03). A reforma visava atender os novos ideia</w:t>
      </w:r>
      <w:r w:rsidR="008B63D1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s propostos Repú</w:t>
      </w:r>
      <w:r w:rsidR="00B61920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blica, bem como acabar com o analfabetismo, criando uma sociedade letrada e que </w:t>
      </w:r>
      <w:r w:rsidR="008B63D1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ocupasse</w:t>
      </w:r>
      <w:r w:rsidR="00B61920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="008B63D1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outras esferas econô</w:t>
      </w:r>
      <w:r w:rsidR="00B61920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micas.</w:t>
      </w:r>
      <w:r w:rsidR="00E8685D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:rsidR="00F35814" w:rsidRPr="005C1FB6" w:rsidRDefault="00266E11" w:rsidP="00F358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>Visando adotar métodos modernos</w:t>
      </w:r>
      <w:r w:rsidR="009956CD" w:rsidRPr="005C1FB6">
        <w:rPr>
          <w:rFonts w:ascii="Times New Roman" w:hAnsi="Times New Roman" w:cs="Times New Roman"/>
          <w:sz w:val="24"/>
          <w:szCs w:val="24"/>
        </w:rPr>
        <w:t xml:space="preserve"> e inovadores</w:t>
      </w:r>
      <w:r w:rsidR="00B61920" w:rsidRPr="005C1FB6">
        <w:rPr>
          <w:rFonts w:ascii="Times New Roman" w:hAnsi="Times New Roman" w:cs="Times New Roman"/>
          <w:sz w:val="24"/>
          <w:szCs w:val="24"/>
        </w:rPr>
        <w:t xml:space="preserve"> que ate</w:t>
      </w:r>
      <w:r w:rsidRPr="005C1FB6">
        <w:rPr>
          <w:rFonts w:ascii="Times New Roman" w:hAnsi="Times New Roman" w:cs="Times New Roman"/>
          <w:sz w:val="24"/>
          <w:szCs w:val="24"/>
        </w:rPr>
        <w:t xml:space="preserve">ndessem </w:t>
      </w:r>
      <w:r w:rsidR="00B61920" w:rsidRPr="005C1FB6">
        <w:rPr>
          <w:rFonts w:ascii="Times New Roman" w:hAnsi="Times New Roman" w:cs="Times New Roman"/>
          <w:sz w:val="24"/>
          <w:szCs w:val="24"/>
        </w:rPr>
        <w:t>os ideais republicanos</w:t>
      </w:r>
      <w:r w:rsidRPr="005C1FB6">
        <w:rPr>
          <w:rFonts w:ascii="Times New Roman" w:hAnsi="Times New Roman" w:cs="Times New Roman"/>
          <w:sz w:val="24"/>
          <w:szCs w:val="24"/>
        </w:rPr>
        <w:t xml:space="preserve">, em novembro </w:t>
      </w:r>
      <w:r w:rsidR="00EE04A4" w:rsidRPr="005C1FB6">
        <w:rPr>
          <w:rFonts w:ascii="Times New Roman" w:hAnsi="Times New Roman" w:cs="Times New Roman"/>
          <w:sz w:val="24"/>
          <w:szCs w:val="24"/>
        </w:rPr>
        <w:t>de 1907 o Congresso Legislativo</w:t>
      </w:r>
      <w:r w:rsidRPr="005C1FB6">
        <w:rPr>
          <w:rFonts w:ascii="Times New Roman" w:hAnsi="Times New Roman" w:cs="Times New Roman"/>
          <w:sz w:val="24"/>
          <w:szCs w:val="24"/>
        </w:rPr>
        <w:t xml:space="preserve"> apro</w:t>
      </w:r>
      <w:r w:rsidR="009956CD" w:rsidRPr="005C1FB6">
        <w:rPr>
          <w:rFonts w:ascii="Times New Roman" w:hAnsi="Times New Roman" w:cs="Times New Roman"/>
          <w:sz w:val="24"/>
          <w:szCs w:val="24"/>
        </w:rPr>
        <w:t>vou a Lei n. 249 que autorizava a</w:t>
      </w:r>
      <w:r w:rsidR="00B61920" w:rsidRPr="005C1FB6">
        <w:rPr>
          <w:rFonts w:ascii="Times New Roman" w:hAnsi="Times New Roman" w:cs="Times New Roman"/>
          <w:sz w:val="24"/>
          <w:szCs w:val="24"/>
        </w:rPr>
        <w:t xml:space="preserve"> reforma de ensino</w:t>
      </w:r>
      <w:r w:rsidR="009956CD" w:rsidRPr="005C1FB6">
        <w:rPr>
          <w:rFonts w:ascii="Times New Roman" w:hAnsi="Times New Roman" w:cs="Times New Roman"/>
          <w:sz w:val="24"/>
          <w:szCs w:val="24"/>
        </w:rPr>
        <w:t>.</w:t>
      </w:r>
      <w:r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9956CD" w:rsidRPr="005C1FB6">
        <w:rPr>
          <w:rFonts w:ascii="Times New Roman" w:hAnsi="Times New Roman" w:cs="Times New Roman"/>
          <w:sz w:val="24"/>
          <w:szCs w:val="24"/>
        </w:rPr>
        <w:t xml:space="preserve">“Em 05 de Março de 1908, pelo Decreto n. 174, foi criado o primeiro Grupo Escolar de Natal, denominado Augusto Severo. O prédio contava com uma arquitetura ampla e moderna, atendendo aos requisitos das instituições do Estado de São Paulo” </w:t>
      </w:r>
      <w:r w:rsidR="009956CD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(SILVA, 2018, p.20). O grupo escolar foi a </w:t>
      </w:r>
      <w:r w:rsidR="009956CD" w:rsidRPr="005C1FB6">
        <w:rPr>
          <w:rFonts w:ascii="Times New Roman" w:hAnsi="Times New Roman" w:cs="Times New Roman"/>
          <w:sz w:val="24"/>
          <w:szCs w:val="24"/>
        </w:rPr>
        <w:t xml:space="preserve">primeira instituição primaria criada em Natal, seguindo o modelo de ensino paulista. </w:t>
      </w:r>
    </w:p>
    <w:p w:rsidR="0087554E" w:rsidRPr="005C1FB6" w:rsidRDefault="009956CD" w:rsidP="009314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 xml:space="preserve">Com a criação do primeiro grupo escolar na capital do estado, </w:t>
      </w:r>
      <w:r w:rsidR="00E16220" w:rsidRPr="005C1FB6">
        <w:rPr>
          <w:rFonts w:ascii="Times New Roman" w:hAnsi="Times New Roman" w:cs="Times New Roman"/>
          <w:sz w:val="24"/>
          <w:szCs w:val="24"/>
        </w:rPr>
        <w:t>esse modelo se ensino foi se somando “[...] até 1917, foram criados vinte</w:t>
      </w:r>
      <w:r w:rsidR="00E16220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="00E16220" w:rsidRPr="005C1FB6">
        <w:rPr>
          <w:rFonts w:ascii="Times New Roman" w:hAnsi="Times New Roman" w:cs="Times New Roman"/>
          <w:sz w:val="24"/>
          <w:szCs w:val="24"/>
        </w:rPr>
        <w:t>e seis Grupos Escolares, sendo o Grupo Escolar Augusto Severo, em Natal, no bairro da Ribeira, e os</w:t>
      </w:r>
      <w:r w:rsidR="00E16220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="00E16220" w:rsidRPr="005C1FB6">
        <w:rPr>
          <w:rFonts w:ascii="Times New Roman" w:hAnsi="Times New Roman" w:cs="Times New Roman"/>
          <w:sz w:val="24"/>
          <w:szCs w:val="24"/>
        </w:rPr>
        <w:t xml:space="preserve">demais nas cidades e vilas do Estado.” </w:t>
      </w:r>
      <w:r w:rsidR="00F35814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(SILVA,2014, p.07)</w:t>
      </w:r>
      <w:r w:rsidR="00F35814" w:rsidRPr="005C1FB6">
        <w:rPr>
          <w:rFonts w:ascii="Times New Roman" w:hAnsi="Times New Roman" w:cs="Times New Roman"/>
          <w:sz w:val="24"/>
          <w:szCs w:val="24"/>
        </w:rPr>
        <w:t xml:space="preserve">. </w:t>
      </w:r>
      <w:r w:rsidR="00E16220" w:rsidRPr="005C1FB6">
        <w:rPr>
          <w:rFonts w:ascii="Times New Roman" w:hAnsi="Times New Roman" w:cs="Times New Roman"/>
          <w:sz w:val="24"/>
          <w:szCs w:val="24"/>
        </w:rPr>
        <w:t>Com as inúmeras mudanças acontecendo no período</w:t>
      </w:r>
      <w:r w:rsidR="00BC1666" w:rsidRPr="005C1FB6">
        <w:rPr>
          <w:rFonts w:ascii="Times New Roman" w:hAnsi="Times New Roman" w:cs="Times New Roman"/>
          <w:sz w:val="24"/>
          <w:szCs w:val="24"/>
        </w:rPr>
        <w:t xml:space="preserve"> e o grande avanço</w:t>
      </w:r>
      <w:r w:rsidR="00E16220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BC1666" w:rsidRPr="005C1FB6">
        <w:rPr>
          <w:rFonts w:ascii="Times New Roman" w:hAnsi="Times New Roman" w:cs="Times New Roman"/>
          <w:sz w:val="24"/>
          <w:szCs w:val="24"/>
        </w:rPr>
        <w:t>dos quais vinham</w:t>
      </w:r>
      <w:r w:rsidR="00E16220" w:rsidRPr="005C1FB6">
        <w:rPr>
          <w:rFonts w:ascii="Times New Roman" w:hAnsi="Times New Roman" w:cs="Times New Roman"/>
          <w:sz w:val="24"/>
          <w:szCs w:val="24"/>
        </w:rPr>
        <w:t xml:space="preserve"> passando a saúde e</w:t>
      </w:r>
      <w:r w:rsidR="00BC1666" w:rsidRPr="005C1FB6">
        <w:rPr>
          <w:rFonts w:ascii="Times New Roman" w:hAnsi="Times New Roman" w:cs="Times New Roman"/>
          <w:sz w:val="24"/>
          <w:szCs w:val="24"/>
        </w:rPr>
        <w:t xml:space="preserve"> a educação, o então governador José Augusto Bezerra de Medeiros buscando cumprir suas proposta</w:t>
      </w:r>
      <w:r w:rsidR="00E0523E" w:rsidRPr="005C1FB6">
        <w:rPr>
          <w:rFonts w:ascii="Times New Roman" w:hAnsi="Times New Roman" w:cs="Times New Roman"/>
          <w:sz w:val="24"/>
          <w:szCs w:val="24"/>
        </w:rPr>
        <w:t>s</w:t>
      </w:r>
      <w:r w:rsidR="00BC1666" w:rsidRPr="005C1FB6">
        <w:rPr>
          <w:rFonts w:ascii="Times New Roman" w:hAnsi="Times New Roman" w:cs="Times New Roman"/>
          <w:sz w:val="24"/>
          <w:szCs w:val="24"/>
        </w:rPr>
        <w:t xml:space="preserve"> de governo cria cinco Departamentos: o de Saúde Pública, Segurança Pública, Agricultura e Obras públicas, Departamento da Fazenda e do Tesouro, e o Departament</w:t>
      </w:r>
      <w:r w:rsidR="0093145D" w:rsidRPr="005C1FB6">
        <w:rPr>
          <w:rFonts w:ascii="Times New Roman" w:hAnsi="Times New Roman" w:cs="Times New Roman"/>
          <w:sz w:val="24"/>
          <w:szCs w:val="24"/>
        </w:rPr>
        <w:t>o de Educação</w:t>
      </w:r>
      <w:r w:rsidR="00BC1666" w:rsidRPr="005C1FB6">
        <w:rPr>
          <w:rFonts w:ascii="Times New Roman" w:hAnsi="Times New Roman" w:cs="Times New Roman"/>
          <w:sz w:val="24"/>
          <w:szCs w:val="24"/>
        </w:rPr>
        <w:t>, por meio do decreto n.238 de 30 de junho de 1924,</w:t>
      </w:r>
      <w:r w:rsidR="00BC1666" w:rsidRPr="005C1FB6">
        <w:rPr>
          <w:rFonts w:ascii="Times New Roman" w:hAnsi="Times New Roman" w:cs="Times New Roman"/>
        </w:rPr>
        <w:t xml:space="preserve"> </w:t>
      </w:r>
      <w:r w:rsidR="003F7AEE" w:rsidRPr="005C1FB6">
        <w:rPr>
          <w:rFonts w:ascii="Times New Roman" w:hAnsi="Times New Roman" w:cs="Times New Roman"/>
          <w:sz w:val="24"/>
          <w:szCs w:val="24"/>
        </w:rPr>
        <w:t xml:space="preserve">objetivando </w:t>
      </w:r>
      <w:r w:rsidR="00BC1666" w:rsidRPr="005C1FB6">
        <w:rPr>
          <w:rFonts w:ascii="Times New Roman" w:hAnsi="Times New Roman" w:cs="Times New Roman"/>
          <w:sz w:val="24"/>
          <w:szCs w:val="24"/>
        </w:rPr>
        <w:t>supervisionar, sistematizar e administrar as instituições de ensino em todo estado.</w:t>
      </w:r>
    </w:p>
    <w:p w:rsidR="0093145D" w:rsidRPr="005C1FB6" w:rsidRDefault="0093145D" w:rsidP="009314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243A7" w:rsidRPr="005C1FB6" w:rsidRDefault="002F288B" w:rsidP="00C5097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1FB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O</w:t>
      </w:r>
      <w:r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="0087554E" w:rsidRPr="005C1FB6">
        <w:rPr>
          <w:rFonts w:ascii="Times New Roman" w:hAnsi="Times New Roman" w:cs="Times New Roman"/>
          <w:b/>
          <w:sz w:val="24"/>
          <w:szCs w:val="24"/>
        </w:rPr>
        <w:t>Departamento de Educação enquanto</w:t>
      </w:r>
      <w:r w:rsidRPr="005C1FB6">
        <w:rPr>
          <w:rFonts w:ascii="Times New Roman" w:hAnsi="Times New Roman" w:cs="Times New Roman"/>
          <w:b/>
          <w:sz w:val="24"/>
          <w:szCs w:val="24"/>
        </w:rPr>
        <w:t xml:space="preserve"> símbolo </w:t>
      </w:r>
      <w:r w:rsidR="0087554E" w:rsidRPr="005C1FB6">
        <w:rPr>
          <w:rFonts w:ascii="Times New Roman" w:hAnsi="Times New Roman" w:cs="Times New Roman"/>
          <w:b/>
          <w:sz w:val="24"/>
          <w:szCs w:val="24"/>
        </w:rPr>
        <w:t>dos</w:t>
      </w:r>
      <w:r w:rsidRPr="005C1FB6">
        <w:rPr>
          <w:rFonts w:ascii="Times New Roman" w:hAnsi="Times New Roman" w:cs="Times New Roman"/>
          <w:b/>
          <w:sz w:val="24"/>
          <w:szCs w:val="24"/>
        </w:rPr>
        <w:t xml:space="preserve"> avanço</w:t>
      </w:r>
      <w:r w:rsidR="0087554E" w:rsidRPr="005C1FB6">
        <w:rPr>
          <w:rFonts w:ascii="Times New Roman" w:hAnsi="Times New Roman" w:cs="Times New Roman"/>
          <w:b/>
          <w:sz w:val="24"/>
          <w:szCs w:val="24"/>
        </w:rPr>
        <w:t>s</w:t>
      </w:r>
      <w:r w:rsidR="003538BD">
        <w:rPr>
          <w:rFonts w:ascii="Times New Roman" w:hAnsi="Times New Roman" w:cs="Times New Roman"/>
          <w:b/>
          <w:sz w:val="24"/>
          <w:szCs w:val="24"/>
        </w:rPr>
        <w:t xml:space="preserve"> educacionais</w:t>
      </w:r>
    </w:p>
    <w:p w:rsidR="008A4721" w:rsidRPr="005C1FB6" w:rsidRDefault="0093145D" w:rsidP="00DE08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lastRenderedPageBreak/>
        <w:t xml:space="preserve">O Departamento de Educação do Estado, que substituiu a antiga Diretoria Geral da Instrução Pública, foi criado no primeiro ano do governo de </w:t>
      </w:r>
      <w:r w:rsidR="00A55060" w:rsidRPr="005C1FB6">
        <w:rPr>
          <w:rFonts w:ascii="Times New Roman" w:hAnsi="Times New Roman" w:cs="Times New Roman"/>
          <w:sz w:val="24"/>
          <w:szCs w:val="24"/>
        </w:rPr>
        <w:t>José Augusto Berra de Medeiros. N</w:t>
      </w:r>
      <w:r w:rsidR="003243A7" w:rsidRPr="005C1FB6">
        <w:rPr>
          <w:rFonts w:ascii="Times New Roman" w:hAnsi="Times New Roman" w:cs="Times New Roman"/>
          <w:sz w:val="24"/>
          <w:szCs w:val="24"/>
        </w:rPr>
        <w:t>atural de Caicó</w:t>
      </w:r>
      <w:r w:rsidR="00722705" w:rsidRPr="005C1FB6">
        <w:rPr>
          <w:rFonts w:ascii="Times New Roman" w:hAnsi="Times New Roman" w:cs="Times New Roman"/>
          <w:sz w:val="24"/>
          <w:szCs w:val="24"/>
        </w:rPr>
        <w:t>, município pertencente à região do Seridó, no Rio Grande do Norte</w:t>
      </w:r>
      <w:r w:rsidR="003243A7" w:rsidRPr="005C1FB6">
        <w:rPr>
          <w:rFonts w:ascii="Times New Roman" w:hAnsi="Times New Roman" w:cs="Times New Roman"/>
          <w:sz w:val="24"/>
          <w:szCs w:val="24"/>
        </w:rPr>
        <w:t xml:space="preserve">/RN, nasceu </w:t>
      </w:r>
      <w:r w:rsidR="00D126A6" w:rsidRPr="005C1FB6">
        <w:rPr>
          <w:rFonts w:ascii="Times New Roman" w:hAnsi="Times New Roman" w:cs="Times New Roman"/>
          <w:sz w:val="24"/>
          <w:szCs w:val="24"/>
        </w:rPr>
        <w:t>aos</w:t>
      </w:r>
      <w:r w:rsidR="00A55060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3243A7" w:rsidRPr="005C1FB6">
        <w:rPr>
          <w:rFonts w:ascii="Times New Roman" w:hAnsi="Times New Roman" w:cs="Times New Roman"/>
          <w:sz w:val="24"/>
          <w:szCs w:val="24"/>
        </w:rPr>
        <w:t>22</w:t>
      </w:r>
      <w:r w:rsidR="00D126A6" w:rsidRPr="005C1FB6">
        <w:rPr>
          <w:rFonts w:ascii="Times New Roman" w:hAnsi="Times New Roman" w:cs="Times New Roman"/>
          <w:sz w:val="24"/>
          <w:szCs w:val="24"/>
        </w:rPr>
        <w:t xml:space="preserve"> dias do mês de</w:t>
      </w:r>
      <w:r w:rsidR="003243A7" w:rsidRPr="005C1FB6">
        <w:rPr>
          <w:rFonts w:ascii="Times New Roman" w:hAnsi="Times New Roman" w:cs="Times New Roman"/>
          <w:sz w:val="24"/>
          <w:szCs w:val="24"/>
        </w:rPr>
        <w:t xml:space="preserve"> setembro de 1884</w:t>
      </w:r>
      <w:r w:rsidR="008A4721" w:rsidRPr="005C1FB6">
        <w:rPr>
          <w:rFonts w:ascii="Times New Roman" w:hAnsi="Times New Roman" w:cs="Times New Roman"/>
          <w:sz w:val="24"/>
          <w:szCs w:val="24"/>
        </w:rPr>
        <w:t xml:space="preserve">, pertencente a uma família </w:t>
      </w:r>
      <w:r w:rsidR="00A55060" w:rsidRPr="005C1FB6">
        <w:rPr>
          <w:rFonts w:ascii="Times New Roman" w:hAnsi="Times New Roman" w:cs="Times New Roman"/>
          <w:sz w:val="24"/>
          <w:szCs w:val="24"/>
        </w:rPr>
        <w:t>com forte histórico de atuação política no estado</w:t>
      </w:r>
      <w:r w:rsidR="00D126A6" w:rsidRPr="005C1FB6">
        <w:rPr>
          <w:rFonts w:ascii="Times New Roman" w:hAnsi="Times New Roman" w:cs="Times New Roman"/>
          <w:sz w:val="24"/>
          <w:szCs w:val="24"/>
        </w:rPr>
        <w:t>. Em 1897 mudou</w:t>
      </w:r>
      <w:r w:rsidR="00E0523E" w:rsidRPr="005C1FB6">
        <w:rPr>
          <w:rFonts w:ascii="Times New Roman" w:hAnsi="Times New Roman" w:cs="Times New Roman"/>
          <w:sz w:val="24"/>
          <w:szCs w:val="24"/>
        </w:rPr>
        <w:t>-</w:t>
      </w:r>
      <w:r w:rsidR="008A4721" w:rsidRPr="005C1FB6">
        <w:rPr>
          <w:rFonts w:ascii="Times New Roman" w:hAnsi="Times New Roman" w:cs="Times New Roman"/>
          <w:sz w:val="24"/>
          <w:szCs w:val="24"/>
        </w:rPr>
        <w:t>se pra</w:t>
      </w:r>
      <w:r w:rsidR="00D126A6" w:rsidRPr="005C1FB6">
        <w:rPr>
          <w:rFonts w:ascii="Times New Roman" w:hAnsi="Times New Roman" w:cs="Times New Roman"/>
          <w:sz w:val="24"/>
          <w:szCs w:val="24"/>
        </w:rPr>
        <w:t xml:space="preserve"> Natal, </w:t>
      </w:r>
      <w:r w:rsidR="008A4721" w:rsidRPr="005C1FB6">
        <w:rPr>
          <w:rFonts w:ascii="Times New Roman" w:hAnsi="Times New Roman" w:cs="Times New Roman"/>
          <w:sz w:val="24"/>
          <w:szCs w:val="24"/>
        </w:rPr>
        <w:t>capital do estado</w:t>
      </w:r>
      <w:r w:rsidR="00D126A6" w:rsidRPr="005C1FB6">
        <w:rPr>
          <w:rFonts w:ascii="Times New Roman" w:hAnsi="Times New Roman" w:cs="Times New Roman"/>
          <w:sz w:val="24"/>
          <w:szCs w:val="24"/>
        </w:rPr>
        <w:t>,</w:t>
      </w:r>
      <w:r w:rsidR="008A4721" w:rsidRPr="005C1FB6">
        <w:rPr>
          <w:rFonts w:ascii="Times New Roman" w:hAnsi="Times New Roman" w:cs="Times New Roman"/>
          <w:sz w:val="24"/>
          <w:szCs w:val="24"/>
        </w:rPr>
        <w:t xml:space="preserve"> onde </w:t>
      </w:r>
      <w:r w:rsidR="00375629" w:rsidRPr="005C1FB6">
        <w:rPr>
          <w:rFonts w:ascii="Times New Roman" w:hAnsi="Times New Roman" w:cs="Times New Roman"/>
          <w:sz w:val="24"/>
          <w:szCs w:val="24"/>
        </w:rPr>
        <w:t xml:space="preserve">deu </w:t>
      </w:r>
      <w:r w:rsidR="008A4721" w:rsidRPr="005C1FB6">
        <w:rPr>
          <w:rFonts w:ascii="Times New Roman" w:hAnsi="Times New Roman" w:cs="Times New Roman"/>
          <w:sz w:val="24"/>
          <w:szCs w:val="24"/>
        </w:rPr>
        <w:t xml:space="preserve">continuidade </w:t>
      </w:r>
      <w:r w:rsidR="00E0523E" w:rsidRPr="005C1FB6">
        <w:rPr>
          <w:rFonts w:ascii="Times New Roman" w:hAnsi="Times New Roman" w:cs="Times New Roman"/>
          <w:sz w:val="24"/>
          <w:szCs w:val="24"/>
        </w:rPr>
        <w:t>a</w:t>
      </w:r>
      <w:r w:rsidR="00375629" w:rsidRPr="005C1FB6">
        <w:rPr>
          <w:rFonts w:ascii="Times New Roman" w:hAnsi="Times New Roman" w:cs="Times New Roman"/>
          <w:sz w:val="24"/>
          <w:szCs w:val="24"/>
        </w:rPr>
        <w:t>os</w:t>
      </w:r>
      <w:r w:rsidR="00E0523E" w:rsidRPr="005C1FB6">
        <w:rPr>
          <w:rFonts w:ascii="Times New Roman" w:hAnsi="Times New Roman" w:cs="Times New Roman"/>
          <w:sz w:val="24"/>
          <w:szCs w:val="24"/>
        </w:rPr>
        <w:t xml:space="preserve"> s</w:t>
      </w:r>
      <w:r w:rsidR="00375629" w:rsidRPr="005C1FB6">
        <w:rPr>
          <w:rFonts w:ascii="Times New Roman" w:hAnsi="Times New Roman" w:cs="Times New Roman"/>
          <w:sz w:val="24"/>
          <w:szCs w:val="24"/>
        </w:rPr>
        <w:t>eus estudos. Lá</w:t>
      </w:r>
      <w:r w:rsidR="00E0523E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AE4E3A" w:rsidRPr="005C1FB6">
        <w:rPr>
          <w:rFonts w:ascii="Times New Roman" w:hAnsi="Times New Roman" w:cs="Times New Roman"/>
          <w:sz w:val="24"/>
          <w:szCs w:val="24"/>
        </w:rPr>
        <w:t>executou</w:t>
      </w:r>
      <w:r w:rsidR="00375629" w:rsidRPr="005C1FB6">
        <w:rPr>
          <w:rFonts w:ascii="Times New Roman" w:hAnsi="Times New Roman" w:cs="Times New Roman"/>
          <w:sz w:val="24"/>
          <w:szCs w:val="24"/>
        </w:rPr>
        <w:t xml:space="preserve"> ainda</w:t>
      </w:r>
      <w:r w:rsidR="00AE4E3A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8D1186" w:rsidRPr="005C1FB6">
        <w:rPr>
          <w:rFonts w:ascii="Times New Roman" w:hAnsi="Times New Roman" w:cs="Times New Roman"/>
          <w:sz w:val="24"/>
          <w:szCs w:val="24"/>
        </w:rPr>
        <w:t xml:space="preserve">a </w:t>
      </w:r>
      <w:r w:rsidR="00375629" w:rsidRPr="005C1FB6">
        <w:rPr>
          <w:rFonts w:ascii="Times New Roman" w:hAnsi="Times New Roman" w:cs="Times New Roman"/>
          <w:sz w:val="24"/>
          <w:szCs w:val="24"/>
        </w:rPr>
        <w:t>função de professor no Atheneu Norte-Rio-Grandense e</w:t>
      </w:r>
      <w:r w:rsidR="008D1186" w:rsidRPr="005C1FB6">
        <w:rPr>
          <w:rFonts w:ascii="Times New Roman" w:hAnsi="Times New Roman" w:cs="Times New Roman"/>
          <w:sz w:val="24"/>
          <w:szCs w:val="24"/>
        </w:rPr>
        <w:t xml:space="preserve"> em 1909 as</w:t>
      </w:r>
      <w:r w:rsidR="00375629" w:rsidRPr="005C1FB6">
        <w:rPr>
          <w:rFonts w:ascii="Times New Roman" w:hAnsi="Times New Roman" w:cs="Times New Roman"/>
          <w:sz w:val="24"/>
          <w:szCs w:val="24"/>
        </w:rPr>
        <w:t>sumiu</w:t>
      </w:r>
      <w:r w:rsidR="00E0523E" w:rsidRPr="005C1FB6">
        <w:rPr>
          <w:rFonts w:ascii="Times New Roman" w:hAnsi="Times New Roman" w:cs="Times New Roman"/>
          <w:sz w:val="24"/>
          <w:szCs w:val="24"/>
        </w:rPr>
        <w:t xml:space="preserve"> a cadeira da D</w:t>
      </w:r>
      <w:r w:rsidR="008D1186" w:rsidRPr="005C1FB6">
        <w:rPr>
          <w:rFonts w:ascii="Times New Roman" w:hAnsi="Times New Roman" w:cs="Times New Roman"/>
          <w:sz w:val="24"/>
          <w:szCs w:val="24"/>
        </w:rPr>
        <w:t>iretoria da Instrução Pública</w:t>
      </w:r>
      <w:r w:rsidR="00375629" w:rsidRPr="005C1FB6">
        <w:rPr>
          <w:rFonts w:ascii="Times New Roman" w:hAnsi="Times New Roman" w:cs="Times New Roman"/>
          <w:sz w:val="24"/>
          <w:szCs w:val="24"/>
        </w:rPr>
        <w:t>, através da qual</w:t>
      </w:r>
      <w:r w:rsidR="008D1186" w:rsidRPr="005C1FB6">
        <w:rPr>
          <w:rFonts w:ascii="Times New Roman" w:hAnsi="Times New Roman" w:cs="Times New Roman"/>
          <w:sz w:val="24"/>
          <w:szCs w:val="24"/>
        </w:rPr>
        <w:t xml:space="preserve"> subst</w:t>
      </w:r>
      <w:r w:rsidR="00E0523E" w:rsidRPr="005C1FB6">
        <w:rPr>
          <w:rFonts w:ascii="Times New Roman" w:hAnsi="Times New Roman" w:cs="Times New Roman"/>
          <w:sz w:val="24"/>
          <w:szCs w:val="24"/>
        </w:rPr>
        <w:t>itui</w:t>
      </w:r>
      <w:r w:rsidR="00375629" w:rsidRPr="005C1FB6">
        <w:rPr>
          <w:rFonts w:ascii="Times New Roman" w:hAnsi="Times New Roman" w:cs="Times New Roman"/>
          <w:sz w:val="24"/>
          <w:szCs w:val="24"/>
        </w:rPr>
        <w:t>u</w:t>
      </w:r>
      <w:r w:rsidR="00E0523E" w:rsidRPr="005C1FB6">
        <w:rPr>
          <w:rFonts w:ascii="Times New Roman" w:hAnsi="Times New Roman" w:cs="Times New Roman"/>
          <w:sz w:val="24"/>
          <w:szCs w:val="24"/>
        </w:rPr>
        <w:t xml:space="preserve"> o professor </w:t>
      </w:r>
      <w:r w:rsidR="006D38C1" w:rsidRPr="005C1FB6">
        <w:rPr>
          <w:rFonts w:ascii="Times New Roman" w:hAnsi="Times New Roman" w:cs="Times New Roman"/>
          <w:sz w:val="24"/>
          <w:szCs w:val="24"/>
        </w:rPr>
        <w:t xml:space="preserve">Francisco </w:t>
      </w:r>
      <w:r w:rsidR="00E0523E" w:rsidRPr="005C1FB6">
        <w:rPr>
          <w:rFonts w:ascii="Times New Roman" w:hAnsi="Times New Roman" w:cs="Times New Roman"/>
          <w:sz w:val="24"/>
          <w:szCs w:val="24"/>
        </w:rPr>
        <w:t>Pinto de A</w:t>
      </w:r>
      <w:r w:rsidR="008D1186" w:rsidRPr="005C1FB6">
        <w:rPr>
          <w:rFonts w:ascii="Times New Roman" w:hAnsi="Times New Roman" w:cs="Times New Roman"/>
          <w:sz w:val="24"/>
          <w:szCs w:val="24"/>
        </w:rPr>
        <w:t xml:space="preserve">breu. Em </w:t>
      </w:r>
      <w:r w:rsidR="002709F7" w:rsidRPr="005C1FB6">
        <w:rPr>
          <w:rFonts w:ascii="Times New Roman" w:hAnsi="Times New Roman" w:cs="Times New Roman"/>
          <w:sz w:val="24"/>
          <w:szCs w:val="24"/>
        </w:rPr>
        <w:t>março</w:t>
      </w:r>
      <w:r w:rsidR="008D1186" w:rsidRPr="005C1FB6">
        <w:rPr>
          <w:rFonts w:ascii="Times New Roman" w:hAnsi="Times New Roman" w:cs="Times New Roman"/>
          <w:sz w:val="24"/>
          <w:szCs w:val="24"/>
        </w:rPr>
        <w:t xml:space="preserve"> de 1915 </w:t>
      </w:r>
      <w:r w:rsidR="006D38C1" w:rsidRPr="005C1FB6">
        <w:rPr>
          <w:rFonts w:ascii="Times New Roman" w:hAnsi="Times New Roman" w:cs="Times New Roman"/>
          <w:sz w:val="24"/>
          <w:szCs w:val="24"/>
        </w:rPr>
        <w:t xml:space="preserve">viajou </w:t>
      </w:r>
      <w:r w:rsidR="008D1186" w:rsidRPr="005C1FB6">
        <w:rPr>
          <w:rFonts w:ascii="Times New Roman" w:hAnsi="Times New Roman" w:cs="Times New Roman"/>
          <w:sz w:val="24"/>
          <w:szCs w:val="24"/>
        </w:rPr>
        <w:t>com destino ao Rio de Janeiro</w:t>
      </w:r>
      <w:r w:rsidR="006D38C1" w:rsidRPr="005C1FB6">
        <w:rPr>
          <w:rFonts w:ascii="Times New Roman" w:hAnsi="Times New Roman" w:cs="Times New Roman"/>
          <w:sz w:val="24"/>
          <w:szCs w:val="24"/>
        </w:rPr>
        <w:t>, então capital federal,</w:t>
      </w:r>
      <w:r w:rsidR="002709F7" w:rsidRPr="005C1FB6">
        <w:rPr>
          <w:rFonts w:ascii="Times New Roman" w:hAnsi="Times New Roman" w:cs="Times New Roman"/>
          <w:sz w:val="24"/>
          <w:szCs w:val="24"/>
        </w:rPr>
        <w:t xml:space="preserve"> a</w:t>
      </w:r>
      <w:r w:rsidR="00E0523E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2709F7" w:rsidRPr="005C1FB6">
        <w:rPr>
          <w:rFonts w:ascii="Times New Roman" w:hAnsi="Times New Roman" w:cs="Times New Roman"/>
          <w:sz w:val="24"/>
          <w:szCs w:val="24"/>
        </w:rPr>
        <w:t xml:space="preserve">fim de </w:t>
      </w:r>
      <w:r w:rsidR="006D38C1" w:rsidRPr="005C1FB6">
        <w:rPr>
          <w:rFonts w:ascii="Times New Roman" w:hAnsi="Times New Roman" w:cs="Times New Roman"/>
          <w:sz w:val="24"/>
          <w:szCs w:val="24"/>
        </w:rPr>
        <w:t xml:space="preserve">atuar como </w:t>
      </w:r>
      <w:r w:rsidR="008D1186" w:rsidRPr="005C1FB6">
        <w:rPr>
          <w:rFonts w:ascii="Times New Roman" w:hAnsi="Times New Roman" w:cs="Times New Roman"/>
          <w:sz w:val="24"/>
          <w:szCs w:val="24"/>
        </w:rPr>
        <w:t>Deputado Federal</w:t>
      </w:r>
      <w:r w:rsidR="00DE08E1" w:rsidRPr="005C1FB6">
        <w:rPr>
          <w:rFonts w:ascii="Times New Roman" w:hAnsi="Times New Roman" w:cs="Times New Roman"/>
          <w:sz w:val="24"/>
          <w:szCs w:val="24"/>
        </w:rPr>
        <w:t>, cargo que exerceu de</w:t>
      </w:r>
      <w:r w:rsidR="002709F7" w:rsidRPr="005C1FB6">
        <w:rPr>
          <w:rFonts w:ascii="Times New Roman" w:hAnsi="Times New Roman" w:cs="Times New Roman"/>
          <w:sz w:val="24"/>
          <w:szCs w:val="24"/>
        </w:rPr>
        <w:t xml:space="preserve"> 1915 </w:t>
      </w:r>
      <w:r w:rsidR="00E0523E" w:rsidRPr="005C1FB6">
        <w:rPr>
          <w:rFonts w:ascii="Times New Roman" w:hAnsi="Times New Roman" w:cs="Times New Roman"/>
          <w:sz w:val="24"/>
          <w:szCs w:val="24"/>
        </w:rPr>
        <w:t>a</w:t>
      </w:r>
      <w:r w:rsidR="002709F7" w:rsidRPr="005C1FB6">
        <w:rPr>
          <w:rFonts w:ascii="Times New Roman" w:hAnsi="Times New Roman" w:cs="Times New Roman"/>
          <w:sz w:val="24"/>
          <w:szCs w:val="24"/>
        </w:rPr>
        <w:t xml:space="preserve"> 1923, </w:t>
      </w:r>
      <w:r w:rsidR="008D1186" w:rsidRPr="005C1FB6">
        <w:rPr>
          <w:rFonts w:ascii="Times New Roman" w:hAnsi="Times New Roman" w:cs="Times New Roman"/>
          <w:sz w:val="24"/>
          <w:szCs w:val="24"/>
        </w:rPr>
        <w:t xml:space="preserve">sempre </w:t>
      </w:r>
      <w:r w:rsidR="00DE08E1" w:rsidRPr="005C1FB6">
        <w:rPr>
          <w:rFonts w:ascii="Times New Roman" w:hAnsi="Times New Roman" w:cs="Times New Roman"/>
          <w:sz w:val="24"/>
          <w:szCs w:val="24"/>
        </w:rPr>
        <w:t xml:space="preserve">elucidando a relevância de elucidar </w:t>
      </w:r>
      <w:r w:rsidR="008D1186" w:rsidRPr="005C1FB6">
        <w:rPr>
          <w:rFonts w:ascii="Times New Roman" w:hAnsi="Times New Roman" w:cs="Times New Roman"/>
          <w:sz w:val="24"/>
          <w:szCs w:val="24"/>
        </w:rPr>
        <w:t xml:space="preserve">as questões educacionais </w:t>
      </w:r>
      <w:r w:rsidR="00DE08E1" w:rsidRPr="005C1FB6">
        <w:rPr>
          <w:rFonts w:ascii="Times New Roman" w:hAnsi="Times New Roman" w:cs="Times New Roman"/>
          <w:sz w:val="24"/>
          <w:szCs w:val="24"/>
        </w:rPr>
        <w:t xml:space="preserve">em </w:t>
      </w:r>
      <w:r w:rsidR="008D1186" w:rsidRPr="005C1FB6">
        <w:rPr>
          <w:rFonts w:ascii="Times New Roman" w:hAnsi="Times New Roman" w:cs="Times New Roman"/>
          <w:sz w:val="24"/>
          <w:szCs w:val="24"/>
        </w:rPr>
        <w:t>seus projetos governamentais</w:t>
      </w:r>
      <w:r w:rsidR="008215C3" w:rsidRPr="005C1FB6">
        <w:rPr>
          <w:rFonts w:ascii="Times New Roman" w:hAnsi="Times New Roman" w:cs="Times New Roman"/>
          <w:sz w:val="24"/>
          <w:szCs w:val="24"/>
        </w:rPr>
        <w:t xml:space="preserve"> que</w:t>
      </w:r>
      <w:r w:rsidR="008D1186" w:rsidRPr="005C1FB6">
        <w:rPr>
          <w:rFonts w:ascii="Times New Roman" w:hAnsi="Times New Roman" w:cs="Times New Roman"/>
          <w:sz w:val="24"/>
          <w:szCs w:val="24"/>
        </w:rPr>
        <w:t xml:space="preserve"> tiveram como base o combate ao analfabetismo.</w:t>
      </w:r>
    </w:p>
    <w:p w:rsidR="0023062E" w:rsidRPr="005C1FB6" w:rsidRDefault="002709F7" w:rsidP="00167E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 xml:space="preserve">No Rio Grande do Norte, em 1924 </w:t>
      </w:r>
      <w:r w:rsidR="008B5A9B" w:rsidRPr="005C1FB6">
        <w:rPr>
          <w:rFonts w:ascii="Times New Roman" w:hAnsi="Times New Roman" w:cs="Times New Roman"/>
          <w:sz w:val="24"/>
          <w:szCs w:val="24"/>
        </w:rPr>
        <w:t>foi eleito governador do estado</w:t>
      </w:r>
      <w:r w:rsidRPr="005C1FB6">
        <w:rPr>
          <w:rFonts w:ascii="Times New Roman" w:hAnsi="Times New Roman" w:cs="Times New Roman"/>
          <w:sz w:val="24"/>
          <w:szCs w:val="24"/>
        </w:rPr>
        <w:t xml:space="preserve"> e</w:t>
      </w:r>
      <w:r w:rsidR="008B5A9B" w:rsidRPr="005C1FB6">
        <w:rPr>
          <w:rFonts w:ascii="Times New Roman" w:hAnsi="Times New Roman" w:cs="Times New Roman"/>
          <w:sz w:val="24"/>
          <w:szCs w:val="24"/>
        </w:rPr>
        <w:t>,</w:t>
      </w:r>
      <w:r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8B5A9B" w:rsidRPr="005C1FB6">
        <w:rPr>
          <w:rFonts w:ascii="Times New Roman" w:hAnsi="Times New Roman" w:cs="Times New Roman"/>
          <w:sz w:val="24"/>
          <w:szCs w:val="24"/>
        </w:rPr>
        <w:t xml:space="preserve">em </w:t>
      </w:r>
      <w:r w:rsidRPr="005C1FB6">
        <w:rPr>
          <w:rFonts w:ascii="Times New Roman" w:hAnsi="Times New Roman" w:cs="Times New Roman"/>
          <w:sz w:val="24"/>
          <w:szCs w:val="24"/>
        </w:rPr>
        <w:t xml:space="preserve">suas propostas de governo ressaltava </w:t>
      </w:r>
      <w:r w:rsidR="008B5A9B" w:rsidRPr="005C1FB6">
        <w:rPr>
          <w:rFonts w:ascii="Times New Roman" w:hAnsi="Times New Roman" w:cs="Times New Roman"/>
          <w:sz w:val="24"/>
          <w:szCs w:val="24"/>
        </w:rPr>
        <w:t>seu plano d</w:t>
      </w:r>
      <w:r w:rsidR="00E0523E" w:rsidRPr="005C1FB6">
        <w:rPr>
          <w:rFonts w:ascii="Times New Roman" w:hAnsi="Times New Roman" w:cs="Times New Roman"/>
          <w:sz w:val="24"/>
          <w:szCs w:val="24"/>
        </w:rPr>
        <w:t>e</w:t>
      </w:r>
      <w:r w:rsidRPr="005C1FB6">
        <w:rPr>
          <w:rFonts w:ascii="Times New Roman" w:hAnsi="Times New Roman" w:cs="Times New Roman"/>
          <w:sz w:val="24"/>
          <w:szCs w:val="24"/>
        </w:rPr>
        <w:t xml:space="preserve"> melhorias </w:t>
      </w:r>
      <w:r w:rsidR="008B5A9B" w:rsidRPr="005C1FB6">
        <w:rPr>
          <w:rFonts w:ascii="Times New Roman" w:hAnsi="Times New Roman" w:cs="Times New Roman"/>
          <w:sz w:val="24"/>
          <w:szCs w:val="24"/>
        </w:rPr>
        <w:t>para</w:t>
      </w:r>
      <w:r w:rsidRPr="005C1FB6">
        <w:rPr>
          <w:rFonts w:ascii="Times New Roman" w:hAnsi="Times New Roman" w:cs="Times New Roman"/>
          <w:sz w:val="24"/>
          <w:szCs w:val="24"/>
        </w:rPr>
        <w:t xml:space="preserve"> saúde e educação </w:t>
      </w:r>
      <w:r w:rsidR="0023062E" w:rsidRPr="005C1FB6">
        <w:rPr>
          <w:rFonts w:ascii="Times New Roman" w:hAnsi="Times New Roman" w:cs="Times New Roman"/>
          <w:sz w:val="24"/>
          <w:szCs w:val="24"/>
        </w:rPr>
        <w:t xml:space="preserve">do estado. Ao tomar posse, </w:t>
      </w:r>
      <w:r w:rsidRPr="005C1FB6">
        <w:rPr>
          <w:rFonts w:ascii="Times New Roman" w:hAnsi="Times New Roman" w:cs="Times New Roman"/>
          <w:sz w:val="24"/>
          <w:szCs w:val="24"/>
        </w:rPr>
        <w:t xml:space="preserve">em 1º de janeiro de 1924 o governador </w:t>
      </w:r>
      <w:r w:rsidR="008B5A9B" w:rsidRPr="005C1FB6">
        <w:rPr>
          <w:rFonts w:ascii="Times New Roman" w:hAnsi="Times New Roman" w:cs="Times New Roman"/>
          <w:sz w:val="24"/>
          <w:szCs w:val="24"/>
        </w:rPr>
        <w:t>inicia sua gestão e junto a ela uma nova organização estadual em vários aspectos</w:t>
      </w:r>
      <w:r w:rsidRPr="005C1FB6">
        <w:rPr>
          <w:rFonts w:ascii="Times New Roman" w:hAnsi="Times New Roman" w:cs="Times New Roman"/>
          <w:sz w:val="24"/>
          <w:szCs w:val="24"/>
        </w:rPr>
        <w:t>.</w:t>
      </w:r>
      <w:r w:rsidR="00167E5B" w:rsidRPr="005C1FB6">
        <w:rPr>
          <w:rFonts w:ascii="Times New Roman" w:hAnsi="Times New Roman" w:cs="Times New Roman"/>
          <w:sz w:val="24"/>
          <w:szCs w:val="24"/>
        </w:rPr>
        <w:t xml:space="preserve"> Criou </w:t>
      </w:r>
      <w:r w:rsidR="0023062E" w:rsidRPr="005C1FB6">
        <w:rPr>
          <w:rFonts w:ascii="Times New Roman" w:hAnsi="Times New Roman" w:cs="Times New Roman"/>
          <w:sz w:val="24"/>
          <w:szCs w:val="24"/>
        </w:rPr>
        <w:t>depa</w:t>
      </w:r>
      <w:r w:rsidR="00167E5B" w:rsidRPr="005C1FB6">
        <w:rPr>
          <w:rFonts w:ascii="Times New Roman" w:hAnsi="Times New Roman" w:cs="Times New Roman"/>
          <w:sz w:val="24"/>
          <w:szCs w:val="24"/>
        </w:rPr>
        <w:t>rtamentos,</w:t>
      </w:r>
      <w:r w:rsidR="00177D41" w:rsidRPr="005C1FB6">
        <w:rPr>
          <w:rFonts w:ascii="Times New Roman" w:hAnsi="Times New Roman" w:cs="Times New Roman"/>
          <w:sz w:val="24"/>
          <w:szCs w:val="24"/>
        </w:rPr>
        <w:t xml:space="preserve"> porém,</w:t>
      </w:r>
      <w:r w:rsidR="00167E5B" w:rsidRPr="005C1FB6">
        <w:rPr>
          <w:rFonts w:ascii="Times New Roman" w:hAnsi="Times New Roman" w:cs="Times New Roman"/>
          <w:sz w:val="24"/>
          <w:szCs w:val="24"/>
        </w:rPr>
        <w:t xml:space="preserve"> por ora oferecemos relevo a</w:t>
      </w:r>
      <w:r w:rsidR="00BF215B" w:rsidRPr="005C1FB6">
        <w:rPr>
          <w:rFonts w:ascii="Times New Roman" w:hAnsi="Times New Roman" w:cs="Times New Roman"/>
          <w:sz w:val="24"/>
          <w:szCs w:val="24"/>
        </w:rPr>
        <w:t>o Departamento de E</w:t>
      </w:r>
      <w:r w:rsidR="00BA6767" w:rsidRPr="005C1FB6">
        <w:rPr>
          <w:rFonts w:ascii="Times New Roman" w:hAnsi="Times New Roman" w:cs="Times New Roman"/>
          <w:sz w:val="24"/>
          <w:szCs w:val="24"/>
        </w:rPr>
        <w:t xml:space="preserve">ducação: </w:t>
      </w:r>
    </w:p>
    <w:p w:rsidR="00040735" w:rsidRDefault="00040735" w:rsidP="00BA6767">
      <w:pPr>
        <w:pStyle w:val="PargrafodaLista"/>
        <w:spacing w:after="0" w:line="240" w:lineRule="auto"/>
        <w:ind w:left="2268"/>
        <w:contextualSpacing w:val="0"/>
        <w:jc w:val="both"/>
        <w:rPr>
          <w:rFonts w:ascii="Times New Roman" w:hAnsi="Times New Roman" w:cs="Times New Roman"/>
        </w:rPr>
      </w:pPr>
    </w:p>
    <w:p w:rsidR="00BA6767" w:rsidRPr="005C1FB6" w:rsidRDefault="00BA6767" w:rsidP="00BA6767">
      <w:pPr>
        <w:pStyle w:val="PargrafodaLista"/>
        <w:spacing w:after="0" w:line="240" w:lineRule="auto"/>
        <w:ind w:left="2268"/>
        <w:contextualSpacing w:val="0"/>
        <w:jc w:val="both"/>
        <w:rPr>
          <w:rFonts w:ascii="Times New Roman" w:hAnsi="Times New Roman" w:cs="Times New Roman"/>
        </w:rPr>
      </w:pPr>
      <w:r w:rsidRPr="005C1FB6">
        <w:rPr>
          <w:rFonts w:ascii="Times New Roman" w:hAnsi="Times New Roman" w:cs="Times New Roman"/>
        </w:rPr>
        <w:t>O Departamento de Educação, criado nos termos de art. 1° letra E do decreto n. 238 de 30 de junho de 1924, em substituição da antiga Diretoria de Instrução Pública, tem por fim sistematizar, superintender e coordenar o serviço do ensino e nas instituições particulares de fins educativos em todo o território do Rio Grande do Norte. (REGULAMENTO GERAL DO DEPARTAMENTO DE EDUCAÇÃO, 1925, p</w:t>
      </w:r>
      <w:r w:rsidR="001D1437" w:rsidRPr="005C1FB6">
        <w:rPr>
          <w:rFonts w:ascii="Times New Roman" w:hAnsi="Times New Roman" w:cs="Times New Roman"/>
        </w:rPr>
        <w:t>. 05</w:t>
      </w:r>
      <w:r w:rsidRPr="005C1FB6">
        <w:rPr>
          <w:rFonts w:ascii="Times New Roman" w:hAnsi="Times New Roman" w:cs="Times New Roman"/>
        </w:rPr>
        <w:t>).</w:t>
      </w:r>
    </w:p>
    <w:p w:rsidR="00BA6767" w:rsidRPr="005C1FB6" w:rsidRDefault="00BA6767" w:rsidP="00BA6767">
      <w:pPr>
        <w:spacing w:line="360" w:lineRule="auto"/>
        <w:jc w:val="both"/>
        <w:rPr>
          <w:rFonts w:ascii="Times New Roman" w:hAnsi="Times New Roman" w:cs="Times New Roman"/>
        </w:rPr>
      </w:pPr>
    </w:p>
    <w:p w:rsidR="0023062E" w:rsidRPr="005C1FB6" w:rsidRDefault="00E0523E" w:rsidP="00305F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ab/>
      </w:r>
      <w:r w:rsidR="009263AD" w:rsidRPr="005C1FB6">
        <w:rPr>
          <w:rFonts w:ascii="Times New Roman" w:hAnsi="Times New Roman" w:cs="Times New Roman"/>
          <w:sz w:val="24"/>
          <w:szCs w:val="24"/>
        </w:rPr>
        <w:t>Junto à fundação, o Departamento de E</w:t>
      </w:r>
      <w:r w:rsidR="006F17A4" w:rsidRPr="005C1FB6">
        <w:rPr>
          <w:rFonts w:ascii="Times New Roman" w:hAnsi="Times New Roman" w:cs="Times New Roman"/>
          <w:sz w:val="24"/>
          <w:szCs w:val="24"/>
        </w:rPr>
        <w:t>ducação</w:t>
      </w:r>
      <w:r w:rsidR="009263AD" w:rsidRPr="005C1FB6">
        <w:rPr>
          <w:rFonts w:ascii="Times New Roman" w:hAnsi="Times New Roman" w:cs="Times New Roman"/>
          <w:sz w:val="24"/>
          <w:szCs w:val="24"/>
        </w:rPr>
        <w:t xml:space="preserve"> possuía um Regulamento G</w:t>
      </w:r>
      <w:r w:rsidR="0023062E" w:rsidRPr="005C1FB6">
        <w:rPr>
          <w:rFonts w:ascii="Times New Roman" w:hAnsi="Times New Roman" w:cs="Times New Roman"/>
          <w:sz w:val="24"/>
          <w:szCs w:val="24"/>
        </w:rPr>
        <w:t>eral</w:t>
      </w:r>
      <w:r w:rsidR="006F17A4" w:rsidRPr="005C1FB6">
        <w:rPr>
          <w:rFonts w:ascii="Times New Roman" w:hAnsi="Times New Roman" w:cs="Times New Roman"/>
          <w:sz w:val="24"/>
          <w:szCs w:val="24"/>
        </w:rPr>
        <w:t>, documento este</w:t>
      </w:r>
      <w:r w:rsidR="009263AD" w:rsidRPr="005C1FB6">
        <w:rPr>
          <w:rFonts w:ascii="Times New Roman" w:hAnsi="Times New Roman" w:cs="Times New Roman"/>
          <w:sz w:val="24"/>
          <w:szCs w:val="24"/>
        </w:rPr>
        <w:t xml:space="preserve"> composto por oito capítulos n</w:t>
      </w:r>
      <w:r w:rsidR="001D1437" w:rsidRPr="005C1FB6">
        <w:rPr>
          <w:rFonts w:ascii="Times New Roman" w:hAnsi="Times New Roman" w:cs="Times New Roman"/>
          <w:sz w:val="24"/>
          <w:szCs w:val="24"/>
        </w:rPr>
        <w:t>os quais</w:t>
      </w:r>
      <w:r w:rsidR="006F17A4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9263AD" w:rsidRPr="005C1FB6">
        <w:rPr>
          <w:rFonts w:ascii="Times New Roman" w:hAnsi="Times New Roman" w:cs="Times New Roman"/>
          <w:sz w:val="24"/>
          <w:szCs w:val="24"/>
        </w:rPr>
        <w:t xml:space="preserve">eram </w:t>
      </w:r>
      <w:r w:rsidR="006F17A4" w:rsidRPr="005C1FB6">
        <w:rPr>
          <w:rFonts w:ascii="Times New Roman" w:hAnsi="Times New Roman" w:cs="Times New Roman"/>
          <w:sz w:val="24"/>
          <w:szCs w:val="24"/>
        </w:rPr>
        <w:t>apresenta</w:t>
      </w:r>
      <w:r w:rsidR="009263AD" w:rsidRPr="005C1FB6">
        <w:rPr>
          <w:rFonts w:ascii="Times New Roman" w:hAnsi="Times New Roman" w:cs="Times New Roman"/>
          <w:sz w:val="24"/>
          <w:szCs w:val="24"/>
        </w:rPr>
        <w:t>das:</w:t>
      </w:r>
      <w:r w:rsidR="006F17A4" w:rsidRPr="005C1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63AD" w:rsidRPr="005C1FB6">
        <w:rPr>
          <w:rFonts w:ascii="Times New Roman" w:hAnsi="Times New Roman" w:cs="Times New Roman"/>
          <w:sz w:val="24"/>
          <w:szCs w:val="24"/>
        </w:rPr>
        <w:t xml:space="preserve">sua organização geral e </w:t>
      </w:r>
      <w:r w:rsidR="006F17A4" w:rsidRPr="005C1FB6">
        <w:rPr>
          <w:rFonts w:ascii="Times New Roman" w:hAnsi="Times New Roman" w:cs="Times New Roman"/>
          <w:sz w:val="24"/>
          <w:szCs w:val="24"/>
        </w:rPr>
        <w:t>as funções especifica</w:t>
      </w:r>
      <w:r w:rsidR="009263AD" w:rsidRPr="005C1FB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6F17A4" w:rsidRPr="005C1FB6">
        <w:rPr>
          <w:rFonts w:ascii="Times New Roman" w:hAnsi="Times New Roman" w:cs="Times New Roman"/>
          <w:sz w:val="24"/>
          <w:szCs w:val="24"/>
        </w:rPr>
        <w:t xml:space="preserve"> de cada um dos setores que </w:t>
      </w:r>
      <w:r w:rsidR="001D1437" w:rsidRPr="005C1FB6">
        <w:rPr>
          <w:rFonts w:ascii="Times New Roman" w:hAnsi="Times New Roman" w:cs="Times New Roman"/>
          <w:sz w:val="24"/>
          <w:szCs w:val="24"/>
        </w:rPr>
        <w:t xml:space="preserve">o </w:t>
      </w:r>
      <w:r w:rsidR="009263AD" w:rsidRPr="005C1FB6">
        <w:rPr>
          <w:rFonts w:ascii="Times New Roman" w:hAnsi="Times New Roman" w:cs="Times New Roman"/>
          <w:sz w:val="24"/>
          <w:szCs w:val="24"/>
        </w:rPr>
        <w:t>compunham tais como</w:t>
      </w:r>
      <w:r w:rsidR="001D1437" w:rsidRPr="005C1FB6">
        <w:rPr>
          <w:rFonts w:ascii="Times New Roman" w:hAnsi="Times New Roman" w:cs="Times New Roman"/>
          <w:sz w:val="24"/>
          <w:szCs w:val="24"/>
        </w:rPr>
        <w:t>: O diretor gera</w:t>
      </w:r>
      <w:r w:rsidR="00C26BA6" w:rsidRPr="005C1FB6">
        <w:rPr>
          <w:rFonts w:ascii="Times New Roman" w:hAnsi="Times New Roman" w:cs="Times New Roman"/>
          <w:sz w:val="24"/>
          <w:szCs w:val="24"/>
        </w:rPr>
        <w:t xml:space="preserve">l; </w:t>
      </w:r>
      <w:r w:rsidR="001D1437" w:rsidRPr="005C1FB6">
        <w:rPr>
          <w:rFonts w:ascii="Times New Roman" w:hAnsi="Times New Roman" w:cs="Times New Roman"/>
          <w:sz w:val="24"/>
          <w:szCs w:val="24"/>
        </w:rPr>
        <w:t>o conselho de educação</w:t>
      </w:r>
      <w:r w:rsidR="00C26BA6" w:rsidRPr="005C1FB6">
        <w:rPr>
          <w:rFonts w:ascii="Times New Roman" w:hAnsi="Times New Roman" w:cs="Times New Roman"/>
          <w:sz w:val="24"/>
          <w:szCs w:val="24"/>
        </w:rPr>
        <w:t>;</w:t>
      </w:r>
      <w:r w:rsidR="001D1437" w:rsidRPr="005C1FB6">
        <w:rPr>
          <w:rFonts w:ascii="Times New Roman" w:hAnsi="Times New Roman" w:cs="Times New Roman"/>
          <w:sz w:val="24"/>
          <w:szCs w:val="24"/>
        </w:rPr>
        <w:t xml:space="preserve"> a inspetoria </w:t>
      </w:r>
      <w:r w:rsidR="00C26BA6" w:rsidRPr="005C1FB6">
        <w:rPr>
          <w:rFonts w:ascii="Times New Roman" w:hAnsi="Times New Roman" w:cs="Times New Roman"/>
          <w:sz w:val="24"/>
          <w:szCs w:val="24"/>
        </w:rPr>
        <w:t xml:space="preserve">de ensino; o secretário e funcionários da secretária; conselhos escolares seus </w:t>
      </w:r>
      <w:r w:rsidR="001D1437" w:rsidRPr="005C1FB6">
        <w:rPr>
          <w:rFonts w:ascii="Times New Roman" w:hAnsi="Times New Roman" w:cs="Times New Roman"/>
          <w:sz w:val="24"/>
          <w:szCs w:val="24"/>
        </w:rPr>
        <w:t>presidentes e delegados;</w:t>
      </w:r>
      <w:r w:rsidR="00C26BA6" w:rsidRPr="005C1FB6">
        <w:rPr>
          <w:rFonts w:ascii="Times New Roman" w:hAnsi="Times New Roman" w:cs="Times New Roman"/>
          <w:sz w:val="24"/>
          <w:szCs w:val="24"/>
        </w:rPr>
        <w:t xml:space="preserve"> os diretores e funcionários das escolas e seus devidos expedientes.</w:t>
      </w:r>
      <w:r w:rsidR="001D1437" w:rsidRPr="005C1FB6">
        <w:rPr>
          <w:rFonts w:ascii="Times New Roman" w:hAnsi="Times New Roman" w:cs="Times New Roman"/>
          <w:sz w:val="24"/>
          <w:szCs w:val="24"/>
        </w:rPr>
        <w:t xml:space="preserve"> </w:t>
      </w:r>
      <w:r w:rsidR="00C4049E" w:rsidRPr="005C1FB6">
        <w:rPr>
          <w:rFonts w:ascii="Times New Roman" w:hAnsi="Times New Roman" w:cs="Times New Roman"/>
          <w:sz w:val="24"/>
          <w:szCs w:val="24"/>
        </w:rPr>
        <w:t xml:space="preserve">A cada um dos setores que compunha o departamento, competia o cumprimento das leis vigentes no </w:t>
      </w:r>
      <w:r w:rsidR="00305F07" w:rsidRPr="005C1FB6">
        <w:rPr>
          <w:rFonts w:ascii="Times New Roman" w:hAnsi="Times New Roman" w:cs="Times New Roman"/>
          <w:sz w:val="24"/>
          <w:szCs w:val="24"/>
        </w:rPr>
        <w:t xml:space="preserve">Rio Grande do Norte e era de responsabilidade deste órgão </w:t>
      </w:r>
      <w:r w:rsidR="00C4049E" w:rsidRPr="005C1FB6">
        <w:rPr>
          <w:rFonts w:ascii="Times New Roman" w:hAnsi="Times New Roman" w:cs="Times New Roman"/>
          <w:sz w:val="24"/>
          <w:szCs w:val="24"/>
        </w:rPr>
        <w:t>a fiscalização de todas as instituições educativas do estado.</w:t>
      </w:r>
    </w:p>
    <w:p w:rsidR="00E0523E" w:rsidRPr="005C1FB6" w:rsidRDefault="0069298B" w:rsidP="00305F07">
      <w:pPr>
        <w:pStyle w:val="Default"/>
        <w:spacing w:line="360" w:lineRule="auto"/>
        <w:ind w:firstLine="708"/>
        <w:jc w:val="both"/>
        <w:rPr>
          <w:noProof/>
          <w:lang w:eastAsia="pt-BR"/>
        </w:rPr>
      </w:pPr>
      <w:r w:rsidRPr="005C1FB6">
        <w:t xml:space="preserve">Para compor a administração estadual, o governador convidou para dirigir o Departamento de Educação o educador Nestor dos </w:t>
      </w:r>
      <w:proofErr w:type="gramStart"/>
      <w:r w:rsidRPr="005C1FB6">
        <w:t>Santos Lima</w:t>
      </w:r>
      <w:proofErr w:type="gramEnd"/>
      <w:r w:rsidRPr="005C1FB6">
        <w:t xml:space="preserve">, intelectual atuante na sociedade norte-rio-grandense e com quem possuía um </w:t>
      </w:r>
      <w:r w:rsidR="00C8548E" w:rsidRPr="005C1FB6">
        <w:t>grande laço de amizade</w:t>
      </w:r>
      <w:r w:rsidRPr="005C1FB6">
        <w:t xml:space="preserve"> expresso nas relações sociais vistas por meio dos impressões estudados. Os espaços de sociabilidade, como </w:t>
      </w:r>
      <w:r w:rsidRPr="005C1FB6">
        <w:lastRenderedPageBreak/>
        <w:t>o Instituto Histórico e Geográfico do Rio Grande do Norte possibilitaram também a socialização de ideias e identificação de sujeitos com projetos</w:t>
      </w:r>
      <w:r w:rsidR="00C00142" w:rsidRPr="005C1FB6">
        <w:t xml:space="preserve"> que se aproximavam</w:t>
      </w:r>
      <w:r w:rsidRPr="005C1FB6">
        <w:t>.</w:t>
      </w:r>
      <w:r w:rsidR="00C8548E" w:rsidRPr="005C1FB6">
        <w:t xml:space="preserve"> Nestor dos </w:t>
      </w:r>
      <w:proofErr w:type="gramStart"/>
      <w:r w:rsidR="00C8548E" w:rsidRPr="005C1FB6">
        <w:t>Santos Lima</w:t>
      </w:r>
      <w:proofErr w:type="gramEnd"/>
      <w:r w:rsidR="00C8548E" w:rsidRPr="005C1FB6">
        <w:t xml:space="preserve"> </w:t>
      </w:r>
      <w:r w:rsidR="00D83A39" w:rsidRPr="005C1FB6">
        <w:rPr>
          <w:noProof/>
          <w:lang w:eastAsia="pt-BR"/>
        </w:rPr>
        <w:t>ocupou</w:t>
      </w:r>
      <w:r w:rsidR="00C8548E" w:rsidRPr="005C1FB6">
        <w:rPr>
          <w:noProof/>
          <w:lang w:eastAsia="pt-BR"/>
        </w:rPr>
        <w:t xml:space="preserve"> o</w:t>
      </w:r>
      <w:r w:rsidR="00D83A39" w:rsidRPr="005C1FB6">
        <w:rPr>
          <w:noProof/>
          <w:lang w:eastAsia="pt-BR"/>
        </w:rPr>
        <w:t xml:space="preserve"> cargo</w:t>
      </w:r>
      <w:r w:rsidR="009179C9" w:rsidRPr="005C1FB6">
        <w:rPr>
          <w:noProof/>
          <w:lang w:eastAsia="pt-BR"/>
        </w:rPr>
        <w:t xml:space="preserve"> </w:t>
      </w:r>
      <w:r w:rsidR="00C8548E" w:rsidRPr="005C1FB6">
        <w:rPr>
          <w:noProof/>
          <w:lang w:eastAsia="pt-BR"/>
        </w:rPr>
        <w:t xml:space="preserve">de Diretor do Departamento de Educação do Rio Grande do Norte no périodo de 1924 a 1928. </w:t>
      </w:r>
      <w:r w:rsidR="00CC30D2" w:rsidRPr="005C1FB6">
        <w:rPr>
          <w:noProof/>
          <w:lang w:eastAsia="pt-BR"/>
        </w:rPr>
        <w:t>O Diretor G</w:t>
      </w:r>
      <w:r w:rsidR="00C4049E" w:rsidRPr="005C1FB6">
        <w:rPr>
          <w:noProof/>
          <w:lang w:eastAsia="pt-BR"/>
        </w:rPr>
        <w:t xml:space="preserve">eral era o chefe dos serviços e ao mesmo cumpria a fiscalizar os serviços, promovendo sua perfeita organização e fiscalizar os estabelecimento de ensino. </w:t>
      </w:r>
      <w:r w:rsidR="00875FC6" w:rsidRPr="005C1FB6">
        <w:rPr>
          <w:noProof/>
          <w:lang w:eastAsia="pt-BR"/>
        </w:rPr>
        <w:t>Nestor tinha suas praticas condizentes com os movimentos escolanovitas, ele diferente de muitos educadores que enviavam pessoas para fora do pais para obsevação do ensino, ele enviou pessoas para o interior do estado, não só env</w:t>
      </w:r>
      <w:r w:rsidR="00C4049E" w:rsidRPr="005C1FB6">
        <w:rPr>
          <w:noProof/>
          <w:lang w:eastAsia="pt-BR"/>
        </w:rPr>
        <w:t>iou como ele mesmo se deslocou buscando investigar as nescessidades das intituiç</w:t>
      </w:r>
      <w:r w:rsidR="00815F22" w:rsidRPr="005C1FB6">
        <w:rPr>
          <w:noProof/>
          <w:lang w:eastAsia="pt-BR"/>
        </w:rPr>
        <w:t>ões de ensino afim de proporcionar seus avanços.</w:t>
      </w:r>
    </w:p>
    <w:p w:rsidR="00CC30D2" w:rsidRPr="005C1FB6" w:rsidRDefault="00CC30D2" w:rsidP="00305F07">
      <w:pPr>
        <w:pStyle w:val="Default"/>
        <w:spacing w:line="360" w:lineRule="auto"/>
        <w:ind w:firstLine="708"/>
        <w:jc w:val="both"/>
        <w:rPr>
          <w:noProof/>
          <w:lang w:eastAsia="pt-BR"/>
        </w:rPr>
      </w:pPr>
      <w:r w:rsidRPr="005C1FB6">
        <w:rPr>
          <w:noProof/>
          <w:lang w:eastAsia="pt-BR"/>
        </w:rPr>
        <w:t>Uma das ações comuns gestores aos responsáveis pela educação pública nos estados, sobretudo nos anos inciais do século XX, era  envio de professores e professoras em viagens de estudo ou viagens comissionadas de observação para outras localidades. O próprio Nestor dos Santos Lima, ainda enquanto diretor da Escola Normal de Natal (1911-1923) realizou duas viagens comissionadas. Uma em 1913 com destino à São Paulo e Rio de Janeiro  e, dez anos depois, um segundo deslocamneto que o levou à outras localidades da américa Latina, mais precisamnte Montevidéu e Buenos Aires. Ambos os trânsitos resultaram na produção de relatórios de viagem que trazem em si o olhar do viajante para outros contextos e espaços educacionais, comparações e sugestões para o futuro da educação do estado.</w:t>
      </w:r>
    </w:p>
    <w:p w:rsidR="00D3282C" w:rsidRPr="005C1FB6" w:rsidRDefault="00CC30D2" w:rsidP="00305F07">
      <w:pPr>
        <w:pStyle w:val="Default"/>
        <w:spacing w:line="360" w:lineRule="auto"/>
        <w:ind w:firstLine="708"/>
        <w:jc w:val="both"/>
        <w:rPr>
          <w:noProof/>
          <w:lang w:eastAsia="pt-BR"/>
        </w:rPr>
      </w:pPr>
      <w:r w:rsidRPr="005C1FB6">
        <w:rPr>
          <w:noProof/>
          <w:lang w:eastAsia="pt-BR"/>
        </w:rPr>
        <w:t xml:space="preserve">Diferente dos demais gestores educacionais estaduais, Nestor Lima não parece ter enviado nenhum professor para fora dos limites do RN. Mas, ao contrário, fez o movimento de viagens se voltar para o interior do estado, nos municípios onde existiam instituições escolares, fossem estas: Grupos Escolares, Escolas Isoladas ou Escolas Rudimentares. </w:t>
      </w:r>
      <w:r w:rsidR="00E60ACB" w:rsidRPr="005C1FB6">
        <w:rPr>
          <w:noProof/>
          <w:lang w:eastAsia="pt-BR"/>
        </w:rPr>
        <w:t xml:space="preserve">Neste cenário a ação dos professores viajantes, os inspetores de ensino foi </w:t>
      </w:r>
      <w:r w:rsidR="00737551" w:rsidRPr="005C1FB6">
        <w:rPr>
          <w:noProof/>
          <w:lang w:eastAsia="pt-BR"/>
        </w:rPr>
        <w:t>fundamental</w:t>
      </w:r>
      <w:r w:rsidR="00E60ACB" w:rsidRPr="005C1FB6">
        <w:rPr>
          <w:noProof/>
          <w:lang w:eastAsia="pt-BR"/>
        </w:rPr>
        <w:t xml:space="preserve"> para que as ideias do governo José Augusto pudessem se materializar e contribuir para o desenvolvimento da educação pública.</w:t>
      </w:r>
    </w:p>
    <w:p w:rsidR="00FB6FE1" w:rsidRPr="005C1FB6" w:rsidRDefault="00FB6FE1" w:rsidP="00FB6FE1">
      <w:pPr>
        <w:pStyle w:val="Default"/>
        <w:spacing w:line="360" w:lineRule="auto"/>
        <w:ind w:firstLine="708"/>
        <w:jc w:val="both"/>
        <w:rPr>
          <w:noProof/>
          <w:lang w:eastAsia="pt-BR"/>
        </w:rPr>
      </w:pPr>
    </w:p>
    <w:p w:rsidR="00FB6FE1" w:rsidRPr="005C1FB6" w:rsidRDefault="00E84400" w:rsidP="00C5097B">
      <w:pPr>
        <w:pStyle w:val="Default"/>
        <w:spacing w:line="360" w:lineRule="auto"/>
        <w:jc w:val="both"/>
        <w:rPr>
          <w:b/>
          <w:noProof/>
          <w:lang w:eastAsia="pt-BR"/>
        </w:rPr>
      </w:pPr>
      <w:r>
        <w:rPr>
          <w:b/>
          <w:noProof/>
          <w:lang w:eastAsia="pt-BR"/>
        </w:rPr>
        <w:t>A I</w:t>
      </w:r>
      <w:r w:rsidR="009179C9" w:rsidRPr="005C1FB6">
        <w:rPr>
          <w:b/>
          <w:noProof/>
          <w:lang w:eastAsia="pt-BR"/>
        </w:rPr>
        <w:t>ns</w:t>
      </w:r>
      <w:r>
        <w:rPr>
          <w:b/>
          <w:noProof/>
          <w:lang w:eastAsia="pt-BR"/>
        </w:rPr>
        <w:t>petoria de E</w:t>
      </w:r>
      <w:r w:rsidR="009179C9" w:rsidRPr="005C1FB6">
        <w:rPr>
          <w:b/>
          <w:noProof/>
          <w:lang w:eastAsia="pt-BR"/>
        </w:rPr>
        <w:t>nsino no Rio Grande do Norte</w:t>
      </w:r>
    </w:p>
    <w:p w:rsidR="00FB6FE1" w:rsidRPr="005C1FB6" w:rsidRDefault="00FB6FE1" w:rsidP="00C5097B">
      <w:pPr>
        <w:pStyle w:val="Default"/>
        <w:spacing w:line="360" w:lineRule="auto"/>
        <w:jc w:val="both"/>
        <w:rPr>
          <w:b/>
          <w:noProof/>
          <w:lang w:eastAsia="pt-BR"/>
        </w:rPr>
      </w:pPr>
    </w:p>
    <w:p w:rsidR="002C50AF" w:rsidRPr="005C1FB6" w:rsidRDefault="002C50AF" w:rsidP="00C5097B">
      <w:pPr>
        <w:pStyle w:val="Default"/>
        <w:spacing w:line="360" w:lineRule="auto"/>
        <w:jc w:val="both"/>
        <w:rPr>
          <w:noProof/>
          <w:lang w:eastAsia="pt-BR"/>
        </w:rPr>
      </w:pPr>
      <w:r w:rsidRPr="005C1FB6">
        <w:rPr>
          <w:b/>
          <w:noProof/>
          <w:lang w:eastAsia="pt-BR"/>
        </w:rPr>
        <w:tab/>
      </w:r>
      <w:r w:rsidRPr="005C1FB6">
        <w:rPr>
          <w:noProof/>
          <w:lang w:eastAsia="pt-BR"/>
        </w:rPr>
        <w:t>A inpeção de ensino oco</w:t>
      </w:r>
      <w:r w:rsidR="009859EF" w:rsidRPr="005C1FB6">
        <w:rPr>
          <w:noProof/>
          <w:lang w:eastAsia="pt-BR"/>
        </w:rPr>
        <w:t>rria no Brasil desde o periodo I</w:t>
      </w:r>
      <w:r w:rsidRPr="005C1FB6">
        <w:rPr>
          <w:noProof/>
          <w:lang w:eastAsia="pt-BR"/>
        </w:rPr>
        <w:t>mperial.</w:t>
      </w:r>
      <w:r w:rsidR="009859EF" w:rsidRPr="005C1FB6">
        <w:rPr>
          <w:noProof/>
          <w:lang w:eastAsia="pt-BR"/>
        </w:rPr>
        <w:t xml:space="preserve"> De acordo com Cordeiro (2016, p.04)</w:t>
      </w:r>
      <w:r w:rsidRPr="005C1FB6">
        <w:rPr>
          <w:noProof/>
          <w:lang w:eastAsia="pt-BR"/>
        </w:rPr>
        <w:t xml:space="preserve"> </w:t>
      </w:r>
      <w:r w:rsidRPr="005C1FB6">
        <w:t>“A inspeção escolar foi abordada pela primeira vez na Legislação Nacional a partir da Lei de 1º de outubro de 1828”</w:t>
      </w:r>
      <w:r w:rsidR="001D1645" w:rsidRPr="005C1FB6">
        <w:t>.</w:t>
      </w:r>
      <w:r w:rsidR="00CE6776" w:rsidRPr="005C1FB6">
        <w:t xml:space="preserve"> Inicialmente a inspe</w:t>
      </w:r>
      <w:r w:rsidR="005454F5" w:rsidRPr="005C1FB6">
        <w:t>ção era de responsabilidade da C</w:t>
      </w:r>
      <w:r w:rsidR="00CE6776" w:rsidRPr="005C1FB6">
        <w:t xml:space="preserve">âmara </w:t>
      </w:r>
      <w:r w:rsidR="005454F5" w:rsidRPr="005C1FB6">
        <w:t>Municipa</w:t>
      </w:r>
      <w:r w:rsidR="00FB6FE1" w:rsidRPr="005C1FB6">
        <w:t>l</w:t>
      </w:r>
      <w:r w:rsidR="005D7073" w:rsidRPr="005C1FB6">
        <w:t xml:space="preserve"> e </w:t>
      </w:r>
      <w:r w:rsidR="00CE6776" w:rsidRPr="005C1FB6">
        <w:t>todas as escola</w:t>
      </w:r>
      <w:r w:rsidR="0026226C" w:rsidRPr="005C1FB6">
        <w:t>s</w:t>
      </w:r>
      <w:r w:rsidR="00CE6776" w:rsidRPr="005C1FB6">
        <w:t xml:space="preserve"> de primeiras letras deveriam ter os serviço</w:t>
      </w:r>
      <w:r w:rsidR="00093DAC" w:rsidRPr="005C1FB6">
        <w:t>s</w:t>
      </w:r>
      <w:r w:rsidR="00CE6776" w:rsidRPr="005C1FB6">
        <w:t xml:space="preserve"> da inspetoria. Foi criada “[...] a fim de gerar uma convivência nos moldes da </w:t>
      </w:r>
      <w:r w:rsidR="00CE6776" w:rsidRPr="005C1FB6">
        <w:lastRenderedPageBreak/>
        <w:t>civilização europeia. De modo que, na instrução pública do império, a inspeção foi uma ação do Estado para disciplinar o ensino” (CORDEIRO, 2016, p.04). Nesse período os resultado almejado pelo cargo não foi satisfatório devido ao fracasso dos projetos de instrução pública, e as condições em que se encontravam as instituições estatais e os baixos salários que eram pagos aos docentes da época, isso ocasionava desmotivação quanto às atividades executadas.</w:t>
      </w:r>
    </w:p>
    <w:p w:rsidR="00BF0A83" w:rsidRPr="005C1FB6" w:rsidRDefault="009179C9" w:rsidP="006D574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b/>
          <w:noProof/>
          <w:lang w:eastAsia="pt-BR"/>
        </w:rPr>
        <w:tab/>
      </w:r>
      <w:r w:rsidR="00FB6FE1" w:rsidRPr="005C1FB6">
        <w:rPr>
          <w:rFonts w:ascii="Times New Roman" w:hAnsi="Times New Roman" w:cs="Times New Roman"/>
          <w:sz w:val="24"/>
          <w:szCs w:val="24"/>
        </w:rPr>
        <w:t>Com a proclamaç</w:t>
      </w:r>
      <w:r w:rsidR="00E241B1" w:rsidRPr="005C1FB6">
        <w:rPr>
          <w:rFonts w:ascii="Times New Roman" w:hAnsi="Times New Roman" w:cs="Times New Roman"/>
          <w:sz w:val="24"/>
          <w:szCs w:val="24"/>
        </w:rPr>
        <w:t>ão da república e a criação do Departamento de E</w:t>
      </w:r>
      <w:r w:rsidR="00FB6FE1" w:rsidRPr="005C1FB6">
        <w:rPr>
          <w:rFonts w:ascii="Times New Roman" w:hAnsi="Times New Roman" w:cs="Times New Roman"/>
          <w:sz w:val="24"/>
          <w:szCs w:val="24"/>
        </w:rPr>
        <w:t xml:space="preserve">ducação, o serviço </w:t>
      </w:r>
      <w:r w:rsidR="00703B1A" w:rsidRPr="005C1FB6">
        <w:rPr>
          <w:rFonts w:ascii="Times New Roman" w:hAnsi="Times New Roman" w:cs="Times New Roman"/>
          <w:sz w:val="24"/>
          <w:szCs w:val="24"/>
        </w:rPr>
        <w:t>de inspeção</w:t>
      </w:r>
      <w:r w:rsidR="00E241B1" w:rsidRPr="005C1FB6">
        <w:rPr>
          <w:rFonts w:ascii="Times New Roman" w:hAnsi="Times New Roman" w:cs="Times New Roman"/>
          <w:sz w:val="24"/>
          <w:szCs w:val="24"/>
        </w:rPr>
        <w:t xml:space="preserve"> ganhou novos olhares e </w:t>
      </w:r>
      <w:r w:rsidR="00FB6FE1" w:rsidRPr="005C1FB6">
        <w:rPr>
          <w:rFonts w:ascii="Times New Roman" w:hAnsi="Times New Roman" w:cs="Times New Roman"/>
          <w:sz w:val="24"/>
          <w:szCs w:val="24"/>
        </w:rPr>
        <w:t xml:space="preserve">foi de suma importância para regularizar e uniformizar o ensino a parti da formação do cidadão que se desejava </w:t>
      </w:r>
      <w:proofErr w:type="gramStart"/>
      <w:r w:rsidR="00FB6FE1" w:rsidRPr="005C1FB6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="00FB6FE1" w:rsidRPr="005C1FB6">
        <w:rPr>
          <w:rFonts w:ascii="Times New Roman" w:hAnsi="Times New Roman" w:cs="Times New Roman"/>
          <w:sz w:val="24"/>
          <w:szCs w:val="24"/>
        </w:rPr>
        <w:t xml:space="preserve">. </w:t>
      </w:r>
      <w:r w:rsidR="00AE4E3A" w:rsidRPr="005C1FB6">
        <w:rPr>
          <w:rFonts w:ascii="Times New Roman" w:hAnsi="Times New Roman" w:cs="Times New Roman"/>
          <w:sz w:val="24"/>
          <w:szCs w:val="24"/>
        </w:rPr>
        <w:t>Como o grande nú</w:t>
      </w:r>
      <w:r w:rsidR="006D574A" w:rsidRPr="005C1FB6">
        <w:rPr>
          <w:rFonts w:ascii="Times New Roman" w:hAnsi="Times New Roman" w:cs="Times New Roman"/>
          <w:sz w:val="24"/>
          <w:szCs w:val="24"/>
        </w:rPr>
        <w:t xml:space="preserve">mero de instituições de ensino presente no estado e buscando avanço para tais a inspeção se fez necessária e </w:t>
      </w:r>
      <w:r w:rsidR="009113AE" w:rsidRPr="005C1FB6">
        <w:rPr>
          <w:rFonts w:ascii="Times New Roman" w:hAnsi="Times New Roman" w:cs="Times New Roman"/>
          <w:sz w:val="24"/>
          <w:szCs w:val="24"/>
        </w:rPr>
        <w:t>importante.</w:t>
      </w:r>
    </w:p>
    <w:p w:rsidR="00040735" w:rsidRDefault="00BF0A83" w:rsidP="0001091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>O relatório manuscrito do departamento de educação é a fonte principal que subsidia essa pesquisa, esse documento está localizados nos acervos do Instituto Histórico e Geográfico do Rio Grande do Norte/IHGRN e Arquivo Público do Estado/APE, é composto por quatro capítulos, somando-se um número de 45 páginas escritas pelas pelo diretor geral do departamento se educação, o senhor Nestor dos Santos Lima</w:t>
      </w:r>
      <w:r w:rsidR="00010916" w:rsidRPr="005C1FB6">
        <w:rPr>
          <w:rFonts w:ascii="Times New Roman" w:hAnsi="Times New Roman" w:cs="Times New Roman"/>
          <w:sz w:val="24"/>
          <w:szCs w:val="24"/>
        </w:rPr>
        <w:t xml:space="preserve">, </w:t>
      </w:r>
      <w:r w:rsidRPr="005C1FB6">
        <w:rPr>
          <w:rFonts w:ascii="Times New Roman" w:hAnsi="Times New Roman" w:cs="Times New Roman"/>
          <w:sz w:val="24"/>
          <w:szCs w:val="24"/>
        </w:rPr>
        <w:t xml:space="preserve">em </w:t>
      </w:r>
      <w:proofErr w:type="gramStart"/>
      <w:r w:rsidRPr="005C1FB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5C1FB6">
        <w:rPr>
          <w:rFonts w:ascii="Times New Roman" w:hAnsi="Times New Roman" w:cs="Times New Roman"/>
          <w:sz w:val="24"/>
          <w:szCs w:val="24"/>
        </w:rPr>
        <w:t xml:space="preserve"> de outubro de 1924.</w:t>
      </w:r>
      <w:r w:rsidR="00010916" w:rsidRPr="005C1FB6">
        <w:rPr>
          <w:rFonts w:ascii="Times New Roman" w:hAnsi="Times New Roman" w:cs="Times New Roman"/>
          <w:sz w:val="24"/>
          <w:szCs w:val="24"/>
        </w:rPr>
        <w:t xml:space="preserve"> No</w:t>
      </w:r>
      <w:r w:rsidR="006F1971">
        <w:rPr>
          <w:rFonts w:ascii="Times New Roman" w:hAnsi="Times New Roman" w:cs="Times New Roman"/>
          <w:sz w:val="24"/>
          <w:szCs w:val="24"/>
        </w:rPr>
        <w:t xml:space="preserve"> primeiro capitulo é apresentada</w:t>
      </w:r>
      <w:r w:rsidR="00010916" w:rsidRPr="005C1FB6">
        <w:rPr>
          <w:rFonts w:ascii="Times New Roman" w:hAnsi="Times New Roman" w:cs="Times New Roman"/>
          <w:sz w:val="24"/>
          <w:szCs w:val="24"/>
        </w:rPr>
        <w:t xml:space="preserve"> a situação do ensino, a quantidade de escola</w:t>
      </w:r>
      <w:r w:rsidR="006F1971">
        <w:rPr>
          <w:rFonts w:ascii="Times New Roman" w:hAnsi="Times New Roman" w:cs="Times New Roman"/>
          <w:sz w:val="24"/>
          <w:szCs w:val="24"/>
        </w:rPr>
        <w:t>s</w:t>
      </w:r>
      <w:r w:rsidR="00010916" w:rsidRPr="005C1FB6">
        <w:rPr>
          <w:rFonts w:ascii="Times New Roman" w:hAnsi="Times New Roman" w:cs="Times New Roman"/>
          <w:sz w:val="24"/>
          <w:szCs w:val="24"/>
        </w:rPr>
        <w:t xml:space="preserve"> existente</w:t>
      </w:r>
      <w:r w:rsidR="006F1971">
        <w:rPr>
          <w:rFonts w:ascii="Times New Roman" w:hAnsi="Times New Roman" w:cs="Times New Roman"/>
          <w:sz w:val="24"/>
          <w:szCs w:val="24"/>
        </w:rPr>
        <w:t>s</w:t>
      </w:r>
      <w:r w:rsidR="00010916" w:rsidRPr="005C1FB6">
        <w:rPr>
          <w:rFonts w:ascii="Times New Roman" w:hAnsi="Times New Roman" w:cs="Times New Roman"/>
          <w:sz w:val="24"/>
          <w:szCs w:val="24"/>
        </w:rPr>
        <w:t xml:space="preserve">, o número </w:t>
      </w:r>
      <w:r w:rsidR="002C41B8">
        <w:rPr>
          <w:rFonts w:ascii="Times New Roman" w:hAnsi="Times New Roman" w:cs="Times New Roman"/>
          <w:sz w:val="24"/>
          <w:szCs w:val="24"/>
        </w:rPr>
        <w:t>de alunos e sua</w:t>
      </w:r>
      <w:r w:rsidR="006F1971">
        <w:rPr>
          <w:rFonts w:ascii="Times New Roman" w:hAnsi="Times New Roman" w:cs="Times New Roman"/>
          <w:sz w:val="24"/>
          <w:szCs w:val="24"/>
        </w:rPr>
        <w:t>s</w:t>
      </w:r>
      <w:r w:rsidR="002C41B8">
        <w:rPr>
          <w:rFonts w:ascii="Times New Roman" w:hAnsi="Times New Roman" w:cs="Times New Roman"/>
          <w:sz w:val="24"/>
          <w:szCs w:val="24"/>
        </w:rPr>
        <w:t xml:space="preserve"> </w:t>
      </w:r>
      <w:r w:rsidR="006F1971">
        <w:rPr>
          <w:rFonts w:ascii="Times New Roman" w:hAnsi="Times New Roman" w:cs="Times New Roman"/>
          <w:sz w:val="24"/>
          <w:szCs w:val="24"/>
        </w:rPr>
        <w:t xml:space="preserve">respectivas </w:t>
      </w:r>
      <w:r w:rsidR="002C41B8">
        <w:rPr>
          <w:rFonts w:ascii="Times New Roman" w:hAnsi="Times New Roman" w:cs="Times New Roman"/>
          <w:sz w:val="24"/>
          <w:szCs w:val="24"/>
        </w:rPr>
        <w:t>frequência</w:t>
      </w:r>
      <w:r w:rsidR="006F1971">
        <w:rPr>
          <w:rFonts w:ascii="Times New Roman" w:hAnsi="Times New Roman" w:cs="Times New Roman"/>
          <w:sz w:val="24"/>
          <w:szCs w:val="24"/>
        </w:rPr>
        <w:t>s</w:t>
      </w:r>
      <w:r w:rsidR="002C41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0916" w:rsidRDefault="002C41B8" w:rsidP="00010916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No s</w:t>
      </w:r>
      <w:r w:rsidR="00010916" w:rsidRPr="005C1FB6">
        <w:rPr>
          <w:rFonts w:ascii="Times New Roman" w:hAnsi="Times New Roman" w:cs="Times New Roman"/>
          <w:sz w:val="24"/>
          <w:szCs w:val="24"/>
        </w:rPr>
        <w:t>egundo</w:t>
      </w:r>
      <w:r w:rsidR="006F1971">
        <w:rPr>
          <w:rFonts w:ascii="Times New Roman" w:hAnsi="Times New Roman" w:cs="Times New Roman"/>
          <w:sz w:val="24"/>
          <w:szCs w:val="24"/>
        </w:rPr>
        <w:t xml:space="preserve"> capítulo são </w:t>
      </w:r>
      <w:r w:rsidR="00010916" w:rsidRPr="005C1FB6">
        <w:rPr>
          <w:rFonts w:ascii="Times New Roman" w:hAnsi="Times New Roman" w:cs="Times New Roman"/>
          <w:sz w:val="24"/>
          <w:szCs w:val="24"/>
        </w:rPr>
        <w:t>apresentado</w:t>
      </w:r>
      <w:r w:rsidR="006F1971">
        <w:rPr>
          <w:rFonts w:ascii="Times New Roman" w:hAnsi="Times New Roman" w:cs="Times New Roman"/>
          <w:sz w:val="24"/>
          <w:szCs w:val="24"/>
        </w:rPr>
        <w:t>s dados da Inspetoria de Ensino;</w:t>
      </w:r>
      <w:r w:rsidR="00010916" w:rsidRPr="005C1FB6">
        <w:rPr>
          <w:rFonts w:ascii="Times New Roman" w:hAnsi="Times New Roman" w:cs="Times New Roman"/>
          <w:sz w:val="24"/>
          <w:szCs w:val="24"/>
        </w:rPr>
        <w:t xml:space="preserve"> neste</w:t>
      </w:r>
      <w:r w:rsidR="003204B5">
        <w:rPr>
          <w:rFonts w:ascii="Times New Roman" w:hAnsi="Times New Roman" w:cs="Times New Roman"/>
          <w:sz w:val="24"/>
          <w:szCs w:val="24"/>
        </w:rPr>
        <w:t xml:space="preserve"> particular,</w:t>
      </w:r>
      <w:r w:rsidR="00010916" w:rsidRPr="005C1FB6">
        <w:rPr>
          <w:rFonts w:ascii="Times New Roman" w:hAnsi="Times New Roman" w:cs="Times New Roman"/>
          <w:sz w:val="24"/>
          <w:szCs w:val="24"/>
        </w:rPr>
        <w:t xml:space="preserve"> o serviço de inspeção</w:t>
      </w:r>
      <w:r w:rsidR="00010916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é tido como </w:t>
      </w:r>
      <w:r w:rsidR="003204B5">
        <w:rPr>
          <w:rFonts w:ascii="Times New Roman" w:hAnsi="Times New Roman" w:cs="Times New Roman"/>
          <w:noProof/>
          <w:sz w:val="24"/>
          <w:szCs w:val="24"/>
          <w:lang w:eastAsia="pt-BR"/>
        </w:rPr>
        <w:t>de suma importâ</w:t>
      </w:r>
      <w:r w:rsidR="00FA7CD4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ncia</w:t>
      </w:r>
      <w:r w:rsidR="003204B5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, e nesta seção são </w:t>
      </w:r>
      <w:r w:rsidR="00010916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apresenta</w:t>
      </w:r>
      <w:r w:rsidR="003204B5">
        <w:rPr>
          <w:rFonts w:ascii="Times New Roman" w:hAnsi="Times New Roman" w:cs="Times New Roman"/>
          <w:noProof/>
          <w:sz w:val="24"/>
          <w:szCs w:val="24"/>
          <w:lang w:eastAsia="pt-BR"/>
        </w:rPr>
        <w:t>dos</w:t>
      </w:r>
      <w:r w:rsidR="00010916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os nomes dos viajantes</w:t>
      </w:r>
      <w:r w:rsidR="003204B5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comissionados</w:t>
      </w:r>
      <w:r w:rsidR="00010916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e as viajens por eles realizadas, além de apresentar dados sobre o tipo de observação realizada, seja ela de ensino oficial </w:t>
      </w:r>
      <w:r w:rsidR="00FA7CD4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ou </w:t>
      </w:r>
      <w:r w:rsidR="001930E4">
        <w:rPr>
          <w:rFonts w:ascii="Times New Roman" w:hAnsi="Times New Roman" w:cs="Times New Roman"/>
          <w:noProof/>
          <w:sz w:val="24"/>
          <w:szCs w:val="24"/>
          <w:lang w:eastAsia="pt-BR"/>
        </w:rPr>
        <w:t>subvencionado</w:t>
      </w:r>
      <w:r w:rsidR="00010916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.</w:t>
      </w:r>
      <w:r w:rsidR="00FA7CD4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O teceiro</w:t>
      </w:r>
      <w:r w:rsidR="001930E4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capítulo </w:t>
      </w:r>
      <w:r w:rsidR="00FA7CD4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informa sobre os prédios escolares e os materias de ensino, apresenta</w:t>
      </w:r>
      <w:r w:rsidR="001930E4">
        <w:rPr>
          <w:rFonts w:ascii="Times New Roman" w:hAnsi="Times New Roman" w:cs="Times New Roman"/>
          <w:noProof/>
          <w:sz w:val="24"/>
          <w:szCs w:val="24"/>
          <w:lang w:eastAsia="pt-BR"/>
        </w:rPr>
        <w:t>ndo os pré</w:t>
      </w:r>
      <w:r w:rsidR="00FA7CD4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dios que estão sendo contruido</w:t>
      </w:r>
      <w:r w:rsidR="001930E4">
        <w:rPr>
          <w:rFonts w:ascii="Times New Roman" w:hAnsi="Times New Roman" w:cs="Times New Roman"/>
          <w:noProof/>
          <w:sz w:val="24"/>
          <w:szCs w:val="24"/>
          <w:lang w:eastAsia="pt-BR"/>
        </w:rPr>
        <w:t>s</w:t>
      </w:r>
      <w:r w:rsidR="00FA7CD4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e os materias que são nescessários a</w:t>
      </w:r>
      <w:r w:rsidR="001930E4">
        <w:rPr>
          <w:rFonts w:ascii="Times New Roman" w:hAnsi="Times New Roman" w:cs="Times New Roman"/>
          <w:noProof/>
          <w:sz w:val="24"/>
          <w:szCs w:val="24"/>
          <w:lang w:eastAsia="pt-BR"/>
        </w:rPr>
        <w:t>os demais</w:t>
      </w:r>
      <w:r w:rsidR="00FA7CD4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. Por fim, no quarto capitulo </w:t>
      </w:r>
      <w:r w:rsidR="001930E4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são apresentadas </w:t>
      </w:r>
      <w:r w:rsidR="00FA7CD4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as considerações finais, dando </w:t>
      </w:r>
      <w:r w:rsidR="001930E4">
        <w:rPr>
          <w:rFonts w:ascii="Times New Roman" w:hAnsi="Times New Roman" w:cs="Times New Roman"/>
          <w:noProof/>
          <w:sz w:val="24"/>
          <w:szCs w:val="24"/>
          <w:lang w:eastAsia="pt-BR"/>
        </w:rPr>
        <w:t>ênfase à</w:t>
      </w:r>
      <w:r w:rsidR="00FA7CD4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algumas propostas</w:t>
      </w:r>
      <w:r w:rsidR="00D84B69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apresentadas por Nestor</w:t>
      </w:r>
      <w:r w:rsidR="001930E4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Lima</w:t>
      </w:r>
      <w:r w:rsidR="00D84B69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como necessárias para o avanço</w:t>
      </w:r>
      <w:r w:rsidR="001930E4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da educação no estado</w:t>
      </w:r>
      <w:r w:rsidR="00D84B69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.</w:t>
      </w:r>
    </w:p>
    <w:p w:rsidR="002C41B8" w:rsidRPr="005C1FB6" w:rsidRDefault="002C41B8" w:rsidP="00010916">
      <w:pPr>
        <w:spacing w:after="0" w:line="36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D84B69" w:rsidRPr="005C1FB6" w:rsidRDefault="00D84B69" w:rsidP="002C41B8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5C1FB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1BA4F9CF" wp14:editId="23103F36">
            <wp:extent cx="2474108" cy="2015240"/>
            <wp:effectExtent l="952" t="0" r="3493" b="3492"/>
            <wp:docPr id="1" name="Imagem 1" descr="E:\PIBIC (2017-2018)\Fontes para Micaele\Relatório Manuscrito do Departamento de Educação\IMG_4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BIC (2017-2018)\Fontes para Micaele\Relatório Manuscrito do Departamento de Educação\IMG_476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82240" cy="202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B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4155B942" wp14:editId="10B0ED20">
            <wp:extent cx="2489461" cy="1942615"/>
            <wp:effectExtent l="6667" t="0" r="0" b="0"/>
            <wp:docPr id="2" name="Imagem 2" descr="E:\PIBIC (2017-2018)\Fontes para Micaele\Relatório Manuscrito do Departamento de Educação\IMG_4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BIC (2017-2018)\Fontes para Micaele\Relatório Manuscrito do Departamento de Educação\IMG_481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01674" cy="19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7D" w:rsidRPr="005C1FB6" w:rsidRDefault="00B1597D" w:rsidP="0001091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1597D" w:rsidRPr="002C41B8" w:rsidRDefault="00B1597D" w:rsidP="006F1971">
      <w:pPr>
        <w:spacing w:after="0" w:line="240" w:lineRule="auto"/>
        <w:ind w:firstLine="357"/>
        <w:jc w:val="center"/>
        <w:rPr>
          <w:rFonts w:ascii="Times New Roman" w:hAnsi="Times New Roman" w:cs="Times New Roman"/>
          <w:sz w:val="20"/>
          <w:szCs w:val="20"/>
        </w:rPr>
      </w:pPr>
      <w:r w:rsidRPr="002C41B8">
        <w:rPr>
          <w:rFonts w:ascii="Times New Roman" w:hAnsi="Times New Roman" w:cs="Times New Roman"/>
          <w:sz w:val="20"/>
          <w:szCs w:val="20"/>
        </w:rPr>
        <w:t>Figura 01- Relatório Manuscrito do Departamento de Educação (1924)</w:t>
      </w:r>
    </w:p>
    <w:p w:rsidR="002C41B8" w:rsidRPr="002C41B8" w:rsidRDefault="002C41B8" w:rsidP="006F1971">
      <w:pPr>
        <w:spacing w:after="0" w:line="240" w:lineRule="auto"/>
        <w:ind w:firstLine="357"/>
        <w:jc w:val="center"/>
        <w:rPr>
          <w:rFonts w:ascii="Times New Roman" w:hAnsi="Times New Roman" w:cs="Times New Roman"/>
          <w:sz w:val="20"/>
          <w:szCs w:val="20"/>
        </w:rPr>
      </w:pPr>
      <w:r w:rsidRPr="002C41B8">
        <w:rPr>
          <w:rFonts w:ascii="Times New Roman" w:hAnsi="Times New Roman" w:cs="Times New Roman"/>
          <w:sz w:val="20"/>
          <w:szCs w:val="20"/>
        </w:rPr>
        <w:t>Acervo: Instituto Histórico e Geográfico do Rio Grande do Norte</w:t>
      </w:r>
      <w:r w:rsidR="00763E1C">
        <w:rPr>
          <w:rFonts w:ascii="Times New Roman" w:hAnsi="Times New Roman" w:cs="Times New Roman"/>
          <w:sz w:val="20"/>
          <w:szCs w:val="20"/>
        </w:rPr>
        <w:t>/IHGRN</w:t>
      </w:r>
    </w:p>
    <w:p w:rsidR="00B1597D" w:rsidRPr="005C1FB6" w:rsidRDefault="00B1597D" w:rsidP="00B1597D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574A" w:rsidRPr="005C1FB6" w:rsidRDefault="006F1971" w:rsidP="006D574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R</w:t>
      </w:r>
      <w:r w:rsidR="00040735">
        <w:rPr>
          <w:rFonts w:ascii="Times New Roman" w:hAnsi="Times New Roman" w:cs="Times New Roman"/>
          <w:sz w:val="24"/>
          <w:szCs w:val="24"/>
        </w:rPr>
        <w:t>elatório Manuscrito do Departamento de E</w:t>
      </w:r>
      <w:r w:rsidR="009113AE" w:rsidRPr="005C1FB6">
        <w:rPr>
          <w:rFonts w:ascii="Times New Roman" w:hAnsi="Times New Roman" w:cs="Times New Roman"/>
          <w:sz w:val="24"/>
          <w:szCs w:val="24"/>
        </w:rPr>
        <w:t>ducação</w:t>
      </w:r>
      <w:proofErr w:type="gramStart"/>
      <w:r w:rsidR="00640CF4" w:rsidRPr="005C1FB6">
        <w:rPr>
          <w:rFonts w:ascii="Times New Roman" w:hAnsi="Times New Roman" w:cs="Times New Roman"/>
          <w:sz w:val="24"/>
          <w:szCs w:val="24"/>
        </w:rPr>
        <w:t xml:space="preserve">, </w:t>
      </w:r>
      <w:r w:rsidR="00040735">
        <w:rPr>
          <w:rFonts w:ascii="Times New Roman" w:hAnsi="Times New Roman" w:cs="Times New Roman"/>
          <w:sz w:val="24"/>
          <w:szCs w:val="24"/>
        </w:rPr>
        <w:t>apresenta</w:t>
      </w:r>
      <w:proofErr w:type="gramEnd"/>
      <w:r w:rsidR="00040735">
        <w:rPr>
          <w:rFonts w:ascii="Times New Roman" w:hAnsi="Times New Roman" w:cs="Times New Roman"/>
          <w:sz w:val="24"/>
          <w:szCs w:val="24"/>
        </w:rPr>
        <w:t xml:space="preserve"> a existência de 15 Grupos E</w:t>
      </w:r>
      <w:r w:rsidR="009113AE" w:rsidRPr="005C1FB6">
        <w:rPr>
          <w:rFonts w:ascii="Times New Roman" w:hAnsi="Times New Roman" w:cs="Times New Roman"/>
          <w:sz w:val="24"/>
          <w:szCs w:val="24"/>
        </w:rPr>
        <w:t>scola</w:t>
      </w:r>
      <w:r w:rsidR="00DC7B49" w:rsidRPr="005C1FB6">
        <w:rPr>
          <w:rFonts w:ascii="Times New Roman" w:hAnsi="Times New Roman" w:cs="Times New Roman"/>
          <w:sz w:val="24"/>
          <w:szCs w:val="24"/>
        </w:rPr>
        <w:t xml:space="preserve">res no estado, somando- se um </w:t>
      </w:r>
      <w:r w:rsidR="00F62448" w:rsidRPr="005C1FB6">
        <w:rPr>
          <w:rFonts w:ascii="Times New Roman" w:hAnsi="Times New Roman" w:cs="Times New Roman"/>
          <w:sz w:val="24"/>
          <w:szCs w:val="24"/>
        </w:rPr>
        <w:t>núme</w:t>
      </w:r>
      <w:r w:rsidR="00703B1A" w:rsidRPr="005C1FB6">
        <w:rPr>
          <w:rFonts w:ascii="Times New Roman" w:hAnsi="Times New Roman" w:cs="Times New Roman"/>
          <w:sz w:val="24"/>
          <w:szCs w:val="24"/>
        </w:rPr>
        <w:t>ro de 2.366 alunos matriculados. O departamento de educação contava com o serviço de inspeção nestes estabelecimentos de ensino</w:t>
      </w:r>
      <w:r w:rsidR="00E241B1" w:rsidRPr="005C1FB6">
        <w:rPr>
          <w:rFonts w:ascii="Times New Roman" w:hAnsi="Times New Roman" w:cs="Times New Roman"/>
          <w:sz w:val="24"/>
          <w:szCs w:val="24"/>
        </w:rPr>
        <w:t xml:space="preserve"> que figuram no quadro abaixo</w:t>
      </w:r>
      <w:r w:rsidR="00703B1A" w:rsidRPr="005C1FB6">
        <w:rPr>
          <w:rFonts w:ascii="Times New Roman" w:hAnsi="Times New Roman" w:cs="Times New Roman"/>
          <w:sz w:val="24"/>
          <w:szCs w:val="24"/>
        </w:rPr>
        <w:t>.</w:t>
      </w:r>
    </w:p>
    <w:p w:rsidR="00E241B1" w:rsidRPr="005C1FB6" w:rsidRDefault="00E241B1" w:rsidP="006D574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94717" w:rsidRPr="005C1FB6" w:rsidRDefault="00DC7B49" w:rsidP="00D94717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FB6">
        <w:rPr>
          <w:rFonts w:ascii="Times New Roman" w:hAnsi="Times New Roman" w:cs="Times New Roman"/>
          <w:b/>
          <w:sz w:val="24"/>
          <w:szCs w:val="24"/>
        </w:rPr>
        <w:t>Quadro 01- Grupos Escolares do Rio Grande do Norte (1924)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b/>
                <w:sz w:val="24"/>
                <w:szCs w:val="24"/>
              </w:rPr>
              <w:t>Número de Classes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b/>
                <w:sz w:val="24"/>
                <w:szCs w:val="24"/>
              </w:rPr>
              <w:t>Localização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b/>
                <w:sz w:val="24"/>
                <w:szCs w:val="24"/>
              </w:rPr>
              <w:t>Nome do Grupo Escolar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Natal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Augusto Severo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Natal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Frei Miguelino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Mossoró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30 de Setembro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Ceará-Mirim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Felipe Camarão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Nova Cruz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Alberto Maranhão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Assu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Coronel José Correia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Caicó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Senador Guerra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Penha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Pedro Velho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Macau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Duque de Caxias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Caraúbas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Antônio Carlos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Martins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Almino Afonso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São José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Barão de Mipibu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Santa Cruz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Quintino Bocaiuva</w:t>
            </w:r>
          </w:p>
        </w:tc>
      </w:tr>
      <w:tr w:rsidR="00DC7B49" w:rsidRPr="005C1FB6" w:rsidTr="00DC7B49">
        <w:tc>
          <w:tcPr>
            <w:tcW w:w="3070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Goianinha</w:t>
            </w:r>
          </w:p>
        </w:tc>
        <w:tc>
          <w:tcPr>
            <w:tcW w:w="3071" w:type="dxa"/>
          </w:tcPr>
          <w:p w:rsidR="00DC7B49" w:rsidRPr="005C1FB6" w:rsidRDefault="00DC7B49" w:rsidP="00F624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FB6">
              <w:rPr>
                <w:rFonts w:ascii="Times New Roman" w:hAnsi="Times New Roman" w:cs="Times New Roman"/>
                <w:sz w:val="24"/>
                <w:szCs w:val="24"/>
              </w:rPr>
              <w:t>Moreira Brandão</w:t>
            </w:r>
          </w:p>
        </w:tc>
      </w:tr>
    </w:tbl>
    <w:p w:rsidR="00F06DF4" w:rsidRPr="005C1FB6" w:rsidRDefault="004A19C5" w:rsidP="00D947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lastRenderedPageBreak/>
        <w:t>Além do</w:t>
      </w:r>
      <w:r w:rsidR="009D5969" w:rsidRPr="005C1FB6">
        <w:rPr>
          <w:rFonts w:ascii="Times New Roman" w:hAnsi="Times New Roman" w:cs="Times New Roman"/>
          <w:sz w:val="24"/>
          <w:szCs w:val="24"/>
        </w:rPr>
        <w:t>s</w:t>
      </w:r>
      <w:r w:rsidRPr="005C1FB6">
        <w:rPr>
          <w:rFonts w:ascii="Times New Roman" w:hAnsi="Times New Roman" w:cs="Times New Roman"/>
          <w:sz w:val="24"/>
          <w:szCs w:val="24"/>
        </w:rPr>
        <w:t xml:space="preserve"> G</w:t>
      </w:r>
      <w:r w:rsidR="00D63E72" w:rsidRPr="005C1FB6">
        <w:rPr>
          <w:rFonts w:ascii="Times New Roman" w:hAnsi="Times New Roman" w:cs="Times New Roman"/>
          <w:sz w:val="24"/>
          <w:szCs w:val="24"/>
        </w:rPr>
        <w:t>rupos</w:t>
      </w:r>
      <w:r w:rsidRPr="005C1FB6">
        <w:rPr>
          <w:rFonts w:ascii="Times New Roman" w:hAnsi="Times New Roman" w:cs="Times New Roman"/>
          <w:sz w:val="24"/>
          <w:szCs w:val="24"/>
        </w:rPr>
        <w:t xml:space="preserve"> E</w:t>
      </w:r>
      <w:r w:rsidR="00D63E72" w:rsidRPr="005C1FB6">
        <w:rPr>
          <w:rFonts w:ascii="Times New Roman" w:hAnsi="Times New Roman" w:cs="Times New Roman"/>
          <w:sz w:val="24"/>
          <w:szCs w:val="24"/>
        </w:rPr>
        <w:t>scolares ainda havia</w:t>
      </w:r>
      <w:r w:rsidR="009D5969" w:rsidRPr="005C1FB6">
        <w:rPr>
          <w:rFonts w:ascii="Times New Roman" w:hAnsi="Times New Roman" w:cs="Times New Roman"/>
          <w:sz w:val="24"/>
          <w:szCs w:val="24"/>
        </w:rPr>
        <w:t>m as Escolas I</w:t>
      </w:r>
      <w:r w:rsidR="00D63E72" w:rsidRPr="005C1FB6">
        <w:rPr>
          <w:rFonts w:ascii="Times New Roman" w:hAnsi="Times New Roman" w:cs="Times New Roman"/>
          <w:sz w:val="24"/>
          <w:szCs w:val="24"/>
        </w:rPr>
        <w:t>soladas “São um numero de 37 escolas isoladas que mantinh</w:t>
      </w:r>
      <w:r w:rsidR="009D5969" w:rsidRPr="005C1FB6">
        <w:rPr>
          <w:rFonts w:ascii="Times New Roman" w:hAnsi="Times New Roman" w:cs="Times New Roman"/>
          <w:sz w:val="24"/>
          <w:szCs w:val="24"/>
        </w:rPr>
        <w:t>am em 18 dos nossos municípios [...]</w:t>
      </w:r>
      <w:r w:rsidR="00D63E72" w:rsidRPr="005C1FB6">
        <w:rPr>
          <w:rFonts w:ascii="Times New Roman" w:hAnsi="Times New Roman" w:cs="Times New Roman"/>
          <w:sz w:val="24"/>
          <w:szCs w:val="24"/>
        </w:rPr>
        <w:t xml:space="preserve">” </w:t>
      </w:r>
      <w:r w:rsidR="009D5969" w:rsidRPr="005C1FB6">
        <w:rPr>
          <w:rFonts w:ascii="Times New Roman" w:hAnsi="Times New Roman" w:cs="Times New Roman"/>
          <w:sz w:val="24"/>
          <w:szCs w:val="24"/>
        </w:rPr>
        <w:t>(</w:t>
      </w:r>
      <w:r w:rsidR="00D63E72" w:rsidRPr="005C1FB6">
        <w:rPr>
          <w:rFonts w:ascii="Times New Roman" w:hAnsi="Times New Roman" w:cs="Times New Roman"/>
          <w:sz w:val="24"/>
          <w:szCs w:val="24"/>
        </w:rPr>
        <w:t>RELATÓRIO MANUSCRI</w:t>
      </w:r>
      <w:r w:rsidR="009D5969" w:rsidRPr="005C1FB6">
        <w:rPr>
          <w:rFonts w:ascii="Times New Roman" w:hAnsi="Times New Roman" w:cs="Times New Roman"/>
          <w:sz w:val="24"/>
          <w:szCs w:val="24"/>
        </w:rPr>
        <w:t>TO DO DEPARTAMENTO DE EDUCAÇÃO, 1924, p</w:t>
      </w:r>
      <w:r w:rsidR="00D94717">
        <w:rPr>
          <w:rFonts w:ascii="Times New Roman" w:hAnsi="Times New Roman" w:cs="Times New Roman"/>
          <w:sz w:val="24"/>
          <w:szCs w:val="24"/>
        </w:rPr>
        <w:t xml:space="preserve">. 19). </w:t>
      </w:r>
      <w:r w:rsidR="00F06DF4" w:rsidRPr="005C1FB6">
        <w:rPr>
          <w:rFonts w:ascii="Times New Roman" w:hAnsi="Times New Roman" w:cs="Times New Roman"/>
          <w:sz w:val="24"/>
          <w:szCs w:val="24"/>
        </w:rPr>
        <w:t>A inspetoria figurou como um dos principais órgãos do Departamento de Educação</w:t>
      </w:r>
      <w:r w:rsidR="00AE4E3A" w:rsidRPr="005C1FB6">
        <w:rPr>
          <w:rFonts w:ascii="Times New Roman" w:hAnsi="Times New Roman" w:cs="Times New Roman"/>
          <w:sz w:val="24"/>
          <w:szCs w:val="24"/>
        </w:rPr>
        <w:t xml:space="preserve"> e </w:t>
      </w:r>
      <w:r w:rsidR="00F06DF4" w:rsidRPr="005C1FB6">
        <w:rPr>
          <w:rFonts w:ascii="Times New Roman" w:hAnsi="Times New Roman" w:cs="Times New Roman"/>
          <w:sz w:val="24"/>
          <w:szCs w:val="24"/>
        </w:rPr>
        <w:t>foi de suma importância para disciplinar o ensino nos moldes republicanos, que d</w:t>
      </w:r>
      <w:r w:rsidR="007F7151" w:rsidRPr="005C1FB6">
        <w:rPr>
          <w:rFonts w:ascii="Times New Roman" w:hAnsi="Times New Roman" w:cs="Times New Roman"/>
          <w:sz w:val="24"/>
          <w:szCs w:val="24"/>
        </w:rPr>
        <w:t xml:space="preserve">esejava que as escolas transmitissem uma educação baseavam-se nas questões morais e cívicas. </w:t>
      </w:r>
      <w:r w:rsidR="00F06DF4" w:rsidRPr="005C1FB6">
        <w:rPr>
          <w:rFonts w:ascii="Times New Roman" w:hAnsi="Times New Roman" w:cs="Times New Roman"/>
          <w:sz w:val="24"/>
          <w:szCs w:val="24"/>
        </w:rPr>
        <w:t xml:space="preserve">A inspeção acontecia por meio de vistas </w:t>
      </w:r>
      <w:r w:rsidR="007F7151" w:rsidRPr="005C1FB6">
        <w:rPr>
          <w:rFonts w:ascii="Times New Roman" w:hAnsi="Times New Roman" w:cs="Times New Roman"/>
          <w:sz w:val="24"/>
          <w:szCs w:val="24"/>
        </w:rPr>
        <w:t xml:space="preserve">minuciosas </w:t>
      </w:r>
      <w:r w:rsidR="00F06DF4" w:rsidRPr="005C1FB6">
        <w:rPr>
          <w:rFonts w:ascii="Times New Roman" w:hAnsi="Times New Roman" w:cs="Times New Roman"/>
          <w:sz w:val="24"/>
          <w:szCs w:val="24"/>
        </w:rPr>
        <w:t>às intuições de ensino a fim de verificar as condições das instituições e as práticas que lhes eram ofertadas:</w:t>
      </w:r>
    </w:p>
    <w:p w:rsidR="00F06DF4" w:rsidRPr="005C1FB6" w:rsidRDefault="00F06DF4" w:rsidP="00F06DF4">
      <w:pPr>
        <w:pStyle w:val="PargrafodaLista"/>
        <w:spacing w:after="0" w:line="240" w:lineRule="auto"/>
        <w:ind w:left="22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F06DF4" w:rsidRDefault="00F06DF4" w:rsidP="00F06DF4">
      <w:pPr>
        <w:pStyle w:val="PargrafodaLista"/>
        <w:spacing w:line="240" w:lineRule="auto"/>
        <w:ind w:left="2268"/>
        <w:jc w:val="both"/>
        <w:rPr>
          <w:rFonts w:ascii="Times New Roman" w:hAnsi="Times New Roman" w:cs="Times New Roman"/>
        </w:rPr>
      </w:pPr>
      <w:r w:rsidRPr="005C1FB6">
        <w:rPr>
          <w:rFonts w:ascii="Times New Roman" w:hAnsi="Times New Roman" w:cs="Times New Roman"/>
        </w:rPr>
        <w:t>A inspetoria de ensino, composta dos inspetores em numero que a lei fixar, esta imediatamente subordinada ao Diretor do Departamento de Educação e é incumbida da inspeção técnica e da fiscalização permanente do ensino oficial e subvencionado, nos termos da lei vigentes (REGULAMENTO GERAL DO DEPARTAMENTO DE EDUCAÇÃO, 1925, p.13).</w:t>
      </w:r>
    </w:p>
    <w:p w:rsidR="00D94717" w:rsidRPr="005C1FB6" w:rsidRDefault="00D94717" w:rsidP="00F06DF4">
      <w:pPr>
        <w:pStyle w:val="PargrafodaLista"/>
        <w:spacing w:line="240" w:lineRule="auto"/>
        <w:ind w:left="2268"/>
        <w:jc w:val="both"/>
        <w:rPr>
          <w:rFonts w:ascii="Times New Roman" w:hAnsi="Times New Roman" w:cs="Times New Roman"/>
        </w:rPr>
      </w:pPr>
    </w:p>
    <w:p w:rsidR="00F06DF4" w:rsidRPr="005C1FB6" w:rsidRDefault="007F7151" w:rsidP="00D63E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 xml:space="preserve">Os inspetores foram de grande importância, pois além de fiscalizar o ensino, </w:t>
      </w:r>
      <w:proofErr w:type="gramStart"/>
      <w:r w:rsidRPr="005C1FB6">
        <w:rPr>
          <w:rFonts w:ascii="Times New Roman" w:hAnsi="Times New Roman" w:cs="Times New Roman"/>
          <w:sz w:val="24"/>
          <w:szCs w:val="24"/>
        </w:rPr>
        <w:t>eram</w:t>
      </w:r>
      <w:proofErr w:type="gramEnd"/>
      <w:r w:rsidRPr="005C1FB6">
        <w:rPr>
          <w:rFonts w:ascii="Times New Roman" w:hAnsi="Times New Roman" w:cs="Times New Roman"/>
          <w:sz w:val="24"/>
          <w:szCs w:val="24"/>
        </w:rPr>
        <w:t xml:space="preserve"> importante colaboradores na permanência do ideário civilizadores e de combate a ignorância. “[...] a inspeção figurou como uma das principais iniciativas tidas como capaz de melhorar o ensino ofertado no país” (AMORIM, 2017, p.176).</w:t>
      </w:r>
      <w:r w:rsidR="00C931A7" w:rsidRPr="005C1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1A7" w:rsidRPr="005C1FB6" w:rsidRDefault="00C931A7" w:rsidP="00C931A7">
      <w:pPr>
        <w:pStyle w:val="PargrafodaLista"/>
        <w:spacing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</w:rPr>
        <w:t xml:space="preserve">Mais </w:t>
      </w:r>
      <w:proofErr w:type="spellStart"/>
      <w:r w:rsidRPr="005C1FB6">
        <w:rPr>
          <w:rFonts w:ascii="Times New Roman" w:hAnsi="Times New Roman" w:cs="Times New Roman"/>
        </w:rPr>
        <w:t>celene</w:t>
      </w:r>
      <w:proofErr w:type="spellEnd"/>
      <w:r w:rsidRPr="005C1FB6">
        <w:rPr>
          <w:rFonts w:ascii="Times New Roman" w:hAnsi="Times New Roman" w:cs="Times New Roman"/>
        </w:rPr>
        <w:t>, menos rígida, mais Branda e mais coordenadora, a inspeção técnica tem de visar o melhoramento e a construção, visando desenvolver ou castigar: é ela um laço de união entre a direção suprema e as instituições docentes para o constante desenvolvimento desta e para o completo êxito daquela (RELATÓRIO MANUSCRITO DO DEPARTAMENTO DE EDUCAÇÃO, 1924, p. 32-33).</w:t>
      </w:r>
    </w:p>
    <w:p w:rsidR="00584C07" w:rsidRPr="005C1FB6" w:rsidRDefault="00584C07" w:rsidP="00584C0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Era presciso fazer visitas minunciosas e prolongadas tanto nos grupos escolas</w:t>
      </w:r>
      <w:r w:rsidR="006B79D5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quanto nas escolas isoladas</w:t>
      </w:r>
      <w:r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, para que force verificada se as práticas pedagogicas que le era oferecida comdizia com os idearios popostos. Como consta na Revista </w:t>
      </w:r>
      <w:r w:rsidRPr="005C1FB6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t>Pedagogium</w:t>
      </w:r>
      <w:r w:rsidRPr="005C1FB6">
        <w:rPr>
          <w:rStyle w:val="Refdenotaderodap"/>
          <w:rFonts w:ascii="Times New Roman" w:hAnsi="Times New Roman" w:cs="Times New Roman"/>
          <w:i/>
          <w:noProof/>
          <w:sz w:val="24"/>
          <w:szCs w:val="24"/>
          <w:lang w:eastAsia="pt-BR"/>
        </w:rPr>
        <w:footnoteReference w:id="1"/>
      </w:r>
      <w:r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de 1922, os inpetores por mais ativos e bem intencionados que forcem não poderião contenta os reclamos de um benefica fiscalização, devido: </w:t>
      </w:r>
    </w:p>
    <w:p w:rsidR="00584C07" w:rsidRPr="005C1FB6" w:rsidRDefault="00584C07" w:rsidP="00584C0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584C07" w:rsidRPr="005C1FB6" w:rsidRDefault="00584C07" w:rsidP="00584C07">
      <w:pPr>
        <w:spacing w:after="0" w:line="240" w:lineRule="auto"/>
        <w:ind w:left="2268"/>
        <w:jc w:val="both"/>
        <w:rPr>
          <w:rFonts w:ascii="Times New Roman" w:hAnsi="Times New Roman" w:cs="Times New Roman"/>
          <w:noProof/>
          <w:lang w:eastAsia="pt-BR"/>
        </w:rPr>
      </w:pPr>
      <w:r w:rsidRPr="005C1FB6">
        <w:rPr>
          <w:rFonts w:ascii="Times New Roman" w:hAnsi="Times New Roman" w:cs="Times New Roman"/>
          <w:noProof/>
          <w:lang w:eastAsia="pt-BR"/>
        </w:rPr>
        <w:t>O grande numero de estabelecimentos de ensino que possuimos e os meios de transporte ainda deficientes para as diversas zonas de Estado, são,  além de outras, circunstâncias que dificultam a ação efetiva e prestadia dos dois funcionários fisc</w:t>
      </w:r>
      <w:r w:rsidR="00AE4E3A" w:rsidRPr="005C1FB6">
        <w:rPr>
          <w:rFonts w:ascii="Times New Roman" w:hAnsi="Times New Roman" w:cs="Times New Roman"/>
          <w:noProof/>
          <w:lang w:eastAsia="pt-BR"/>
        </w:rPr>
        <w:t xml:space="preserve">alizadores. (PEDAGOGIUM, 1922, </w:t>
      </w:r>
      <w:r w:rsidRPr="005C1FB6">
        <w:rPr>
          <w:rFonts w:ascii="Times New Roman" w:hAnsi="Times New Roman" w:cs="Times New Roman"/>
          <w:noProof/>
          <w:lang w:eastAsia="pt-BR"/>
        </w:rPr>
        <w:t xml:space="preserve">p.43-44)  </w:t>
      </w:r>
    </w:p>
    <w:p w:rsidR="00C931A7" w:rsidRPr="005C1FB6" w:rsidRDefault="00C931A7" w:rsidP="00584C07">
      <w:pPr>
        <w:spacing w:after="0" w:line="240" w:lineRule="auto"/>
        <w:ind w:left="2268"/>
        <w:jc w:val="both"/>
        <w:rPr>
          <w:rFonts w:ascii="Times New Roman" w:hAnsi="Times New Roman" w:cs="Times New Roman"/>
          <w:noProof/>
          <w:lang w:eastAsia="pt-BR"/>
        </w:rPr>
      </w:pPr>
    </w:p>
    <w:p w:rsidR="00F06DF4" w:rsidRPr="005C1FB6" w:rsidRDefault="00C15677" w:rsidP="009D596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Apesar de dificuldades emfrentadas pela i</w:t>
      </w:r>
      <w:r w:rsidR="00C931A7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nspetoria</w:t>
      </w:r>
      <w:r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devido ao pequeno mumero de inpetores e o grande número de instituições exietentes, dificuldades com relação ao tranporte ea falta de materiais nas intitições,  essa atividade</w:t>
      </w:r>
      <w:r w:rsidR="00C931A7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eram indispensaveis, visto a nescessidade </w:t>
      </w:r>
      <w:r w:rsidR="00C931A7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t>do auxilio destes com relação as condutas do professorado, que muitas vezes tinham seus serviços e devotamentos consideradas  insuficientes</w:t>
      </w:r>
      <w:r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. </w:t>
      </w:r>
    </w:p>
    <w:p w:rsidR="005E00EA" w:rsidRPr="005C1FB6" w:rsidRDefault="005E00EA" w:rsidP="005E00E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5E00EA" w:rsidRPr="005C1FB6" w:rsidRDefault="005E00EA" w:rsidP="005E00EA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 w:rsidRPr="005C1FB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Considerações </w:t>
      </w:r>
    </w:p>
    <w:p w:rsidR="005E00EA" w:rsidRPr="005C1FB6" w:rsidRDefault="005E00EA" w:rsidP="005E00EA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5E00EA" w:rsidRPr="005C1FB6" w:rsidRDefault="00DF105F" w:rsidP="00DF1B25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Desde o periodo imperial a inspetoria de ensino se figurava um importante aliado na fiscalização de ensino, mesmo não tenho suas práticas atingidas como almejadas, com a proclamação da repúblia a inpetória figurou um meio fundamental e importante para verificação se as praticas escolares condiziam com os ideiarios repúblicanos.</w:t>
      </w:r>
    </w:p>
    <w:p w:rsidR="009179C9" w:rsidRPr="005C1FB6" w:rsidRDefault="00DF105F" w:rsidP="00DF1B25">
      <w:pPr>
        <w:pStyle w:val="Default"/>
        <w:spacing w:line="360" w:lineRule="auto"/>
        <w:jc w:val="both"/>
        <w:rPr>
          <w:noProof/>
          <w:lang w:eastAsia="pt-BR"/>
        </w:rPr>
      </w:pPr>
      <w:r w:rsidRPr="005C1FB6">
        <w:rPr>
          <w:b/>
          <w:noProof/>
          <w:lang w:eastAsia="pt-BR"/>
        </w:rPr>
        <w:tab/>
      </w:r>
      <w:r w:rsidRPr="005C1FB6">
        <w:rPr>
          <w:noProof/>
          <w:lang w:eastAsia="pt-BR"/>
        </w:rPr>
        <w:t>Apesar de dific</w:t>
      </w:r>
      <w:r w:rsidR="00DF1B25" w:rsidRPr="005C1FB6">
        <w:rPr>
          <w:noProof/>
          <w:lang w:eastAsia="pt-BR"/>
        </w:rPr>
        <w:t>uldades contradas, falta de materias, dificuldades com tranporte e um número minimo de inpetores para atenter as inumeras intituições, os inpetores foram importantes contribuites para o estabelecimento das práticas civilizatórias importas pela república.</w:t>
      </w:r>
    </w:p>
    <w:p w:rsidR="00DF1B25" w:rsidRPr="005C1FB6" w:rsidRDefault="00DF1B25" w:rsidP="00DF1B25">
      <w:pPr>
        <w:pStyle w:val="Default"/>
        <w:spacing w:line="360" w:lineRule="auto"/>
        <w:jc w:val="both"/>
        <w:rPr>
          <w:noProof/>
          <w:lang w:eastAsia="pt-BR"/>
        </w:rPr>
      </w:pPr>
      <w:r w:rsidRPr="005C1FB6">
        <w:rPr>
          <w:noProof/>
          <w:lang w:eastAsia="pt-BR"/>
        </w:rPr>
        <w:tab/>
      </w:r>
      <w:r w:rsidR="00654998" w:rsidRPr="005C1FB6">
        <w:t xml:space="preserve"> “Outro motivo que justifica a colaboração quase permanente dos inspetores no interior, em muitos pontos do território estadual, é o movimento festivo para a comemoração de cenário da independência” (PEDAGOGUM, 1922, p.44).</w:t>
      </w:r>
      <w:r w:rsidR="00654998" w:rsidRPr="005C1FB6">
        <w:rPr>
          <w:noProof/>
          <w:lang w:eastAsia="pt-BR"/>
        </w:rPr>
        <w:t xml:space="preserve"> Os festejo civicos eram tidos como práticas ideais para fixação e formação dos sujeitos segundo o caracter civilizador, a inpetória foi um importante colaborador na permanencia e formação dos sujeitos em tais condutas, visto que os hábitos dos professores eram tidos como insuficeinte para atingir o brilho desejado em tais festividades.</w:t>
      </w:r>
    </w:p>
    <w:p w:rsidR="00654998" w:rsidRPr="005C1FB6" w:rsidRDefault="00CF34A9" w:rsidP="00DF1B25">
      <w:pPr>
        <w:pStyle w:val="Default"/>
        <w:spacing w:line="360" w:lineRule="auto"/>
        <w:jc w:val="both"/>
        <w:rPr>
          <w:noProof/>
          <w:lang w:eastAsia="pt-BR"/>
        </w:rPr>
      </w:pPr>
      <w:r w:rsidRPr="005C1FB6">
        <w:rPr>
          <w:noProof/>
          <w:lang w:eastAsia="pt-BR"/>
        </w:rPr>
        <w:tab/>
        <w:t>Contudo, a inpetoria de ensino se figurou como satisfátoíoria e atendeu os ideias repúblicanos,</w:t>
      </w:r>
      <w:r w:rsidR="00FA486A" w:rsidRPr="005C1FB6">
        <w:rPr>
          <w:noProof/>
          <w:lang w:eastAsia="pt-BR"/>
        </w:rPr>
        <w:t xml:space="preserve"> contibuindo para o melhoramento da educação, como era desejado, visto que</w:t>
      </w:r>
      <w:r w:rsidRPr="005C1FB6">
        <w:rPr>
          <w:noProof/>
          <w:lang w:eastAsia="pt-BR"/>
        </w:rPr>
        <w:t xml:space="preserve"> não só os inpetóres como o proprio diretor do departamento </w:t>
      </w:r>
      <w:r w:rsidR="00FA486A" w:rsidRPr="005C1FB6">
        <w:rPr>
          <w:noProof/>
          <w:lang w:eastAsia="pt-BR"/>
        </w:rPr>
        <w:t>de educação fez visitas as intituições de ensino afim de perceber suas nescessidades.</w:t>
      </w:r>
    </w:p>
    <w:p w:rsidR="002D6D30" w:rsidRPr="005C1FB6" w:rsidRDefault="002D6D30" w:rsidP="00DF1B25">
      <w:pPr>
        <w:pStyle w:val="Default"/>
        <w:spacing w:line="360" w:lineRule="auto"/>
        <w:jc w:val="both"/>
        <w:rPr>
          <w:noProof/>
          <w:lang w:eastAsia="pt-BR"/>
        </w:rPr>
      </w:pPr>
    </w:p>
    <w:p w:rsidR="00E8685D" w:rsidRPr="005C1FB6" w:rsidRDefault="00986B09" w:rsidP="004432D1">
      <w:pPr>
        <w:pStyle w:val="Default"/>
        <w:spacing w:line="360" w:lineRule="auto"/>
        <w:rPr>
          <w:b/>
        </w:rPr>
      </w:pPr>
      <w:r w:rsidRPr="005C1FB6">
        <w:rPr>
          <w:b/>
        </w:rPr>
        <w:t>R</w:t>
      </w:r>
      <w:r w:rsidR="00FB6FE1" w:rsidRPr="005C1FB6">
        <w:rPr>
          <w:b/>
        </w:rPr>
        <w:t>eferência</w:t>
      </w:r>
      <w:r w:rsidR="004432D1" w:rsidRPr="005C1FB6">
        <w:rPr>
          <w:b/>
        </w:rPr>
        <w:t>s</w:t>
      </w:r>
      <w:r w:rsidRPr="005C1FB6">
        <w:rPr>
          <w:b/>
        </w:rPr>
        <w:t xml:space="preserve">: </w:t>
      </w:r>
    </w:p>
    <w:p w:rsidR="007F7151" w:rsidRPr="005C1FB6" w:rsidRDefault="007F7151" w:rsidP="004432D1">
      <w:pPr>
        <w:pStyle w:val="PargrafodaLista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>AMORIM</w:t>
      </w:r>
      <w:proofErr w:type="gramStart"/>
      <w:r w:rsidRPr="005C1FB6">
        <w:rPr>
          <w:rFonts w:ascii="Times New Roman" w:hAnsi="Times New Roman" w:cs="Times New Roman"/>
          <w:sz w:val="24"/>
          <w:szCs w:val="24"/>
        </w:rPr>
        <w:t>, Sara</w:t>
      </w:r>
      <w:proofErr w:type="gramEnd"/>
      <w:r w:rsidRPr="005C1FB6">
        <w:rPr>
          <w:rFonts w:ascii="Times New Roman" w:hAnsi="Times New Roman" w:cs="Times New Roman"/>
          <w:sz w:val="24"/>
          <w:szCs w:val="24"/>
        </w:rPr>
        <w:t xml:space="preserve"> Raphaela Machado de. </w:t>
      </w:r>
      <w:r w:rsidRPr="005C1FB6">
        <w:rPr>
          <w:rFonts w:ascii="Times New Roman" w:hAnsi="Times New Roman" w:cs="Times New Roman"/>
          <w:i/>
          <w:sz w:val="24"/>
          <w:szCs w:val="24"/>
        </w:rPr>
        <w:t>Viagem como Missão:</w:t>
      </w:r>
      <w:r w:rsidRPr="005C1FB6">
        <w:rPr>
          <w:rFonts w:ascii="Times New Roman" w:hAnsi="Times New Roman" w:cs="Times New Roman"/>
          <w:sz w:val="24"/>
          <w:szCs w:val="24"/>
        </w:rPr>
        <w:t xml:space="preserve"> intercâmbio pedagógico de educador Nestor dos </w:t>
      </w:r>
      <w:proofErr w:type="gramStart"/>
      <w:r w:rsidRPr="005C1FB6">
        <w:rPr>
          <w:rFonts w:ascii="Times New Roman" w:hAnsi="Times New Roman" w:cs="Times New Roman"/>
          <w:sz w:val="24"/>
          <w:szCs w:val="24"/>
        </w:rPr>
        <w:t>Santos Lima</w:t>
      </w:r>
      <w:proofErr w:type="gramEnd"/>
      <w:r w:rsidRPr="005C1FB6">
        <w:rPr>
          <w:rFonts w:ascii="Times New Roman" w:hAnsi="Times New Roman" w:cs="Times New Roman"/>
          <w:sz w:val="24"/>
          <w:szCs w:val="24"/>
        </w:rPr>
        <w:t xml:space="preserve"> (1913-1923). 2017. 198 f. Tese (doutorado em Educação)- Faculdade de Educação, Universidade do Estado do Rio de Janeiro, Rio de Janeiro. 2017.</w:t>
      </w:r>
    </w:p>
    <w:p w:rsidR="007F7151" w:rsidRPr="005C1FB6" w:rsidRDefault="007F7151" w:rsidP="004432D1">
      <w:pPr>
        <w:pStyle w:val="PargrafodaLista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703B1A" w:rsidRPr="005C1FB6" w:rsidRDefault="00FB6FE1" w:rsidP="004432D1">
      <w:pPr>
        <w:pStyle w:val="Default"/>
        <w:jc w:val="both"/>
        <w:rPr>
          <w:color w:val="auto"/>
        </w:rPr>
      </w:pPr>
      <w:r w:rsidRPr="005C1FB6">
        <w:rPr>
          <w:color w:val="auto"/>
        </w:rPr>
        <w:t xml:space="preserve">CORDEIRO, Anna </w:t>
      </w:r>
      <w:proofErr w:type="spellStart"/>
      <w:r w:rsidRPr="005C1FB6">
        <w:rPr>
          <w:color w:val="auto"/>
        </w:rPr>
        <w:t>Gabriella</w:t>
      </w:r>
      <w:proofErr w:type="spellEnd"/>
      <w:r w:rsidRPr="005C1FB6">
        <w:rPr>
          <w:color w:val="auto"/>
        </w:rPr>
        <w:t xml:space="preserve"> de Souza. </w:t>
      </w:r>
      <w:r w:rsidRPr="005C1FB6">
        <w:rPr>
          <w:bCs/>
          <w:i/>
          <w:color w:val="auto"/>
        </w:rPr>
        <w:t>A inspeção do ensino na província do Rio Grande do Norte durante o período Imperial.</w:t>
      </w:r>
      <w:r w:rsidRPr="005C1FB6">
        <w:rPr>
          <w:b/>
          <w:bCs/>
          <w:color w:val="auto"/>
        </w:rPr>
        <w:t xml:space="preserve"> </w:t>
      </w:r>
      <w:r w:rsidRPr="005C1FB6">
        <w:rPr>
          <w:bCs/>
          <w:color w:val="auto"/>
        </w:rPr>
        <w:t>UNICAMP.</w:t>
      </w:r>
      <w:r w:rsidRPr="005C1FB6">
        <w:rPr>
          <w:b/>
          <w:bCs/>
          <w:color w:val="auto"/>
        </w:rPr>
        <w:t xml:space="preserve"> </w:t>
      </w:r>
      <w:r w:rsidRPr="005C1FB6">
        <w:rPr>
          <w:color w:val="auto"/>
        </w:rPr>
        <w:t>2016. 21p.</w:t>
      </w:r>
    </w:p>
    <w:p w:rsidR="00703B1A" w:rsidRPr="005C1FB6" w:rsidRDefault="00703B1A" w:rsidP="004432D1">
      <w:pPr>
        <w:pStyle w:val="Default"/>
        <w:jc w:val="both"/>
        <w:rPr>
          <w:color w:val="auto"/>
        </w:rPr>
      </w:pPr>
    </w:p>
    <w:p w:rsidR="00703B1A" w:rsidRPr="005C1FB6" w:rsidRDefault="00703B1A" w:rsidP="00443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 xml:space="preserve">DEPARTAMENTO DE EDUCAÇÃO. </w:t>
      </w:r>
      <w:r w:rsidRPr="005C1FB6">
        <w:rPr>
          <w:rFonts w:ascii="Times New Roman" w:hAnsi="Times New Roman" w:cs="Times New Roman"/>
          <w:i/>
          <w:sz w:val="24"/>
          <w:szCs w:val="24"/>
        </w:rPr>
        <w:t>Relatório do Departamento de Educação</w:t>
      </w:r>
      <w:r w:rsidRPr="005C1FB6">
        <w:rPr>
          <w:rFonts w:ascii="Times New Roman" w:hAnsi="Times New Roman" w:cs="Times New Roman"/>
          <w:sz w:val="24"/>
          <w:szCs w:val="24"/>
        </w:rPr>
        <w:t>. Natal, 1924, 45p. (manuscrito)</w:t>
      </w:r>
    </w:p>
    <w:p w:rsidR="007E6F1D" w:rsidRPr="005C1FB6" w:rsidRDefault="00703B1A" w:rsidP="004432D1">
      <w:pPr>
        <w:pStyle w:val="Default"/>
        <w:jc w:val="both"/>
      </w:pPr>
      <w:r w:rsidRPr="005C1FB6">
        <w:t xml:space="preserve"> </w:t>
      </w:r>
    </w:p>
    <w:p w:rsidR="007E6F1D" w:rsidRPr="005C1FB6" w:rsidRDefault="007E6F1D" w:rsidP="00443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FB6">
        <w:rPr>
          <w:rFonts w:ascii="Times New Roman" w:hAnsi="Times New Roman" w:cs="Times New Roman"/>
          <w:sz w:val="24"/>
          <w:szCs w:val="24"/>
        </w:rPr>
        <w:t>GULAMENTO GERAL DO DEPARTAMENTO DE EDUCAÇÃO, 1925.</w:t>
      </w:r>
    </w:p>
    <w:p w:rsidR="00584C07" w:rsidRPr="005C1FB6" w:rsidRDefault="00584C07" w:rsidP="00443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7A4" w:rsidRPr="005C1FB6" w:rsidRDefault="00310BEA" w:rsidP="004432D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="00584C07" w:rsidRPr="005C1FB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REVISTA PEDAGOGIUM, 1922, </w:t>
        </w:r>
        <w:proofErr w:type="spellStart"/>
        <w:r w:rsidR="00584C07" w:rsidRPr="005C1FB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Anno</w:t>
        </w:r>
        <w:proofErr w:type="spellEnd"/>
        <w:r w:rsidR="00584C07" w:rsidRPr="005C1FB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</w:t>
        </w:r>
        <w:proofErr w:type="gramStart"/>
        <w:r w:rsidR="00584C07" w:rsidRPr="005C1FB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2</w:t>
        </w:r>
        <w:proofErr w:type="gramEnd"/>
        <w:r w:rsidR="00584C07" w:rsidRPr="005C1FB6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, n.3, mar., RN.</w:t>
        </w:r>
      </w:hyperlink>
    </w:p>
    <w:p w:rsidR="004432D1" w:rsidRPr="005C1FB6" w:rsidRDefault="004432D1" w:rsidP="004432D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685D" w:rsidRPr="005C1FB6" w:rsidRDefault="009816C6" w:rsidP="004432D1">
      <w:pPr>
        <w:pStyle w:val="Default"/>
        <w:spacing w:line="360" w:lineRule="auto"/>
        <w:jc w:val="both"/>
      </w:pPr>
      <w:r w:rsidRPr="005C1FB6">
        <w:t xml:space="preserve">SAVIANI, Dermeval. </w:t>
      </w:r>
      <w:r w:rsidRPr="005C1FB6">
        <w:rPr>
          <w:i/>
        </w:rPr>
        <w:t>Breves considerações sobre fontes para a história da educação.</w:t>
      </w:r>
      <w:r w:rsidRPr="005C1FB6">
        <w:t xml:space="preserve">  In. LOMBARDI, José Claudinei; NASCIMENTO, Maria Isabel Moura. </w:t>
      </w:r>
      <w:r w:rsidRPr="005C1FB6">
        <w:rPr>
          <w:i/>
        </w:rPr>
        <w:t>Fontes, história e historiografia da educação.</w:t>
      </w:r>
      <w:r w:rsidRPr="005C1FB6">
        <w:t xml:space="preserve"> Campinas (SP): Autores Associados, 2004, p. 1‐12.</w:t>
      </w:r>
    </w:p>
    <w:p w:rsidR="00E8685D" w:rsidRPr="005C1FB6" w:rsidRDefault="00E8685D" w:rsidP="004432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SILVA, Francineide de Lima, </w:t>
      </w:r>
      <w:r w:rsidRPr="005C1FB6">
        <w:rPr>
          <w:rFonts w:ascii="Times New Roman" w:hAnsi="Times New Roman" w:cs="Times New Roman"/>
          <w:bCs/>
          <w:i/>
          <w:sz w:val="24"/>
          <w:szCs w:val="24"/>
        </w:rPr>
        <w:t>A Prática Educativa De Professoras No Grupo Escolar Augusto Severo (1908-1920).</w:t>
      </w:r>
      <w:r w:rsidRPr="005C1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1FB6">
        <w:rPr>
          <w:rFonts w:ascii="Times New Roman" w:hAnsi="Times New Roman" w:cs="Times New Roman"/>
          <w:sz w:val="24"/>
          <w:szCs w:val="24"/>
        </w:rPr>
        <w:t xml:space="preserve">Universidade Federal do Rio Grande do Norte. </w:t>
      </w:r>
      <w:r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2014. 12p.</w:t>
      </w:r>
    </w:p>
    <w:p w:rsidR="00E16220" w:rsidRPr="005C1FB6" w:rsidRDefault="00E16220" w:rsidP="00443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D3282C" w:rsidRPr="005C1FB6" w:rsidRDefault="00E16220" w:rsidP="004432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SILVA, Rosângela Maria Araújo da. </w:t>
      </w:r>
      <w:r w:rsidRPr="005C1FB6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t>Atos e Resoluções para a organização da Educação no Rio Grande do Norte</w:t>
      </w:r>
      <w:r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: Intelectuais, Ideias e Projetos(1924-1928) 51f. Monografia (Graduação em Pedagogia) – Universidade do Estado do Rio Grande do Norte, Assú, RN, 2018</w:t>
      </w:r>
      <w:r w:rsidR="00D3282C" w:rsidRPr="005C1FB6">
        <w:rPr>
          <w:rFonts w:ascii="Times New Roman" w:hAnsi="Times New Roman" w:cs="Times New Roman"/>
          <w:noProof/>
          <w:sz w:val="24"/>
          <w:szCs w:val="24"/>
          <w:lang w:eastAsia="pt-BR"/>
        </w:rPr>
        <w:t>.</w:t>
      </w:r>
    </w:p>
    <w:sectPr w:rsidR="00D3282C" w:rsidRPr="005C1FB6" w:rsidSect="00EC10A9">
      <w:pgSz w:w="11906" w:h="16838"/>
      <w:pgMar w:top="1418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BEA" w:rsidRDefault="00310BEA" w:rsidP="00EC10A9">
      <w:pPr>
        <w:spacing w:after="0" w:line="240" w:lineRule="auto"/>
      </w:pPr>
      <w:r>
        <w:separator/>
      </w:r>
    </w:p>
  </w:endnote>
  <w:endnote w:type="continuationSeparator" w:id="0">
    <w:p w:rsidR="00310BEA" w:rsidRDefault="00310BEA" w:rsidP="00EC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BEA" w:rsidRDefault="00310BEA" w:rsidP="00EC10A9">
      <w:pPr>
        <w:spacing w:after="0" w:line="240" w:lineRule="auto"/>
      </w:pPr>
      <w:r>
        <w:separator/>
      </w:r>
    </w:p>
  </w:footnote>
  <w:footnote w:type="continuationSeparator" w:id="0">
    <w:p w:rsidR="00310BEA" w:rsidRDefault="00310BEA" w:rsidP="00EC10A9">
      <w:pPr>
        <w:spacing w:after="0" w:line="240" w:lineRule="auto"/>
      </w:pPr>
      <w:r>
        <w:continuationSeparator/>
      </w:r>
    </w:p>
  </w:footnote>
  <w:footnote w:id="1">
    <w:p w:rsidR="00584C07" w:rsidRDefault="00584C07" w:rsidP="00584C07">
      <w:pPr>
        <w:pStyle w:val="Textodenotaderodap"/>
      </w:pPr>
      <w:r>
        <w:rPr>
          <w:rStyle w:val="Refdenotaderodap"/>
        </w:rPr>
        <w:footnoteRef/>
      </w:r>
      <w:r>
        <w:t xml:space="preserve"> Revista criada pela Associação de Professores do Rio Grande do Norte.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32E"/>
    <w:rsid w:val="00010916"/>
    <w:rsid w:val="0003193F"/>
    <w:rsid w:val="00040735"/>
    <w:rsid w:val="0007734A"/>
    <w:rsid w:val="0008444A"/>
    <w:rsid w:val="00093DAC"/>
    <w:rsid w:val="0009542A"/>
    <w:rsid w:val="000F0084"/>
    <w:rsid w:val="00107CC3"/>
    <w:rsid w:val="00127464"/>
    <w:rsid w:val="0013155B"/>
    <w:rsid w:val="0013615E"/>
    <w:rsid w:val="00144BAC"/>
    <w:rsid w:val="00145EA5"/>
    <w:rsid w:val="0015531D"/>
    <w:rsid w:val="00161A83"/>
    <w:rsid w:val="00167E5B"/>
    <w:rsid w:val="00177D41"/>
    <w:rsid w:val="001930E4"/>
    <w:rsid w:val="001A5D7E"/>
    <w:rsid w:val="001C01C5"/>
    <w:rsid w:val="001C1CF7"/>
    <w:rsid w:val="001D1437"/>
    <w:rsid w:val="001D1645"/>
    <w:rsid w:val="001D5C22"/>
    <w:rsid w:val="001E4810"/>
    <w:rsid w:val="0023062E"/>
    <w:rsid w:val="0026226C"/>
    <w:rsid w:val="00266E11"/>
    <w:rsid w:val="002709F7"/>
    <w:rsid w:val="002B6272"/>
    <w:rsid w:val="002C41B8"/>
    <w:rsid w:val="002C50AF"/>
    <w:rsid w:val="002C7D69"/>
    <w:rsid w:val="002D6D30"/>
    <w:rsid w:val="002F2357"/>
    <w:rsid w:val="002F288B"/>
    <w:rsid w:val="00305F07"/>
    <w:rsid w:val="00310BEA"/>
    <w:rsid w:val="003204B5"/>
    <w:rsid w:val="003243A7"/>
    <w:rsid w:val="003538BD"/>
    <w:rsid w:val="00375629"/>
    <w:rsid w:val="00376A86"/>
    <w:rsid w:val="00386889"/>
    <w:rsid w:val="003A0C4E"/>
    <w:rsid w:val="003D3C66"/>
    <w:rsid w:val="003F7AEE"/>
    <w:rsid w:val="00407525"/>
    <w:rsid w:val="00407EFA"/>
    <w:rsid w:val="00410CC6"/>
    <w:rsid w:val="00440F40"/>
    <w:rsid w:val="004432D1"/>
    <w:rsid w:val="0049187C"/>
    <w:rsid w:val="004A19C5"/>
    <w:rsid w:val="004B2ABC"/>
    <w:rsid w:val="004C6E3E"/>
    <w:rsid w:val="004D36D4"/>
    <w:rsid w:val="004F27C5"/>
    <w:rsid w:val="00506307"/>
    <w:rsid w:val="00516FA0"/>
    <w:rsid w:val="005454F5"/>
    <w:rsid w:val="005667A1"/>
    <w:rsid w:val="00584C07"/>
    <w:rsid w:val="005B3E35"/>
    <w:rsid w:val="005C1FB6"/>
    <w:rsid w:val="005C5909"/>
    <w:rsid w:val="005D7073"/>
    <w:rsid w:val="005E00EA"/>
    <w:rsid w:val="005F53E8"/>
    <w:rsid w:val="005F58DB"/>
    <w:rsid w:val="00617536"/>
    <w:rsid w:val="00625646"/>
    <w:rsid w:val="00640CF4"/>
    <w:rsid w:val="0064414A"/>
    <w:rsid w:val="00646DCD"/>
    <w:rsid w:val="00654998"/>
    <w:rsid w:val="0065522F"/>
    <w:rsid w:val="006664C5"/>
    <w:rsid w:val="0069298B"/>
    <w:rsid w:val="006B51CE"/>
    <w:rsid w:val="006B79D5"/>
    <w:rsid w:val="006C69D8"/>
    <w:rsid w:val="006D38C1"/>
    <w:rsid w:val="006D574A"/>
    <w:rsid w:val="006E558A"/>
    <w:rsid w:val="006F17A4"/>
    <w:rsid w:val="006F1971"/>
    <w:rsid w:val="00703B1A"/>
    <w:rsid w:val="00722705"/>
    <w:rsid w:val="00737551"/>
    <w:rsid w:val="00760315"/>
    <w:rsid w:val="00763E1C"/>
    <w:rsid w:val="007E6F1D"/>
    <w:rsid w:val="007F7151"/>
    <w:rsid w:val="00810431"/>
    <w:rsid w:val="008151DC"/>
    <w:rsid w:val="00815F22"/>
    <w:rsid w:val="008215C3"/>
    <w:rsid w:val="008420B7"/>
    <w:rsid w:val="0087554E"/>
    <w:rsid w:val="00875FC6"/>
    <w:rsid w:val="008A4721"/>
    <w:rsid w:val="008B5A9B"/>
    <w:rsid w:val="008B63D1"/>
    <w:rsid w:val="008D1186"/>
    <w:rsid w:val="008D3589"/>
    <w:rsid w:val="009113AE"/>
    <w:rsid w:val="009179C9"/>
    <w:rsid w:val="009263AD"/>
    <w:rsid w:val="0093145D"/>
    <w:rsid w:val="009410BE"/>
    <w:rsid w:val="00942DD6"/>
    <w:rsid w:val="00964B03"/>
    <w:rsid w:val="00980033"/>
    <w:rsid w:val="009816C6"/>
    <w:rsid w:val="009859EF"/>
    <w:rsid w:val="00986B09"/>
    <w:rsid w:val="00994B86"/>
    <w:rsid w:val="009956CD"/>
    <w:rsid w:val="00997D1D"/>
    <w:rsid w:val="009B7243"/>
    <w:rsid w:val="009C59D2"/>
    <w:rsid w:val="009D302C"/>
    <w:rsid w:val="009D5969"/>
    <w:rsid w:val="00A06F9E"/>
    <w:rsid w:val="00A35B47"/>
    <w:rsid w:val="00A55060"/>
    <w:rsid w:val="00A9117D"/>
    <w:rsid w:val="00AA064F"/>
    <w:rsid w:val="00AA2AF2"/>
    <w:rsid w:val="00AB3019"/>
    <w:rsid w:val="00AE4E3A"/>
    <w:rsid w:val="00B1597D"/>
    <w:rsid w:val="00B37A9C"/>
    <w:rsid w:val="00B441D7"/>
    <w:rsid w:val="00B458B0"/>
    <w:rsid w:val="00B61920"/>
    <w:rsid w:val="00B630ED"/>
    <w:rsid w:val="00B67BB7"/>
    <w:rsid w:val="00BA6767"/>
    <w:rsid w:val="00BC1666"/>
    <w:rsid w:val="00BD2E7F"/>
    <w:rsid w:val="00BD7CF3"/>
    <w:rsid w:val="00BE66C3"/>
    <w:rsid w:val="00BF0A83"/>
    <w:rsid w:val="00BF215B"/>
    <w:rsid w:val="00C00142"/>
    <w:rsid w:val="00C15677"/>
    <w:rsid w:val="00C26BA6"/>
    <w:rsid w:val="00C302A9"/>
    <w:rsid w:val="00C4049E"/>
    <w:rsid w:val="00C5097B"/>
    <w:rsid w:val="00C546F0"/>
    <w:rsid w:val="00C8548E"/>
    <w:rsid w:val="00C931A7"/>
    <w:rsid w:val="00CB30A0"/>
    <w:rsid w:val="00CC30D2"/>
    <w:rsid w:val="00CE6776"/>
    <w:rsid w:val="00CE7592"/>
    <w:rsid w:val="00CF34A9"/>
    <w:rsid w:val="00D126A6"/>
    <w:rsid w:val="00D22EA8"/>
    <w:rsid w:val="00D25B8B"/>
    <w:rsid w:val="00D3282C"/>
    <w:rsid w:val="00D42303"/>
    <w:rsid w:val="00D44945"/>
    <w:rsid w:val="00D50C87"/>
    <w:rsid w:val="00D63E72"/>
    <w:rsid w:val="00D83A39"/>
    <w:rsid w:val="00D84B69"/>
    <w:rsid w:val="00D94717"/>
    <w:rsid w:val="00DB76CF"/>
    <w:rsid w:val="00DC3068"/>
    <w:rsid w:val="00DC67DB"/>
    <w:rsid w:val="00DC7B49"/>
    <w:rsid w:val="00DE08E1"/>
    <w:rsid w:val="00DF0A4F"/>
    <w:rsid w:val="00DF105F"/>
    <w:rsid w:val="00DF1B25"/>
    <w:rsid w:val="00E0523E"/>
    <w:rsid w:val="00E1603A"/>
    <w:rsid w:val="00E16220"/>
    <w:rsid w:val="00E241B1"/>
    <w:rsid w:val="00E4032E"/>
    <w:rsid w:val="00E60ACB"/>
    <w:rsid w:val="00E71FE5"/>
    <w:rsid w:val="00E7406F"/>
    <w:rsid w:val="00E84400"/>
    <w:rsid w:val="00E8685D"/>
    <w:rsid w:val="00EC10A9"/>
    <w:rsid w:val="00EC53C4"/>
    <w:rsid w:val="00EE04A4"/>
    <w:rsid w:val="00EE20E7"/>
    <w:rsid w:val="00F006CD"/>
    <w:rsid w:val="00F06DF4"/>
    <w:rsid w:val="00F35814"/>
    <w:rsid w:val="00F5734D"/>
    <w:rsid w:val="00F60469"/>
    <w:rsid w:val="00F62448"/>
    <w:rsid w:val="00FA486A"/>
    <w:rsid w:val="00FA7CD4"/>
    <w:rsid w:val="00FB680B"/>
    <w:rsid w:val="00FB6FE1"/>
    <w:rsid w:val="00FD7A30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7C"/>
  </w:style>
  <w:style w:type="paragraph" w:styleId="Ttulo1">
    <w:name w:val="heading 1"/>
    <w:basedOn w:val="Normal"/>
    <w:next w:val="Normal"/>
    <w:link w:val="Ttulo1Char"/>
    <w:uiPriority w:val="9"/>
    <w:qFormat/>
    <w:rsid w:val="001D5C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403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288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D5C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C10A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C10A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C10A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C10A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B3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3E35"/>
  </w:style>
  <w:style w:type="paragraph" w:styleId="Rodap">
    <w:name w:val="footer"/>
    <w:basedOn w:val="Normal"/>
    <w:link w:val="RodapChar"/>
    <w:uiPriority w:val="99"/>
    <w:unhideWhenUsed/>
    <w:rsid w:val="005B3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3E35"/>
  </w:style>
  <w:style w:type="table" w:styleId="Tabelacomgrade">
    <w:name w:val="Table Grid"/>
    <w:basedOn w:val="Tabelanormal"/>
    <w:uiPriority w:val="59"/>
    <w:rsid w:val="00DC7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8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4B69"/>
    <w:rPr>
      <w:rFonts w:ascii="Tahoma" w:hAnsi="Tahoma" w:cs="Tahoma"/>
      <w:sz w:val="16"/>
      <w:szCs w:val="16"/>
    </w:rPr>
  </w:style>
  <w:style w:type="character" w:customStyle="1" w:styleId="gi">
    <w:name w:val="gi"/>
    <w:basedOn w:val="Fontepargpadro"/>
    <w:rsid w:val="00FB6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7C"/>
  </w:style>
  <w:style w:type="paragraph" w:styleId="Ttulo1">
    <w:name w:val="heading 1"/>
    <w:basedOn w:val="Normal"/>
    <w:next w:val="Normal"/>
    <w:link w:val="Ttulo1Char"/>
    <w:uiPriority w:val="9"/>
    <w:qFormat/>
    <w:rsid w:val="001D5C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403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288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D5C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C10A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C10A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C10A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C10A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B3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3E35"/>
  </w:style>
  <w:style w:type="paragraph" w:styleId="Rodap">
    <w:name w:val="footer"/>
    <w:basedOn w:val="Normal"/>
    <w:link w:val="RodapChar"/>
    <w:uiPriority w:val="99"/>
    <w:unhideWhenUsed/>
    <w:rsid w:val="005B3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3E35"/>
  </w:style>
  <w:style w:type="table" w:styleId="Tabelacomgrade">
    <w:name w:val="Table Grid"/>
    <w:basedOn w:val="Tabelanormal"/>
    <w:uiPriority w:val="59"/>
    <w:rsid w:val="00DC7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8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4B69"/>
    <w:rPr>
      <w:rFonts w:ascii="Tahoma" w:hAnsi="Tahoma" w:cs="Tahoma"/>
      <w:sz w:val="16"/>
      <w:szCs w:val="16"/>
    </w:rPr>
  </w:style>
  <w:style w:type="character" w:customStyle="1" w:styleId="gi">
    <w:name w:val="gi"/>
    <w:basedOn w:val="Fontepargpadro"/>
    <w:rsid w:val="00FB6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viadulce@gmail.com" TargetMode="External"/><Relationship Id="rId13" Type="http://schemas.openxmlformats.org/officeDocument/2006/relationships/hyperlink" Target="https://repositorio.ufsc.br/xmlui/handle/123456789/13371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aelecb17@hotmail.com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aphaela.amorim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ticia.cris270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3546</Words>
  <Characters>19150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Rosangela Maria</dc:creator>
  <cp:lastModifiedBy>Rosário</cp:lastModifiedBy>
  <cp:revision>32</cp:revision>
  <dcterms:created xsi:type="dcterms:W3CDTF">2018-09-28T14:00:00Z</dcterms:created>
  <dcterms:modified xsi:type="dcterms:W3CDTF">2018-09-28T18:08:00Z</dcterms:modified>
</cp:coreProperties>
</file>