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A36BE" w14:textId="0C161E6D" w:rsidR="00123DDF" w:rsidRDefault="0017111D" w:rsidP="00D119F5">
      <w:pPr>
        <w:pStyle w:val="SemEspaamento"/>
      </w:pPr>
      <w:bookmarkStart w:id="0" w:name="_GoBack"/>
      <w:r w:rsidRPr="0017111D">
        <w:t xml:space="preserve">A TV COMO RECURSO METODOLÓGICO NO PROCESSO DE </w:t>
      </w:r>
      <w:r w:rsidR="00F8741A" w:rsidRPr="0017111D">
        <w:t>ENSINO-APRENDIZAGEM</w:t>
      </w:r>
    </w:p>
    <w:bookmarkEnd w:id="0"/>
    <w:p w14:paraId="61D2FB0D" w14:textId="77777777" w:rsidR="0017111D" w:rsidRDefault="0017111D" w:rsidP="00751A23">
      <w:pPr>
        <w:spacing w:line="240" w:lineRule="auto"/>
        <w:ind w:firstLine="0"/>
        <w:jc w:val="right"/>
        <w:rPr>
          <w:rFonts w:cs="Times New Roman"/>
          <w:sz w:val="22"/>
          <w:szCs w:val="24"/>
        </w:rPr>
      </w:pPr>
    </w:p>
    <w:p w14:paraId="7420CCB9" w14:textId="77777777" w:rsidR="00594D14" w:rsidRDefault="0017111D" w:rsidP="00594D14">
      <w:pPr>
        <w:spacing w:line="240" w:lineRule="auto"/>
        <w:ind w:firstLine="0"/>
        <w:jc w:val="right"/>
        <w:rPr>
          <w:rFonts w:cs="Times New Roman"/>
          <w:sz w:val="22"/>
          <w:szCs w:val="24"/>
        </w:rPr>
      </w:pPr>
      <w:r w:rsidRPr="0017111D">
        <w:rPr>
          <w:rFonts w:cs="Times New Roman"/>
          <w:sz w:val="22"/>
          <w:szCs w:val="24"/>
        </w:rPr>
        <w:tab/>
        <w:t xml:space="preserve">Antônia </w:t>
      </w:r>
      <w:proofErr w:type="spellStart"/>
      <w:r w:rsidRPr="0017111D">
        <w:rPr>
          <w:rFonts w:cs="Times New Roman"/>
          <w:sz w:val="22"/>
          <w:szCs w:val="24"/>
        </w:rPr>
        <w:t>Izaete</w:t>
      </w:r>
      <w:proofErr w:type="spellEnd"/>
      <w:r w:rsidRPr="0017111D">
        <w:rPr>
          <w:rFonts w:cs="Times New Roman"/>
          <w:sz w:val="22"/>
          <w:szCs w:val="24"/>
        </w:rPr>
        <w:t xml:space="preserve"> Simão Carvalho</w:t>
      </w:r>
    </w:p>
    <w:p w14:paraId="75F60E71" w14:textId="54F96354" w:rsidR="0017111D" w:rsidRDefault="00594D14" w:rsidP="00594D14">
      <w:pPr>
        <w:spacing w:line="240" w:lineRule="auto"/>
        <w:ind w:firstLine="0"/>
        <w:jc w:val="right"/>
        <w:rPr>
          <w:rFonts w:cs="Times New Roman"/>
          <w:sz w:val="22"/>
          <w:szCs w:val="24"/>
        </w:rPr>
      </w:pPr>
      <w:r>
        <w:rPr>
          <w:rFonts w:cs="Times New Roman"/>
          <w:sz w:val="22"/>
          <w:szCs w:val="24"/>
        </w:rPr>
        <w:t>Izaetesimao79@gmail.com</w:t>
      </w:r>
      <w:r w:rsidR="000D799C">
        <w:rPr>
          <w:rFonts w:cs="Times New Roman"/>
          <w:sz w:val="22"/>
          <w:szCs w:val="24"/>
        </w:rPr>
        <w:t xml:space="preserve"> </w:t>
      </w:r>
    </w:p>
    <w:p w14:paraId="1FC9B1E6" w14:textId="77777777" w:rsidR="00397E19" w:rsidRDefault="00594D14" w:rsidP="00594D14">
      <w:pPr>
        <w:spacing w:line="240" w:lineRule="auto"/>
        <w:ind w:firstLine="0"/>
        <w:jc w:val="right"/>
        <w:rPr>
          <w:rFonts w:cs="Times New Roman"/>
          <w:sz w:val="22"/>
          <w:szCs w:val="24"/>
        </w:rPr>
      </w:pPr>
      <w:r>
        <w:rPr>
          <w:rFonts w:cs="Times New Roman"/>
          <w:sz w:val="22"/>
          <w:szCs w:val="24"/>
        </w:rPr>
        <w:t>Graduada em Letras-Inglês pela universidade Estadual do Rio Grande do Norte/UERN.</w:t>
      </w:r>
    </w:p>
    <w:p w14:paraId="3A05CA7B" w14:textId="106EDBCC" w:rsidR="008C65CC" w:rsidRDefault="00594D14" w:rsidP="008C65CC">
      <w:pPr>
        <w:spacing w:line="240" w:lineRule="auto"/>
        <w:ind w:firstLine="0"/>
        <w:jc w:val="right"/>
        <w:rPr>
          <w:rFonts w:cs="Times New Roman"/>
          <w:sz w:val="22"/>
          <w:szCs w:val="24"/>
        </w:rPr>
      </w:pPr>
      <w:r>
        <w:rPr>
          <w:rFonts w:cs="Times New Roman"/>
          <w:sz w:val="22"/>
          <w:szCs w:val="24"/>
        </w:rPr>
        <w:t>Cursando Pedagogia</w:t>
      </w:r>
      <w:r w:rsidR="00294D34">
        <w:rPr>
          <w:rFonts w:cs="Times New Roman"/>
          <w:sz w:val="22"/>
          <w:szCs w:val="24"/>
        </w:rPr>
        <w:t xml:space="preserve"> </w:t>
      </w:r>
      <w:r>
        <w:rPr>
          <w:rFonts w:cs="Times New Roman"/>
          <w:sz w:val="22"/>
          <w:szCs w:val="24"/>
        </w:rPr>
        <w:t xml:space="preserve">na </w:t>
      </w:r>
      <w:proofErr w:type="spellStart"/>
      <w:r>
        <w:rPr>
          <w:rFonts w:cs="Times New Roman"/>
          <w:sz w:val="22"/>
          <w:szCs w:val="24"/>
        </w:rPr>
        <w:t>Unitter</w:t>
      </w:r>
      <w:proofErr w:type="spellEnd"/>
      <w:r>
        <w:rPr>
          <w:rFonts w:cs="Times New Roman"/>
          <w:sz w:val="22"/>
          <w:szCs w:val="24"/>
        </w:rPr>
        <w:t xml:space="preserve"> /Natal R/</w:t>
      </w:r>
      <w:proofErr w:type="spellStart"/>
      <w:proofErr w:type="gramStart"/>
      <w:r w:rsidR="00294D34">
        <w:rPr>
          <w:rFonts w:cs="Times New Roman"/>
          <w:sz w:val="22"/>
          <w:szCs w:val="24"/>
        </w:rPr>
        <w:t>N</w:t>
      </w:r>
      <w:r w:rsidR="00397E19">
        <w:rPr>
          <w:rFonts w:cs="Times New Roman"/>
          <w:sz w:val="22"/>
          <w:szCs w:val="24"/>
        </w:rPr>
        <w:t>Cursando</w:t>
      </w:r>
      <w:proofErr w:type="spellEnd"/>
      <w:proofErr w:type="gramEnd"/>
      <w:r w:rsidR="00397E19">
        <w:rPr>
          <w:rFonts w:cs="Times New Roman"/>
          <w:sz w:val="22"/>
          <w:szCs w:val="24"/>
        </w:rPr>
        <w:t xml:space="preserve"> Pós graduação  em Linguagem Educação e  </w:t>
      </w:r>
      <w:proofErr w:type="spellStart"/>
      <w:r w:rsidR="00397E19">
        <w:rPr>
          <w:rFonts w:cs="Times New Roman"/>
          <w:sz w:val="22"/>
          <w:szCs w:val="24"/>
        </w:rPr>
        <w:t>interculturalalidade</w:t>
      </w:r>
      <w:proofErr w:type="spellEnd"/>
      <w:r w:rsidR="00397E19">
        <w:rPr>
          <w:rFonts w:cs="Times New Roman"/>
          <w:sz w:val="22"/>
          <w:szCs w:val="24"/>
        </w:rPr>
        <w:t xml:space="preserve">  (UERN).Cursando Especialização  Mídias na Educação  /DEAD/UERN</w:t>
      </w:r>
      <w:r w:rsidR="00294D34">
        <w:rPr>
          <w:rFonts w:cs="Times New Roman"/>
          <w:sz w:val="22"/>
          <w:szCs w:val="24"/>
        </w:rPr>
        <w:t>.</w:t>
      </w:r>
      <w:r w:rsidR="008C65CC" w:rsidRPr="008C65CC">
        <w:rPr>
          <w:rFonts w:cs="Times New Roman"/>
          <w:sz w:val="22"/>
          <w:szCs w:val="24"/>
        </w:rPr>
        <w:t xml:space="preserve"> </w:t>
      </w:r>
      <w:r w:rsidR="008C65CC">
        <w:rPr>
          <w:rFonts w:cs="Times New Roman"/>
          <w:sz w:val="22"/>
          <w:szCs w:val="24"/>
        </w:rPr>
        <w:t>Técnico em</w:t>
      </w:r>
      <w:r w:rsidR="008C65CC">
        <w:rPr>
          <w:rFonts w:cs="Times New Roman"/>
          <w:sz w:val="22"/>
          <w:szCs w:val="24"/>
        </w:rPr>
        <w:t xml:space="preserve"> </w:t>
      </w:r>
      <w:r w:rsidR="008C65CC">
        <w:rPr>
          <w:rFonts w:cs="Times New Roman"/>
          <w:sz w:val="22"/>
          <w:szCs w:val="24"/>
        </w:rPr>
        <w:t>Educação</w:t>
      </w:r>
      <w:proofErr w:type="gramStart"/>
      <w:r w:rsidR="008C65CC">
        <w:rPr>
          <w:rFonts w:cs="Times New Roman"/>
          <w:sz w:val="22"/>
          <w:szCs w:val="24"/>
        </w:rPr>
        <w:t xml:space="preserve">  </w:t>
      </w:r>
      <w:proofErr w:type="gramEnd"/>
      <w:r w:rsidR="008C65CC">
        <w:rPr>
          <w:rFonts w:cs="Times New Roman"/>
          <w:sz w:val="22"/>
          <w:szCs w:val="24"/>
        </w:rPr>
        <w:t>(IFRN)</w:t>
      </w:r>
      <w:r w:rsidR="008C65CC">
        <w:rPr>
          <w:rFonts w:cs="Times New Roman"/>
          <w:sz w:val="22"/>
          <w:szCs w:val="24"/>
        </w:rPr>
        <w:t xml:space="preserve"> </w:t>
      </w:r>
      <w:r w:rsidR="008C65CC">
        <w:rPr>
          <w:rFonts w:cs="Times New Roman"/>
          <w:sz w:val="22"/>
          <w:szCs w:val="24"/>
        </w:rPr>
        <w:t>Monitora alfabetizadora  no ensino fundamental I  Atuando no programa como voluntária  (CERBA).</w:t>
      </w:r>
    </w:p>
    <w:p w14:paraId="18479028" w14:textId="3A1C51E5" w:rsidR="00397E19" w:rsidRDefault="00397E19" w:rsidP="00594D14">
      <w:pPr>
        <w:spacing w:line="240" w:lineRule="auto"/>
        <w:ind w:firstLine="0"/>
        <w:jc w:val="right"/>
        <w:rPr>
          <w:rFonts w:cs="Times New Roman"/>
          <w:sz w:val="22"/>
          <w:szCs w:val="24"/>
        </w:rPr>
      </w:pPr>
    </w:p>
    <w:p w14:paraId="10952C6E" w14:textId="77777777" w:rsidR="00397E19" w:rsidRDefault="00397E19" w:rsidP="00594D14">
      <w:pPr>
        <w:spacing w:line="240" w:lineRule="auto"/>
        <w:ind w:firstLine="0"/>
        <w:jc w:val="right"/>
        <w:rPr>
          <w:rFonts w:cs="Times New Roman"/>
          <w:sz w:val="22"/>
          <w:szCs w:val="24"/>
        </w:rPr>
      </w:pPr>
    </w:p>
    <w:p w14:paraId="08BCCA8F" w14:textId="0C721B7C" w:rsidR="00D119F5" w:rsidRDefault="00D119F5" w:rsidP="00594D14">
      <w:pPr>
        <w:spacing w:line="240" w:lineRule="auto"/>
        <w:ind w:firstLine="0"/>
        <w:jc w:val="right"/>
        <w:rPr>
          <w:rFonts w:cs="Times New Roman"/>
          <w:sz w:val="22"/>
          <w:szCs w:val="24"/>
        </w:rPr>
      </w:pPr>
      <w:r>
        <w:rPr>
          <w:rFonts w:cs="Times New Roman"/>
          <w:sz w:val="22"/>
          <w:szCs w:val="24"/>
        </w:rPr>
        <w:t xml:space="preserve">Marcos </w:t>
      </w:r>
      <w:proofErr w:type="spellStart"/>
      <w:r>
        <w:rPr>
          <w:rFonts w:cs="Times New Roman"/>
          <w:sz w:val="22"/>
          <w:szCs w:val="24"/>
        </w:rPr>
        <w:t>Antonio</w:t>
      </w:r>
      <w:proofErr w:type="spellEnd"/>
      <w:r>
        <w:rPr>
          <w:rFonts w:cs="Times New Roman"/>
          <w:sz w:val="22"/>
          <w:szCs w:val="24"/>
        </w:rPr>
        <w:t xml:space="preserve"> da Silva</w:t>
      </w:r>
    </w:p>
    <w:p w14:paraId="74F5243E" w14:textId="1B6A5F2F" w:rsidR="00594D14" w:rsidRDefault="00594D14" w:rsidP="00594D14">
      <w:pPr>
        <w:spacing w:line="240" w:lineRule="auto"/>
        <w:ind w:firstLine="0"/>
        <w:jc w:val="right"/>
        <w:rPr>
          <w:rFonts w:cs="Times New Roman"/>
          <w:sz w:val="22"/>
          <w:szCs w:val="24"/>
        </w:rPr>
      </w:pPr>
      <w:r>
        <w:rPr>
          <w:rFonts w:cs="Times New Roman"/>
          <w:sz w:val="22"/>
          <w:szCs w:val="24"/>
        </w:rPr>
        <w:t>marcos.nauta@hotmail.com</w:t>
      </w:r>
    </w:p>
    <w:p w14:paraId="6E594EA8" w14:textId="77777777" w:rsidR="00594D14" w:rsidRDefault="00594D14" w:rsidP="00594D14">
      <w:pPr>
        <w:spacing w:line="240" w:lineRule="auto"/>
        <w:ind w:firstLine="0"/>
        <w:jc w:val="right"/>
        <w:rPr>
          <w:rFonts w:cs="Times New Roman"/>
          <w:sz w:val="22"/>
          <w:szCs w:val="24"/>
        </w:rPr>
      </w:pPr>
    </w:p>
    <w:p w14:paraId="5D480549" w14:textId="77777777" w:rsidR="008C65CC" w:rsidRPr="00F13D98" w:rsidRDefault="008C65CC" w:rsidP="008C65CC">
      <w:pPr>
        <w:spacing w:line="240" w:lineRule="auto"/>
        <w:ind w:firstLine="0"/>
        <w:rPr>
          <w:rFonts w:cs="Times New Roman"/>
          <w:color w:val="000000" w:themeColor="text1"/>
          <w:sz w:val="22"/>
        </w:rPr>
      </w:pPr>
      <w:r w:rsidRPr="00F13D98">
        <w:rPr>
          <w:rFonts w:cs="Times New Roman"/>
          <w:color w:val="000000" w:themeColor="text1"/>
          <w:sz w:val="22"/>
          <w:shd w:val="clear" w:color="auto" w:fill="FFFFFF"/>
        </w:rPr>
        <w:t>Graduado em Letras, habilitação Língua Inglesa e Literaturas da Língua Inglesa, pela Universidade do Estado do Rio Grande do Norte. Cursou Especialização no Ensino de Língua Inglesa, pela Universidade do Estado do Rio Grande do Norte. Cursou mestrado acadêmico em Letras, também pela Universidade do Estado do Rio Grande do Norte. É professor adjunto II da universidade supracitada e atua na graduação lecionando as seguintes disciplinas: Língua Inglesa, Fonética e Fonologia I e II (Inglês), Leitura e Produção Textual I e II (inglês), Música e Ensino de Línguas I e II.</w:t>
      </w:r>
    </w:p>
    <w:p w14:paraId="75FF46B2" w14:textId="77777777" w:rsidR="008C65CC" w:rsidRDefault="008C65CC" w:rsidP="00594D14">
      <w:pPr>
        <w:spacing w:line="240" w:lineRule="auto"/>
        <w:ind w:firstLine="0"/>
        <w:jc w:val="right"/>
        <w:rPr>
          <w:rFonts w:cs="Times New Roman"/>
          <w:sz w:val="22"/>
          <w:szCs w:val="24"/>
        </w:rPr>
      </w:pPr>
    </w:p>
    <w:p w14:paraId="7E64713E" w14:textId="77777777" w:rsidR="00594D14" w:rsidRDefault="00594D14" w:rsidP="00594D14">
      <w:pPr>
        <w:spacing w:line="240" w:lineRule="auto"/>
        <w:ind w:firstLine="0"/>
        <w:jc w:val="right"/>
        <w:rPr>
          <w:rFonts w:cs="Times New Roman"/>
          <w:sz w:val="22"/>
          <w:szCs w:val="24"/>
        </w:rPr>
      </w:pPr>
    </w:p>
    <w:p w14:paraId="7B9D5491" w14:textId="46514CB7" w:rsidR="00D119F5" w:rsidRDefault="00D119F5" w:rsidP="00594D14">
      <w:pPr>
        <w:spacing w:line="240" w:lineRule="auto"/>
        <w:ind w:firstLine="0"/>
        <w:jc w:val="right"/>
        <w:rPr>
          <w:rFonts w:cs="Times New Roman"/>
          <w:sz w:val="22"/>
          <w:szCs w:val="24"/>
        </w:rPr>
      </w:pPr>
      <w:r>
        <w:rPr>
          <w:rFonts w:cs="Times New Roman"/>
          <w:sz w:val="22"/>
          <w:szCs w:val="24"/>
        </w:rPr>
        <w:t xml:space="preserve">               </w:t>
      </w:r>
      <w:proofErr w:type="spellStart"/>
      <w:r w:rsidRPr="0017111D">
        <w:rPr>
          <w:rFonts w:cs="Times New Roman"/>
          <w:sz w:val="22"/>
          <w:szCs w:val="24"/>
        </w:rPr>
        <w:t>Sueila</w:t>
      </w:r>
      <w:proofErr w:type="spellEnd"/>
      <w:r w:rsidRPr="0017111D">
        <w:rPr>
          <w:rFonts w:cs="Times New Roman"/>
          <w:sz w:val="22"/>
          <w:szCs w:val="24"/>
        </w:rPr>
        <w:t xml:space="preserve"> Maria de Souza Lima</w:t>
      </w:r>
      <w:r w:rsidR="008C65CC">
        <w:rPr>
          <w:rFonts w:cs="Times New Roman"/>
          <w:sz w:val="22"/>
          <w:szCs w:val="24"/>
        </w:rPr>
        <w:t xml:space="preserve">, </w:t>
      </w:r>
    </w:p>
    <w:p w14:paraId="7B94F464" w14:textId="1F39334D" w:rsidR="0017111D" w:rsidRPr="0017111D" w:rsidRDefault="00594D14" w:rsidP="00594D14">
      <w:pPr>
        <w:spacing w:line="240" w:lineRule="auto"/>
        <w:ind w:firstLine="0"/>
        <w:jc w:val="right"/>
        <w:rPr>
          <w:rFonts w:cs="Times New Roman"/>
          <w:sz w:val="22"/>
          <w:szCs w:val="24"/>
        </w:rPr>
      </w:pPr>
      <w:r>
        <w:rPr>
          <w:rFonts w:cs="Times New Roman"/>
          <w:sz w:val="22"/>
          <w:szCs w:val="24"/>
        </w:rPr>
        <w:t>Sueilasouza2013@gmail.com</w:t>
      </w:r>
      <w:r w:rsidR="0017111D" w:rsidRPr="0017111D">
        <w:rPr>
          <w:rFonts w:cs="Times New Roman"/>
          <w:sz w:val="22"/>
          <w:szCs w:val="24"/>
        </w:rPr>
        <w:t xml:space="preserve"> </w:t>
      </w:r>
    </w:p>
    <w:p w14:paraId="7071C7E4" w14:textId="5035DA4D" w:rsidR="008C65CC" w:rsidRDefault="00D119F5" w:rsidP="008C65CC">
      <w:pPr>
        <w:spacing w:line="240" w:lineRule="auto"/>
        <w:ind w:firstLine="0"/>
        <w:jc w:val="right"/>
        <w:rPr>
          <w:rFonts w:cs="Times New Roman"/>
          <w:sz w:val="22"/>
          <w:szCs w:val="24"/>
        </w:rPr>
      </w:pPr>
      <w:r>
        <w:rPr>
          <w:rFonts w:cs="Times New Roman"/>
          <w:sz w:val="22"/>
          <w:szCs w:val="24"/>
        </w:rPr>
        <w:tab/>
      </w:r>
      <w:r>
        <w:rPr>
          <w:rFonts w:cs="Times New Roman"/>
          <w:sz w:val="22"/>
          <w:szCs w:val="24"/>
        </w:rPr>
        <w:tab/>
      </w:r>
      <w:r>
        <w:rPr>
          <w:rFonts w:cs="Times New Roman"/>
          <w:sz w:val="22"/>
          <w:szCs w:val="24"/>
        </w:rPr>
        <w:tab/>
      </w:r>
      <w:r>
        <w:rPr>
          <w:rFonts w:cs="Times New Roman"/>
          <w:sz w:val="22"/>
          <w:szCs w:val="24"/>
        </w:rPr>
        <w:tab/>
      </w:r>
      <w:r>
        <w:rPr>
          <w:rFonts w:cs="Times New Roman"/>
          <w:sz w:val="22"/>
          <w:szCs w:val="24"/>
        </w:rPr>
        <w:tab/>
        <w:t xml:space="preserve">  </w:t>
      </w:r>
      <w:r w:rsidR="0017111D" w:rsidRPr="0017111D">
        <w:rPr>
          <w:rFonts w:cs="Times New Roman"/>
          <w:sz w:val="22"/>
          <w:szCs w:val="24"/>
        </w:rPr>
        <w:tab/>
      </w:r>
      <w:r w:rsidR="0017111D" w:rsidRPr="0017111D">
        <w:rPr>
          <w:rFonts w:cs="Times New Roman"/>
          <w:sz w:val="22"/>
          <w:szCs w:val="24"/>
        </w:rPr>
        <w:tab/>
        <w:t xml:space="preserve"> </w:t>
      </w:r>
      <w:r w:rsidR="008C65CC" w:rsidRPr="008C65CC">
        <w:rPr>
          <w:rFonts w:cs="Times New Roman"/>
          <w:sz w:val="22"/>
          <w:szCs w:val="24"/>
        </w:rPr>
        <w:t xml:space="preserve">Graduada em Pedagogia pela Universidade </w:t>
      </w:r>
      <w:r w:rsidR="008C65CC">
        <w:rPr>
          <w:rFonts w:cs="Times New Roman"/>
          <w:sz w:val="22"/>
          <w:szCs w:val="24"/>
        </w:rPr>
        <w:t>Professora efetiva do ensino Fundamental I, lotada na (EEAA</w:t>
      </w:r>
      <w:proofErr w:type="gramStart"/>
      <w:r w:rsidR="008C65CC">
        <w:rPr>
          <w:rFonts w:cs="Times New Roman"/>
          <w:sz w:val="22"/>
          <w:szCs w:val="24"/>
        </w:rPr>
        <w:t>)</w:t>
      </w:r>
      <w:proofErr w:type="gramEnd"/>
      <w:r w:rsidR="008C65CC">
        <w:rPr>
          <w:rFonts w:cs="Times New Roman"/>
          <w:sz w:val="22"/>
          <w:szCs w:val="24"/>
        </w:rPr>
        <w:t xml:space="preserve"> </w:t>
      </w:r>
    </w:p>
    <w:p w14:paraId="2FB7789E" w14:textId="580E7B80" w:rsidR="008C65CC" w:rsidRPr="008C65CC" w:rsidRDefault="008C65CC" w:rsidP="008C65CC">
      <w:pPr>
        <w:spacing w:line="240" w:lineRule="auto"/>
        <w:ind w:firstLine="0"/>
        <w:jc w:val="right"/>
        <w:rPr>
          <w:rFonts w:cs="Times New Roman"/>
          <w:sz w:val="22"/>
          <w:szCs w:val="24"/>
        </w:rPr>
      </w:pPr>
      <w:r w:rsidRPr="008C65CC">
        <w:rPr>
          <w:rFonts w:cs="Times New Roman"/>
          <w:sz w:val="22"/>
          <w:szCs w:val="24"/>
        </w:rPr>
        <w:t xml:space="preserve">Estadual do Rio Grande do Norte </w:t>
      </w:r>
      <w:r>
        <w:rPr>
          <w:rFonts w:cs="Times New Roman"/>
          <w:sz w:val="22"/>
          <w:szCs w:val="24"/>
        </w:rPr>
        <w:t>(</w:t>
      </w:r>
      <w:r w:rsidRPr="008C65CC">
        <w:rPr>
          <w:rFonts w:cs="Times New Roman"/>
          <w:sz w:val="22"/>
          <w:szCs w:val="24"/>
        </w:rPr>
        <w:t>UERN</w:t>
      </w:r>
      <w:r>
        <w:rPr>
          <w:rFonts w:cs="Times New Roman"/>
          <w:sz w:val="22"/>
          <w:szCs w:val="24"/>
        </w:rPr>
        <w:t>)</w:t>
      </w:r>
      <w:r w:rsidRPr="008C65CC">
        <w:rPr>
          <w:rFonts w:cs="Times New Roman"/>
          <w:sz w:val="22"/>
          <w:szCs w:val="24"/>
        </w:rPr>
        <w:t>.</w:t>
      </w:r>
    </w:p>
    <w:p w14:paraId="1C709D89" w14:textId="2C9B1247" w:rsidR="0017111D" w:rsidRDefault="008C65CC" w:rsidP="008C65CC">
      <w:pPr>
        <w:spacing w:line="240" w:lineRule="auto"/>
        <w:ind w:firstLine="0"/>
        <w:jc w:val="right"/>
        <w:rPr>
          <w:rFonts w:cs="Times New Roman"/>
          <w:sz w:val="22"/>
          <w:szCs w:val="24"/>
        </w:rPr>
      </w:pPr>
      <w:r w:rsidRPr="008C65CC">
        <w:rPr>
          <w:rFonts w:cs="Times New Roman"/>
          <w:sz w:val="22"/>
          <w:szCs w:val="24"/>
        </w:rPr>
        <w:t>Cursando Especialização em Mídias na Educação/ DEAD/UERN</w:t>
      </w:r>
    </w:p>
    <w:p w14:paraId="27585854" w14:textId="38FCD4B6" w:rsidR="0017111D" w:rsidRPr="0017111D" w:rsidRDefault="00D119F5" w:rsidP="00594D14">
      <w:pPr>
        <w:spacing w:line="240" w:lineRule="auto"/>
        <w:ind w:firstLine="0"/>
        <w:jc w:val="right"/>
        <w:rPr>
          <w:rFonts w:cs="Times New Roman"/>
          <w:sz w:val="22"/>
          <w:szCs w:val="24"/>
        </w:rPr>
      </w:pPr>
      <w:r>
        <w:rPr>
          <w:rFonts w:cs="Times New Roman"/>
          <w:sz w:val="22"/>
          <w:szCs w:val="24"/>
        </w:rPr>
        <w:tab/>
      </w:r>
      <w:r>
        <w:rPr>
          <w:rFonts w:cs="Times New Roman"/>
          <w:sz w:val="22"/>
          <w:szCs w:val="24"/>
        </w:rPr>
        <w:tab/>
      </w:r>
    </w:p>
    <w:p w14:paraId="7C3C8008" w14:textId="77777777" w:rsidR="0017111D" w:rsidRDefault="0017111D" w:rsidP="00594D14">
      <w:pPr>
        <w:spacing w:line="240" w:lineRule="auto"/>
        <w:ind w:firstLine="0"/>
        <w:jc w:val="right"/>
        <w:rPr>
          <w:rFonts w:cs="Times New Roman"/>
          <w:sz w:val="22"/>
          <w:szCs w:val="24"/>
        </w:rPr>
      </w:pPr>
    </w:p>
    <w:p w14:paraId="3808BF2D" w14:textId="77777777" w:rsidR="009E579C" w:rsidRDefault="009E579C" w:rsidP="00594D14">
      <w:pPr>
        <w:spacing w:line="240" w:lineRule="auto"/>
        <w:ind w:firstLine="0"/>
        <w:jc w:val="right"/>
        <w:rPr>
          <w:rFonts w:cs="Times New Roman"/>
          <w:sz w:val="22"/>
          <w:szCs w:val="24"/>
        </w:rPr>
      </w:pPr>
      <w:r w:rsidRPr="00123DDF">
        <w:rPr>
          <w:rFonts w:cs="Times New Roman"/>
          <w:sz w:val="22"/>
          <w:szCs w:val="24"/>
        </w:rPr>
        <w:t>José Mário de Souza</w:t>
      </w:r>
    </w:p>
    <w:p w14:paraId="5AD244B2" w14:textId="77777777" w:rsidR="00594D14" w:rsidRDefault="00594D14" w:rsidP="00751A23">
      <w:pPr>
        <w:spacing w:line="240" w:lineRule="auto"/>
        <w:ind w:firstLine="0"/>
        <w:jc w:val="right"/>
        <w:rPr>
          <w:rFonts w:cs="Times New Roman"/>
          <w:sz w:val="22"/>
          <w:szCs w:val="24"/>
        </w:rPr>
      </w:pPr>
    </w:p>
    <w:p w14:paraId="429AED1A" w14:textId="77777777" w:rsidR="009E579C" w:rsidRDefault="009C483A" w:rsidP="00751A23">
      <w:pPr>
        <w:spacing w:line="240" w:lineRule="auto"/>
        <w:ind w:firstLine="0"/>
        <w:jc w:val="right"/>
        <w:rPr>
          <w:rFonts w:cs="Times New Roman"/>
          <w:sz w:val="22"/>
          <w:szCs w:val="24"/>
        </w:rPr>
      </w:pPr>
      <w:r>
        <w:rPr>
          <w:rFonts w:cs="Times New Roman"/>
          <w:sz w:val="22"/>
          <w:szCs w:val="24"/>
        </w:rPr>
        <w:t xml:space="preserve">Graduado em Geografia pela Universidade Federal do Rio Grande do Norte/UFRN, </w:t>
      </w:r>
      <w:r w:rsidR="009E579C">
        <w:rPr>
          <w:rFonts w:cs="Times New Roman"/>
          <w:sz w:val="22"/>
          <w:szCs w:val="24"/>
        </w:rPr>
        <w:t>Graduando do curso de Pedagogia/</w:t>
      </w:r>
      <w:r w:rsidR="00751A23">
        <w:rPr>
          <w:rFonts w:cs="Times New Roman"/>
          <w:sz w:val="22"/>
          <w:szCs w:val="24"/>
        </w:rPr>
        <w:t>PARFOR/</w:t>
      </w:r>
      <w:r w:rsidR="009E579C">
        <w:rPr>
          <w:rFonts w:cs="Times New Roman"/>
          <w:sz w:val="22"/>
          <w:szCs w:val="24"/>
        </w:rPr>
        <w:t xml:space="preserve">CAMEAM/UERN, </w:t>
      </w:r>
      <w:r>
        <w:rPr>
          <w:rFonts w:cs="Times New Roman"/>
          <w:sz w:val="22"/>
          <w:szCs w:val="24"/>
        </w:rPr>
        <w:t xml:space="preserve">Professor Tutor no curso de especialização em Mídias na Educação/DEAD/UERN, </w:t>
      </w:r>
      <w:proofErr w:type="gramStart"/>
      <w:r w:rsidR="009E579C">
        <w:rPr>
          <w:rFonts w:cs="Times New Roman"/>
          <w:sz w:val="22"/>
          <w:szCs w:val="24"/>
        </w:rPr>
        <w:t>mariosouzagm@gmail.com</w:t>
      </w:r>
      <w:proofErr w:type="gramEnd"/>
    </w:p>
    <w:p w14:paraId="4C86CA6C" w14:textId="77777777" w:rsidR="00123DDF" w:rsidRPr="00027B70" w:rsidRDefault="00123DDF" w:rsidP="00123DDF">
      <w:pPr>
        <w:jc w:val="right"/>
      </w:pPr>
    </w:p>
    <w:p w14:paraId="6A10721D" w14:textId="77777777" w:rsidR="00111B1F" w:rsidRDefault="00111B1F" w:rsidP="0017111D">
      <w:pPr>
        <w:pStyle w:val="Textodecomentrio"/>
        <w:spacing w:after="0"/>
        <w:jc w:val="both"/>
        <w:rPr>
          <w:rFonts w:cs="Times New Roman"/>
          <w:b/>
          <w:szCs w:val="24"/>
        </w:rPr>
      </w:pPr>
      <w:r>
        <w:rPr>
          <w:rFonts w:ascii="Times New Roman" w:hAnsi="Times New Roman" w:cs="Times New Roman"/>
          <w:b/>
          <w:sz w:val="24"/>
          <w:szCs w:val="24"/>
        </w:rPr>
        <w:t xml:space="preserve">RESUMO: </w:t>
      </w:r>
      <w:r w:rsidR="0017111D" w:rsidRPr="0017111D">
        <w:rPr>
          <w:rFonts w:ascii="Times New Roman" w:hAnsi="Times New Roman" w:cs="Times New Roman"/>
          <w:sz w:val="22"/>
          <w:szCs w:val="24"/>
        </w:rPr>
        <w:t xml:space="preserve">O presente artigo pretende discutir a importância da TV como recurso metodológico no processo de ensino/aprendizagem, tendo como objetivo entender a atuação da televisão como uma mídia sociocultural e como um recurso teórico metodológico no processo de ensino-aprendizagem. Debateremos sobre a atuação da televisão como uma mídia que ampara suas relações com o contexto sócio cultural, atentando para a importância desse meio de comunicação para a promoção da diversidade cultural. A base conceitual trata-se de uma pesquisa bibliográfica tendo o referencial teórico pautado nas percepções de Gomes (2018), Souza (2018), Paiva (2014), Ramos (2012), </w:t>
      </w:r>
      <w:proofErr w:type="spellStart"/>
      <w:r w:rsidR="0017111D" w:rsidRPr="0017111D">
        <w:rPr>
          <w:rFonts w:ascii="Times New Roman" w:hAnsi="Times New Roman" w:cs="Times New Roman"/>
          <w:sz w:val="22"/>
          <w:szCs w:val="24"/>
        </w:rPr>
        <w:t>Morin</w:t>
      </w:r>
      <w:proofErr w:type="spellEnd"/>
      <w:r w:rsidR="0017111D" w:rsidRPr="0017111D">
        <w:rPr>
          <w:rFonts w:ascii="Times New Roman" w:hAnsi="Times New Roman" w:cs="Times New Roman"/>
          <w:sz w:val="22"/>
          <w:szCs w:val="24"/>
        </w:rPr>
        <w:t xml:space="preserve"> (2011), Gonsalves (1999), </w:t>
      </w:r>
      <w:proofErr w:type="spellStart"/>
      <w:r w:rsidR="0017111D" w:rsidRPr="0017111D">
        <w:rPr>
          <w:rFonts w:ascii="Times New Roman" w:hAnsi="Times New Roman" w:cs="Times New Roman"/>
          <w:sz w:val="22"/>
          <w:szCs w:val="24"/>
        </w:rPr>
        <w:t>Kellner</w:t>
      </w:r>
      <w:proofErr w:type="spellEnd"/>
      <w:r w:rsidR="0017111D" w:rsidRPr="0017111D">
        <w:rPr>
          <w:rFonts w:ascii="Times New Roman" w:hAnsi="Times New Roman" w:cs="Times New Roman"/>
          <w:sz w:val="22"/>
          <w:szCs w:val="24"/>
        </w:rPr>
        <w:t xml:space="preserve"> (2001) dentre outros.  Discorreremos a respeito da mídia TV como mediadora da diversidade cultural, a necessidade de formação dos professores para trabalhar com a mesma bem como sua função mediadora para desenvolver o ensino em sala de aula.</w:t>
      </w:r>
    </w:p>
    <w:p w14:paraId="13F6BD6C" w14:textId="77777777" w:rsidR="0017111D" w:rsidRDefault="0017111D" w:rsidP="00111B1F">
      <w:pPr>
        <w:ind w:firstLine="0"/>
        <w:rPr>
          <w:rFonts w:cs="Times New Roman"/>
          <w:b/>
          <w:szCs w:val="24"/>
        </w:rPr>
      </w:pPr>
    </w:p>
    <w:p w14:paraId="7BCD8783" w14:textId="77777777" w:rsidR="0017111D" w:rsidRDefault="00111B1F" w:rsidP="00111B1F">
      <w:pPr>
        <w:ind w:firstLine="0"/>
        <w:rPr>
          <w:rFonts w:cs="Times New Roman"/>
          <w:szCs w:val="24"/>
        </w:rPr>
      </w:pPr>
      <w:r w:rsidRPr="00D248FE">
        <w:rPr>
          <w:rFonts w:cs="Times New Roman"/>
          <w:b/>
          <w:szCs w:val="24"/>
        </w:rPr>
        <w:t>Palavras chave:</w:t>
      </w:r>
      <w:r>
        <w:rPr>
          <w:rFonts w:cs="Times New Roman"/>
          <w:szCs w:val="24"/>
        </w:rPr>
        <w:t xml:space="preserve"> </w:t>
      </w:r>
      <w:r w:rsidR="0017111D" w:rsidRPr="0017111D">
        <w:rPr>
          <w:rFonts w:cs="Times New Roman"/>
          <w:szCs w:val="24"/>
        </w:rPr>
        <w:t>TV. Mídias. Escola. Ensino/aprendizagem.</w:t>
      </w:r>
    </w:p>
    <w:p w14:paraId="16D49E09" w14:textId="77777777" w:rsidR="0017111D" w:rsidRDefault="0017111D" w:rsidP="00111B1F">
      <w:pPr>
        <w:ind w:firstLine="0"/>
        <w:rPr>
          <w:rFonts w:cs="Times New Roman"/>
          <w:szCs w:val="24"/>
        </w:rPr>
      </w:pPr>
    </w:p>
    <w:p w14:paraId="75BF730B" w14:textId="77777777" w:rsidR="00111B1F" w:rsidRPr="00111B1F" w:rsidRDefault="00111B1F" w:rsidP="00111B1F">
      <w:pPr>
        <w:ind w:firstLine="0"/>
        <w:rPr>
          <w:rFonts w:cs="Times New Roman"/>
          <w:b/>
          <w:szCs w:val="24"/>
        </w:rPr>
      </w:pPr>
      <w:r w:rsidRPr="00111B1F">
        <w:rPr>
          <w:rFonts w:cs="Times New Roman"/>
          <w:b/>
          <w:szCs w:val="24"/>
        </w:rPr>
        <w:t>Introdução</w:t>
      </w:r>
    </w:p>
    <w:p w14:paraId="4CAD5A8A" w14:textId="77777777" w:rsidR="00027B70" w:rsidRDefault="00027B70" w:rsidP="00111B1F">
      <w:pPr>
        <w:ind w:firstLine="0"/>
      </w:pPr>
    </w:p>
    <w:p w14:paraId="31774F8D" w14:textId="77777777" w:rsidR="00F71DFB" w:rsidRDefault="0017111D" w:rsidP="00F71DFB">
      <w:pPr>
        <w:rPr>
          <w:rFonts w:cs="Times New Roman"/>
          <w:szCs w:val="24"/>
        </w:rPr>
      </w:pPr>
      <w:r w:rsidRPr="0017111D">
        <w:rPr>
          <w:rFonts w:cs="Times New Roman"/>
          <w:szCs w:val="24"/>
        </w:rPr>
        <w:lastRenderedPageBreak/>
        <w:t>Este trabalho apresenta um discursão com o objetivo de analisar a TV como um recurso metodológico no processo de ensino/aprendizagem. Nesse sentido</w:t>
      </w:r>
      <w:r w:rsidR="00F71DFB">
        <w:rPr>
          <w:rFonts w:cs="Times New Roman"/>
          <w:szCs w:val="24"/>
        </w:rPr>
        <w:t>,</w:t>
      </w:r>
      <w:r w:rsidRPr="0017111D">
        <w:rPr>
          <w:rFonts w:cs="Times New Roman"/>
          <w:szCs w:val="24"/>
        </w:rPr>
        <w:t xml:space="preserve"> pretendemos salientar a importância sobre a televisão como uma mídia sociocultural e como um recurso metodológico no processo de ensino-aprendizagem, almejamos também</w:t>
      </w:r>
      <w:r w:rsidR="00F71DFB">
        <w:rPr>
          <w:rFonts w:cs="Times New Roman"/>
          <w:szCs w:val="24"/>
        </w:rPr>
        <w:t>,</w:t>
      </w:r>
      <w:r w:rsidRPr="0017111D">
        <w:rPr>
          <w:rFonts w:cs="Times New Roman"/>
          <w:szCs w:val="24"/>
        </w:rPr>
        <w:t xml:space="preserve"> refletir sobre a necessidade de uma formaçã</w:t>
      </w:r>
      <w:r w:rsidR="00F71DFB">
        <w:rPr>
          <w:rFonts w:cs="Times New Roman"/>
          <w:szCs w:val="24"/>
        </w:rPr>
        <w:t>o para os educadores que lhes dê</w:t>
      </w:r>
      <w:r w:rsidRPr="0017111D">
        <w:rPr>
          <w:rFonts w:cs="Times New Roman"/>
          <w:szCs w:val="24"/>
        </w:rPr>
        <w:t xml:space="preserve"> suporte para trabalhar esse recurso mediático em sala de aula.</w:t>
      </w:r>
    </w:p>
    <w:p w14:paraId="4933B1E2" w14:textId="77777777" w:rsidR="00F71DFB" w:rsidRDefault="0017111D" w:rsidP="00F71DFB">
      <w:r>
        <w:t xml:space="preserve">É sabido que as instituições escolares são </w:t>
      </w:r>
      <w:r w:rsidR="00F71DFB">
        <w:t>importantes</w:t>
      </w:r>
      <w:r>
        <w:t xml:space="preserve"> ferramentas propulsoras de cultura. Por algum tempo, a assertiva acima não era reconhecida no âmbito educacional, pois a escola era considerada como exclusiva na produção de cultura, já a mídia era percebida como um espaço do espetáculo, entretenimento da exposição dos conteúdos. A escola e os professores têm juntos um enorme desafio, que é de oportunizar a atuação dos meios de comunicação e as inferências causadas aos sujeitos no curso possível e desejável</w:t>
      </w:r>
      <w:r w:rsidR="00F71DFB">
        <w:t>,</w:t>
      </w:r>
      <w:r>
        <w:t xml:space="preserve"> com o intuito de aperfeiçoar seus trabalhos e mediar o desenvolvime</w:t>
      </w:r>
      <w:r w:rsidR="00F71DFB">
        <w:t xml:space="preserve">nto dos educandos, </w:t>
      </w:r>
      <w:r>
        <w:t>proporcionando aos mesmos a atuação crítica e permanente ao seu desenvolvimento humano.</w:t>
      </w:r>
    </w:p>
    <w:p w14:paraId="5F3C06E3" w14:textId="77777777" w:rsidR="00F71DFB" w:rsidRDefault="0017111D" w:rsidP="00F71DFB">
      <w:pPr>
        <w:rPr>
          <w:rFonts w:cs="Times New Roman"/>
          <w:szCs w:val="24"/>
        </w:rPr>
      </w:pPr>
      <w:r>
        <w:t>Dentre os diversos meios de comunicação escolhemos a TV como dispositivo de análise desse trabalho, buscando compreender as possibilidades de uso do conteúdo televisivo como fomentador de Cultura. A presença crescente e expansiva dos meios de comunicação de massa requer uma nova postura das instituições sociais produtoras do conhecimento.</w:t>
      </w:r>
    </w:p>
    <w:p w14:paraId="1CE11FDD" w14:textId="77777777" w:rsidR="00F71DFB" w:rsidRDefault="0017111D" w:rsidP="00F71DFB">
      <w:pPr>
        <w:rPr>
          <w:rFonts w:cs="Times New Roman"/>
          <w:szCs w:val="24"/>
        </w:rPr>
      </w:pPr>
      <w:r>
        <w:t>Nesse sentido</w:t>
      </w:r>
      <w:r w:rsidR="00F71DFB">
        <w:t>,</w:t>
      </w:r>
      <w:r>
        <w:t xml:space="preserve"> a existência e desenvolvimento das mídias na sociedade colocam alguns desafios</w:t>
      </w:r>
      <w:r w:rsidR="00F71DFB">
        <w:t>,</w:t>
      </w:r>
      <w:r>
        <w:t xml:space="preserve"> como também, a necessidade da formação e o aperfeiçoamento dos mediadores da educação</w:t>
      </w:r>
      <w:r w:rsidR="00F71DFB">
        <w:t>,</w:t>
      </w:r>
      <w:r>
        <w:t xml:space="preserve"> quanto ao uso das tecnologias da informação e comunicação para que os professores sejam habilitados para assumir a função de facilitador da construção do conhecimento pelo aluno e não um mero transmissor de informações.</w:t>
      </w:r>
    </w:p>
    <w:p w14:paraId="03901C42" w14:textId="77777777" w:rsidR="0017111D" w:rsidRDefault="00F71DFB" w:rsidP="00F71DFB">
      <w:r>
        <w:t>C</w:t>
      </w:r>
      <w:r w:rsidR="0017111D">
        <w:t>onsidera-se importante ao professor conhecer as possibilidades metodológicas</w:t>
      </w:r>
      <w:r>
        <w:t>,</w:t>
      </w:r>
      <w:r w:rsidR="0017111D">
        <w:t xml:space="preserve"> pois o advento da tecnologia exige um trabalho continuo, através de atividades criativas, utilizando pedagogicamente os recursos tecnológicos, com perspectiva transformadora da aprendizagem escolar.</w:t>
      </w:r>
    </w:p>
    <w:p w14:paraId="74FB6E4B" w14:textId="1D8EF7E4" w:rsidR="006F213A" w:rsidRDefault="006F213A" w:rsidP="00F71DFB">
      <w:pPr>
        <w:rPr>
          <w:b/>
        </w:rPr>
      </w:pPr>
      <w:r w:rsidRPr="006F213A">
        <w:rPr>
          <w:b/>
        </w:rPr>
        <w:t xml:space="preserve">Questão Norteadora </w:t>
      </w:r>
    </w:p>
    <w:p w14:paraId="5E8E89CB" w14:textId="77777777" w:rsidR="006F213A" w:rsidRDefault="006F213A" w:rsidP="00F71DFB"/>
    <w:p w14:paraId="490B1892" w14:textId="572C234D" w:rsidR="006F213A" w:rsidRPr="006F213A" w:rsidRDefault="006F213A" w:rsidP="006F213A">
      <w:pPr>
        <w:ind w:firstLine="708"/>
        <w:rPr>
          <w:rFonts w:cs="Times New Roman"/>
          <w:i/>
          <w:szCs w:val="24"/>
        </w:rPr>
      </w:pPr>
      <w:r w:rsidRPr="006F213A">
        <w:t xml:space="preserve">Este trabalho aborda </w:t>
      </w:r>
      <w:r>
        <w:t>a TV, como mediadora da diversidade cultural para realização dessa pesquisa busc</w:t>
      </w:r>
      <w:r w:rsidR="00831075">
        <w:t>ando</w:t>
      </w:r>
      <w:r>
        <w:t>, sobre o assunto em artigos, monografias, sites entre outros. O presente trabalho aborda</w:t>
      </w:r>
      <w:r w:rsidR="00831075">
        <w:t xml:space="preserve"> </w:t>
      </w:r>
      <w:r>
        <w:t xml:space="preserve">tópicos como </w:t>
      </w:r>
      <w:r w:rsidRPr="006F213A">
        <w:rPr>
          <w:i/>
        </w:rPr>
        <w:t xml:space="preserve">a </w:t>
      </w:r>
      <w:proofErr w:type="spellStart"/>
      <w:proofErr w:type="gramStart"/>
      <w:r w:rsidRPr="006F213A">
        <w:rPr>
          <w:i/>
        </w:rPr>
        <w:t>tv</w:t>
      </w:r>
      <w:proofErr w:type="spellEnd"/>
      <w:proofErr w:type="gramEnd"/>
      <w:r w:rsidRPr="006F213A">
        <w:rPr>
          <w:i/>
        </w:rPr>
        <w:t xml:space="preserve"> como mediadora da diversidade cultural</w:t>
      </w:r>
      <w:r>
        <w:rPr>
          <w:i/>
        </w:rPr>
        <w:t>,</w:t>
      </w:r>
      <w:r w:rsidRPr="006F213A">
        <w:rPr>
          <w:i/>
        </w:rPr>
        <w:t xml:space="preserve"> </w:t>
      </w:r>
      <w:r w:rsidRPr="006F213A">
        <w:rPr>
          <w:rFonts w:cs="Times New Roman"/>
          <w:i/>
          <w:szCs w:val="24"/>
        </w:rPr>
        <w:t>Formação dos mediadores da educação quanto ao uso da TV em sala de aula</w:t>
      </w:r>
      <w:r>
        <w:rPr>
          <w:rFonts w:cs="Times New Roman"/>
          <w:i/>
          <w:szCs w:val="24"/>
        </w:rPr>
        <w:t>,</w:t>
      </w:r>
      <w:r w:rsidRPr="006F213A">
        <w:rPr>
          <w:rFonts w:cs="Times New Roman"/>
          <w:b/>
          <w:szCs w:val="24"/>
        </w:rPr>
        <w:t xml:space="preserve"> </w:t>
      </w:r>
      <w:r w:rsidRPr="006F213A">
        <w:rPr>
          <w:rFonts w:cs="Times New Roman"/>
          <w:i/>
          <w:szCs w:val="24"/>
        </w:rPr>
        <w:t>O uso da TV como recurso mediático em sala de aula no processo de ensino/aprendizagem</w:t>
      </w:r>
      <w:r>
        <w:rPr>
          <w:rFonts w:cs="Times New Roman"/>
          <w:i/>
          <w:szCs w:val="24"/>
        </w:rPr>
        <w:t>.</w:t>
      </w:r>
      <w:r w:rsidR="00831075">
        <w:rPr>
          <w:rFonts w:cs="Times New Roman"/>
          <w:i/>
          <w:szCs w:val="24"/>
        </w:rPr>
        <w:t xml:space="preserve"> </w:t>
      </w:r>
      <w:r w:rsidR="00831075" w:rsidRPr="00831075">
        <w:rPr>
          <w:rFonts w:cs="Times New Roman"/>
          <w:szCs w:val="24"/>
        </w:rPr>
        <w:t>Dialogamos</w:t>
      </w:r>
      <w:proofErr w:type="gramStart"/>
      <w:r w:rsidR="00831075" w:rsidRPr="00831075">
        <w:rPr>
          <w:rFonts w:cs="Times New Roman"/>
          <w:szCs w:val="24"/>
        </w:rPr>
        <w:t xml:space="preserve"> </w:t>
      </w:r>
      <w:r w:rsidR="00831075">
        <w:rPr>
          <w:rFonts w:cs="Times New Roman"/>
          <w:szCs w:val="24"/>
        </w:rPr>
        <w:t xml:space="preserve"> </w:t>
      </w:r>
      <w:proofErr w:type="gramEnd"/>
      <w:r w:rsidR="00831075">
        <w:rPr>
          <w:rFonts w:cs="Times New Roman"/>
          <w:szCs w:val="24"/>
        </w:rPr>
        <w:lastRenderedPageBreak/>
        <w:t xml:space="preserve">com </w:t>
      </w:r>
      <w:proofErr w:type="spellStart"/>
      <w:r w:rsidR="00831075">
        <w:rPr>
          <w:rFonts w:cs="Times New Roman"/>
          <w:szCs w:val="24"/>
        </w:rPr>
        <w:t>Kellener</w:t>
      </w:r>
      <w:proofErr w:type="spellEnd"/>
      <w:r w:rsidR="00831075">
        <w:rPr>
          <w:rFonts w:cs="Times New Roman"/>
          <w:szCs w:val="24"/>
        </w:rPr>
        <w:t xml:space="preserve"> ( 2001)que discute o papel da televisão </w:t>
      </w:r>
      <w:r w:rsidR="00831075" w:rsidRPr="0017111D">
        <w:rPr>
          <w:rFonts w:cs="Times New Roman"/>
          <w:szCs w:val="24"/>
        </w:rPr>
        <w:t>Cláudia</w:t>
      </w:r>
      <w:r w:rsidR="00831075">
        <w:rPr>
          <w:rFonts w:cs="Times New Roman"/>
          <w:szCs w:val="24"/>
        </w:rPr>
        <w:t xml:space="preserve"> </w:t>
      </w:r>
      <w:r w:rsidR="00831075" w:rsidRPr="0017111D">
        <w:rPr>
          <w:rFonts w:cs="Times New Roman"/>
          <w:szCs w:val="24"/>
        </w:rPr>
        <w:t xml:space="preserve"> X</w:t>
      </w:r>
      <w:r w:rsidR="00831075">
        <w:rPr>
          <w:rFonts w:cs="Times New Roman"/>
          <w:szCs w:val="24"/>
        </w:rPr>
        <w:t>avier( 2017) e demais autores para a fundamentação dessa pesquisa.</w:t>
      </w:r>
    </w:p>
    <w:p w14:paraId="7AA85743" w14:textId="7C3E29C9" w:rsidR="006F213A" w:rsidRPr="006F213A" w:rsidRDefault="006F213A" w:rsidP="00F71DFB">
      <w:pPr>
        <w:rPr>
          <w:i/>
        </w:rPr>
      </w:pPr>
    </w:p>
    <w:p w14:paraId="02BE4FB0" w14:textId="7D00D213" w:rsidR="00111B1F" w:rsidRDefault="00111B1F" w:rsidP="00111B1F">
      <w:pPr>
        <w:ind w:firstLine="0"/>
        <w:rPr>
          <w:rFonts w:cs="Times New Roman"/>
          <w:b/>
          <w:szCs w:val="24"/>
        </w:rPr>
      </w:pPr>
      <w:r w:rsidRPr="001364EA">
        <w:rPr>
          <w:rFonts w:cs="Times New Roman"/>
          <w:b/>
          <w:szCs w:val="24"/>
        </w:rPr>
        <w:t>P</w:t>
      </w:r>
      <w:r w:rsidR="00751A23">
        <w:rPr>
          <w:rFonts w:cs="Times New Roman"/>
          <w:b/>
          <w:szCs w:val="24"/>
        </w:rPr>
        <w:t>erspectiva</w:t>
      </w:r>
      <w:r w:rsidR="00751A23" w:rsidRPr="001364EA">
        <w:rPr>
          <w:rFonts w:cs="Times New Roman"/>
          <w:b/>
          <w:szCs w:val="24"/>
        </w:rPr>
        <w:t xml:space="preserve"> </w:t>
      </w:r>
      <w:r w:rsidR="00831075">
        <w:rPr>
          <w:rFonts w:cs="Times New Roman"/>
          <w:b/>
          <w:szCs w:val="24"/>
        </w:rPr>
        <w:t>Me</w:t>
      </w:r>
      <w:r w:rsidR="00751A23" w:rsidRPr="001364EA">
        <w:rPr>
          <w:rFonts w:cs="Times New Roman"/>
          <w:b/>
          <w:szCs w:val="24"/>
        </w:rPr>
        <w:t>todológic</w:t>
      </w:r>
      <w:r w:rsidR="00751A23">
        <w:rPr>
          <w:rFonts w:cs="Times New Roman"/>
          <w:b/>
          <w:szCs w:val="24"/>
        </w:rPr>
        <w:t>a</w:t>
      </w:r>
    </w:p>
    <w:p w14:paraId="0CB1B8A0" w14:textId="77777777" w:rsidR="00405EA9" w:rsidRDefault="00405EA9" w:rsidP="00405EA9">
      <w:pPr>
        <w:ind w:firstLine="708"/>
        <w:rPr>
          <w:rFonts w:cs="Times New Roman"/>
          <w:szCs w:val="24"/>
        </w:rPr>
      </w:pPr>
    </w:p>
    <w:p w14:paraId="42391513" w14:textId="122A8E5B" w:rsidR="00405EA9" w:rsidRPr="00405EA9" w:rsidRDefault="00405EA9" w:rsidP="00405EA9">
      <w:pPr>
        <w:ind w:firstLine="708"/>
        <w:rPr>
          <w:rFonts w:cs="Times New Roman"/>
          <w:szCs w:val="24"/>
        </w:rPr>
      </w:pPr>
      <w:r w:rsidRPr="00405EA9">
        <w:rPr>
          <w:rFonts w:cs="Times New Roman"/>
          <w:szCs w:val="24"/>
        </w:rPr>
        <w:t xml:space="preserve">A pesquisa </w:t>
      </w:r>
      <w:r w:rsidR="00831075">
        <w:rPr>
          <w:rFonts w:cs="Times New Roman"/>
          <w:szCs w:val="24"/>
        </w:rPr>
        <w:t>apresentada</w:t>
      </w:r>
      <w:r>
        <w:rPr>
          <w:rFonts w:cs="Times New Roman"/>
          <w:szCs w:val="24"/>
        </w:rPr>
        <w:t xml:space="preserve"> </w:t>
      </w:r>
      <w:r w:rsidR="00831075">
        <w:rPr>
          <w:rFonts w:cs="Times New Roman"/>
          <w:szCs w:val="24"/>
        </w:rPr>
        <w:t>consiste</w:t>
      </w:r>
      <w:r>
        <w:rPr>
          <w:rFonts w:cs="Times New Roman"/>
          <w:szCs w:val="24"/>
        </w:rPr>
        <w:t xml:space="preserve"> em uma pesquisa de bibliográfica</w:t>
      </w:r>
      <w:r w:rsidR="00831075">
        <w:rPr>
          <w:rFonts w:cs="Times New Roman"/>
          <w:szCs w:val="24"/>
        </w:rPr>
        <w:t>, pois temos como objetivo investigar as contribuições da TV como mediadora da diversidade cultural, apontando os resultados através</w:t>
      </w:r>
      <w:proofErr w:type="gramStart"/>
      <w:r w:rsidR="00831075">
        <w:rPr>
          <w:rFonts w:cs="Times New Roman"/>
          <w:szCs w:val="24"/>
        </w:rPr>
        <w:t xml:space="preserve">  </w:t>
      </w:r>
      <w:proofErr w:type="gramEnd"/>
      <w:r w:rsidR="00831075">
        <w:rPr>
          <w:rFonts w:cs="Times New Roman"/>
          <w:szCs w:val="24"/>
        </w:rPr>
        <w:t>dos dados que foram interpretados ,conforme o olhar do pesquisador.</w:t>
      </w:r>
    </w:p>
    <w:p w14:paraId="5A03D7CC" w14:textId="77777777" w:rsidR="00111B1F" w:rsidRPr="00027B70" w:rsidRDefault="00111B1F" w:rsidP="00111B1F">
      <w:pPr>
        <w:ind w:firstLine="0"/>
      </w:pPr>
    </w:p>
    <w:p w14:paraId="607A842D" w14:textId="77777777" w:rsidR="00111B1F" w:rsidRDefault="00111B1F" w:rsidP="00111B1F">
      <w:pPr>
        <w:ind w:firstLine="0"/>
        <w:rPr>
          <w:rFonts w:cs="Times New Roman"/>
          <w:szCs w:val="24"/>
        </w:rPr>
      </w:pPr>
    </w:p>
    <w:p w14:paraId="572DA5BC" w14:textId="23882A99" w:rsidR="00751A23" w:rsidRPr="00751A23" w:rsidRDefault="00751A23" w:rsidP="00111B1F">
      <w:pPr>
        <w:ind w:firstLine="0"/>
        <w:rPr>
          <w:rFonts w:cs="Times New Roman"/>
          <w:b/>
          <w:szCs w:val="24"/>
        </w:rPr>
      </w:pPr>
      <w:r w:rsidRPr="00751A23">
        <w:rPr>
          <w:rFonts w:cs="Times New Roman"/>
          <w:b/>
          <w:szCs w:val="24"/>
        </w:rPr>
        <w:t>Discussão teórica e re</w:t>
      </w:r>
      <w:r>
        <w:rPr>
          <w:rFonts w:cs="Times New Roman"/>
          <w:b/>
          <w:szCs w:val="24"/>
        </w:rPr>
        <w:t>s</w:t>
      </w:r>
      <w:r w:rsidRPr="00751A23">
        <w:rPr>
          <w:rFonts w:cs="Times New Roman"/>
          <w:b/>
          <w:szCs w:val="24"/>
        </w:rPr>
        <w:t xml:space="preserve">ultados </w:t>
      </w:r>
    </w:p>
    <w:p w14:paraId="0D3C1303" w14:textId="77777777" w:rsidR="00751A23" w:rsidRDefault="00751A23" w:rsidP="00111B1F">
      <w:pPr>
        <w:ind w:firstLine="0"/>
        <w:rPr>
          <w:rFonts w:cs="Times New Roman"/>
          <w:szCs w:val="24"/>
        </w:rPr>
      </w:pPr>
    </w:p>
    <w:p w14:paraId="54B21B47" w14:textId="77777777" w:rsidR="0017111D" w:rsidRPr="0017111D" w:rsidRDefault="0017111D" w:rsidP="0017111D">
      <w:pPr>
        <w:ind w:firstLine="0"/>
        <w:rPr>
          <w:rFonts w:cs="Times New Roman"/>
          <w:b/>
          <w:szCs w:val="24"/>
        </w:rPr>
      </w:pPr>
      <w:r w:rsidRPr="0017111D">
        <w:rPr>
          <w:rFonts w:cs="Times New Roman"/>
          <w:b/>
          <w:szCs w:val="24"/>
        </w:rPr>
        <w:t>A</w:t>
      </w:r>
      <w:r>
        <w:rPr>
          <w:rFonts w:cs="Times New Roman"/>
          <w:b/>
          <w:szCs w:val="24"/>
        </w:rPr>
        <w:t xml:space="preserve"> TV</w:t>
      </w:r>
      <w:r w:rsidRPr="0017111D">
        <w:rPr>
          <w:rFonts w:cs="Times New Roman"/>
          <w:b/>
          <w:szCs w:val="24"/>
        </w:rPr>
        <w:t xml:space="preserve"> como mediadora da diversidade cultural</w:t>
      </w:r>
    </w:p>
    <w:p w14:paraId="4FCD4DAE" w14:textId="77777777" w:rsidR="0017111D" w:rsidRPr="0017111D" w:rsidRDefault="0017111D" w:rsidP="0017111D">
      <w:pPr>
        <w:ind w:firstLine="708"/>
        <w:rPr>
          <w:rFonts w:cs="Times New Roman"/>
          <w:szCs w:val="24"/>
        </w:rPr>
      </w:pPr>
    </w:p>
    <w:p w14:paraId="1229F2B7" w14:textId="77777777" w:rsidR="00F71DFB" w:rsidRDefault="0017111D" w:rsidP="00F71DFB">
      <w:pPr>
        <w:rPr>
          <w:rFonts w:cs="Times New Roman"/>
          <w:szCs w:val="24"/>
        </w:rPr>
      </w:pPr>
      <w:r w:rsidRPr="0017111D">
        <w:rPr>
          <w:rFonts w:cs="Times New Roman"/>
          <w:szCs w:val="24"/>
        </w:rPr>
        <w:t>A criação da TV se deu através de processos lentos mas, contínuos, por ser um mecanismo de transmissão de vídeo que se tornara um mar</w:t>
      </w:r>
      <w:r w:rsidR="00F71DFB">
        <w:rPr>
          <w:rFonts w:cs="Times New Roman"/>
          <w:szCs w:val="24"/>
        </w:rPr>
        <w:t>c</w:t>
      </w:r>
      <w:r w:rsidRPr="0017111D">
        <w:rPr>
          <w:rFonts w:cs="Times New Roman"/>
          <w:szCs w:val="24"/>
        </w:rPr>
        <w:t>o revolucionário na história da tecnologia no século XX. Vários cientistas buscaram realizar a transmissão de imagens, mas somente no ano de 1842 é que se conseguiu executar o primeiro projeto de uma imagem</w:t>
      </w:r>
      <w:r w:rsidR="00F71DFB">
        <w:rPr>
          <w:rFonts w:cs="Times New Roman"/>
          <w:szCs w:val="24"/>
        </w:rPr>
        <w:t>,</w:t>
      </w:r>
      <w:r w:rsidRPr="0017111D">
        <w:rPr>
          <w:rFonts w:cs="Times New Roman"/>
          <w:szCs w:val="24"/>
        </w:rPr>
        <w:t xml:space="preserve"> e assim estabelecer esse meio de comunicação, informação e entretenimento. </w:t>
      </w:r>
    </w:p>
    <w:p w14:paraId="6E511C89" w14:textId="77777777" w:rsidR="00F71DFB" w:rsidRDefault="0017111D" w:rsidP="00F71DFB">
      <w:pPr>
        <w:rPr>
          <w:rFonts w:cs="Times New Roman"/>
          <w:szCs w:val="24"/>
        </w:rPr>
      </w:pPr>
      <w:r w:rsidRPr="0017111D">
        <w:rPr>
          <w:rFonts w:cs="Times New Roman"/>
          <w:szCs w:val="24"/>
        </w:rPr>
        <w:t>A televisão originou-se mediante outros meios de comunicação como: o rádio, cinema, jornais e revistas, que acabaram procurando novos meios de desenvolvimento para tentar alcançar o nível de assiduidade da televisão, pois a mesma se tornou o principal meio de comuni</w:t>
      </w:r>
      <w:r w:rsidR="00F71DFB">
        <w:rPr>
          <w:rFonts w:cs="Times New Roman"/>
          <w:szCs w:val="24"/>
        </w:rPr>
        <w:t>ca</w:t>
      </w:r>
      <w:r w:rsidRPr="0017111D">
        <w:rPr>
          <w:rFonts w:cs="Times New Roman"/>
          <w:szCs w:val="24"/>
        </w:rPr>
        <w:t xml:space="preserve">ção de todos. Como </w:t>
      </w:r>
      <w:proofErr w:type="spellStart"/>
      <w:r w:rsidRPr="0017111D">
        <w:rPr>
          <w:rFonts w:cs="Times New Roman"/>
          <w:szCs w:val="24"/>
        </w:rPr>
        <w:t>Kellner</w:t>
      </w:r>
      <w:proofErr w:type="spellEnd"/>
      <w:r w:rsidRPr="0017111D">
        <w:rPr>
          <w:rFonts w:cs="Times New Roman"/>
          <w:szCs w:val="24"/>
        </w:rPr>
        <w:t xml:space="preserve"> (2001) defende:</w:t>
      </w:r>
    </w:p>
    <w:p w14:paraId="38C0AD9B" w14:textId="77777777" w:rsidR="00F71DFB" w:rsidRDefault="00F71DFB" w:rsidP="00F71DFB">
      <w:pPr>
        <w:spacing w:line="240" w:lineRule="auto"/>
        <w:ind w:left="2268" w:firstLine="0"/>
        <w:rPr>
          <w:rFonts w:cs="Times New Roman"/>
          <w:szCs w:val="24"/>
        </w:rPr>
      </w:pPr>
    </w:p>
    <w:p w14:paraId="52D0D445" w14:textId="77777777" w:rsidR="0017111D" w:rsidRPr="009C483A" w:rsidRDefault="0017111D" w:rsidP="00F71DFB">
      <w:pPr>
        <w:spacing w:line="240" w:lineRule="auto"/>
        <w:ind w:left="2268" w:firstLine="0"/>
        <w:rPr>
          <w:rFonts w:cs="Times New Roman"/>
          <w:sz w:val="22"/>
        </w:rPr>
      </w:pPr>
      <w:r w:rsidRPr="009C483A">
        <w:rPr>
          <w:rFonts w:cs="Times New Roman"/>
          <w:sz w:val="22"/>
        </w:rPr>
        <w:t>Com o advento da cultura da mídia, os indivíduos sã</w:t>
      </w:r>
      <w:r w:rsidR="00F71DFB" w:rsidRPr="009C483A">
        <w:rPr>
          <w:rFonts w:cs="Times New Roman"/>
          <w:sz w:val="22"/>
        </w:rPr>
        <w:t xml:space="preserve">o submetidos a um </w:t>
      </w:r>
      <w:r w:rsidRPr="009C483A">
        <w:rPr>
          <w:rFonts w:cs="Times New Roman"/>
          <w:sz w:val="22"/>
        </w:rPr>
        <w:t>fluxo sem precedentes de imagens e sons dentro de sua própria casa, e um novo mundo virtual de entretenimento, informação, sexo e política está reordenando percepções de espaço e tempo, anulando distinções entre realidade e imagem, enquanto produz novos modos de experiência e subjetividade. (KELLNER, 2001, p. 27)</w:t>
      </w:r>
    </w:p>
    <w:p w14:paraId="306C476A" w14:textId="77777777" w:rsidR="0017111D" w:rsidRPr="009C483A" w:rsidRDefault="0017111D" w:rsidP="0017111D">
      <w:pPr>
        <w:ind w:firstLine="708"/>
        <w:rPr>
          <w:rFonts w:cs="Times New Roman"/>
          <w:sz w:val="22"/>
        </w:rPr>
      </w:pPr>
      <w:r w:rsidRPr="009C483A">
        <w:rPr>
          <w:rFonts w:cs="Times New Roman"/>
          <w:sz w:val="22"/>
        </w:rPr>
        <w:tab/>
      </w:r>
      <w:r w:rsidRPr="009C483A">
        <w:rPr>
          <w:rFonts w:cs="Times New Roman"/>
          <w:sz w:val="22"/>
        </w:rPr>
        <w:tab/>
      </w:r>
    </w:p>
    <w:p w14:paraId="44FC7A02" w14:textId="611DF880" w:rsidR="00F71DFB" w:rsidRDefault="0017111D" w:rsidP="00F71DFB">
      <w:pPr>
        <w:rPr>
          <w:rFonts w:cs="Times New Roman"/>
          <w:szCs w:val="24"/>
        </w:rPr>
      </w:pPr>
      <w:r w:rsidRPr="0017111D">
        <w:rPr>
          <w:rFonts w:cs="Times New Roman"/>
          <w:szCs w:val="24"/>
        </w:rPr>
        <w:t>Aos poucos</w:t>
      </w:r>
      <w:r w:rsidR="00F71DFB">
        <w:rPr>
          <w:rFonts w:cs="Times New Roman"/>
          <w:szCs w:val="24"/>
        </w:rPr>
        <w:t>,</w:t>
      </w:r>
      <w:r w:rsidRPr="0017111D">
        <w:rPr>
          <w:rFonts w:cs="Times New Roman"/>
          <w:szCs w:val="24"/>
        </w:rPr>
        <w:t xml:space="preserve"> a televisão foi se desenvolvendo e criando as emissoras, para que se possam transmitir os sons e imagens, tornando uma sociedade conhecedora</w:t>
      </w:r>
      <w:r w:rsidR="00D119F5">
        <w:rPr>
          <w:rFonts w:cs="Times New Roman"/>
          <w:szCs w:val="24"/>
        </w:rPr>
        <w:t>.</w:t>
      </w:r>
      <w:r w:rsidRPr="0017111D">
        <w:rPr>
          <w:rFonts w:cs="Times New Roman"/>
          <w:szCs w:val="24"/>
        </w:rPr>
        <w:t xml:space="preserve"> A televisão pode ser utilizada de diversas maneiras</w:t>
      </w:r>
      <w:r w:rsidR="00F71DFB">
        <w:rPr>
          <w:rFonts w:cs="Times New Roman"/>
          <w:szCs w:val="24"/>
        </w:rPr>
        <w:t>,</w:t>
      </w:r>
      <w:r w:rsidRPr="0017111D">
        <w:rPr>
          <w:rFonts w:cs="Times New Roman"/>
          <w:szCs w:val="24"/>
        </w:rPr>
        <w:t xml:space="preserve"> para uns</w:t>
      </w:r>
      <w:r w:rsidR="00F71DFB">
        <w:rPr>
          <w:rFonts w:cs="Times New Roman"/>
          <w:szCs w:val="24"/>
        </w:rPr>
        <w:t>,</w:t>
      </w:r>
      <w:r w:rsidRPr="0017111D">
        <w:rPr>
          <w:rFonts w:cs="Times New Roman"/>
          <w:szCs w:val="24"/>
        </w:rPr>
        <w:t xml:space="preserve"> ela é só uma transmissora de imagens, para </w:t>
      </w:r>
      <w:r w:rsidRPr="0017111D">
        <w:rPr>
          <w:rFonts w:cs="Times New Roman"/>
          <w:szCs w:val="24"/>
        </w:rPr>
        <w:lastRenderedPageBreak/>
        <w:t>outros</w:t>
      </w:r>
      <w:r w:rsidR="00F71DFB">
        <w:rPr>
          <w:rFonts w:cs="Times New Roman"/>
          <w:szCs w:val="24"/>
        </w:rPr>
        <w:t>,</w:t>
      </w:r>
      <w:r w:rsidRPr="0017111D">
        <w:rPr>
          <w:rFonts w:cs="Times New Roman"/>
          <w:szCs w:val="24"/>
        </w:rPr>
        <w:t xml:space="preserve"> uma forma de entretimento</w:t>
      </w:r>
      <w:r w:rsidR="00F71DFB">
        <w:rPr>
          <w:rFonts w:cs="Times New Roman"/>
          <w:szCs w:val="24"/>
        </w:rPr>
        <w:t>, assim, alguns</w:t>
      </w:r>
      <w:r w:rsidRPr="0017111D">
        <w:rPr>
          <w:rFonts w:cs="Times New Roman"/>
          <w:szCs w:val="24"/>
        </w:rPr>
        <w:t xml:space="preserve"> </w:t>
      </w:r>
      <w:r w:rsidR="00F71DFB">
        <w:rPr>
          <w:rFonts w:cs="Times New Roman"/>
          <w:szCs w:val="24"/>
        </w:rPr>
        <w:t>as</w:t>
      </w:r>
      <w:r w:rsidRPr="0017111D">
        <w:rPr>
          <w:rFonts w:cs="Times New Roman"/>
          <w:szCs w:val="24"/>
        </w:rPr>
        <w:t xml:space="preserve"> veem como um excelente mediador de ensino/aprendizagem. </w:t>
      </w:r>
    </w:p>
    <w:p w14:paraId="24E18A07" w14:textId="77777777" w:rsidR="0017111D" w:rsidRPr="0017111D" w:rsidRDefault="00F71DFB" w:rsidP="00F71DFB">
      <w:pPr>
        <w:rPr>
          <w:rFonts w:cs="Times New Roman"/>
          <w:szCs w:val="24"/>
        </w:rPr>
      </w:pPr>
      <w:r>
        <w:rPr>
          <w:rFonts w:cs="Times New Roman"/>
          <w:szCs w:val="24"/>
        </w:rPr>
        <w:t>A televisão</w:t>
      </w:r>
      <w:r w:rsidR="0017111D" w:rsidRPr="0017111D">
        <w:rPr>
          <w:rFonts w:cs="Times New Roman"/>
          <w:szCs w:val="24"/>
        </w:rPr>
        <w:t xml:space="preserve"> é uma fonte de informações, tem um público bem assíduo e consegue ter um poder de manipulação nos seus telespectadores. É uma mídia de fácil acesso, até por se tratar de um meio comunicativo de uma linguagem fácil e simples, com isso</w:t>
      </w:r>
      <w:r w:rsidR="009C483A">
        <w:rPr>
          <w:rFonts w:cs="Times New Roman"/>
          <w:szCs w:val="24"/>
        </w:rPr>
        <w:t>,</w:t>
      </w:r>
      <w:r w:rsidR="0017111D" w:rsidRPr="0017111D">
        <w:rPr>
          <w:rFonts w:cs="Times New Roman"/>
          <w:szCs w:val="24"/>
        </w:rPr>
        <w:t xml:space="preserve"> consegue impor relações com o contexto sociocultural. Vemos novas mídias sendo criadas, mas a televisão ainda consegue ser um meio de grande aprovação e que tem sua audiência e espaço garantido</w:t>
      </w:r>
      <w:r w:rsidR="009C483A">
        <w:rPr>
          <w:rFonts w:cs="Times New Roman"/>
          <w:szCs w:val="24"/>
        </w:rPr>
        <w:t>,</w:t>
      </w:r>
      <w:r w:rsidR="0017111D" w:rsidRPr="0017111D">
        <w:rPr>
          <w:rFonts w:cs="Times New Roman"/>
          <w:szCs w:val="24"/>
        </w:rPr>
        <w:t xml:space="preserve"> independente de classe, idade ou meio cultural em que vive</w:t>
      </w:r>
      <w:r w:rsidR="009C483A">
        <w:rPr>
          <w:rFonts w:cs="Times New Roman"/>
          <w:szCs w:val="24"/>
        </w:rPr>
        <w:t>.</w:t>
      </w:r>
    </w:p>
    <w:p w14:paraId="7B78E636" w14:textId="77777777" w:rsidR="0017111D" w:rsidRPr="0017111D" w:rsidRDefault="0017111D" w:rsidP="0017111D">
      <w:pPr>
        <w:ind w:firstLine="708"/>
        <w:rPr>
          <w:rFonts w:cs="Times New Roman"/>
          <w:szCs w:val="24"/>
        </w:rPr>
      </w:pPr>
    </w:p>
    <w:p w14:paraId="6824A43E" w14:textId="77777777" w:rsidR="0017111D" w:rsidRPr="0017111D" w:rsidRDefault="0017111D" w:rsidP="0017111D">
      <w:pPr>
        <w:ind w:firstLine="0"/>
        <w:rPr>
          <w:rFonts w:cs="Times New Roman"/>
          <w:b/>
          <w:szCs w:val="24"/>
        </w:rPr>
      </w:pPr>
      <w:r w:rsidRPr="0017111D">
        <w:rPr>
          <w:rFonts w:cs="Times New Roman"/>
          <w:b/>
          <w:szCs w:val="24"/>
        </w:rPr>
        <w:t xml:space="preserve">Formação dos mediadores da educação quanto ao uso da </w:t>
      </w:r>
      <w:r>
        <w:rPr>
          <w:rFonts w:cs="Times New Roman"/>
          <w:b/>
          <w:szCs w:val="24"/>
        </w:rPr>
        <w:t>TV</w:t>
      </w:r>
      <w:r w:rsidRPr="0017111D">
        <w:rPr>
          <w:rFonts w:cs="Times New Roman"/>
          <w:b/>
          <w:szCs w:val="24"/>
        </w:rPr>
        <w:t xml:space="preserve"> em sala de aula</w:t>
      </w:r>
    </w:p>
    <w:p w14:paraId="60BDDDD3" w14:textId="77777777" w:rsidR="0017111D" w:rsidRPr="0017111D" w:rsidRDefault="0017111D" w:rsidP="0017111D">
      <w:pPr>
        <w:ind w:firstLine="708"/>
        <w:rPr>
          <w:rFonts w:cs="Times New Roman"/>
          <w:szCs w:val="24"/>
        </w:rPr>
      </w:pPr>
    </w:p>
    <w:p w14:paraId="6EF3D8CB" w14:textId="77777777" w:rsidR="009C483A" w:rsidRDefault="0017111D" w:rsidP="009C483A">
      <w:pPr>
        <w:rPr>
          <w:rFonts w:cs="Times New Roman"/>
          <w:szCs w:val="24"/>
        </w:rPr>
      </w:pPr>
      <w:r w:rsidRPr="0017111D">
        <w:rPr>
          <w:rFonts w:cs="Times New Roman"/>
          <w:szCs w:val="24"/>
        </w:rPr>
        <w:t>Neste tópico abordaremos sobre a formação do professor mediador e quais suas formações para o uso da TV em sala de aula.  “Ao mediar às situações de ensino, o mediador se coloca entre o aluno e o ensino/aprendizagem a primeira condição para que isso aconteça é a quebra do paradigma do professor como detentor de todo o saber é necessário despir-se do antigo papel e confiar na nova roupagem” (CLAÚDIA XAVIER, 2017, p.</w:t>
      </w:r>
      <w:r w:rsidR="009C483A">
        <w:rPr>
          <w:rFonts w:cs="Times New Roman"/>
          <w:szCs w:val="24"/>
        </w:rPr>
        <w:t xml:space="preserve"> </w:t>
      </w:r>
      <w:r w:rsidRPr="0017111D">
        <w:rPr>
          <w:rFonts w:cs="Times New Roman"/>
          <w:szCs w:val="24"/>
        </w:rPr>
        <w:t>01). O mediador tem uma função principal na formação de novos saberes, pois</w:t>
      </w:r>
      <w:r w:rsidR="009C483A">
        <w:rPr>
          <w:rFonts w:cs="Times New Roman"/>
          <w:szCs w:val="24"/>
        </w:rPr>
        <w:t>,</w:t>
      </w:r>
      <w:r w:rsidRPr="0017111D">
        <w:rPr>
          <w:rFonts w:cs="Times New Roman"/>
          <w:szCs w:val="24"/>
        </w:rPr>
        <w:t xml:space="preserve"> enquanto professores</w:t>
      </w:r>
      <w:r w:rsidR="009C483A">
        <w:rPr>
          <w:rFonts w:cs="Times New Roman"/>
          <w:szCs w:val="24"/>
        </w:rPr>
        <w:t>,</w:t>
      </w:r>
      <w:r w:rsidRPr="0017111D">
        <w:rPr>
          <w:rFonts w:cs="Times New Roman"/>
          <w:szCs w:val="24"/>
        </w:rPr>
        <w:t xml:space="preserve"> necessitam adaptarem-se às novas tecnologias tais como: o uso da TV como recurso metodológico em sala de aula, </w:t>
      </w:r>
      <w:r w:rsidR="009C483A">
        <w:rPr>
          <w:rFonts w:cs="Times New Roman"/>
          <w:szCs w:val="24"/>
        </w:rPr>
        <w:t>d</w:t>
      </w:r>
      <w:r w:rsidRPr="0017111D">
        <w:rPr>
          <w:rFonts w:cs="Times New Roman"/>
          <w:szCs w:val="24"/>
        </w:rPr>
        <w:t>entre outros. Desse modo</w:t>
      </w:r>
      <w:r w:rsidR="009C483A">
        <w:rPr>
          <w:rFonts w:cs="Times New Roman"/>
          <w:szCs w:val="24"/>
        </w:rPr>
        <w:t>,</w:t>
      </w:r>
      <w:r w:rsidRPr="0017111D">
        <w:rPr>
          <w:rFonts w:cs="Times New Roman"/>
          <w:szCs w:val="24"/>
        </w:rPr>
        <w:t xml:space="preserve"> criando oportunidades para além das situações educativas, transcendendo a sala de aula. </w:t>
      </w:r>
    </w:p>
    <w:p w14:paraId="1BD0C83A" w14:textId="77777777" w:rsidR="009C483A" w:rsidRDefault="0017111D" w:rsidP="009C483A">
      <w:pPr>
        <w:rPr>
          <w:rFonts w:cs="Times New Roman"/>
          <w:szCs w:val="24"/>
        </w:rPr>
      </w:pPr>
      <w:r w:rsidRPr="0017111D">
        <w:rPr>
          <w:rFonts w:cs="Times New Roman"/>
          <w:szCs w:val="24"/>
        </w:rPr>
        <w:t>Nesse sentido</w:t>
      </w:r>
      <w:r w:rsidR="009C483A">
        <w:rPr>
          <w:rFonts w:cs="Times New Roman"/>
          <w:szCs w:val="24"/>
        </w:rPr>
        <w:t>,</w:t>
      </w:r>
      <w:r w:rsidRPr="0017111D">
        <w:rPr>
          <w:rFonts w:cs="Times New Roman"/>
          <w:szCs w:val="24"/>
        </w:rPr>
        <w:t xml:space="preserve"> o mediador não está à frente do conhecimento, nem obsoleto. Ele está em constante formação à procura de um ambiente inovador e educador, para ser aplicado em sua sala de aula, pois ele tem o papel de preocupa-se com a escola onde ele (a) atua enquanto educador e formador de opiniões. Além disso, o mediador é para facilitar o processo ensino/aprendizagem para que as informações se transformem em conhecimentos, gerando assim novas aprendizagens e promovendo o autoconhecimento daqueles aprendizes. </w:t>
      </w:r>
    </w:p>
    <w:p w14:paraId="339E22E0" w14:textId="77777777" w:rsidR="0017111D" w:rsidRPr="0017111D" w:rsidRDefault="0017111D" w:rsidP="009C483A">
      <w:pPr>
        <w:rPr>
          <w:rFonts w:cs="Times New Roman"/>
          <w:szCs w:val="24"/>
        </w:rPr>
      </w:pPr>
      <w:r w:rsidRPr="0017111D">
        <w:rPr>
          <w:rFonts w:cs="Times New Roman"/>
          <w:szCs w:val="24"/>
        </w:rPr>
        <w:t>Com o advento das tecnologias</w:t>
      </w:r>
      <w:r w:rsidR="009C483A">
        <w:rPr>
          <w:rFonts w:cs="Times New Roman"/>
          <w:szCs w:val="24"/>
        </w:rPr>
        <w:t>,</w:t>
      </w:r>
      <w:r w:rsidRPr="0017111D">
        <w:rPr>
          <w:rFonts w:cs="Times New Roman"/>
          <w:szCs w:val="24"/>
        </w:rPr>
        <w:t xml:space="preserve"> é crucial que os mediadores estejam em constante formação continuada se adaptando as novas </w:t>
      </w:r>
      <w:proofErr w:type="spellStart"/>
      <w:r w:rsidRPr="0017111D">
        <w:rPr>
          <w:rFonts w:cs="Times New Roman"/>
          <w:szCs w:val="24"/>
        </w:rPr>
        <w:t>TICs</w:t>
      </w:r>
      <w:proofErr w:type="spellEnd"/>
      <w:r w:rsidRPr="0017111D">
        <w:rPr>
          <w:rFonts w:cs="Times New Roman"/>
          <w:szCs w:val="24"/>
        </w:rPr>
        <w:t>. Ramos</w:t>
      </w:r>
      <w:r w:rsidR="009C483A">
        <w:rPr>
          <w:rFonts w:cs="Times New Roman"/>
          <w:szCs w:val="24"/>
        </w:rPr>
        <w:t xml:space="preserve"> (2012)</w:t>
      </w:r>
      <w:r w:rsidRPr="0017111D">
        <w:rPr>
          <w:rFonts w:cs="Times New Roman"/>
          <w:szCs w:val="24"/>
        </w:rPr>
        <w:t xml:space="preserve"> reforça:</w:t>
      </w:r>
    </w:p>
    <w:p w14:paraId="54ACC1FE" w14:textId="77777777" w:rsidR="0017111D" w:rsidRPr="0017111D" w:rsidRDefault="0017111D" w:rsidP="0017111D">
      <w:pPr>
        <w:ind w:firstLine="708"/>
        <w:rPr>
          <w:rFonts w:cs="Times New Roman"/>
          <w:szCs w:val="24"/>
        </w:rPr>
      </w:pPr>
    </w:p>
    <w:p w14:paraId="029B0638" w14:textId="77777777" w:rsidR="0017111D" w:rsidRPr="009C483A" w:rsidRDefault="0017111D" w:rsidP="009C483A">
      <w:pPr>
        <w:spacing w:line="240" w:lineRule="auto"/>
        <w:ind w:left="2268" w:firstLine="0"/>
        <w:rPr>
          <w:rFonts w:cs="Times New Roman"/>
          <w:sz w:val="22"/>
        </w:rPr>
      </w:pPr>
      <w:r w:rsidRPr="009C483A">
        <w:rPr>
          <w:rFonts w:cs="Times New Roman"/>
          <w:sz w:val="22"/>
        </w:rPr>
        <w:t>Aparece um novo formato de educação, no qual giz, quadro e livros não são mais os únicos instrumentos para dar aulas que os professores possuem, necessitando assim desenvolver um conjunto de atividades didático-pedagógica a partir das tecnologias disponíveis na sala de aula e as que os alunos trazem consigo. (RAMOS, 2012, p. 5).</w:t>
      </w:r>
    </w:p>
    <w:p w14:paraId="104A36C3" w14:textId="77777777" w:rsidR="0017111D" w:rsidRPr="009C483A" w:rsidRDefault="0017111D" w:rsidP="009C483A">
      <w:pPr>
        <w:spacing w:line="240" w:lineRule="auto"/>
        <w:ind w:left="2268" w:firstLine="0"/>
        <w:rPr>
          <w:rFonts w:cs="Times New Roman"/>
          <w:sz w:val="22"/>
        </w:rPr>
      </w:pPr>
    </w:p>
    <w:p w14:paraId="0A2394F6" w14:textId="77777777" w:rsidR="0017111D" w:rsidRPr="0017111D" w:rsidRDefault="0017111D" w:rsidP="0017111D">
      <w:pPr>
        <w:ind w:firstLine="708"/>
        <w:rPr>
          <w:rFonts w:cs="Times New Roman"/>
          <w:szCs w:val="24"/>
        </w:rPr>
      </w:pPr>
    </w:p>
    <w:p w14:paraId="12165BBD" w14:textId="77777777" w:rsidR="009C483A" w:rsidRDefault="0017111D" w:rsidP="009C483A">
      <w:pPr>
        <w:rPr>
          <w:rFonts w:cs="Times New Roman"/>
          <w:szCs w:val="24"/>
        </w:rPr>
      </w:pPr>
      <w:r w:rsidRPr="0017111D">
        <w:rPr>
          <w:rFonts w:cs="Times New Roman"/>
          <w:szCs w:val="24"/>
        </w:rPr>
        <w:lastRenderedPageBreak/>
        <w:t>Dessa forma</w:t>
      </w:r>
      <w:r w:rsidR="009C483A">
        <w:rPr>
          <w:rFonts w:cs="Times New Roman"/>
          <w:szCs w:val="24"/>
        </w:rPr>
        <w:t>,</w:t>
      </w:r>
      <w:r w:rsidRPr="0017111D">
        <w:rPr>
          <w:rFonts w:cs="Times New Roman"/>
          <w:szCs w:val="24"/>
        </w:rPr>
        <w:t xml:space="preserve"> acreditamos que a TV é um recurso importante para a sala de aula no processo ensino/aprendizagem. É um </w:t>
      </w:r>
      <w:r w:rsidR="009C483A">
        <w:rPr>
          <w:rFonts w:cs="Times New Roman"/>
          <w:szCs w:val="24"/>
        </w:rPr>
        <w:t xml:space="preserve">bom </w:t>
      </w:r>
      <w:r w:rsidRPr="0017111D">
        <w:rPr>
          <w:rFonts w:cs="Times New Roman"/>
          <w:szCs w:val="24"/>
        </w:rPr>
        <w:t>instrumento para realizar atividades diversas, porém</w:t>
      </w:r>
      <w:r w:rsidR="009C483A">
        <w:rPr>
          <w:rFonts w:cs="Times New Roman"/>
          <w:szCs w:val="24"/>
        </w:rPr>
        <w:t>,</w:t>
      </w:r>
      <w:r w:rsidRPr="0017111D">
        <w:rPr>
          <w:rFonts w:cs="Times New Roman"/>
          <w:szCs w:val="24"/>
        </w:rPr>
        <w:t xml:space="preserve"> se não utilizar uma metodologia adequada</w:t>
      </w:r>
      <w:r w:rsidR="009C483A">
        <w:rPr>
          <w:rFonts w:cs="Times New Roman"/>
          <w:szCs w:val="24"/>
        </w:rPr>
        <w:t>,</w:t>
      </w:r>
      <w:r w:rsidRPr="0017111D">
        <w:rPr>
          <w:rFonts w:cs="Times New Roman"/>
          <w:szCs w:val="24"/>
        </w:rPr>
        <w:t xml:space="preserve"> podem ser um convite à distração durante o andamento das aulas. </w:t>
      </w:r>
    </w:p>
    <w:p w14:paraId="7ECA283D" w14:textId="77777777" w:rsidR="009C483A" w:rsidRDefault="0017111D" w:rsidP="009C483A">
      <w:pPr>
        <w:rPr>
          <w:rFonts w:cs="Times New Roman"/>
          <w:szCs w:val="24"/>
        </w:rPr>
      </w:pPr>
      <w:r w:rsidRPr="0017111D">
        <w:rPr>
          <w:rFonts w:cs="Times New Roman"/>
          <w:szCs w:val="24"/>
        </w:rPr>
        <w:t>Assim</w:t>
      </w:r>
      <w:r w:rsidR="009C483A">
        <w:rPr>
          <w:rFonts w:cs="Times New Roman"/>
          <w:szCs w:val="24"/>
        </w:rPr>
        <w:t>,</w:t>
      </w:r>
      <w:r w:rsidRPr="0017111D">
        <w:rPr>
          <w:rFonts w:cs="Times New Roman"/>
          <w:szCs w:val="24"/>
        </w:rPr>
        <w:t xml:space="preserve"> o uso da TV em sala de aula é um recurso metodológico em</w:t>
      </w:r>
      <w:r w:rsidR="009C483A">
        <w:rPr>
          <w:rFonts w:cs="Times New Roman"/>
          <w:szCs w:val="24"/>
        </w:rPr>
        <w:t xml:space="preserve"> favor do ensino/aprendizagem, m</w:t>
      </w:r>
      <w:r w:rsidRPr="0017111D">
        <w:rPr>
          <w:rFonts w:cs="Times New Roman"/>
          <w:szCs w:val="24"/>
        </w:rPr>
        <w:t>as também</w:t>
      </w:r>
      <w:r w:rsidR="009C483A">
        <w:rPr>
          <w:rFonts w:cs="Times New Roman"/>
          <w:szCs w:val="24"/>
        </w:rPr>
        <w:t>,</w:t>
      </w:r>
      <w:r w:rsidRPr="0017111D">
        <w:rPr>
          <w:rFonts w:cs="Times New Roman"/>
          <w:szCs w:val="24"/>
        </w:rPr>
        <w:t xml:space="preserve"> é de suma importância a preparação dos mediadores frente às novas tecnologias, ou seja, pode ser usado como auxilio em sala de aula e como um recurso p</w:t>
      </w:r>
      <w:r w:rsidR="009C483A">
        <w:rPr>
          <w:rFonts w:cs="Times New Roman"/>
          <w:szCs w:val="24"/>
        </w:rPr>
        <w:t>ara as atividades pedagógicas, p</w:t>
      </w:r>
      <w:r w:rsidRPr="0017111D">
        <w:rPr>
          <w:rFonts w:cs="Times New Roman"/>
          <w:szCs w:val="24"/>
        </w:rPr>
        <w:t>ara que não sejam vistas como uma forma de passatempo ou mesmo uma forma de distração, e sim uma tecnologia educacional.</w:t>
      </w:r>
    </w:p>
    <w:p w14:paraId="2C76B069" w14:textId="77777777" w:rsidR="007170AC" w:rsidRDefault="009C483A" w:rsidP="007170AC">
      <w:pPr>
        <w:rPr>
          <w:rFonts w:cs="Times New Roman"/>
          <w:szCs w:val="24"/>
        </w:rPr>
      </w:pPr>
      <w:r>
        <w:rPr>
          <w:rFonts w:cs="Times New Roman"/>
          <w:szCs w:val="24"/>
        </w:rPr>
        <w:t>Nessa perspectiva,</w:t>
      </w:r>
      <w:r w:rsidR="0017111D" w:rsidRPr="0017111D">
        <w:rPr>
          <w:rFonts w:cs="Times New Roman"/>
          <w:szCs w:val="24"/>
        </w:rPr>
        <w:t xml:space="preserve"> é necessário à formação continuada do profissional em relação ao uso da TV, frente aos desafios quanto o uso dessa tecnologia. </w:t>
      </w:r>
      <w:r>
        <w:rPr>
          <w:rFonts w:cs="Times New Roman"/>
          <w:szCs w:val="24"/>
        </w:rPr>
        <w:t>O</w:t>
      </w:r>
      <w:r w:rsidR="0017111D" w:rsidRPr="0017111D">
        <w:rPr>
          <w:rFonts w:cs="Times New Roman"/>
          <w:szCs w:val="24"/>
        </w:rPr>
        <w:t xml:space="preserve"> mediador com uma boa formação e com estratégias, trabalhará esse recurso midiático a favor de suas disciplinas, tornando essa ferramenta seu forte aliado para o ensino/aprendizagem, </w:t>
      </w:r>
      <w:r>
        <w:rPr>
          <w:rFonts w:cs="Times New Roman"/>
          <w:szCs w:val="24"/>
        </w:rPr>
        <w:t>visto que,</w:t>
      </w:r>
      <w:r w:rsidR="0017111D" w:rsidRPr="0017111D">
        <w:rPr>
          <w:rFonts w:cs="Times New Roman"/>
          <w:szCs w:val="24"/>
        </w:rPr>
        <w:t xml:space="preserve"> trazer a TV para a sala de aula é buscar um novo recurso metodológico de ensino par</w:t>
      </w:r>
      <w:r w:rsidR="007170AC">
        <w:rPr>
          <w:rFonts w:cs="Times New Roman"/>
          <w:szCs w:val="24"/>
        </w:rPr>
        <w:t>a o cotidiano dos aprendizes.</w:t>
      </w:r>
      <w:r w:rsidR="0017111D" w:rsidRPr="0017111D">
        <w:rPr>
          <w:rFonts w:cs="Times New Roman"/>
          <w:szCs w:val="24"/>
        </w:rPr>
        <w:t xml:space="preserve">   </w:t>
      </w:r>
    </w:p>
    <w:p w14:paraId="605A768C" w14:textId="77777777" w:rsidR="0017111D" w:rsidRPr="0017111D" w:rsidRDefault="007170AC" w:rsidP="007170AC">
      <w:pPr>
        <w:rPr>
          <w:rFonts w:cs="Times New Roman"/>
          <w:szCs w:val="24"/>
        </w:rPr>
      </w:pPr>
      <w:r>
        <w:rPr>
          <w:rFonts w:cs="Times New Roman"/>
          <w:szCs w:val="24"/>
        </w:rPr>
        <w:t>Percebe-se</w:t>
      </w:r>
      <w:r w:rsidR="0017111D" w:rsidRPr="0017111D">
        <w:rPr>
          <w:rFonts w:cs="Times New Roman"/>
          <w:szCs w:val="24"/>
        </w:rPr>
        <w:t xml:space="preserve"> o quanto á inclusão da TV como recurso metodológico é importante na sala de aula, dinamizando os conteúdos aplicados pelos mediadores. No entanto</w:t>
      </w:r>
      <w:r>
        <w:rPr>
          <w:rFonts w:cs="Times New Roman"/>
          <w:szCs w:val="24"/>
        </w:rPr>
        <w:t>,</w:t>
      </w:r>
      <w:r w:rsidR="0017111D" w:rsidRPr="0017111D">
        <w:rPr>
          <w:rFonts w:cs="Times New Roman"/>
          <w:szCs w:val="24"/>
        </w:rPr>
        <w:t xml:space="preserve"> a escola e os mediadores têm um enorme desafio, </w:t>
      </w:r>
      <w:r>
        <w:rPr>
          <w:rFonts w:cs="Times New Roman"/>
          <w:szCs w:val="24"/>
        </w:rPr>
        <w:t xml:space="preserve">que </w:t>
      </w:r>
      <w:r w:rsidR="0017111D" w:rsidRPr="0017111D">
        <w:rPr>
          <w:rFonts w:cs="Times New Roman"/>
          <w:szCs w:val="24"/>
        </w:rPr>
        <w:t>é a questão da formação continuada desses educadores, no tangente as novas tecnologias</w:t>
      </w:r>
      <w:r>
        <w:rPr>
          <w:rFonts w:cs="Times New Roman"/>
          <w:szCs w:val="24"/>
        </w:rPr>
        <w:t>,</w:t>
      </w:r>
      <w:r w:rsidR="0017111D" w:rsidRPr="0017111D">
        <w:rPr>
          <w:rFonts w:cs="Times New Roman"/>
          <w:szCs w:val="24"/>
        </w:rPr>
        <w:t xml:space="preserve"> mais precisamente</w:t>
      </w:r>
      <w:r>
        <w:rPr>
          <w:rFonts w:cs="Times New Roman"/>
          <w:szCs w:val="24"/>
        </w:rPr>
        <w:t>,</w:t>
      </w:r>
      <w:r w:rsidR="0017111D" w:rsidRPr="0017111D">
        <w:rPr>
          <w:rFonts w:cs="Times New Roman"/>
          <w:szCs w:val="24"/>
        </w:rPr>
        <w:t xml:space="preserve"> o uso da TV como recurso midiático que é um potencial a ser desenvolvido em sala de aula para o ensino/aprendizagem.  </w:t>
      </w:r>
    </w:p>
    <w:p w14:paraId="0982C0DD" w14:textId="77777777" w:rsidR="0017111D" w:rsidRPr="0017111D" w:rsidRDefault="0017111D" w:rsidP="0017111D">
      <w:pPr>
        <w:ind w:firstLine="708"/>
        <w:rPr>
          <w:rFonts w:cs="Times New Roman"/>
          <w:szCs w:val="24"/>
        </w:rPr>
      </w:pPr>
    </w:p>
    <w:p w14:paraId="782D9641" w14:textId="77777777" w:rsidR="0017111D" w:rsidRPr="0017111D" w:rsidRDefault="0017111D" w:rsidP="0017111D">
      <w:pPr>
        <w:ind w:firstLine="0"/>
        <w:rPr>
          <w:rFonts w:cs="Times New Roman"/>
          <w:b/>
          <w:szCs w:val="24"/>
        </w:rPr>
      </w:pPr>
      <w:r w:rsidRPr="0017111D">
        <w:rPr>
          <w:rFonts w:cs="Times New Roman"/>
          <w:b/>
          <w:szCs w:val="24"/>
        </w:rPr>
        <w:t xml:space="preserve">O uso da </w:t>
      </w:r>
      <w:r>
        <w:rPr>
          <w:rFonts w:cs="Times New Roman"/>
          <w:b/>
          <w:szCs w:val="24"/>
        </w:rPr>
        <w:t>TV</w:t>
      </w:r>
      <w:r w:rsidRPr="0017111D">
        <w:rPr>
          <w:rFonts w:cs="Times New Roman"/>
          <w:b/>
          <w:szCs w:val="24"/>
        </w:rPr>
        <w:t xml:space="preserve"> como recurso mediático </w:t>
      </w:r>
      <w:r>
        <w:rPr>
          <w:rFonts w:cs="Times New Roman"/>
          <w:b/>
          <w:szCs w:val="24"/>
        </w:rPr>
        <w:t>em</w:t>
      </w:r>
      <w:r w:rsidRPr="0017111D">
        <w:rPr>
          <w:rFonts w:cs="Times New Roman"/>
          <w:b/>
          <w:szCs w:val="24"/>
        </w:rPr>
        <w:t xml:space="preserve"> sala de aula no processo de ensino/aprendizagem.</w:t>
      </w:r>
    </w:p>
    <w:p w14:paraId="07EA2FC2" w14:textId="77777777" w:rsidR="0017111D" w:rsidRPr="0017111D" w:rsidRDefault="0017111D" w:rsidP="0017111D">
      <w:pPr>
        <w:ind w:firstLine="0"/>
        <w:rPr>
          <w:rFonts w:cs="Times New Roman"/>
          <w:szCs w:val="24"/>
        </w:rPr>
      </w:pPr>
    </w:p>
    <w:p w14:paraId="3E36C792" w14:textId="77777777" w:rsidR="007170AC" w:rsidRDefault="0017111D" w:rsidP="007170AC">
      <w:pPr>
        <w:rPr>
          <w:rFonts w:cs="Times New Roman"/>
          <w:szCs w:val="24"/>
        </w:rPr>
      </w:pPr>
      <w:r w:rsidRPr="0017111D">
        <w:rPr>
          <w:rFonts w:cs="Times New Roman"/>
          <w:szCs w:val="24"/>
        </w:rPr>
        <w:t>Muito tem se estudado a respeito da televisão, porém</w:t>
      </w:r>
      <w:r w:rsidR="007170AC">
        <w:rPr>
          <w:rFonts w:cs="Times New Roman"/>
          <w:szCs w:val="24"/>
        </w:rPr>
        <w:t>,</w:t>
      </w:r>
      <w:r w:rsidRPr="0017111D">
        <w:rPr>
          <w:rFonts w:cs="Times New Roman"/>
          <w:szCs w:val="24"/>
        </w:rPr>
        <w:t xml:space="preserve"> poucos se empenham para mostrar seus aspectos positivos, suas contribuições em termos educativos que vai muito além do ato de informar.</w:t>
      </w:r>
      <w:r w:rsidR="007170AC">
        <w:rPr>
          <w:rFonts w:cs="Times New Roman"/>
          <w:szCs w:val="24"/>
        </w:rPr>
        <w:t xml:space="preserve"> </w:t>
      </w:r>
      <w:r w:rsidRPr="0017111D">
        <w:rPr>
          <w:rFonts w:cs="Times New Roman"/>
          <w:szCs w:val="24"/>
        </w:rPr>
        <w:t>Essa fermenta pode sim, mediar uma ação educativa potencializando e gerando um diálogo interativo e importante que vai de encontro ao que a escola almeja, que é, formar cidadãos contemporâneos, capazes de sentir, pensar, agir e comporta-se de maneira crítica, ética e participativa no meio social ao qual faz parte.</w:t>
      </w:r>
    </w:p>
    <w:p w14:paraId="5692F851" w14:textId="77777777" w:rsidR="007170AC" w:rsidRDefault="0017111D" w:rsidP="007170AC">
      <w:pPr>
        <w:rPr>
          <w:rFonts w:cs="Times New Roman"/>
          <w:szCs w:val="24"/>
        </w:rPr>
      </w:pPr>
      <w:r w:rsidRPr="0017111D">
        <w:rPr>
          <w:rFonts w:cs="Times New Roman"/>
          <w:szCs w:val="24"/>
        </w:rPr>
        <w:t>Nessa sociedade que estamos inseridos, é notório a quantidade de informação que as crianças estão recebendo, a “era da informação”, bombardeia a todas elas sem que haja maturidade suficiente para filtrá-las, processá-las e usá-las em seu benefício.</w:t>
      </w:r>
    </w:p>
    <w:p w14:paraId="5F4D11D1" w14:textId="77777777" w:rsidR="0017111D" w:rsidRPr="0017111D" w:rsidRDefault="0017111D" w:rsidP="007170AC">
      <w:pPr>
        <w:rPr>
          <w:rFonts w:cs="Times New Roman"/>
          <w:szCs w:val="24"/>
        </w:rPr>
      </w:pPr>
      <w:r w:rsidRPr="0017111D">
        <w:rPr>
          <w:rFonts w:cs="Times New Roman"/>
          <w:szCs w:val="24"/>
        </w:rPr>
        <w:lastRenderedPageBreak/>
        <w:t>Todas essas transformações são resultados de um processo histórico e a escola precisa “abrir as portas” para uma metodologia que vá de encontro ao processo social ao qual nossos alunos estão inseridos. O papel do educador, frente a essas mudanças não deixou nem nunca deixará de ser importante como também jamais foi exigido tanto desse profissional. Gonsalves (1999) argumenta:</w:t>
      </w:r>
    </w:p>
    <w:p w14:paraId="2AB16953" w14:textId="77777777" w:rsidR="0017111D" w:rsidRPr="0017111D" w:rsidRDefault="0017111D" w:rsidP="0017111D">
      <w:pPr>
        <w:ind w:firstLine="708"/>
        <w:rPr>
          <w:rFonts w:cs="Times New Roman"/>
          <w:szCs w:val="24"/>
        </w:rPr>
      </w:pPr>
    </w:p>
    <w:p w14:paraId="73226C4B" w14:textId="77777777" w:rsidR="0017111D" w:rsidRPr="0017111D" w:rsidRDefault="0017111D" w:rsidP="007170AC">
      <w:pPr>
        <w:spacing w:line="240" w:lineRule="auto"/>
        <w:ind w:left="2268" w:firstLine="0"/>
        <w:rPr>
          <w:rFonts w:cs="Times New Roman"/>
          <w:szCs w:val="24"/>
        </w:rPr>
      </w:pPr>
      <w:r w:rsidRPr="0017111D">
        <w:rPr>
          <w:rFonts w:cs="Times New Roman"/>
          <w:szCs w:val="24"/>
        </w:rPr>
        <w:t xml:space="preserve">Como educadores precisamos acreditar em possibilidades de mudanças, e, no âmbito de nossa ação profissional, tentar abrir espaços para a emergência de uma nova racionalidade, que favoreça a reconstrução da sociedade e a reinvenção da cultura. </w:t>
      </w:r>
      <w:proofErr w:type="gramStart"/>
      <w:r w:rsidRPr="0017111D">
        <w:rPr>
          <w:rFonts w:cs="Times New Roman"/>
          <w:szCs w:val="24"/>
        </w:rPr>
        <w:t xml:space="preserve">[ </w:t>
      </w:r>
      <w:proofErr w:type="gramEnd"/>
      <w:r w:rsidRPr="0017111D">
        <w:rPr>
          <w:rFonts w:cs="Times New Roman"/>
          <w:szCs w:val="24"/>
        </w:rPr>
        <w:t>... ] nessa perspectiva, a escola apresenta-se como o espaço onde uma ação comunicativa ao ser desenvolvida sistematicamente, coincide com os objetivos de uma educação que visa à formação de indivíduos críticos e participativos.</w:t>
      </w:r>
      <w:r w:rsidR="007170AC">
        <w:rPr>
          <w:rFonts w:cs="Times New Roman"/>
          <w:szCs w:val="24"/>
        </w:rPr>
        <w:t xml:space="preserve"> (GONSALVES, 199, p. 131).</w:t>
      </w:r>
    </w:p>
    <w:p w14:paraId="0AA15C9B" w14:textId="77777777" w:rsidR="0017111D" w:rsidRPr="0017111D" w:rsidRDefault="0017111D" w:rsidP="0017111D">
      <w:pPr>
        <w:ind w:firstLine="708"/>
        <w:rPr>
          <w:rFonts w:cs="Times New Roman"/>
          <w:szCs w:val="24"/>
        </w:rPr>
      </w:pPr>
    </w:p>
    <w:p w14:paraId="6B6A5463" w14:textId="77777777" w:rsidR="007170AC" w:rsidRDefault="0017111D" w:rsidP="007170AC">
      <w:pPr>
        <w:rPr>
          <w:rFonts w:cs="Times New Roman"/>
          <w:szCs w:val="24"/>
        </w:rPr>
      </w:pPr>
      <w:r w:rsidRPr="0017111D">
        <w:rPr>
          <w:rFonts w:cs="Times New Roman"/>
          <w:szCs w:val="24"/>
        </w:rPr>
        <w:t xml:space="preserve">Neste sentido, precisamos de maneira urgente, introduzir o uso dessa mídia (TV) na busca de favorecer e melhorar o conhecimento, facilitar a ação comunicativa da escola com seu público e garantir a efetividade de um ensino/aprendizagem adequados a sociedade tecnológica e digital a qual </w:t>
      </w:r>
      <w:r w:rsidR="007170AC">
        <w:rPr>
          <w:rFonts w:cs="Times New Roman"/>
          <w:szCs w:val="24"/>
        </w:rPr>
        <w:t>estamos inseridos</w:t>
      </w:r>
      <w:r w:rsidRPr="0017111D">
        <w:rPr>
          <w:rFonts w:cs="Times New Roman"/>
          <w:szCs w:val="24"/>
        </w:rPr>
        <w:t>.</w:t>
      </w:r>
    </w:p>
    <w:p w14:paraId="69344F00" w14:textId="77777777" w:rsidR="007170AC" w:rsidRDefault="0017111D" w:rsidP="007170AC">
      <w:pPr>
        <w:rPr>
          <w:rFonts w:cs="Times New Roman"/>
          <w:szCs w:val="24"/>
        </w:rPr>
      </w:pPr>
      <w:r w:rsidRPr="0017111D">
        <w:rPr>
          <w:rFonts w:cs="Times New Roman"/>
          <w:szCs w:val="24"/>
        </w:rPr>
        <w:t>Dessa forma</w:t>
      </w:r>
      <w:r w:rsidR="007170AC">
        <w:rPr>
          <w:rFonts w:cs="Times New Roman"/>
          <w:szCs w:val="24"/>
        </w:rPr>
        <w:t>,</w:t>
      </w:r>
      <w:r w:rsidRPr="0017111D">
        <w:rPr>
          <w:rFonts w:cs="Times New Roman"/>
          <w:szCs w:val="24"/>
        </w:rPr>
        <w:t xml:space="preserve"> o uso da TV como recurso no processo de ensino/aprendizagem deve proporcionar a formação da consciência crítica, identificar e se posicionar contra as ideologias embutidas, compreender os acontecimentos do mundo e relacioná-los aos fatos que se passa a sua volta. </w:t>
      </w:r>
    </w:p>
    <w:p w14:paraId="16C7A8B7" w14:textId="77777777" w:rsidR="00111B1F" w:rsidRPr="0017111D" w:rsidRDefault="0017111D" w:rsidP="007170AC">
      <w:pPr>
        <w:rPr>
          <w:rFonts w:cs="Times New Roman"/>
          <w:szCs w:val="24"/>
        </w:rPr>
      </w:pPr>
      <w:r w:rsidRPr="0017111D">
        <w:rPr>
          <w:rFonts w:cs="Times New Roman"/>
          <w:szCs w:val="24"/>
        </w:rPr>
        <w:t xml:space="preserve">Para Moram e </w:t>
      </w:r>
      <w:proofErr w:type="spellStart"/>
      <w:r w:rsidRPr="0017111D">
        <w:rPr>
          <w:rFonts w:cs="Times New Roman"/>
          <w:szCs w:val="24"/>
        </w:rPr>
        <w:t>Masetto</w:t>
      </w:r>
      <w:proofErr w:type="spellEnd"/>
      <w:r w:rsidRPr="0017111D">
        <w:rPr>
          <w:rFonts w:cs="Times New Roman"/>
          <w:szCs w:val="24"/>
        </w:rPr>
        <w:t xml:space="preserve"> (2000, p. 36) “tudo que passa na televisão é educativo. Basta o professor fazer as intervenções certas e proporcionar momentos de debate e reflexão”.           Portanto, o uso da televisão como recurso mediático promoverá um avanço intensivo e inovador no ensino. Não entendamos que se faz necessário trocar os métodos estabelecidos pela TV, mas, incorporar as temáticas, a rapidez das informações, das imagens, da linguagem diversificada, das cores, do som, tornando assim, as salas de aula um ambiente mais cativante dando significado aos conteúdos trabalhados. A TV é uma ferramenta importante que possibilita unir essas tecnologias assegurando um va</w:t>
      </w:r>
      <w:r w:rsidR="007170AC">
        <w:rPr>
          <w:rFonts w:cs="Times New Roman"/>
          <w:szCs w:val="24"/>
        </w:rPr>
        <w:t xml:space="preserve">sto leque de opções ao educador, </w:t>
      </w:r>
      <w:r w:rsidRPr="0017111D">
        <w:rPr>
          <w:rFonts w:cs="Times New Roman"/>
          <w:szCs w:val="24"/>
        </w:rPr>
        <w:t xml:space="preserve">permitindo ao mesmo um trabalho mais dinâmico e transformador.  </w:t>
      </w:r>
    </w:p>
    <w:p w14:paraId="04A035AC" w14:textId="77777777" w:rsidR="00111B1F" w:rsidRPr="0017111D" w:rsidRDefault="00111B1F" w:rsidP="00111B1F">
      <w:pPr>
        <w:ind w:firstLine="0"/>
      </w:pPr>
    </w:p>
    <w:p w14:paraId="1137BC03" w14:textId="77777777" w:rsidR="00111B1F" w:rsidRPr="0017111D" w:rsidRDefault="00111B1F" w:rsidP="00111B1F">
      <w:pPr>
        <w:ind w:firstLine="0"/>
        <w:rPr>
          <w:b/>
        </w:rPr>
      </w:pPr>
      <w:r w:rsidRPr="0017111D">
        <w:rPr>
          <w:b/>
        </w:rPr>
        <w:t>Conclusão</w:t>
      </w:r>
    </w:p>
    <w:p w14:paraId="22347F3B" w14:textId="77777777" w:rsidR="00111B1F" w:rsidRPr="0017111D" w:rsidRDefault="00111B1F" w:rsidP="00111B1F">
      <w:pPr>
        <w:ind w:firstLine="0"/>
      </w:pPr>
    </w:p>
    <w:p w14:paraId="5301C07E" w14:textId="77777777" w:rsidR="007170AC" w:rsidRDefault="0017111D" w:rsidP="007170AC">
      <w:pPr>
        <w:rPr>
          <w:rFonts w:cs="Times New Roman"/>
          <w:szCs w:val="24"/>
        </w:rPr>
      </w:pPr>
      <w:r w:rsidRPr="0017111D">
        <w:rPr>
          <w:rFonts w:cs="Times New Roman"/>
          <w:szCs w:val="24"/>
        </w:rPr>
        <w:lastRenderedPageBreak/>
        <w:t>Mediante estudos bibliográficos de caráter qualitativo tendo como tema central: A TV como recurso metodológico no processo de ensino aprendizagem, foi possível compreender que se faz necessário a construção de um processo educativo com o uso da TV, de modo a formar expectadores que possam intervir, compreender de maneira crítica as informações   contidas nas imagens e programas mostrados pela TV. A escola deve inserir e aceitá-la como aliada</w:t>
      </w:r>
      <w:r w:rsidR="007170AC">
        <w:rPr>
          <w:rFonts w:cs="Times New Roman"/>
          <w:szCs w:val="24"/>
        </w:rPr>
        <w:t>,</w:t>
      </w:r>
      <w:r w:rsidRPr="0017111D">
        <w:rPr>
          <w:rFonts w:cs="Times New Roman"/>
          <w:szCs w:val="24"/>
        </w:rPr>
        <w:t xml:space="preserve"> uma vez que</w:t>
      </w:r>
      <w:r w:rsidR="007170AC">
        <w:rPr>
          <w:rFonts w:cs="Times New Roman"/>
          <w:szCs w:val="24"/>
        </w:rPr>
        <w:t>,</w:t>
      </w:r>
      <w:r w:rsidRPr="0017111D">
        <w:rPr>
          <w:rFonts w:cs="Times New Roman"/>
          <w:szCs w:val="24"/>
        </w:rPr>
        <w:t xml:space="preserve"> facilita e oportuniza o conhecimento.</w:t>
      </w:r>
    </w:p>
    <w:p w14:paraId="0542753F" w14:textId="77777777" w:rsidR="00111B1F" w:rsidRDefault="0017111D" w:rsidP="007170AC">
      <w:pPr>
        <w:rPr>
          <w:rFonts w:cs="Times New Roman"/>
          <w:szCs w:val="24"/>
        </w:rPr>
      </w:pPr>
      <w:r w:rsidRPr="0017111D">
        <w:rPr>
          <w:rFonts w:cs="Times New Roman"/>
          <w:szCs w:val="24"/>
        </w:rPr>
        <w:t xml:space="preserve">Outro fator relevante é a necessidade de profissionais capacitados para levarem essa ferramenta como um instrumento que agregue valor a sua aula, para alcançar seu objetivo independente de qual área esteja trabalhando. </w:t>
      </w:r>
      <w:r w:rsidR="007170AC">
        <w:rPr>
          <w:rFonts w:cs="Times New Roman"/>
          <w:szCs w:val="24"/>
        </w:rPr>
        <w:t>Mediante</w:t>
      </w:r>
      <w:r w:rsidRPr="0017111D">
        <w:rPr>
          <w:rFonts w:cs="Times New Roman"/>
          <w:szCs w:val="24"/>
        </w:rPr>
        <w:t xml:space="preserve"> estudos elencados acima, a TV com todas as suas diversidades atende e amplia os conhecimentos que precisam ser introduzidos, aprofundados e consolidados no processo educacional.</w:t>
      </w:r>
    </w:p>
    <w:p w14:paraId="32A2208E" w14:textId="62715349" w:rsidR="00D119F5" w:rsidRPr="0017111D" w:rsidRDefault="00D119F5" w:rsidP="007170AC">
      <w:pPr>
        <w:rPr>
          <w:rFonts w:cs="Times New Roman"/>
          <w:szCs w:val="24"/>
        </w:rPr>
      </w:pPr>
      <w:r>
        <w:rPr>
          <w:rFonts w:cs="Times New Roman"/>
          <w:szCs w:val="24"/>
        </w:rPr>
        <w:t>Por fim acreditamos que a TV, como instrumento midiático utilizado na sala de aula, pode ser uma ferramenta de grande valia, para o professor, bem como para os alunos. Além de ser um recurso onde os alunos/estudantes pode obter mais concentração, pois assim os mesmos saem daquela rotina do ensino tradicional.</w:t>
      </w:r>
    </w:p>
    <w:p w14:paraId="6198B2B3" w14:textId="77777777" w:rsidR="0017111D" w:rsidRPr="0017111D" w:rsidRDefault="0017111D" w:rsidP="00111B1F">
      <w:pPr>
        <w:ind w:firstLine="0"/>
        <w:rPr>
          <w:rFonts w:cs="Times New Roman"/>
          <w:szCs w:val="24"/>
        </w:rPr>
      </w:pPr>
    </w:p>
    <w:p w14:paraId="3A0C5B70" w14:textId="77777777" w:rsidR="00111B1F" w:rsidRPr="0017111D" w:rsidRDefault="00111B1F" w:rsidP="00111B1F">
      <w:pPr>
        <w:ind w:firstLine="0"/>
        <w:rPr>
          <w:rFonts w:cs="Times New Roman"/>
          <w:b/>
          <w:szCs w:val="24"/>
        </w:rPr>
      </w:pPr>
      <w:r w:rsidRPr="0017111D">
        <w:rPr>
          <w:rFonts w:cs="Times New Roman"/>
          <w:b/>
          <w:szCs w:val="24"/>
        </w:rPr>
        <w:t>Referências</w:t>
      </w:r>
    </w:p>
    <w:p w14:paraId="071CAC6F" w14:textId="77777777" w:rsidR="00111B1F" w:rsidRPr="0017111D" w:rsidRDefault="00111B1F" w:rsidP="00111B1F">
      <w:pPr>
        <w:ind w:firstLine="0"/>
        <w:rPr>
          <w:rFonts w:cs="Times New Roman"/>
          <w:szCs w:val="24"/>
        </w:rPr>
      </w:pPr>
    </w:p>
    <w:p w14:paraId="720FE282" w14:textId="5DC23C41" w:rsidR="0017111D" w:rsidRPr="0017111D" w:rsidRDefault="0017111D" w:rsidP="0017111D">
      <w:pPr>
        <w:ind w:firstLine="0"/>
        <w:rPr>
          <w:rFonts w:cs="Times New Roman"/>
          <w:color w:val="000000" w:themeColor="text1"/>
          <w:szCs w:val="24"/>
        </w:rPr>
      </w:pPr>
      <w:r w:rsidRPr="0017111D">
        <w:rPr>
          <w:rFonts w:cs="Times New Roman"/>
          <w:color w:val="000000" w:themeColor="text1"/>
          <w:szCs w:val="24"/>
        </w:rPr>
        <w:t xml:space="preserve">GOMEZ, Guillermo </w:t>
      </w:r>
      <w:proofErr w:type="spellStart"/>
      <w:r w:rsidRPr="0017111D">
        <w:rPr>
          <w:rFonts w:cs="Times New Roman"/>
          <w:color w:val="000000" w:themeColor="text1"/>
          <w:szCs w:val="24"/>
        </w:rPr>
        <w:t>Orozco</w:t>
      </w:r>
      <w:proofErr w:type="spellEnd"/>
      <w:r w:rsidRPr="0017111D">
        <w:rPr>
          <w:rFonts w:cs="Times New Roman"/>
          <w:color w:val="000000" w:themeColor="text1"/>
          <w:szCs w:val="24"/>
        </w:rPr>
        <w:t xml:space="preserve">. </w:t>
      </w:r>
      <w:r w:rsidRPr="007170AC">
        <w:rPr>
          <w:rFonts w:cs="Times New Roman"/>
          <w:b/>
          <w:color w:val="000000" w:themeColor="text1"/>
          <w:szCs w:val="24"/>
        </w:rPr>
        <w:t>Professores e meios de comunicação: desafios, estereótipos.</w:t>
      </w:r>
      <w:r w:rsidRPr="0017111D">
        <w:rPr>
          <w:rFonts w:cs="Times New Roman"/>
          <w:color w:val="000000" w:themeColor="text1"/>
          <w:szCs w:val="24"/>
        </w:rPr>
        <w:t xml:space="preserve"> Comunicação &amp; Educação. Brasil, v. 3, n. 10, 2008. Disponível em: &lt; http://www.revistas.usp.br/comueduc/article/view/36323/39043 &gt;. Acesso em: 13 </w:t>
      </w:r>
      <w:proofErr w:type="spellStart"/>
      <w:r w:rsidRPr="0017111D">
        <w:rPr>
          <w:rFonts w:cs="Times New Roman"/>
          <w:color w:val="000000" w:themeColor="text1"/>
          <w:szCs w:val="24"/>
        </w:rPr>
        <w:t>mar.</w:t>
      </w:r>
      <w:r w:rsidR="00D119F5">
        <w:rPr>
          <w:rFonts w:cs="Times New Roman"/>
          <w:color w:val="000000" w:themeColor="text1"/>
          <w:szCs w:val="24"/>
        </w:rPr>
        <w:t>em</w:t>
      </w:r>
      <w:proofErr w:type="spellEnd"/>
      <w:r w:rsidR="00D119F5">
        <w:rPr>
          <w:rFonts w:cs="Times New Roman"/>
          <w:color w:val="000000" w:themeColor="text1"/>
          <w:szCs w:val="24"/>
        </w:rPr>
        <w:t xml:space="preserve"> </w:t>
      </w:r>
      <w:proofErr w:type="gramStart"/>
      <w:r w:rsidR="00D119F5">
        <w:rPr>
          <w:rFonts w:cs="Times New Roman"/>
          <w:color w:val="000000" w:themeColor="text1"/>
          <w:szCs w:val="24"/>
        </w:rPr>
        <w:t>19:30</w:t>
      </w:r>
      <w:proofErr w:type="gramEnd"/>
      <w:r w:rsidR="00D119F5">
        <w:rPr>
          <w:rFonts w:cs="Times New Roman"/>
          <w:color w:val="000000" w:themeColor="text1"/>
          <w:szCs w:val="24"/>
        </w:rPr>
        <w:t xml:space="preserve"> de</w:t>
      </w:r>
      <w:r w:rsidRPr="0017111D">
        <w:rPr>
          <w:rFonts w:cs="Times New Roman"/>
          <w:color w:val="000000" w:themeColor="text1"/>
          <w:szCs w:val="24"/>
        </w:rPr>
        <w:t xml:space="preserve"> 2018.</w:t>
      </w:r>
    </w:p>
    <w:p w14:paraId="66717A4E" w14:textId="77777777" w:rsidR="0017111D" w:rsidRPr="0017111D" w:rsidRDefault="0017111D" w:rsidP="0017111D">
      <w:pPr>
        <w:ind w:firstLine="0"/>
        <w:rPr>
          <w:rFonts w:cs="Times New Roman"/>
          <w:color w:val="000000" w:themeColor="text1"/>
          <w:szCs w:val="24"/>
        </w:rPr>
      </w:pPr>
    </w:p>
    <w:p w14:paraId="2A6DDD86" w14:textId="49F0B6D0" w:rsidR="0017111D" w:rsidRPr="0017111D" w:rsidRDefault="0017111D" w:rsidP="0017111D">
      <w:pPr>
        <w:ind w:firstLine="0"/>
        <w:rPr>
          <w:rFonts w:cs="Times New Roman"/>
          <w:color w:val="000000" w:themeColor="text1"/>
          <w:szCs w:val="24"/>
        </w:rPr>
      </w:pPr>
      <w:r w:rsidRPr="0017111D">
        <w:rPr>
          <w:rFonts w:cs="Times New Roman"/>
          <w:color w:val="000000" w:themeColor="text1"/>
          <w:szCs w:val="24"/>
        </w:rPr>
        <w:t xml:space="preserve">GONCALVES, Maria Augusta </w:t>
      </w:r>
      <w:proofErr w:type="spellStart"/>
      <w:r w:rsidRPr="0017111D">
        <w:rPr>
          <w:rFonts w:cs="Times New Roman"/>
          <w:color w:val="000000" w:themeColor="text1"/>
          <w:szCs w:val="24"/>
        </w:rPr>
        <w:t>Salin</w:t>
      </w:r>
      <w:proofErr w:type="spellEnd"/>
      <w:r w:rsidRPr="0017111D">
        <w:rPr>
          <w:rFonts w:cs="Times New Roman"/>
          <w:color w:val="000000" w:themeColor="text1"/>
          <w:szCs w:val="24"/>
        </w:rPr>
        <w:t xml:space="preserve">. Teoria da ação comunicativa de Habermas: possibilidades de uma ação educativa de cunho interdisciplinar na escola. </w:t>
      </w:r>
      <w:r w:rsidRPr="00D119F5">
        <w:rPr>
          <w:rFonts w:cs="Times New Roman"/>
          <w:color w:val="000000" w:themeColor="text1"/>
          <w:szCs w:val="24"/>
          <w:lang w:val="en-US"/>
        </w:rPr>
        <w:t xml:space="preserve">Educ. Soc., </w:t>
      </w:r>
      <w:proofErr w:type="gramStart"/>
      <w:r w:rsidRPr="00D119F5">
        <w:rPr>
          <w:rFonts w:cs="Times New Roman"/>
          <w:color w:val="000000" w:themeColor="text1"/>
          <w:szCs w:val="24"/>
          <w:lang w:val="en-US"/>
        </w:rPr>
        <w:t>Campinas ,</w:t>
      </w:r>
      <w:proofErr w:type="gramEnd"/>
      <w:r w:rsidRPr="00D119F5">
        <w:rPr>
          <w:rFonts w:cs="Times New Roman"/>
          <w:color w:val="000000" w:themeColor="text1"/>
          <w:szCs w:val="24"/>
          <w:lang w:val="en-US"/>
        </w:rPr>
        <w:t xml:space="preserve">  v. 20, n. 66, p. 125-140,  Apr.  </w:t>
      </w:r>
      <w:proofErr w:type="gramStart"/>
      <w:r w:rsidRPr="00D119F5">
        <w:rPr>
          <w:rFonts w:cs="Times New Roman"/>
          <w:color w:val="000000" w:themeColor="text1"/>
          <w:szCs w:val="24"/>
          <w:lang w:val="en-US"/>
        </w:rPr>
        <w:t>1999 .</w:t>
      </w:r>
      <w:proofErr w:type="gramEnd"/>
      <w:r w:rsidRPr="00D119F5">
        <w:rPr>
          <w:rFonts w:cs="Times New Roman"/>
          <w:color w:val="000000" w:themeColor="text1"/>
          <w:szCs w:val="24"/>
          <w:lang w:val="en-US"/>
        </w:rPr>
        <w:t xml:space="preserve">   </w:t>
      </w:r>
      <w:proofErr w:type="gramStart"/>
      <w:r w:rsidRPr="00D119F5">
        <w:rPr>
          <w:rFonts w:cs="Times New Roman"/>
          <w:color w:val="000000" w:themeColor="text1"/>
          <w:szCs w:val="24"/>
          <w:lang w:val="en-US"/>
        </w:rPr>
        <w:t>Available from &lt;http://www.scielo.br/scielo.php?script=sci_arttext&amp;pid=S0101-73301999000100007&amp;lng=en&amp;nrm=iso&gt;.</w:t>
      </w:r>
      <w:proofErr w:type="gramEnd"/>
      <w:r w:rsidRPr="00D119F5">
        <w:rPr>
          <w:rFonts w:cs="Times New Roman"/>
          <w:color w:val="000000" w:themeColor="text1"/>
          <w:szCs w:val="24"/>
          <w:lang w:val="en-US"/>
        </w:rPr>
        <w:t xml:space="preserve"> </w:t>
      </w:r>
      <w:proofErr w:type="gramStart"/>
      <w:r w:rsidRPr="00D119F5">
        <w:rPr>
          <w:rFonts w:cs="Times New Roman"/>
          <w:color w:val="000000" w:themeColor="text1"/>
          <w:szCs w:val="24"/>
          <w:lang w:val="en-US"/>
        </w:rPr>
        <w:t>access</w:t>
      </w:r>
      <w:proofErr w:type="gramEnd"/>
      <w:r w:rsidRPr="00D119F5">
        <w:rPr>
          <w:rFonts w:cs="Times New Roman"/>
          <w:color w:val="000000" w:themeColor="text1"/>
          <w:szCs w:val="24"/>
          <w:lang w:val="en-US"/>
        </w:rPr>
        <w:t xml:space="preserve"> on  11  May </w:t>
      </w:r>
      <w:r w:rsidR="00D119F5">
        <w:rPr>
          <w:rFonts w:cs="Times New Roman"/>
          <w:color w:val="000000" w:themeColor="text1"/>
          <w:szCs w:val="24"/>
          <w:lang w:val="en-US"/>
        </w:rPr>
        <w:t>as 19:00</w:t>
      </w:r>
      <w:r w:rsidRPr="00D119F5">
        <w:rPr>
          <w:rFonts w:cs="Times New Roman"/>
          <w:color w:val="000000" w:themeColor="text1"/>
          <w:szCs w:val="24"/>
          <w:lang w:val="en-US"/>
        </w:rPr>
        <w:t xml:space="preserve"> 2018.  </w:t>
      </w:r>
      <w:proofErr w:type="gramStart"/>
      <w:r w:rsidRPr="0017111D">
        <w:rPr>
          <w:rFonts w:cs="Times New Roman"/>
          <w:color w:val="000000" w:themeColor="text1"/>
          <w:szCs w:val="24"/>
        </w:rPr>
        <w:t>http://dx.doi.org/10.</w:t>
      </w:r>
      <w:proofErr w:type="gramEnd"/>
      <w:r w:rsidRPr="0017111D">
        <w:rPr>
          <w:rFonts w:cs="Times New Roman"/>
          <w:color w:val="000000" w:themeColor="text1"/>
          <w:szCs w:val="24"/>
        </w:rPr>
        <w:t>1590/S0101-73301999000100007.</w:t>
      </w:r>
    </w:p>
    <w:p w14:paraId="53D839B1" w14:textId="77777777" w:rsidR="0017111D" w:rsidRPr="0017111D" w:rsidRDefault="0017111D" w:rsidP="0017111D">
      <w:pPr>
        <w:ind w:firstLine="0"/>
        <w:rPr>
          <w:rFonts w:cs="Times New Roman"/>
          <w:color w:val="000000" w:themeColor="text1"/>
          <w:szCs w:val="24"/>
        </w:rPr>
      </w:pPr>
    </w:p>
    <w:p w14:paraId="292A173D" w14:textId="77777777" w:rsidR="0017111D" w:rsidRPr="0017111D" w:rsidRDefault="0017111D" w:rsidP="0017111D">
      <w:pPr>
        <w:ind w:firstLine="0"/>
        <w:rPr>
          <w:rFonts w:cs="Times New Roman"/>
          <w:color w:val="000000" w:themeColor="text1"/>
          <w:szCs w:val="24"/>
        </w:rPr>
      </w:pPr>
    </w:p>
    <w:p w14:paraId="4ECA5421" w14:textId="77777777" w:rsidR="0017111D" w:rsidRPr="0017111D" w:rsidRDefault="0017111D" w:rsidP="0017111D">
      <w:pPr>
        <w:ind w:firstLine="0"/>
        <w:rPr>
          <w:rFonts w:cs="Times New Roman"/>
          <w:color w:val="000000" w:themeColor="text1"/>
          <w:szCs w:val="24"/>
        </w:rPr>
      </w:pPr>
    </w:p>
    <w:p w14:paraId="430A4F14" w14:textId="77777777" w:rsidR="0017111D" w:rsidRPr="0017111D" w:rsidRDefault="0017111D" w:rsidP="0017111D">
      <w:pPr>
        <w:ind w:firstLine="0"/>
        <w:rPr>
          <w:rFonts w:cs="Times New Roman"/>
          <w:color w:val="000000" w:themeColor="text1"/>
          <w:szCs w:val="24"/>
        </w:rPr>
      </w:pPr>
      <w:r w:rsidRPr="0017111D">
        <w:rPr>
          <w:rFonts w:cs="Times New Roman"/>
          <w:color w:val="000000" w:themeColor="text1"/>
          <w:szCs w:val="24"/>
        </w:rPr>
        <w:lastRenderedPageBreak/>
        <w:t xml:space="preserve">KELLNER, Douglas. </w:t>
      </w:r>
      <w:r w:rsidRPr="007170AC">
        <w:rPr>
          <w:rFonts w:cs="Times New Roman"/>
          <w:b/>
          <w:color w:val="000000" w:themeColor="text1"/>
          <w:szCs w:val="24"/>
        </w:rPr>
        <w:t>A cultura da mídia: estudos culturais:</w:t>
      </w:r>
      <w:r w:rsidRPr="0017111D">
        <w:rPr>
          <w:rFonts w:cs="Times New Roman"/>
          <w:color w:val="000000" w:themeColor="text1"/>
          <w:szCs w:val="24"/>
        </w:rPr>
        <w:t xml:space="preserve"> identidade e política entre o moderno e o pós moderno; Tradução de Ivone Castilhos Benedetti. – Bauru – SP: EDUSC, 2001.</w:t>
      </w:r>
    </w:p>
    <w:p w14:paraId="7D888AFA" w14:textId="77777777" w:rsidR="0017111D" w:rsidRPr="0017111D" w:rsidRDefault="0017111D" w:rsidP="0017111D">
      <w:pPr>
        <w:ind w:firstLine="0"/>
        <w:rPr>
          <w:rFonts w:cs="Times New Roman"/>
          <w:color w:val="000000" w:themeColor="text1"/>
          <w:szCs w:val="24"/>
        </w:rPr>
      </w:pPr>
    </w:p>
    <w:p w14:paraId="7A489B6B" w14:textId="77777777" w:rsidR="0017111D" w:rsidRPr="0017111D" w:rsidRDefault="0017111D" w:rsidP="0017111D">
      <w:pPr>
        <w:ind w:firstLine="0"/>
        <w:rPr>
          <w:rFonts w:cs="Times New Roman"/>
          <w:color w:val="000000" w:themeColor="text1"/>
          <w:szCs w:val="24"/>
        </w:rPr>
      </w:pPr>
      <w:r w:rsidRPr="0017111D">
        <w:rPr>
          <w:rFonts w:cs="Times New Roman"/>
          <w:color w:val="000000" w:themeColor="text1"/>
          <w:szCs w:val="24"/>
        </w:rPr>
        <w:t xml:space="preserve">MORAN, José Manuel; MASETTO, Marcos T.; BEHRENS, Marilda Aparecida. </w:t>
      </w:r>
      <w:r w:rsidRPr="007170AC">
        <w:rPr>
          <w:rFonts w:cs="Times New Roman"/>
          <w:b/>
          <w:color w:val="000000" w:themeColor="text1"/>
          <w:szCs w:val="24"/>
        </w:rPr>
        <w:t>Novas tecnologias e mediação pedagógica.</w:t>
      </w:r>
      <w:r w:rsidRPr="0017111D">
        <w:rPr>
          <w:rFonts w:cs="Times New Roman"/>
          <w:color w:val="000000" w:themeColor="text1"/>
          <w:szCs w:val="24"/>
        </w:rPr>
        <w:t xml:space="preserve"> Campinas: Papirus, 2000. </w:t>
      </w:r>
    </w:p>
    <w:p w14:paraId="4E7F48CA" w14:textId="77777777" w:rsidR="0017111D" w:rsidRPr="0017111D" w:rsidRDefault="0017111D" w:rsidP="0017111D">
      <w:pPr>
        <w:ind w:firstLine="0"/>
        <w:rPr>
          <w:rFonts w:cs="Times New Roman"/>
          <w:color w:val="000000" w:themeColor="text1"/>
          <w:szCs w:val="24"/>
        </w:rPr>
      </w:pPr>
    </w:p>
    <w:p w14:paraId="04183D09" w14:textId="77777777" w:rsidR="0017111D" w:rsidRPr="0017111D" w:rsidRDefault="0017111D" w:rsidP="0017111D">
      <w:pPr>
        <w:ind w:firstLine="0"/>
        <w:rPr>
          <w:rFonts w:cs="Times New Roman"/>
          <w:color w:val="000000" w:themeColor="text1"/>
          <w:szCs w:val="24"/>
        </w:rPr>
      </w:pPr>
      <w:r w:rsidRPr="0017111D">
        <w:rPr>
          <w:rFonts w:cs="Times New Roman"/>
          <w:color w:val="000000" w:themeColor="text1"/>
          <w:szCs w:val="24"/>
        </w:rPr>
        <w:t xml:space="preserve">PAIVA, Maria Soberana de. SOUZA, </w:t>
      </w:r>
      <w:proofErr w:type="spellStart"/>
      <w:r w:rsidRPr="0017111D">
        <w:rPr>
          <w:rFonts w:cs="Times New Roman"/>
          <w:color w:val="000000" w:themeColor="text1"/>
          <w:szCs w:val="24"/>
        </w:rPr>
        <w:t>Karlla</w:t>
      </w:r>
      <w:proofErr w:type="spellEnd"/>
      <w:r w:rsidRPr="0017111D">
        <w:rPr>
          <w:rFonts w:cs="Times New Roman"/>
          <w:color w:val="000000" w:themeColor="text1"/>
          <w:szCs w:val="24"/>
        </w:rPr>
        <w:t xml:space="preserve"> Christine A. MENDES, Marcília L. G. C. </w:t>
      </w:r>
      <w:r w:rsidRPr="007170AC">
        <w:rPr>
          <w:rFonts w:cs="Times New Roman"/>
          <w:b/>
          <w:color w:val="000000" w:themeColor="text1"/>
          <w:szCs w:val="24"/>
        </w:rPr>
        <w:t>O mundo imaginário da publicidade infantil.</w:t>
      </w:r>
      <w:r w:rsidRPr="0017111D">
        <w:rPr>
          <w:rFonts w:cs="Times New Roman"/>
          <w:color w:val="000000" w:themeColor="text1"/>
          <w:szCs w:val="24"/>
        </w:rPr>
        <w:t xml:space="preserve"> Comunicação, Mídia e Consumo. Ano 1, v. 1, n. 1. São Paulo: ESPM, 2014, p. 73-92</w:t>
      </w:r>
    </w:p>
    <w:p w14:paraId="30EA38F8" w14:textId="77777777" w:rsidR="0017111D" w:rsidRPr="0017111D" w:rsidRDefault="0017111D" w:rsidP="0017111D">
      <w:pPr>
        <w:ind w:firstLine="0"/>
        <w:rPr>
          <w:rFonts w:cs="Times New Roman"/>
          <w:color w:val="000000" w:themeColor="text1"/>
          <w:szCs w:val="24"/>
        </w:rPr>
      </w:pPr>
    </w:p>
    <w:p w14:paraId="24984C80" w14:textId="77777777" w:rsidR="0017111D" w:rsidRPr="0017111D" w:rsidRDefault="0017111D" w:rsidP="0017111D">
      <w:pPr>
        <w:ind w:firstLine="0"/>
        <w:rPr>
          <w:rFonts w:cs="Times New Roman"/>
          <w:color w:val="000000" w:themeColor="text1"/>
          <w:szCs w:val="24"/>
        </w:rPr>
      </w:pPr>
      <w:r w:rsidRPr="0017111D">
        <w:rPr>
          <w:rFonts w:cs="Times New Roman"/>
          <w:color w:val="000000" w:themeColor="text1"/>
          <w:szCs w:val="24"/>
        </w:rPr>
        <w:t xml:space="preserve">RAMOS, Márcio Roberto Vieira.  </w:t>
      </w:r>
      <w:r w:rsidRPr="007170AC">
        <w:rPr>
          <w:rFonts w:cs="Times New Roman"/>
          <w:b/>
          <w:color w:val="000000" w:themeColor="text1"/>
          <w:szCs w:val="24"/>
        </w:rPr>
        <w:t xml:space="preserve">Ensino de sociologia e Debate revista eletrônica: </w:t>
      </w:r>
      <w:r w:rsidRPr="0017111D">
        <w:rPr>
          <w:rFonts w:cs="Times New Roman"/>
          <w:color w:val="000000" w:themeColor="text1"/>
          <w:szCs w:val="24"/>
        </w:rPr>
        <w:t>LENPES-PIBID de Ciências Sociais- UEL 2012.</w:t>
      </w:r>
    </w:p>
    <w:p w14:paraId="01BB8C24" w14:textId="77777777" w:rsidR="0017111D" w:rsidRPr="0017111D" w:rsidRDefault="0017111D" w:rsidP="0017111D">
      <w:pPr>
        <w:ind w:firstLine="0"/>
        <w:rPr>
          <w:rFonts w:cs="Times New Roman"/>
          <w:color w:val="000000" w:themeColor="text1"/>
          <w:szCs w:val="24"/>
        </w:rPr>
      </w:pPr>
    </w:p>
    <w:p w14:paraId="12FBF90D" w14:textId="77777777" w:rsidR="00027B70" w:rsidRPr="0017111D" w:rsidRDefault="0017111D" w:rsidP="0017111D">
      <w:pPr>
        <w:ind w:firstLine="0"/>
        <w:rPr>
          <w:rFonts w:cs="Times New Roman"/>
          <w:color w:val="000000"/>
          <w:szCs w:val="24"/>
        </w:rPr>
      </w:pPr>
      <w:r w:rsidRPr="0017111D">
        <w:rPr>
          <w:rFonts w:cs="Times New Roman"/>
          <w:color w:val="000000" w:themeColor="text1"/>
          <w:szCs w:val="24"/>
        </w:rPr>
        <w:t>SOUZA, Cláudia Xavier Costa. A importância do papel do pro</w:t>
      </w:r>
      <w:r w:rsidR="007170AC">
        <w:rPr>
          <w:rFonts w:cs="Times New Roman"/>
          <w:color w:val="000000" w:themeColor="text1"/>
          <w:szCs w:val="24"/>
        </w:rPr>
        <w:t xml:space="preserve">fessor como mediador. Estadão. </w:t>
      </w:r>
      <w:r w:rsidR="007170AC" w:rsidRPr="0017111D">
        <w:rPr>
          <w:rFonts w:cs="Times New Roman"/>
          <w:color w:val="000000" w:themeColor="text1"/>
          <w:szCs w:val="24"/>
        </w:rPr>
        <w:t>O uso de tecnologias em sala de aula.</w:t>
      </w:r>
      <w:r w:rsidRPr="0017111D">
        <w:rPr>
          <w:rFonts w:cs="Times New Roman"/>
          <w:color w:val="000000" w:themeColor="text1"/>
          <w:szCs w:val="24"/>
        </w:rPr>
        <w:t>2017.http://educacao.estadao.com.br/blogs/blog-dos-colegios-rio-branco/a-importancia-do-papel-do-professor-como-mediador/&lt; acesso em 09/de maio de 2018. As 19:25.</w:t>
      </w:r>
    </w:p>
    <w:sectPr w:rsidR="00027B70" w:rsidRPr="0017111D" w:rsidSect="00123DDF">
      <w:headerReference w:type="even" r:id="rId8"/>
      <w:headerReference w:type="default" r:id="rId9"/>
      <w:footerReference w:type="default" r:id="rId10"/>
      <w:headerReference w:type="first" r:id="rId11"/>
      <w:pgSz w:w="11906" w:h="16838"/>
      <w:pgMar w:top="1701" w:right="1134" w:bottom="1134" w:left="1701"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25FA2A" w15:done="0"/>
  <w15:commentEx w15:paraId="15F2D600" w15:done="0"/>
  <w15:commentEx w15:paraId="200876A6" w15:done="0"/>
  <w15:commentEx w15:paraId="7FBC7E11" w15:done="0"/>
  <w15:commentEx w15:paraId="321E6120" w15:done="0"/>
  <w15:commentEx w15:paraId="5280D593" w15:done="0"/>
  <w15:commentEx w15:paraId="338E5726" w15:done="0"/>
  <w15:commentEx w15:paraId="76B2121C" w15:done="0"/>
  <w15:commentEx w15:paraId="286DBD0D" w15:done="0"/>
  <w15:commentEx w15:paraId="14FA5F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2150D" w14:textId="77777777" w:rsidR="00074E93" w:rsidRDefault="00074E93" w:rsidP="004C7AB7">
      <w:pPr>
        <w:spacing w:line="240" w:lineRule="auto"/>
      </w:pPr>
      <w:r>
        <w:separator/>
      </w:r>
    </w:p>
  </w:endnote>
  <w:endnote w:type="continuationSeparator" w:id="0">
    <w:p w14:paraId="67294EB4" w14:textId="77777777" w:rsidR="00074E93" w:rsidRDefault="00074E9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0B5E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34BDB09B" wp14:editId="6C2D0558">
          <wp:simplePos x="0" y="0"/>
          <wp:positionH relativeFrom="column">
            <wp:posOffset>-1080135</wp:posOffset>
          </wp:positionH>
          <wp:positionV relativeFrom="page">
            <wp:posOffset>10052685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6400D" w14:textId="77777777" w:rsidR="00074E93" w:rsidRDefault="00074E93" w:rsidP="004C7AB7">
      <w:pPr>
        <w:spacing w:line="240" w:lineRule="auto"/>
      </w:pPr>
      <w:r>
        <w:separator/>
      </w:r>
    </w:p>
  </w:footnote>
  <w:footnote w:type="continuationSeparator" w:id="0">
    <w:p w14:paraId="6AC8986E" w14:textId="77777777" w:rsidR="00074E93" w:rsidRDefault="00074E9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29949" w14:textId="77777777" w:rsidR="004C7AB7" w:rsidRDefault="00B4473E">
    <w:pPr>
      <w:pStyle w:val="Cabealho"/>
    </w:pPr>
    <w:r>
      <w:rPr>
        <w:noProof/>
      </w:rPr>
      <w:pict w14:anchorId="0306C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17414"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358CBBDB" wp14:editId="730F8066">
          <wp:simplePos x="0" y="0"/>
          <wp:positionH relativeFrom="column">
            <wp:posOffset>-1080135</wp:posOffset>
          </wp:positionH>
          <wp:positionV relativeFrom="page">
            <wp:posOffset>-48260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E5F15" w14:textId="77777777" w:rsidR="004C7AB7" w:rsidRDefault="00B4473E">
    <w:pPr>
      <w:pStyle w:val="Cabealho"/>
    </w:pPr>
    <w:r>
      <w:rPr>
        <w:noProof/>
      </w:rPr>
      <w:pict w14:anchorId="1632F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ário do Windows">
    <w15:presenceInfo w15:providerId="None" w15:userId="Usuário do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74E93"/>
    <w:rsid w:val="000D799C"/>
    <w:rsid w:val="0010278D"/>
    <w:rsid w:val="0010290D"/>
    <w:rsid w:val="00111B1F"/>
    <w:rsid w:val="00123DDF"/>
    <w:rsid w:val="00140C4F"/>
    <w:rsid w:val="0017111D"/>
    <w:rsid w:val="00200DAB"/>
    <w:rsid w:val="002502F6"/>
    <w:rsid w:val="00294D34"/>
    <w:rsid w:val="002B6CA6"/>
    <w:rsid w:val="00350FAD"/>
    <w:rsid w:val="003730CF"/>
    <w:rsid w:val="003954AB"/>
    <w:rsid w:val="00397E19"/>
    <w:rsid w:val="00405EA9"/>
    <w:rsid w:val="0044735C"/>
    <w:rsid w:val="00497918"/>
    <w:rsid w:val="004C7AB7"/>
    <w:rsid w:val="004D30B1"/>
    <w:rsid w:val="00500771"/>
    <w:rsid w:val="0052527B"/>
    <w:rsid w:val="00594D14"/>
    <w:rsid w:val="005F4ECF"/>
    <w:rsid w:val="00667B21"/>
    <w:rsid w:val="00683AE7"/>
    <w:rsid w:val="006A6C8E"/>
    <w:rsid w:val="006D6939"/>
    <w:rsid w:val="006F213A"/>
    <w:rsid w:val="007066D2"/>
    <w:rsid w:val="00716FBF"/>
    <w:rsid w:val="007170AC"/>
    <w:rsid w:val="00751A23"/>
    <w:rsid w:val="007B351D"/>
    <w:rsid w:val="00831075"/>
    <w:rsid w:val="00835CBE"/>
    <w:rsid w:val="008549C3"/>
    <w:rsid w:val="008601D2"/>
    <w:rsid w:val="00865382"/>
    <w:rsid w:val="008C65CC"/>
    <w:rsid w:val="00975E96"/>
    <w:rsid w:val="009C483A"/>
    <w:rsid w:val="009E579C"/>
    <w:rsid w:val="00A056B4"/>
    <w:rsid w:val="00A14424"/>
    <w:rsid w:val="00B4473E"/>
    <w:rsid w:val="00B548B5"/>
    <w:rsid w:val="00C330DA"/>
    <w:rsid w:val="00CB6B28"/>
    <w:rsid w:val="00D119F5"/>
    <w:rsid w:val="00D57D31"/>
    <w:rsid w:val="00E2792E"/>
    <w:rsid w:val="00E46640"/>
    <w:rsid w:val="00EA6FDC"/>
    <w:rsid w:val="00EB238C"/>
    <w:rsid w:val="00F55312"/>
    <w:rsid w:val="00F71DFB"/>
    <w:rsid w:val="00F8741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68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594D14"/>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unhideWhenUsed/>
    <w:rsid w:val="00111B1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111B1F"/>
    <w:rPr>
      <w:sz w:val="20"/>
      <w:szCs w:val="20"/>
    </w:rPr>
  </w:style>
  <w:style w:type="paragraph" w:styleId="NormalWeb">
    <w:name w:val="Normal (Web)"/>
    <w:basedOn w:val="Normal"/>
    <w:uiPriority w:val="99"/>
    <w:semiHidden/>
    <w:unhideWhenUsed/>
    <w:rsid w:val="00111B1F"/>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basedOn w:val="Fontepargpadro"/>
    <w:uiPriority w:val="99"/>
    <w:semiHidden/>
    <w:unhideWhenUsed/>
    <w:rsid w:val="00F71DFB"/>
    <w:rPr>
      <w:sz w:val="16"/>
      <w:szCs w:val="16"/>
    </w:rPr>
  </w:style>
  <w:style w:type="paragraph" w:styleId="Assuntodocomentrio">
    <w:name w:val="annotation subject"/>
    <w:basedOn w:val="Textodecomentrio"/>
    <w:next w:val="Textodecomentrio"/>
    <w:link w:val="AssuntodocomentrioChar"/>
    <w:uiPriority w:val="99"/>
    <w:semiHidden/>
    <w:unhideWhenUsed/>
    <w:rsid w:val="00F71DFB"/>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F71DFB"/>
    <w:rPr>
      <w:rFonts w:ascii="Times New Roman" w:hAnsi="Times New Roman"/>
      <w:b/>
      <w:bCs/>
      <w:sz w:val="20"/>
      <w:szCs w:val="20"/>
    </w:rPr>
  </w:style>
  <w:style w:type="paragraph" w:styleId="Textodebalo">
    <w:name w:val="Balloon Text"/>
    <w:basedOn w:val="Normal"/>
    <w:link w:val="TextodebaloChar"/>
    <w:uiPriority w:val="99"/>
    <w:semiHidden/>
    <w:unhideWhenUsed/>
    <w:rsid w:val="00F71DF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1DFB"/>
    <w:rPr>
      <w:rFonts w:ascii="Segoe UI" w:hAnsi="Segoe UI" w:cs="Segoe UI"/>
      <w:sz w:val="18"/>
      <w:szCs w:val="18"/>
    </w:rPr>
  </w:style>
  <w:style w:type="character" w:customStyle="1" w:styleId="Ttulo3Char">
    <w:name w:val="Título 3 Char"/>
    <w:basedOn w:val="Fontepargpadro"/>
    <w:link w:val="Ttulo3"/>
    <w:uiPriority w:val="9"/>
    <w:rsid w:val="00594D14"/>
    <w:rPr>
      <w:rFonts w:ascii="Times New Roman" w:eastAsia="Times New Roman" w:hAnsi="Times New Roman" w:cs="Times New Roman"/>
      <w:b/>
      <w:bCs/>
      <w:sz w:val="27"/>
      <w:szCs w:val="27"/>
      <w:lang w:eastAsia="pt-BR"/>
    </w:rPr>
  </w:style>
  <w:style w:type="character" w:customStyle="1" w:styleId="go">
    <w:name w:val="go"/>
    <w:basedOn w:val="Fontepargpadro"/>
    <w:rsid w:val="00594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594D14"/>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unhideWhenUsed/>
    <w:rsid w:val="00111B1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111B1F"/>
    <w:rPr>
      <w:sz w:val="20"/>
      <w:szCs w:val="20"/>
    </w:rPr>
  </w:style>
  <w:style w:type="paragraph" w:styleId="NormalWeb">
    <w:name w:val="Normal (Web)"/>
    <w:basedOn w:val="Normal"/>
    <w:uiPriority w:val="99"/>
    <w:semiHidden/>
    <w:unhideWhenUsed/>
    <w:rsid w:val="00111B1F"/>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basedOn w:val="Fontepargpadro"/>
    <w:uiPriority w:val="99"/>
    <w:semiHidden/>
    <w:unhideWhenUsed/>
    <w:rsid w:val="00F71DFB"/>
    <w:rPr>
      <w:sz w:val="16"/>
      <w:szCs w:val="16"/>
    </w:rPr>
  </w:style>
  <w:style w:type="paragraph" w:styleId="Assuntodocomentrio">
    <w:name w:val="annotation subject"/>
    <w:basedOn w:val="Textodecomentrio"/>
    <w:next w:val="Textodecomentrio"/>
    <w:link w:val="AssuntodocomentrioChar"/>
    <w:uiPriority w:val="99"/>
    <w:semiHidden/>
    <w:unhideWhenUsed/>
    <w:rsid w:val="00F71DFB"/>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F71DFB"/>
    <w:rPr>
      <w:rFonts w:ascii="Times New Roman" w:hAnsi="Times New Roman"/>
      <w:b/>
      <w:bCs/>
      <w:sz w:val="20"/>
      <w:szCs w:val="20"/>
    </w:rPr>
  </w:style>
  <w:style w:type="paragraph" w:styleId="Textodebalo">
    <w:name w:val="Balloon Text"/>
    <w:basedOn w:val="Normal"/>
    <w:link w:val="TextodebaloChar"/>
    <w:uiPriority w:val="99"/>
    <w:semiHidden/>
    <w:unhideWhenUsed/>
    <w:rsid w:val="00F71DF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1DFB"/>
    <w:rPr>
      <w:rFonts w:ascii="Segoe UI" w:hAnsi="Segoe UI" w:cs="Segoe UI"/>
      <w:sz w:val="18"/>
      <w:szCs w:val="18"/>
    </w:rPr>
  </w:style>
  <w:style w:type="character" w:customStyle="1" w:styleId="Ttulo3Char">
    <w:name w:val="Título 3 Char"/>
    <w:basedOn w:val="Fontepargpadro"/>
    <w:link w:val="Ttulo3"/>
    <w:uiPriority w:val="9"/>
    <w:rsid w:val="00594D14"/>
    <w:rPr>
      <w:rFonts w:ascii="Times New Roman" w:eastAsia="Times New Roman" w:hAnsi="Times New Roman" w:cs="Times New Roman"/>
      <w:b/>
      <w:bCs/>
      <w:sz w:val="27"/>
      <w:szCs w:val="27"/>
      <w:lang w:eastAsia="pt-BR"/>
    </w:rPr>
  </w:style>
  <w:style w:type="character" w:customStyle="1" w:styleId="go">
    <w:name w:val="go"/>
    <w:basedOn w:val="Fontepargpadro"/>
    <w:rsid w:val="0059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4335">
      <w:bodyDiv w:val="1"/>
      <w:marLeft w:val="0"/>
      <w:marRight w:val="0"/>
      <w:marTop w:val="0"/>
      <w:marBottom w:val="0"/>
      <w:divBdr>
        <w:top w:val="none" w:sz="0" w:space="0" w:color="auto"/>
        <w:left w:val="none" w:sz="0" w:space="0" w:color="auto"/>
        <w:bottom w:val="none" w:sz="0" w:space="0" w:color="auto"/>
        <w:right w:val="none" w:sz="0" w:space="0" w:color="auto"/>
      </w:divBdr>
    </w:div>
    <w:div w:id="886065193">
      <w:bodyDiv w:val="1"/>
      <w:marLeft w:val="0"/>
      <w:marRight w:val="0"/>
      <w:marTop w:val="0"/>
      <w:marBottom w:val="0"/>
      <w:divBdr>
        <w:top w:val="none" w:sz="0" w:space="0" w:color="auto"/>
        <w:left w:val="none" w:sz="0" w:space="0" w:color="auto"/>
        <w:bottom w:val="none" w:sz="0" w:space="0" w:color="auto"/>
        <w:right w:val="none" w:sz="0" w:space="0" w:color="auto"/>
      </w:divBdr>
      <w:divsChild>
        <w:div w:id="999623120">
          <w:marLeft w:val="0"/>
          <w:marRight w:val="0"/>
          <w:marTop w:val="0"/>
          <w:marBottom w:val="15"/>
          <w:divBdr>
            <w:top w:val="none" w:sz="0" w:space="0" w:color="auto"/>
            <w:left w:val="none" w:sz="0" w:space="0" w:color="auto"/>
            <w:bottom w:val="none" w:sz="0" w:space="0" w:color="auto"/>
            <w:right w:val="none" w:sz="0" w:space="0" w:color="auto"/>
          </w:divBdr>
        </w:div>
        <w:div w:id="160122890">
          <w:marLeft w:val="0"/>
          <w:marRight w:val="0"/>
          <w:marTop w:val="0"/>
          <w:marBottom w:val="0"/>
          <w:divBdr>
            <w:top w:val="none" w:sz="0" w:space="0" w:color="auto"/>
            <w:left w:val="none" w:sz="0" w:space="0" w:color="auto"/>
            <w:bottom w:val="none" w:sz="0" w:space="0" w:color="auto"/>
            <w:right w:val="none" w:sz="0" w:space="0" w:color="auto"/>
          </w:divBdr>
        </w:div>
      </w:divsChild>
    </w:div>
    <w:div w:id="1102264852">
      <w:bodyDiv w:val="1"/>
      <w:marLeft w:val="0"/>
      <w:marRight w:val="0"/>
      <w:marTop w:val="0"/>
      <w:marBottom w:val="0"/>
      <w:divBdr>
        <w:top w:val="none" w:sz="0" w:space="0" w:color="auto"/>
        <w:left w:val="none" w:sz="0" w:space="0" w:color="auto"/>
        <w:bottom w:val="none" w:sz="0" w:space="0" w:color="auto"/>
        <w:right w:val="none" w:sz="0" w:space="0" w:color="auto"/>
      </w:divBdr>
    </w:div>
    <w:div w:id="1325356744">
      <w:bodyDiv w:val="1"/>
      <w:marLeft w:val="0"/>
      <w:marRight w:val="0"/>
      <w:marTop w:val="0"/>
      <w:marBottom w:val="0"/>
      <w:divBdr>
        <w:top w:val="none" w:sz="0" w:space="0" w:color="auto"/>
        <w:left w:val="none" w:sz="0" w:space="0" w:color="auto"/>
        <w:bottom w:val="none" w:sz="0" w:space="0" w:color="auto"/>
        <w:right w:val="none" w:sz="0" w:space="0" w:color="auto"/>
      </w:divBdr>
      <w:divsChild>
        <w:div w:id="697243081">
          <w:marLeft w:val="0"/>
          <w:marRight w:val="0"/>
          <w:marTop w:val="0"/>
          <w:marBottom w:val="15"/>
          <w:divBdr>
            <w:top w:val="none" w:sz="0" w:space="0" w:color="auto"/>
            <w:left w:val="none" w:sz="0" w:space="0" w:color="auto"/>
            <w:bottom w:val="none" w:sz="0" w:space="0" w:color="auto"/>
            <w:right w:val="none" w:sz="0" w:space="0" w:color="auto"/>
          </w:divBdr>
        </w:div>
        <w:div w:id="101248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4D516-9DF0-4E64-8B27-0C5EB74F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2673</Words>
  <Characters>14435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jair</cp:lastModifiedBy>
  <cp:revision>2</cp:revision>
  <dcterms:created xsi:type="dcterms:W3CDTF">2018-10-15T17:19:00Z</dcterms:created>
  <dcterms:modified xsi:type="dcterms:W3CDTF">2018-10-15T17:19:00Z</dcterms:modified>
</cp:coreProperties>
</file>