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B70" w:rsidRPr="00226B48" w:rsidRDefault="00027B70" w:rsidP="004C7AB7">
      <w:pPr>
        <w:ind w:firstLine="0"/>
        <w:rPr>
          <w:b/>
          <w:noProof/>
        </w:rPr>
      </w:pPr>
    </w:p>
    <w:p w:rsidR="00226B48" w:rsidRPr="00226B48" w:rsidRDefault="00226B48" w:rsidP="00226B48">
      <w:pPr>
        <w:ind w:firstLine="0"/>
        <w:jc w:val="center"/>
        <w:rPr>
          <w:b/>
          <w:noProof/>
        </w:rPr>
      </w:pPr>
      <w:r w:rsidRPr="00226B48">
        <w:rPr>
          <w:b/>
        </w:rPr>
        <w:t>LETROCA: INSTIGANDO O RACIOCÍNIO LÓGICO</w:t>
      </w:r>
    </w:p>
    <w:p w:rsidR="00226B48" w:rsidRDefault="00226B48" w:rsidP="00226B48">
      <w:pPr>
        <w:spacing w:line="240" w:lineRule="auto"/>
        <w:jc w:val="right"/>
        <w:rPr>
          <w:szCs w:val="24"/>
        </w:rPr>
      </w:pPr>
    </w:p>
    <w:p w:rsidR="00226B48" w:rsidRDefault="00226B48" w:rsidP="00226B48">
      <w:pPr>
        <w:spacing w:line="240" w:lineRule="auto"/>
        <w:jc w:val="right"/>
        <w:rPr>
          <w:szCs w:val="24"/>
        </w:rPr>
      </w:pPr>
      <w:proofErr w:type="spellStart"/>
      <w:r>
        <w:rPr>
          <w:szCs w:val="24"/>
        </w:rPr>
        <w:t>Gigriola</w:t>
      </w:r>
      <w:proofErr w:type="spellEnd"/>
      <w:r>
        <w:rPr>
          <w:szCs w:val="24"/>
        </w:rPr>
        <w:t xml:space="preserve"> de Lima Pereira Almeida*</w:t>
      </w:r>
    </w:p>
    <w:p w:rsidR="00226B48" w:rsidRDefault="00226B48" w:rsidP="00226B48">
      <w:pPr>
        <w:spacing w:line="240" w:lineRule="auto"/>
        <w:jc w:val="right"/>
        <w:rPr>
          <w:szCs w:val="24"/>
        </w:rPr>
      </w:pPr>
      <w:r>
        <w:rPr>
          <w:szCs w:val="24"/>
        </w:rPr>
        <w:t>Graduada em Pedagogia pela UEPB</w:t>
      </w:r>
    </w:p>
    <w:p w:rsidR="00226B48" w:rsidRDefault="00226B48" w:rsidP="00226B48">
      <w:pPr>
        <w:spacing w:line="240" w:lineRule="auto"/>
        <w:jc w:val="right"/>
        <w:rPr>
          <w:sz w:val="22"/>
        </w:rPr>
      </w:pPr>
      <w:r>
        <w:rPr>
          <w:sz w:val="22"/>
        </w:rPr>
        <w:t xml:space="preserve">Especialista em Psicopedagogia pela FACEOPA </w:t>
      </w:r>
    </w:p>
    <w:p w:rsidR="00226B48" w:rsidRDefault="00C54C51" w:rsidP="00226B48">
      <w:pPr>
        <w:spacing w:line="240" w:lineRule="auto"/>
        <w:jc w:val="right"/>
        <w:rPr>
          <w:sz w:val="22"/>
        </w:rPr>
      </w:pPr>
      <w:hyperlink r:id="rId9" w:history="1">
        <w:r w:rsidR="00226B48" w:rsidRPr="00E828FB">
          <w:rPr>
            <w:rStyle w:val="Hyperlink"/>
            <w:sz w:val="22"/>
          </w:rPr>
          <w:t>gigriola.gi@hotmail.com</w:t>
        </w:r>
      </w:hyperlink>
      <w:r w:rsidR="00226B48">
        <w:rPr>
          <w:sz w:val="22"/>
        </w:rPr>
        <w:t xml:space="preserve"> *</w:t>
      </w:r>
    </w:p>
    <w:p w:rsidR="00027B70" w:rsidRPr="00027B70" w:rsidRDefault="00027B70" w:rsidP="00027B70"/>
    <w:p w:rsidR="00027B70" w:rsidRPr="00027B70" w:rsidRDefault="00027B70" w:rsidP="00027B70"/>
    <w:p w:rsidR="00226B48" w:rsidRDefault="00226B48" w:rsidP="00226B48">
      <w:pPr>
        <w:pStyle w:val="Ttulo3"/>
        <w:spacing w:after="105" w:line="368" w:lineRule="auto"/>
        <w:ind w:left="-5" w:right="12"/>
      </w:pPr>
      <w:bookmarkStart w:id="0" w:name="_Toc6293"/>
      <w:r>
        <w:t xml:space="preserve">RESUMO </w:t>
      </w:r>
      <w:bookmarkEnd w:id="0"/>
    </w:p>
    <w:p w:rsidR="00226B48" w:rsidRDefault="00226B48" w:rsidP="00226B48">
      <w:pPr>
        <w:spacing w:after="107" w:line="259" w:lineRule="auto"/>
        <w:ind w:left="360" w:firstLine="0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226B48" w:rsidRPr="00226B48" w:rsidRDefault="00226B48" w:rsidP="00967250">
      <w:pPr>
        <w:spacing w:line="240" w:lineRule="auto"/>
        <w:ind w:left="-15" w:right="52" w:firstLine="708"/>
        <w:rPr>
          <w:sz w:val="22"/>
        </w:rPr>
      </w:pPr>
      <w:r w:rsidRPr="00226B48">
        <w:rPr>
          <w:sz w:val="22"/>
        </w:rPr>
        <w:t>Tendo em vista que a tecnologia digital se faz presente, cada vez mais no cotidiano das pessoas, muitas ferramentas, desse avanço tecnológico, podem auxiliar os professores em metodologias para o âmbito escolar.</w:t>
      </w:r>
      <w:r w:rsidR="0054606F">
        <w:rPr>
          <w:sz w:val="22"/>
        </w:rPr>
        <w:t xml:space="preserve"> Cada vez mais a tecnologia</w:t>
      </w:r>
      <w:proofErr w:type="gramStart"/>
      <w:r w:rsidR="0054606F">
        <w:rPr>
          <w:sz w:val="22"/>
        </w:rPr>
        <w:t xml:space="preserve">  </w:t>
      </w:r>
      <w:proofErr w:type="gramEnd"/>
      <w:r w:rsidR="0054606F">
        <w:rPr>
          <w:sz w:val="22"/>
        </w:rPr>
        <w:t xml:space="preserve">vem trazendo  diversos jogos , hoje não só mais videogame, mas também em computadores, </w:t>
      </w:r>
      <w:r w:rsidR="0054606F">
        <w:t>nos tabletes e também nos telefones celulares</w:t>
      </w:r>
      <w:r w:rsidR="0054606F">
        <w:rPr>
          <w:sz w:val="22"/>
        </w:rPr>
        <w:t xml:space="preserve"> , usando a internet em uma forma de entretenimento propicia aprendizagem .</w:t>
      </w:r>
      <w:r w:rsidRPr="00226B48">
        <w:rPr>
          <w:sz w:val="22"/>
        </w:rPr>
        <w:t xml:space="preserve"> Diante disso, presente trabalho busca analisar os jogos, como</w:t>
      </w:r>
      <w:r w:rsidR="00FE6642">
        <w:rPr>
          <w:sz w:val="22"/>
        </w:rPr>
        <w:t xml:space="preserve"> ferramenta pedagógica. O jogo </w:t>
      </w:r>
      <w:proofErr w:type="spellStart"/>
      <w:r w:rsidR="00FE6642">
        <w:rPr>
          <w:sz w:val="22"/>
        </w:rPr>
        <w:t>L</w:t>
      </w:r>
      <w:r w:rsidRPr="00226B48">
        <w:rPr>
          <w:sz w:val="22"/>
        </w:rPr>
        <w:t>etroca</w:t>
      </w:r>
      <w:proofErr w:type="spellEnd"/>
      <w:r w:rsidRPr="00226B48">
        <w:rPr>
          <w:sz w:val="22"/>
        </w:rPr>
        <w:t xml:space="preserve"> foi um dos jogos que foi analisado e foi feito um levantamento bibliográfico sobre a importância dos jogos nas atividades escolares. Ao ob</w:t>
      </w:r>
      <w:r w:rsidR="001A71FE">
        <w:rPr>
          <w:sz w:val="22"/>
        </w:rPr>
        <w:t>servar</w:t>
      </w:r>
      <w:r w:rsidR="00FE6642">
        <w:rPr>
          <w:sz w:val="22"/>
        </w:rPr>
        <w:t xml:space="preserve">mos e analisarmos o Jogo </w:t>
      </w:r>
      <w:proofErr w:type="spellStart"/>
      <w:r w:rsidR="00FE6642">
        <w:rPr>
          <w:sz w:val="22"/>
        </w:rPr>
        <w:t>L</w:t>
      </w:r>
      <w:r w:rsidRPr="00226B48">
        <w:rPr>
          <w:sz w:val="22"/>
        </w:rPr>
        <w:t>etroca</w:t>
      </w:r>
      <w:proofErr w:type="spellEnd"/>
      <w:r w:rsidRPr="00226B48">
        <w:rPr>
          <w:sz w:val="22"/>
        </w:rPr>
        <w:t xml:space="preserve">, percebemos que resultados indicam que </w:t>
      </w:r>
      <w:r w:rsidR="0054606F" w:rsidRPr="00226B48">
        <w:rPr>
          <w:sz w:val="22"/>
        </w:rPr>
        <w:t>os jogos têm</w:t>
      </w:r>
      <w:r w:rsidRPr="00226B48">
        <w:rPr>
          <w:sz w:val="22"/>
        </w:rPr>
        <w:t xml:space="preserve"> muito a contribuir para o desenvolvimento linguístico, uma aprendizagem significativa, tornando a aula mais dinâmica, ajuda a concentração do aluno, enfatiza a formação de palavras trabalhando ortografia, acentuação e instiga o aluno a pensar. </w:t>
      </w:r>
    </w:p>
    <w:p w:rsidR="00226B48" w:rsidRDefault="00226B48" w:rsidP="00967250">
      <w:pPr>
        <w:ind w:left="-15" w:right="52" w:firstLine="708"/>
      </w:pPr>
    </w:p>
    <w:p w:rsidR="00226B48" w:rsidRDefault="00226B48" w:rsidP="00226B48">
      <w:pPr>
        <w:spacing w:after="103" w:line="259" w:lineRule="auto"/>
        <w:ind w:left="360" w:firstLine="0"/>
        <w:jc w:val="left"/>
      </w:pPr>
      <w:r>
        <w:t xml:space="preserve"> </w:t>
      </w:r>
      <w:r>
        <w:rPr>
          <w:rFonts w:ascii="Arial" w:eastAsia="Arial" w:hAnsi="Arial" w:cs="Arial"/>
          <w:b/>
        </w:rPr>
        <w:t>Palavras-chave</w:t>
      </w:r>
      <w:r>
        <w:t xml:space="preserve">: Jogo. Aprendizagem. </w:t>
      </w:r>
      <w:proofErr w:type="spellStart"/>
      <w:r>
        <w:t>Letroca</w:t>
      </w:r>
      <w:proofErr w:type="spellEnd"/>
      <w:r>
        <w:t xml:space="preserve">. </w:t>
      </w:r>
    </w:p>
    <w:p w:rsidR="00226B48" w:rsidRDefault="00226B48" w:rsidP="00226B48">
      <w:pPr>
        <w:spacing w:after="103" w:line="259" w:lineRule="auto"/>
        <w:ind w:firstLine="0"/>
        <w:jc w:val="left"/>
      </w:pPr>
      <w:r>
        <w:t xml:space="preserve"> </w:t>
      </w:r>
      <w:bookmarkStart w:id="1" w:name="_Toc6295"/>
    </w:p>
    <w:p w:rsidR="00226B48" w:rsidRDefault="00226B48" w:rsidP="00226B48">
      <w:pPr>
        <w:spacing w:after="103" w:line="259" w:lineRule="auto"/>
        <w:ind w:firstLine="0"/>
        <w:jc w:val="left"/>
      </w:pPr>
      <w:r>
        <w:t xml:space="preserve">INTRODUÇÃO </w:t>
      </w:r>
      <w:bookmarkEnd w:id="1"/>
    </w:p>
    <w:p w:rsidR="00226B48" w:rsidRDefault="00226B48" w:rsidP="00226B48">
      <w:pPr>
        <w:ind w:left="-15" w:right="52" w:firstLine="708"/>
      </w:pPr>
      <w:r>
        <w:t xml:space="preserve">Com a presença dos computadores na educação, os diversos jogos educacionais e </w:t>
      </w:r>
      <w:r>
        <w:rPr>
          <w:rFonts w:ascii="Arial" w:eastAsia="Arial" w:hAnsi="Arial" w:cs="Arial"/>
          <w:i/>
        </w:rPr>
        <w:t>softwares</w:t>
      </w:r>
      <w:r>
        <w:t xml:space="preserve"> disponíveis são recursos integrados como ferramentas mediadoras no processo ensino/aprendizagem. O aprender lúdico, em dias atuais, consiste em uma tarefa comumente que vem atender a uma nova geração da sociedade do conhecimento: a geração digital. Essa nova geração, mais autônoma, criativa, entre outros aspectos, faz uso das ferramentas educacionais (</w:t>
      </w:r>
      <w:r>
        <w:rPr>
          <w:rFonts w:ascii="Arial" w:eastAsia="Arial" w:hAnsi="Arial" w:cs="Arial"/>
          <w:i/>
        </w:rPr>
        <w:t>softwares</w:t>
      </w:r>
      <w:r>
        <w:t xml:space="preserve">, sites educacionais) como instrumentos de grande relevância em seu próprio processo educacional, pois permitem, de forma dinâmica, o desenvolvimento de aspectos relacionados às áreas cognitivas, afetiva, social, linguística e motora, entre outras. </w:t>
      </w:r>
    </w:p>
    <w:p w:rsidR="001C7AA0" w:rsidRDefault="00226B48" w:rsidP="00226B48">
      <w:pPr>
        <w:ind w:left="-15" w:right="52" w:firstLine="708"/>
      </w:pPr>
      <w:r>
        <w:t xml:space="preserve">Nada melhor do que jogos para aprender. É provado por professores e alunos que fazem uso da diversão, evidenciando a associação a conceitos importantes de quaisquer áreas do aprendizado, como uma das melhores formas de fazer o conhecimento, considerado por muitos, como recursos riquíssimos para desenvolver o </w:t>
      </w:r>
      <w:r>
        <w:lastRenderedPageBreak/>
        <w:t>conhecimento e habilidades dos alunos. Através de jogos o estudante pode aprender e memorizar mais facilmente conceitos que, apenas na teoria levariam mais</w:t>
      </w:r>
      <w:r w:rsidR="001C7AA0">
        <w:t xml:space="preserve"> tempo e tomariam mais esforço.</w:t>
      </w:r>
    </w:p>
    <w:p w:rsidR="001C7AA0" w:rsidRDefault="001C7AA0" w:rsidP="00226B48">
      <w:pPr>
        <w:ind w:left="-15" w:right="52" w:firstLine="708"/>
      </w:pPr>
      <w:r>
        <w:t xml:space="preserve">O papel do professor é essencial para planejamento e inserção para o uso das tecnologias, pode transformar a escola em um ambiente agradável e </w:t>
      </w:r>
      <w:r>
        <w:t>onde a aquisição do conhecimento aconteça de</w:t>
      </w:r>
      <w:r>
        <w:t xml:space="preserve"> forma eficaz e significativa, </w:t>
      </w:r>
    </w:p>
    <w:p w:rsidR="00226B48" w:rsidRDefault="00226B48" w:rsidP="00226B48">
      <w:pPr>
        <w:ind w:left="-5" w:right="52"/>
      </w:pPr>
      <w:r>
        <w:t xml:space="preserve">Então que tal colocar o cérebro para funcionar com um jogo que exercita ao mesmo tempo o raciocínio e o conhecimento na língua portuguesa? </w:t>
      </w:r>
    </w:p>
    <w:p w:rsidR="00226B48" w:rsidRDefault="00967250" w:rsidP="00226B48">
      <w:pPr>
        <w:ind w:left="-15" w:right="52" w:firstLine="708"/>
      </w:pPr>
      <w:r>
        <w:t>Neste estudo</w:t>
      </w:r>
      <w:r w:rsidR="00226B48">
        <w:t xml:space="preserve"> será apresentado o jogo “</w:t>
      </w:r>
      <w:proofErr w:type="spellStart"/>
      <w:r w:rsidR="00226B48">
        <w:t>Letroca</w:t>
      </w:r>
      <w:proofErr w:type="spellEnd"/>
      <w:r w:rsidR="00226B48">
        <w:t>”, ferramenta educacional que irá auxiliar crianças em fase de formação linguística, bem como, trabalha</w:t>
      </w:r>
      <w:r>
        <w:t>r</w:t>
      </w:r>
      <w:r w:rsidR="00226B48">
        <w:t xml:space="preserve"> o raciocínio lógico do aprendiz. </w:t>
      </w:r>
    </w:p>
    <w:p w:rsidR="00226B48" w:rsidRDefault="00226B48" w:rsidP="00226B48">
      <w:pPr>
        <w:ind w:left="-15" w:right="52" w:firstLine="708"/>
      </w:pPr>
      <w:r>
        <w:t xml:space="preserve">O jogo na psicopedagogia é uma ferramenta muito importante tanto para avaliar como para intervir em processos de ensino- aprendizagem. </w:t>
      </w:r>
    </w:p>
    <w:p w:rsidR="00226B48" w:rsidRDefault="00226B48" w:rsidP="00025F01">
      <w:pPr>
        <w:ind w:left="-5" w:right="52"/>
      </w:pPr>
      <w:r>
        <w:t xml:space="preserve">Através do lúdico psicopedagogo percebe o que uma criança sabe e estimula a aprender coisas novas. </w:t>
      </w:r>
      <w:r w:rsidR="00025F01">
        <w:t xml:space="preserve">Diante disso, nosso trabalho buscar analisar o jogo </w:t>
      </w:r>
      <w:proofErr w:type="spellStart"/>
      <w:r w:rsidR="00025F01">
        <w:t>Letroca</w:t>
      </w:r>
      <w:proofErr w:type="spellEnd"/>
      <w:proofErr w:type="gramStart"/>
      <w:r w:rsidR="00025F01">
        <w:t xml:space="preserve">  </w:t>
      </w:r>
      <w:proofErr w:type="gramEnd"/>
      <w:r w:rsidR="00025F01">
        <w:t>Como</w:t>
      </w:r>
      <w:r w:rsidR="00967250">
        <w:t xml:space="preserve"> </w:t>
      </w:r>
      <w:r w:rsidR="00967250">
        <w:t>o jogo desenvolve o raciocínio lógico para a criação, conhecimento, exploração e manipulação de palavras novas.</w:t>
      </w:r>
      <w:r>
        <w:t xml:space="preserve"> </w:t>
      </w:r>
    </w:p>
    <w:p w:rsidR="00226B48" w:rsidRDefault="00226B48" w:rsidP="00226B48">
      <w:pPr>
        <w:spacing w:after="103" w:line="259" w:lineRule="auto"/>
        <w:ind w:firstLine="0"/>
        <w:jc w:val="left"/>
      </w:pPr>
      <w:r>
        <w:t xml:space="preserve"> </w:t>
      </w:r>
    </w:p>
    <w:p w:rsidR="00226B48" w:rsidRDefault="00226B48" w:rsidP="00226B48">
      <w:pPr>
        <w:pStyle w:val="Ttulo4"/>
        <w:ind w:left="-5"/>
      </w:pPr>
      <w:r>
        <w:t xml:space="preserve">O jogo educacional </w:t>
      </w:r>
      <w:proofErr w:type="spellStart"/>
      <w:r>
        <w:t>Letroca</w:t>
      </w:r>
      <w:proofErr w:type="spellEnd"/>
      <w:r>
        <w:t xml:space="preserve"> </w:t>
      </w:r>
    </w:p>
    <w:p w:rsidR="00226B48" w:rsidRDefault="00226B48" w:rsidP="00226B48">
      <w:pPr>
        <w:spacing w:after="107" w:line="259" w:lineRule="auto"/>
        <w:ind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:rsidR="00226B48" w:rsidRDefault="00226B48" w:rsidP="00226B48">
      <w:pPr>
        <w:ind w:left="-15" w:right="52" w:firstLine="708"/>
      </w:pPr>
      <w:r>
        <w:t xml:space="preserve">O </w:t>
      </w:r>
      <w:proofErr w:type="spellStart"/>
      <w:r>
        <w:t>Letroca</w:t>
      </w:r>
      <w:proofErr w:type="spellEnd"/>
      <w:r>
        <w:t xml:space="preserve"> é um jogo educacional disponível em aplicativos </w:t>
      </w:r>
      <w:proofErr w:type="spellStart"/>
      <w:r>
        <w:rPr>
          <w:rFonts w:ascii="Arial" w:eastAsia="Arial" w:hAnsi="Arial" w:cs="Arial"/>
          <w:i/>
        </w:rPr>
        <w:t>Android</w:t>
      </w:r>
      <w:proofErr w:type="spellEnd"/>
      <w:r>
        <w:t xml:space="preserve"> e </w:t>
      </w:r>
      <w:proofErr w:type="spellStart"/>
      <w:r>
        <w:rPr>
          <w:rFonts w:ascii="Arial" w:eastAsia="Arial" w:hAnsi="Arial" w:cs="Arial"/>
          <w:i/>
        </w:rPr>
        <w:t>iOS</w:t>
      </w:r>
      <w:proofErr w:type="spellEnd"/>
      <w:r>
        <w:t xml:space="preserve">, e também online. A interface é a mesma para todas as plataformas: a partir de um número determinado de letras embaralhadas, o jogador deve formar a maior quantidade de palavras possível em língua portuguesa. Pode-se escolher também jogar em língua inglesa ou espanhola. </w:t>
      </w:r>
    </w:p>
    <w:p w:rsidR="00226B48" w:rsidRDefault="00226B48" w:rsidP="00226B48">
      <w:pPr>
        <w:ind w:left="-15" w:right="52" w:firstLine="708"/>
      </w:pPr>
      <w:r>
        <w:t xml:space="preserve">O jogador deve tocar/clicar nas letras embaralhadas para formar palavras de três ou mais letras e tocar/clicar no botão enviar. . Há quatro modos de jogar: Clássico, Zen, Metade e </w:t>
      </w:r>
      <w:proofErr w:type="spellStart"/>
      <w:r>
        <w:rPr>
          <w:rFonts w:ascii="Arial" w:eastAsia="Arial" w:hAnsi="Arial" w:cs="Arial"/>
          <w:i/>
        </w:rPr>
        <w:t>Multiplayer</w:t>
      </w:r>
      <w:proofErr w:type="spellEnd"/>
      <w:r>
        <w:t xml:space="preserve">. No modo Clássico, o objetivo é encontrar a maior palavra para passar de fase. No modo Metade, deve-se encontrar a metade das palavras para alcançar o próximo nível. </w:t>
      </w:r>
    </w:p>
    <w:p w:rsidR="00226B48" w:rsidRDefault="00226B48" w:rsidP="00226B48">
      <w:pPr>
        <w:spacing w:after="105" w:line="259" w:lineRule="auto"/>
        <w:ind w:left="-5" w:right="52"/>
      </w:pPr>
      <w:r>
        <w:t xml:space="preserve">No modo Zen, diferente dos demais, não há limite de tempo.  </w:t>
      </w:r>
    </w:p>
    <w:p w:rsidR="00226B48" w:rsidRDefault="00226B48" w:rsidP="00226B48">
      <w:pPr>
        <w:ind w:left="-15" w:right="52" w:firstLine="708"/>
      </w:pPr>
      <w:r>
        <w:t xml:space="preserve">No final do jogo, em todas as possibilidades, o usuário tem a possibilidade de ver o quadro de palavras completo. O </w:t>
      </w:r>
      <w:proofErr w:type="spellStart"/>
      <w:r>
        <w:rPr>
          <w:rFonts w:ascii="Arial" w:eastAsia="Arial" w:hAnsi="Arial" w:cs="Arial"/>
          <w:i/>
        </w:rPr>
        <w:t>Multiplayer</w:t>
      </w:r>
      <w:proofErr w:type="spellEnd"/>
      <w:r>
        <w:t xml:space="preserve"> conduz o jogador à outra plataforma do </w:t>
      </w:r>
      <w:proofErr w:type="spellStart"/>
      <w:r>
        <w:t>Letroca</w:t>
      </w:r>
      <w:proofErr w:type="spellEnd"/>
      <w:r>
        <w:t xml:space="preserve">, chamado </w:t>
      </w:r>
      <w:proofErr w:type="spellStart"/>
      <w:r>
        <w:rPr>
          <w:rFonts w:ascii="Arial" w:eastAsia="Arial" w:hAnsi="Arial" w:cs="Arial"/>
          <w:i/>
        </w:rPr>
        <w:t>Letroca</w:t>
      </w:r>
      <w:proofErr w:type="spellEnd"/>
      <w:r>
        <w:rPr>
          <w:rFonts w:ascii="Arial" w:eastAsia="Arial" w:hAnsi="Arial" w:cs="Arial"/>
          <w:i/>
        </w:rPr>
        <w:t xml:space="preserve"> Word </w:t>
      </w:r>
      <w:proofErr w:type="spellStart"/>
      <w:r>
        <w:rPr>
          <w:rFonts w:ascii="Arial" w:eastAsia="Arial" w:hAnsi="Arial" w:cs="Arial"/>
          <w:i/>
        </w:rPr>
        <w:t>Race</w:t>
      </w:r>
      <w:proofErr w:type="spellEnd"/>
      <w:r>
        <w:t xml:space="preserve">, que permite o usuário jogar com outros </w:t>
      </w:r>
      <w:r>
        <w:lastRenderedPageBreak/>
        <w:t xml:space="preserve">jogadores. O jogo é feito por turnos, ou seja, cada indivíduo joga separadamente, sendo seguido pelo oponente. Ambos têm 90 minutos para achar a maior quantidade de palavras, fazendo uso das mesmas letras do oponente. Somente quando um termina, o outro pode jogar. Enquanto um joga, o outro vê o placar do oponente evoluindo. O ganhador das três rodadas é o campeão da partida.  </w:t>
      </w:r>
    </w:p>
    <w:p w:rsidR="00226B48" w:rsidRDefault="00226B48" w:rsidP="00226B48">
      <w:pPr>
        <w:ind w:left="-15" w:right="52" w:firstLine="708"/>
      </w:pPr>
      <w:r>
        <w:t xml:space="preserve">Os oponentes podem ser escolhidos na rede social </w:t>
      </w:r>
      <w:proofErr w:type="spellStart"/>
      <w:r>
        <w:rPr>
          <w:rFonts w:ascii="Arial" w:eastAsia="Arial" w:hAnsi="Arial" w:cs="Arial"/>
          <w:i/>
        </w:rPr>
        <w:t>Facebook</w:t>
      </w:r>
      <w:proofErr w:type="spellEnd"/>
      <w:r>
        <w:t xml:space="preserve">, aleatoriamente ou, a partir de usuários do </w:t>
      </w:r>
      <w:r>
        <w:rPr>
          <w:rFonts w:ascii="Arial" w:eastAsia="Arial" w:hAnsi="Arial" w:cs="Arial"/>
          <w:i/>
        </w:rPr>
        <w:t xml:space="preserve">Game </w:t>
      </w:r>
      <w:proofErr w:type="spellStart"/>
      <w:r>
        <w:rPr>
          <w:rFonts w:ascii="Arial" w:eastAsia="Arial" w:hAnsi="Arial" w:cs="Arial"/>
          <w:i/>
        </w:rPr>
        <w:t>Centerível</w:t>
      </w:r>
      <w:proofErr w:type="spellEnd"/>
      <w:r>
        <w:t xml:space="preserve"> antes de enviar a palavra, apertar/tocar na seta ou na última letra para apagar.  </w:t>
      </w:r>
    </w:p>
    <w:p w:rsidR="00226B48" w:rsidRDefault="00226B48" w:rsidP="00226B48">
      <w:pPr>
        <w:spacing w:after="103" w:line="259" w:lineRule="auto"/>
        <w:ind w:firstLine="0"/>
        <w:jc w:val="left"/>
      </w:pPr>
      <w:r>
        <w:t xml:space="preserve"> </w:t>
      </w:r>
    </w:p>
    <w:p w:rsidR="00226B48" w:rsidRDefault="00226B48" w:rsidP="00226B48">
      <w:pPr>
        <w:pStyle w:val="Ttulo1"/>
        <w:numPr>
          <w:ilvl w:val="0"/>
          <w:numId w:val="0"/>
        </w:numPr>
      </w:pPr>
      <w:bookmarkStart w:id="2" w:name="_Toc6296"/>
      <w:r>
        <w:t xml:space="preserve">OBJETIVOS </w:t>
      </w:r>
      <w:bookmarkEnd w:id="2"/>
    </w:p>
    <w:p w:rsidR="00226B48" w:rsidRDefault="00226B48" w:rsidP="00226B48">
      <w:pPr>
        <w:spacing w:line="259" w:lineRule="auto"/>
        <w:ind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:rsidR="00226B48" w:rsidRDefault="00226B48" w:rsidP="00226B48">
      <w:pPr>
        <w:pStyle w:val="Ttulo2"/>
        <w:numPr>
          <w:ilvl w:val="0"/>
          <w:numId w:val="0"/>
        </w:numPr>
        <w:spacing w:after="110" w:line="259" w:lineRule="auto"/>
        <w:ind w:right="52"/>
      </w:pPr>
      <w:bookmarkStart w:id="3" w:name="_Toc6297"/>
      <w:r>
        <w:t xml:space="preserve">OBJETIVO GERAL </w:t>
      </w:r>
      <w:bookmarkEnd w:id="3"/>
    </w:p>
    <w:p w:rsidR="00226B48" w:rsidRDefault="00226B48" w:rsidP="00226B48">
      <w:pPr>
        <w:spacing w:after="107" w:line="259" w:lineRule="auto"/>
        <w:ind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:rsidR="00226B48" w:rsidRDefault="00226B48" w:rsidP="00226B48">
      <w:pPr>
        <w:ind w:left="-15" w:right="52" w:firstLine="708"/>
      </w:pPr>
      <w:r>
        <w:t xml:space="preserve">Analisar como o jogo desenvolve o raciocínio lógico para a criação, conhecimento, exploração e manipulação de palavras novas. </w:t>
      </w:r>
    </w:p>
    <w:p w:rsidR="00226B48" w:rsidRDefault="00226B48" w:rsidP="00226B48">
      <w:pPr>
        <w:spacing w:after="105" w:line="259" w:lineRule="auto"/>
        <w:ind w:firstLine="0"/>
        <w:jc w:val="left"/>
      </w:pPr>
      <w:r>
        <w:t xml:space="preserve"> </w:t>
      </w:r>
    </w:p>
    <w:p w:rsidR="00226B48" w:rsidRDefault="00226B48" w:rsidP="00226B48">
      <w:pPr>
        <w:pStyle w:val="Ttulo2"/>
        <w:numPr>
          <w:ilvl w:val="0"/>
          <w:numId w:val="0"/>
        </w:numPr>
        <w:spacing w:after="110" w:line="259" w:lineRule="auto"/>
        <w:ind w:left="551" w:right="52"/>
      </w:pPr>
      <w:bookmarkStart w:id="4" w:name="_Toc6298"/>
      <w:r>
        <w:t xml:space="preserve">OBJETIVOS ESPECÍFICOS </w:t>
      </w:r>
      <w:bookmarkEnd w:id="4"/>
    </w:p>
    <w:p w:rsidR="00226B48" w:rsidRDefault="00226B48" w:rsidP="00226B48">
      <w:pPr>
        <w:spacing w:after="125" w:line="259" w:lineRule="auto"/>
        <w:ind w:left="1080"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:rsidR="00226B48" w:rsidRDefault="00226B48" w:rsidP="00226B48">
      <w:pPr>
        <w:numPr>
          <w:ilvl w:val="0"/>
          <w:numId w:val="1"/>
        </w:numPr>
        <w:spacing w:after="3" w:line="362" w:lineRule="auto"/>
        <w:ind w:right="52" w:hanging="286"/>
      </w:pPr>
      <w:r>
        <w:t xml:space="preserve">Estimular nos alunos o interesse pela língua portuguesa através da formação de novas palavras, a partir das letras fornecidas, para que percebam que de uma palavra pode ser formada várias outras; </w:t>
      </w:r>
    </w:p>
    <w:p w:rsidR="00226B48" w:rsidRDefault="00226B48" w:rsidP="00226B48">
      <w:pPr>
        <w:numPr>
          <w:ilvl w:val="0"/>
          <w:numId w:val="1"/>
        </w:numPr>
        <w:spacing w:after="79" w:line="259" w:lineRule="auto"/>
        <w:ind w:right="52" w:hanging="286"/>
      </w:pPr>
      <w:r>
        <w:t xml:space="preserve">Instigar a ortografia e a leitura de maneira lúdica; </w:t>
      </w:r>
    </w:p>
    <w:p w:rsidR="00226B48" w:rsidRDefault="00226B48" w:rsidP="00226B48">
      <w:pPr>
        <w:numPr>
          <w:ilvl w:val="0"/>
          <w:numId w:val="1"/>
        </w:numPr>
        <w:spacing w:after="82" w:line="259" w:lineRule="auto"/>
        <w:ind w:right="52" w:hanging="286"/>
      </w:pPr>
      <w:r>
        <w:t xml:space="preserve">Apresentar, bem como, respeitar as regras do jogo; </w:t>
      </w:r>
    </w:p>
    <w:p w:rsidR="00226B48" w:rsidRDefault="00226B48" w:rsidP="00226B48">
      <w:pPr>
        <w:numPr>
          <w:ilvl w:val="0"/>
          <w:numId w:val="1"/>
        </w:numPr>
        <w:spacing w:after="3" w:line="362" w:lineRule="auto"/>
        <w:ind w:right="52" w:hanging="286"/>
      </w:pPr>
      <w:r>
        <w:t xml:space="preserve">Enfatizar a importância de se trabalhar em equipe; </w:t>
      </w:r>
      <w:r>
        <w:rPr>
          <w:rFonts w:ascii="Segoe UI Symbol" w:eastAsia="Segoe UI Symbol" w:hAnsi="Segoe UI Symbol" w:cs="Segoe UI Symbol"/>
        </w:rPr>
        <w:t>O</w:t>
      </w:r>
      <w:r>
        <w:t xml:space="preserve"> Jogo como ferramenta na psicopedagogia.  </w:t>
      </w:r>
    </w:p>
    <w:p w:rsidR="00226B48" w:rsidRDefault="00226B48" w:rsidP="00226B48">
      <w:pPr>
        <w:spacing w:after="103" w:line="259" w:lineRule="auto"/>
        <w:ind w:firstLine="0"/>
        <w:jc w:val="left"/>
      </w:pPr>
      <w:r>
        <w:t xml:space="preserve"> </w:t>
      </w:r>
    </w:p>
    <w:p w:rsidR="00226B48" w:rsidRDefault="00226B48" w:rsidP="00226B48">
      <w:pPr>
        <w:pStyle w:val="Ttulo1"/>
        <w:numPr>
          <w:ilvl w:val="0"/>
          <w:numId w:val="0"/>
        </w:numPr>
      </w:pPr>
      <w:bookmarkStart w:id="5" w:name="_Toc6299"/>
      <w:r>
        <w:t xml:space="preserve">JUSTIFICATIVA </w:t>
      </w:r>
      <w:bookmarkEnd w:id="5"/>
    </w:p>
    <w:p w:rsidR="00226B48" w:rsidRDefault="00226B48" w:rsidP="00226B48">
      <w:pPr>
        <w:spacing w:after="110" w:line="259" w:lineRule="auto"/>
        <w:ind w:left="708"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:rsidR="00226B48" w:rsidRDefault="00226B48" w:rsidP="00226B48">
      <w:pPr>
        <w:ind w:left="-15" w:right="52" w:firstLine="708"/>
      </w:pPr>
      <w:r>
        <w:t xml:space="preserve">Os jogos educativos dispõem de grandes informações, representadas de maneiras diversas, através de imagens, texto, sons, filmes etc. Buscam diversão e entretenimento. O jogo aparece quando a criança abandona sua fase egocêntrica possibilitando desenvolver os relacionamentos afetivo-sociais, segundo Jean Piaget. O jogo dá liberdade, revela a autonomia, a originalidade, permite inventar e expressar o </w:t>
      </w:r>
      <w:r>
        <w:lastRenderedPageBreak/>
        <w:t xml:space="preserve">próprio desejo, convivendo com as diferenças e os jogos de conteúdo educativo contribuem para o desenvolvimento do raciocínio, da interação social e do aprendizado. </w:t>
      </w:r>
    </w:p>
    <w:p w:rsidR="00226B48" w:rsidRDefault="00226B48" w:rsidP="00226B48">
      <w:pPr>
        <w:ind w:left="-15" w:right="52" w:firstLine="708"/>
      </w:pPr>
      <w:r>
        <w:t xml:space="preserve">Esse raciocínio-lógico aliado ao aprendizado, que a manipulação da ferramenta </w:t>
      </w:r>
      <w:proofErr w:type="spellStart"/>
      <w:r>
        <w:t>Letroca</w:t>
      </w:r>
      <w:proofErr w:type="spellEnd"/>
      <w:r>
        <w:t xml:space="preserve"> oferece, fornece ao indivíduo a capacidade de se acomodar a um processo lógico de pensamento pelo qual, de conhecimentos adquiridos se pode chegar a novos conhecimentos com o mesmo coeficiente de validade dos primeiros, ou seja, chegar, no jogo, à novas palavras associando conceitos pré-existentes em sua estrutura cognitiva, dando origem a palavras novas. </w:t>
      </w:r>
    </w:p>
    <w:p w:rsidR="00226B48" w:rsidRDefault="00226B48" w:rsidP="00226B48">
      <w:pPr>
        <w:spacing w:after="103" w:line="259" w:lineRule="auto"/>
        <w:ind w:firstLine="0"/>
        <w:jc w:val="left"/>
      </w:pPr>
      <w:r>
        <w:t xml:space="preserve"> </w:t>
      </w:r>
    </w:p>
    <w:p w:rsidR="00226B48" w:rsidRDefault="00226B48" w:rsidP="00226B48">
      <w:pPr>
        <w:pStyle w:val="Ttulo1"/>
        <w:numPr>
          <w:ilvl w:val="0"/>
          <w:numId w:val="0"/>
        </w:numPr>
      </w:pPr>
      <w:bookmarkStart w:id="6" w:name="_Toc6300"/>
      <w:r>
        <w:t xml:space="preserve">REFERENCIAL TEÓRICO </w:t>
      </w:r>
      <w:bookmarkEnd w:id="6"/>
    </w:p>
    <w:p w:rsidR="00226B48" w:rsidRDefault="00226B48" w:rsidP="00226B48">
      <w:pPr>
        <w:spacing w:after="107" w:line="259" w:lineRule="auto"/>
        <w:ind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:rsidR="00226B48" w:rsidRDefault="00226B48" w:rsidP="00226B48">
      <w:pPr>
        <w:ind w:left="-15" w:right="52" w:firstLine="708"/>
      </w:pPr>
      <w:r>
        <w:t xml:space="preserve">Segundo </w:t>
      </w:r>
      <w:proofErr w:type="spellStart"/>
      <w:r>
        <w:t>Kenski</w:t>
      </w:r>
      <w:proofErr w:type="spellEnd"/>
      <w:r>
        <w:t xml:space="preserve"> (2007), vivemos em um novo momento tecnológico, em que as redes digitais, a internet exercem um papel social fundamental na movimentação das relações financeiras, culturais e de conhecimentos. Em relação à educação, as redes de comunicações trazem novas e diferenciadas possibilidades para que as pessoas possam se relacionar com os conhecimentos e aprender. O que </w:t>
      </w:r>
      <w:proofErr w:type="spellStart"/>
      <w:r>
        <w:t>kenski</w:t>
      </w:r>
      <w:proofErr w:type="spellEnd"/>
      <w:r>
        <w:t xml:space="preserve"> (2007) propõe para a educação de cada cidadão dessa nova sociedade - e, portanto, de </w:t>
      </w:r>
      <w:proofErr w:type="gramStart"/>
      <w:r>
        <w:t>todos, cada aluno</w:t>
      </w:r>
      <w:proofErr w:type="gramEnd"/>
      <w:r>
        <w:t xml:space="preserve"> e cada professor – é não apenas formar o consumidor e usuário, mas criar condições para garantir o surgimento de produtores e desenvolvedores de tecnologias. Participar socialmente, integrar-se em novas comunidades e criar novos significados para a educação. </w:t>
      </w:r>
    </w:p>
    <w:p w:rsidR="00226B48" w:rsidRDefault="00226B48" w:rsidP="00226B48">
      <w:pPr>
        <w:ind w:left="-15" w:right="52" w:firstLine="708"/>
      </w:pPr>
      <w:r>
        <w:t>Por estarmos em uma sociedade do conhecimento, dita “Era Digital”, percebemos o quanto esses novos aparatos tecnológicos contribuem na formação intelectual do indivíduo, que, conectado consegui juntar, relacionar,</w:t>
      </w:r>
      <w:r w:rsidR="003C46E7">
        <w:t xml:space="preserve"> integrar seus conhecimentos.</w:t>
      </w:r>
    </w:p>
    <w:p w:rsidR="003C46E7" w:rsidRDefault="003C46E7" w:rsidP="00226B48">
      <w:pPr>
        <w:ind w:left="-15" w:right="52" w:firstLine="708"/>
      </w:pPr>
      <w:r>
        <w:t>No que diz respeito às contribuições dos jogos digitais para a construção de conhecimentos no âmbito escolar, Paula e Valente (2016, p.25) através de seu estudo nos indicam que:</w:t>
      </w:r>
    </w:p>
    <w:p w:rsidR="009C510E" w:rsidRPr="009C510E" w:rsidRDefault="009C510E" w:rsidP="009C510E">
      <w:pPr>
        <w:ind w:left="2124" w:right="52" w:firstLine="723"/>
        <w:rPr>
          <w:sz w:val="22"/>
        </w:rPr>
      </w:pPr>
      <w:r w:rsidRPr="009C510E">
        <w:rPr>
          <w:sz w:val="22"/>
        </w:rPr>
        <w:t xml:space="preserve">Os jogos digitais podem contribuir para despertar o protagonismo do estudante, possibilitando que ele tenha um papel mais ativo no processo de construção de conhecimentos (aprendizagem ativa); Através dos jogos digitais observa-se a facilidade para se elaborar e testar teorias. Os alunos recebem feedbacks ao jogar e reorganizam suas ações quando necessário. O erro desencadeia ações </w:t>
      </w:r>
      <w:r w:rsidRPr="009C510E">
        <w:rPr>
          <w:sz w:val="22"/>
        </w:rPr>
        <w:lastRenderedPageBreak/>
        <w:t>de reflexão e reelaboração de conceitos; Os jogos digitais possibilitam aos estudantes a construção de conhecimentos através da resolução de problemas. Situações desafiadoras são apresentadas e o aluno mobiliza conhecimentos para resolvê-las.</w:t>
      </w:r>
    </w:p>
    <w:p w:rsidR="009C510E" w:rsidRDefault="003C46E7" w:rsidP="009C510E">
      <w:pPr>
        <w:ind w:left="8491" w:right="52" w:firstLine="5"/>
      </w:pPr>
      <w:r>
        <w:t xml:space="preserve"> </w:t>
      </w:r>
    </w:p>
    <w:p w:rsidR="003C46E7" w:rsidRDefault="002E6970" w:rsidP="009C510E">
      <w:pPr>
        <w:ind w:left="-15" w:right="52" w:firstLine="708"/>
      </w:pPr>
      <w:r>
        <w:t xml:space="preserve">Nos dias atuais, observamos que </w:t>
      </w:r>
      <w:proofErr w:type="gramStart"/>
      <w:r>
        <w:t>boa parte dos alunos têm</w:t>
      </w:r>
      <w:proofErr w:type="gramEnd"/>
      <w:r>
        <w:t xml:space="preserve"> acesso a tecnologia, seja ela feita por meio de aparelhos celulares, tabletes, computadores, possibilita a interação </w:t>
      </w:r>
      <w:r w:rsidR="00FE6642">
        <w:t>motivacional,</w:t>
      </w:r>
      <w:r>
        <w:t xml:space="preserve"> tendo em vista que mais atrativo para o aluno , cabendo o professor a instigar a curiosidade para participação ativa dos alunos em sala de aula .</w:t>
      </w:r>
    </w:p>
    <w:p w:rsidR="00226B48" w:rsidRDefault="003A3C82" w:rsidP="00226B48">
      <w:pPr>
        <w:spacing w:after="33"/>
        <w:ind w:left="-5" w:right="52"/>
      </w:pPr>
      <w:r>
        <w:t>Automaticamente</w:t>
      </w:r>
      <w:r w:rsidR="00226B48">
        <w:t xml:space="preserve"> consegue instituir um “jeito novo de aprender”; mais dinâmico participativo. Esse novo modelo de aprendizagem, pelo intercâmbio de informações na rede, propicia ao professor e aluno ensino e aprendizagem mutua, não esquecendo a independência e autonomia, característica desse novo “aprendiz”. </w:t>
      </w:r>
    </w:p>
    <w:p w:rsidR="00226B48" w:rsidRDefault="00226B48" w:rsidP="00226B48">
      <w:pPr>
        <w:ind w:left="-15" w:right="52" w:firstLine="708"/>
      </w:pPr>
      <w:r>
        <w:t xml:space="preserve">A construção do conhecimento, a partir do processamento </w:t>
      </w:r>
      <w:proofErr w:type="spellStart"/>
      <w:r>
        <w:t>multimídico</w:t>
      </w:r>
      <w:proofErr w:type="spellEnd"/>
      <w:r>
        <w:t xml:space="preserve">, é mais “livre”, menos rígida, com conexões mais abertas, que passam pelo sensorial, pelo emocional e pela organização do racional; uma organização provisória, que se modifica com facilidade, que cria convergências e divergências instantâneas que precisam de processamento múltiplo instantâneo e de resposta imediata (MORAN, 1998, p. 148-152). </w:t>
      </w:r>
    </w:p>
    <w:p w:rsidR="00226B48" w:rsidRDefault="00226B48" w:rsidP="00226B48">
      <w:pPr>
        <w:ind w:left="-15" w:right="52" w:firstLine="708"/>
      </w:pPr>
      <w:r>
        <w:t xml:space="preserve">Para Piaget (1995), no jogo prepondera a assimilação, ou seja, a criança assimila no jogo o que percebe da realidade, logo, concede ao jogo grande importância para o desenvolvimento cognitivo e ainda os classifica de formas diferentes, de acordo com o critério adotado. </w:t>
      </w:r>
    </w:p>
    <w:p w:rsidR="00226B48" w:rsidRDefault="00226B48" w:rsidP="00226B48">
      <w:pPr>
        <w:ind w:left="-5" w:right="52"/>
      </w:pPr>
      <w:r>
        <w:t xml:space="preserve">       Trabalhar com a informática educativa, não significa apenas inserir computadores na escola, é muito mais complexo. O computador e a internet não vieram substitui o professor, mas servir como uma ferramenta de apoio trazendo benefício para educação. </w:t>
      </w:r>
    </w:p>
    <w:p w:rsidR="00226B48" w:rsidRDefault="00226B48" w:rsidP="00226B48">
      <w:pPr>
        <w:spacing w:after="112" w:line="259" w:lineRule="auto"/>
        <w:ind w:firstLine="0"/>
        <w:jc w:val="left"/>
      </w:pPr>
      <w:r>
        <w:t xml:space="preserve"> </w:t>
      </w:r>
      <w:r>
        <w:tab/>
        <w:t xml:space="preserve"> </w:t>
      </w:r>
    </w:p>
    <w:p w:rsidR="00226B48" w:rsidRDefault="00226B48" w:rsidP="00226B48">
      <w:pPr>
        <w:pStyle w:val="Ttulo1"/>
        <w:numPr>
          <w:ilvl w:val="0"/>
          <w:numId w:val="0"/>
        </w:numPr>
      </w:pPr>
      <w:bookmarkStart w:id="7" w:name="_Toc6301"/>
      <w:r>
        <w:t xml:space="preserve">METODOLOGIA </w:t>
      </w:r>
      <w:bookmarkEnd w:id="7"/>
    </w:p>
    <w:p w:rsidR="00226B48" w:rsidRDefault="00226B48" w:rsidP="00226B48">
      <w:pPr>
        <w:spacing w:after="107" w:line="259" w:lineRule="auto"/>
        <w:ind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:rsidR="00226B48" w:rsidRDefault="00226B48" w:rsidP="00226B48">
      <w:pPr>
        <w:ind w:left="-15" w:right="52" w:firstLine="708"/>
      </w:pPr>
      <w:r>
        <w:t xml:space="preserve">Esta é uma pesquisa de caráter </w:t>
      </w:r>
      <w:proofErr w:type="spellStart"/>
      <w:r>
        <w:t>quali</w:t>
      </w:r>
      <w:proofErr w:type="spellEnd"/>
      <w:r>
        <w:t xml:space="preserve">-quantitativo e tem como objetivo investigar o desempenho do </w:t>
      </w:r>
      <w:proofErr w:type="spellStart"/>
      <w:r>
        <w:t>Letroca</w:t>
      </w:r>
      <w:proofErr w:type="spellEnd"/>
      <w:r>
        <w:t xml:space="preserve"> no processo de assimilação/memorização de palavras da língua portuguesa. A ferramenta, em questão, destinada aos alunos do ensino fundamental – 3º ano – é um jogo </w:t>
      </w:r>
      <w:r>
        <w:rPr>
          <w:rFonts w:ascii="Arial" w:eastAsia="Arial" w:hAnsi="Arial" w:cs="Arial"/>
          <w:i/>
        </w:rPr>
        <w:t>online</w:t>
      </w:r>
      <w:r>
        <w:t xml:space="preserve">, onde os alunos em dupla irão formar palavras </w:t>
      </w:r>
      <w:r>
        <w:lastRenderedPageBreak/>
        <w:t xml:space="preserve">com as letras apresentadas em um tempo determinado, ganha quem escrever o maior número de palavras, porém só valem as palavras listadas. </w:t>
      </w:r>
    </w:p>
    <w:p w:rsidR="00226B48" w:rsidRDefault="00226B48" w:rsidP="00226B48">
      <w:pPr>
        <w:ind w:left="-15" w:right="52" w:firstLine="708"/>
      </w:pPr>
      <w:r>
        <w:t>Para a pesquisa será solicitado o Laboratório com internet, por ser um jogo que necessite da rede (</w:t>
      </w:r>
      <w:r>
        <w:rPr>
          <w:rFonts w:ascii="Arial" w:eastAsia="Arial" w:hAnsi="Arial" w:cs="Arial"/>
          <w:i/>
        </w:rPr>
        <w:t>web</w:t>
      </w:r>
      <w:r>
        <w:t xml:space="preserve">). A Avaliação será feita através de uma gincana online. </w:t>
      </w:r>
    </w:p>
    <w:p w:rsidR="00226B48" w:rsidRDefault="00226B48" w:rsidP="00226B48">
      <w:pPr>
        <w:spacing w:after="105" w:line="259" w:lineRule="auto"/>
        <w:ind w:firstLine="0"/>
        <w:jc w:val="left"/>
      </w:pPr>
      <w:r>
        <w:t xml:space="preserve"> </w:t>
      </w:r>
    </w:p>
    <w:p w:rsidR="00226B48" w:rsidRDefault="00226B48" w:rsidP="00226B48">
      <w:pPr>
        <w:pStyle w:val="Ttulo2"/>
        <w:numPr>
          <w:ilvl w:val="0"/>
          <w:numId w:val="0"/>
        </w:numPr>
        <w:spacing w:line="259" w:lineRule="auto"/>
        <w:ind w:right="52"/>
      </w:pPr>
      <w:bookmarkStart w:id="8" w:name="_Toc6302"/>
      <w:r>
        <w:t xml:space="preserve">DESCRIÇÃO DOS PROCEDIMENTOS </w:t>
      </w:r>
      <w:bookmarkEnd w:id="8"/>
    </w:p>
    <w:p w:rsidR="00226B48" w:rsidRDefault="00226B48" w:rsidP="00226B48">
      <w:pPr>
        <w:spacing w:after="122" w:line="259" w:lineRule="auto"/>
        <w:ind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:rsidR="00226B48" w:rsidRDefault="00226B48" w:rsidP="00226B48">
      <w:pPr>
        <w:numPr>
          <w:ilvl w:val="0"/>
          <w:numId w:val="2"/>
        </w:numPr>
        <w:spacing w:after="3" w:line="362" w:lineRule="auto"/>
        <w:ind w:right="52" w:hanging="360"/>
      </w:pPr>
      <w:r>
        <w:t xml:space="preserve">Será apresentada inicialmente a ferramenta, desse modo, destacando seus objetivos; </w:t>
      </w:r>
    </w:p>
    <w:p w:rsidR="00226B48" w:rsidRDefault="00226B48" w:rsidP="00226B48">
      <w:pPr>
        <w:numPr>
          <w:ilvl w:val="0"/>
          <w:numId w:val="2"/>
        </w:numPr>
        <w:spacing w:after="3" w:line="362" w:lineRule="auto"/>
        <w:ind w:right="52" w:hanging="360"/>
      </w:pPr>
      <w:r>
        <w:t xml:space="preserve">Os alunos, antes de começar a manipular as letras, irão aprender as regras do jogo, mediados pelo educador; </w:t>
      </w:r>
    </w:p>
    <w:p w:rsidR="00226B48" w:rsidRDefault="00226B48" w:rsidP="00226B48">
      <w:pPr>
        <w:numPr>
          <w:ilvl w:val="0"/>
          <w:numId w:val="2"/>
        </w:numPr>
        <w:spacing w:after="3" w:line="362" w:lineRule="auto"/>
        <w:ind w:right="52" w:hanging="360"/>
      </w:pPr>
      <w:r>
        <w:t xml:space="preserve">Inicia-se a competição, em duplas, os alunos terão cinco chances de acumular pontos, esses pontos serão armazenados em uma tabela contendo o nome da dupla bem como sua pontuação naquela determinada rodada; </w:t>
      </w:r>
    </w:p>
    <w:p w:rsidR="00226B48" w:rsidRDefault="00226B48" w:rsidP="00226B48">
      <w:pPr>
        <w:numPr>
          <w:ilvl w:val="0"/>
          <w:numId w:val="2"/>
        </w:numPr>
        <w:spacing w:after="3" w:line="362" w:lineRule="auto"/>
        <w:ind w:right="52" w:hanging="360"/>
      </w:pPr>
      <w:r>
        <w:t xml:space="preserve">Após as cinco rodadas, o professor irá contabilizar os pontos obtidos pelas duplas. Na tabela, ele somará as cinco pontuações nomeadas pelas duplas, equivalente às cinco rodadas permitidas; </w:t>
      </w:r>
    </w:p>
    <w:p w:rsidR="00226B48" w:rsidRDefault="00226B48" w:rsidP="00226B48">
      <w:pPr>
        <w:numPr>
          <w:ilvl w:val="0"/>
          <w:numId w:val="2"/>
        </w:numPr>
        <w:spacing w:after="3" w:line="362" w:lineRule="auto"/>
        <w:ind w:right="52" w:hanging="360"/>
      </w:pPr>
      <w:r>
        <w:t xml:space="preserve">Informar aos participantes as pontuações de cada dupla, e em seguida nomear os que obtiveram maior pontuação, logo, os vencedores. </w:t>
      </w:r>
    </w:p>
    <w:p w:rsidR="00226B48" w:rsidRDefault="00226B48" w:rsidP="00226B48">
      <w:pPr>
        <w:spacing w:after="103" w:line="259" w:lineRule="auto"/>
        <w:ind w:firstLine="0"/>
        <w:jc w:val="left"/>
      </w:pPr>
      <w:r>
        <w:t xml:space="preserve"> </w:t>
      </w:r>
      <w:r w:rsidR="00FA19B1"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Resultado de imagem para letro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" o:spid="_x0000_s1026" alt="Descrição: Resultado de imagem para letroc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CTKR50wIAAOE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  <w:r w:rsidR="00FA19B1">
        <w:rPr>
          <w:noProof/>
          <w:lang w:eastAsia="pt-BR"/>
        </w:rPr>
        <w:drawing>
          <wp:inline distT="0" distB="0" distL="0" distR="0">
            <wp:extent cx="4073525" cy="3055144"/>
            <wp:effectExtent l="0" t="0" r="3175" b="0"/>
            <wp:docPr id="3" name="Imagem 3" descr="Resultado de imagem para letr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letroc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42" cy="305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B5E">
        <w:t xml:space="preserve"> </w:t>
      </w:r>
    </w:p>
    <w:p w:rsidR="005B1B5E" w:rsidRDefault="005B1B5E" w:rsidP="00226B48">
      <w:pPr>
        <w:spacing w:after="103" w:line="259" w:lineRule="auto"/>
        <w:ind w:firstLine="0"/>
        <w:jc w:val="left"/>
      </w:pPr>
    </w:p>
    <w:p w:rsidR="005B1B5E" w:rsidRDefault="005B1B5E" w:rsidP="005B1B5E">
      <w:pPr>
        <w:spacing w:after="103" w:line="259" w:lineRule="auto"/>
        <w:ind w:firstLine="0"/>
      </w:pPr>
      <w:r w:rsidRPr="005B1B5E">
        <w:rPr>
          <w:szCs w:val="24"/>
        </w:rPr>
        <w:t>Principais objetivos desta atividade</w:t>
      </w:r>
      <w:r>
        <w:t xml:space="preserve">: </w:t>
      </w:r>
    </w:p>
    <w:p w:rsidR="005B1B5E" w:rsidRDefault="005B1B5E" w:rsidP="005B1B5E">
      <w:pPr>
        <w:spacing w:after="103" w:line="259" w:lineRule="auto"/>
        <w:ind w:firstLine="0"/>
      </w:pPr>
      <w:r>
        <w:sym w:font="Symbol" w:char="F0B7"/>
      </w:r>
      <w:r>
        <w:t xml:space="preserve"> Propiciar o aprendizado de forma lúdica; </w:t>
      </w:r>
    </w:p>
    <w:p w:rsidR="005B1B5E" w:rsidRDefault="005B1B5E" w:rsidP="005B1B5E">
      <w:pPr>
        <w:spacing w:after="103" w:line="259" w:lineRule="auto"/>
        <w:ind w:firstLine="0"/>
      </w:pPr>
      <w:r>
        <w:lastRenderedPageBreak/>
        <w:sym w:font="Symbol" w:char="F0B7"/>
      </w:r>
      <w:r>
        <w:t xml:space="preserve"> Estimular o desenvolvimen</w:t>
      </w:r>
      <w:r>
        <w:t xml:space="preserve">to da atenção e concentração; </w:t>
      </w:r>
    </w:p>
    <w:p w:rsidR="005B1B5E" w:rsidRDefault="005B1B5E" w:rsidP="005B1B5E">
      <w:pPr>
        <w:spacing w:after="103" w:line="259" w:lineRule="auto"/>
        <w:ind w:firstLine="0"/>
      </w:pPr>
      <w:r>
        <w:t xml:space="preserve"> </w:t>
      </w:r>
      <w:r>
        <w:sym w:font="Symbol" w:char="F0B7"/>
      </w:r>
      <w:r>
        <w:t xml:space="preserve"> Desenvolver o raciocínio e agilidade na formação de palavras; </w:t>
      </w:r>
    </w:p>
    <w:p w:rsidR="005B1B5E" w:rsidRDefault="005B1B5E" w:rsidP="005B1B5E">
      <w:pPr>
        <w:spacing w:after="103" w:line="259" w:lineRule="auto"/>
        <w:ind w:firstLine="0"/>
      </w:pPr>
      <w:r>
        <w:sym w:font="Symbol" w:char="F0B7"/>
      </w:r>
      <w:r>
        <w:t xml:space="preserve"> Reconhecer a grafia correta das palavras; </w:t>
      </w:r>
    </w:p>
    <w:p w:rsidR="005B1B5E" w:rsidRDefault="005B1B5E" w:rsidP="005B1B5E">
      <w:pPr>
        <w:spacing w:after="103" w:line="259" w:lineRule="auto"/>
        <w:ind w:firstLine="0"/>
      </w:pPr>
      <w:r>
        <w:sym w:font="Symbol" w:char="F0B7"/>
      </w:r>
      <w:r>
        <w:t xml:space="preserve"> Ampliar o vocabulário; </w:t>
      </w:r>
    </w:p>
    <w:p w:rsidR="005B1B5E" w:rsidRDefault="005B1B5E" w:rsidP="005B1B5E">
      <w:pPr>
        <w:spacing w:after="103" w:line="259" w:lineRule="auto"/>
        <w:ind w:firstLine="0"/>
      </w:pPr>
      <w:r>
        <w:sym w:font="Symbol" w:char="F0B7"/>
      </w:r>
      <w:r>
        <w:t xml:space="preserve"> Estimular a pesquisa do significado das palavras desconhecidas; </w:t>
      </w:r>
    </w:p>
    <w:p w:rsidR="005B1B5E" w:rsidRDefault="005B1B5E" w:rsidP="005B1B5E">
      <w:pPr>
        <w:spacing w:after="103" w:line="259" w:lineRule="auto"/>
        <w:ind w:firstLine="0"/>
      </w:pPr>
      <w:r>
        <w:sym w:font="Symbol" w:char="F0B7"/>
      </w:r>
      <w:r>
        <w:t xml:space="preserve"> Propor reflexões sobre como e onde utilizar as palavras novas</w:t>
      </w:r>
    </w:p>
    <w:p w:rsidR="002E6970" w:rsidRDefault="002E6970" w:rsidP="00226B48">
      <w:pPr>
        <w:pStyle w:val="Ttulo1"/>
        <w:numPr>
          <w:ilvl w:val="0"/>
          <w:numId w:val="0"/>
        </w:numPr>
      </w:pPr>
      <w:bookmarkStart w:id="9" w:name="_Toc6303"/>
    </w:p>
    <w:p w:rsidR="00226B48" w:rsidRDefault="00226B48" w:rsidP="00226B48">
      <w:pPr>
        <w:pStyle w:val="Ttulo1"/>
        <w:numPr>
          <w:ilvl w:val="0"/>
          <w:numId w:val="0"/>
        </w:numPr>
      </w:pPr>
      <w:r>
        <w:t xml:space="preserve">CONCLUSÃO </w:t>
      </w:r>
      <w:bookmarkEnd w:id="9"/>
    </w:p>
    <w:p w:rsidR="00226B48" w:rsidRDefault="00226B48" w:rsidP="00226B48">
      <w:pPr>
        <w:spacing w:after="107" w:line="259" w:lineRule="auto"/>
        <w:ind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:rsidR="00226B48" w:rsidRDefault="00226B48" w:rsidP="00226B48">
      <w:pPr>
        <w:ind w:left="-15" w:right="52" w:firstLine="708"/>
      </w:pPr>
      <w:r>
        <w:t xml:space="preserve">Diante do exposto e de todas as discussões durante nossa pesquisa, é perceptível que estimular educandos por meio de atividades lúdicas, contribui de forma significativa no processo de ensino-aprendizagem, portanto, torna-se indispensável inserir esse tipo de atividade na rotina pedagógica das salas de aula.   Ao observarmos e analisarmos o Jogo </w:t>
      </w:r>
      <w:proofErr w:type="spellStart"/>
      <w:r>
        <w:t>Letroca</w:t>
      </w:r>
      <w:proofErr w:type="spellEnd"/>
      <w:r>
        <w:t xml:space="preserve">, percebemos que resultados indicam que os jogos em muito a contribuir para o desenvolvimento linguístico, uma aprendizagem significativa, tornando a aula mais dinâmica, ajuda a concentração do aluno, enfatiza a formação de palavras trabalhando ortografia, acentuação e instiga o aluno a pensar. </w:t>
      </w:r>
    </w:p>
    <w:p w:rsidR="00226B48" w:rsidRDefault="00226B48" w:rsidP="00226B48">
      <w:pPr>
        <w:spacing w:after="103" w:line="259" w:lineRule="auto"/>
        <w:ind w:firstLine="0"/>
        <w:jc w:val="left"/>
      </w:pPr>
      <w:r>
        <w:t xml:space="preserve"> </w:t>
      </w:r>
    </w:p>
    <w:p w:rsidR="00226B48" w:rsidRDefault="00226B48" w:rsidP="00226B48">
      <w:pPr>
        <w:pStyle w:val="Ttulo3"/>
        <w:spacing w:after="220"/>
        <w:ind w:left="10" w:right="66"/>
      </w:pPr>
      <w:bookmarkStart w:id="10" w:name="_Toc6304"/>
      <w:r>
        <w:t xml:space="preserve">REFERÊNCIAS </w:t>
      </w:r>
      <w:bookmarkEnd w:id="10"/>
    </w:p>
    <w:p w:rsidR="00226B48" w:rsidRDefault="00226B48" w:rsidP="00226B48">
      <w:pPr>
        <w:spacing w:after="103" w:line="259" w:lineRule="auto"/>
        <w:ind w:firstLine="0"/>
        <w:jc w:val="left"/>
      </w:pPr>
      <w:r>
        <w:t xml:space="preserve"> </w:t>
      </w:r>
    </w:p>
    <w:p w:rsidR="00226B48" w:rsidRDefault="00226B48" w:rsidP="009C510E">
      <w:pPr>
        <w:spacing w:line="240" w:lineRule="auto"/>
        <w:ind w:left="-5" w:right="52" w:firstLine="0"/>
      </w:pPr>
      <w:r>
        <w:t xml:space="preserve">KENSKI, </w:t>
      </w:r>
      <w:proofErr w:type="spellStart"/>
      <w:r>
        <w:t>Vani</w:t>
      </w:r>
      <w:proofErr w:type="spellEnd"/>
      <w:r>
        <w:t xml:space="preserve"> Moreira. </w:t>
      </w:r>
      <w:r>
        <w:rPr>
          <w:rFonts w:ascii="Arial" w:eastAsia="Arial" w:hAnsi="Arial" w:cs="Arial"/>
          <w:b/>
        </w:rPr>
        <w:t xml:space="preserve">Educação e tecnologias: </w:t>
      </w:r>
      <w:r>
        <w:t xml:space="preserve">O novo ritmo da informação. Coleção Papirus Educação. Campinas, SP: Papirus, 2007. </w:t>
      </w:r>
    </w:p>
    <w:p w:rsidR="00226B48" w:rsidRDefault="00226B48" w:rsidP="009C510E">
      <w:pPr>
        <w:spacing w:line="259" w:lineRule="auto"/>
        <w:ind w:firstLine="0"/>
      </w:pPr>
      <w:r>
        <w:rPr>
          <w:rFonts w:ascii="Arial" w:eastAsia="Arial" w:hAnsi="Arial" w:cs="Arial"/>
          <w:b/>
        </w:rPr>
        <w:t xml:space="preserve"> </w:t>
      </w:r>
    </w:p>
    <w:p w:rsidR="00226B48" w:rsidRDefault="00226B48" w:rsidP="009C510E">
      <w:pPr>
        <w:spacing w:line="259" w:lineRule="auto"/>
        <w:ind w:right="52" w:firstLine="0"/>
      </w:pPr>
      <w:r>
        <w:rPr>
          <w:rFonts w:ascii="Arial" w:eastAsia="Arial" w:hAnsi="Arial" w:cs="Arial"/>
          <w:b/>
        </w:rPr>
        <w:t>LETROCA</w:t>
      </w:r>
      <w:r>
        <w:t xml:space="preserve">. Disponível em: </w:t>
      </w:r>
    </w:p>
    <w:p w:rsidR="00226B48" w:rsidRDefault="00C54C51" w:rsidP="009C510E">
      <w:pPr>
        <w:spacing w:line="238" w:lineRule="auto"/>
        <w:ind w:left="-5" w:right="52" w:firstLine="0"/>
      </w:pPr>
      <w:hyperlink r:id="rId11">
        <w:r w:rsidR="00226B48">
          <w:t>http://www.fulano.com.br/Scripts/JogosOnline/Letroca/LeTrocaAbertura.asp.</w:t>
        </w:r>
      </w:hyperlink>
      <w:r w:rsidR="00226B48">
        <w:t xml:space="preserve"> Acesso em: 15. Mai. 2016. </w:t>
      </w:r>
    </w:p>
    <w:p w:rsidR="00226B48" w:rsidRDefault="00226B48" w:rsidP="009C510E">
      <w:pPr>
        <w:spacing w:line="259" w:lineRule="auto"/>
        <w:ind w:firstLine="0"/>
      </w:pPr>
      <w:r>
        <w:t xml:space="preserve"> </w:t>
      </w:r>
    </w:p>
    <w:p w:rsidR="00226B48" w:rsidRDefault="00226B48" w:rsidP="009C510E">
      <w:pPr>
        <w:spacing w:line="240" w:lineRule="auto"/>
        <w:ind w:left="-5" w:right="12" w:firstLine="0"/>
      </w:pPr>
      <w:r>
        <w:t xml:space="preserve">MORAN, José Manuel. </w:t>
      </w:r>
      <w:r>
        <w:rPr>
          <w:rFonts w:ascii="Arial" w:eastAsia="Arial" w:hAnsi="Arial" w:cs="Arial"/>
          <w:b/>
        </w:rPr>
        <w:t xml:space="preserve">Novas tecnologias e mediação pedagógica. </w:t>
      </w:r>
      <w:r>
        <w:t xml:space="preserve">MORAM, José Manuel Moran; MASSETO, Marcos T.; BEHRENS, Marilda Aparecida. Coleção Papirus Educação. Campinas, SP: Papirus, 2000. </w:t>
      </w:r>
    </w:p>
    <w:p w:rsidR="00226B48" w:rsidRDefault="00226B48" w:rsidP="009C510E">
      <w:pPr>
        <w:spacing w:line="259" w:lineRule="auto"/>
        <w:ind w:firstLine="0"/>
      </w:pPr>
      <w:r>
        <w:rPr>
          <w:rFonts w:ascii="Arial" w:eastAsia="Arial" w:hAnsi="Arial" w:cs="Arial"/>
          <w:b/>
        </w:rPr>
        <w:t xml:space="preserve"> </w:t>
      </w:r>
    </w:p>
    <w:p w:rsidR="00226B48" w:rsidRDefault="00226B48" w:rsidP="009C510E">
      <w:pPr>
        <w:spacing w:line="240" w:lineRule="auto"/>
        <w:ind w:left="-5" w:right="12" w:firstLine="0"/>
      </w:pPr>
      <w:r>
        <w:t>OLIVEIRA, Luciane Justino de.</w:t>
      </w:r>
      <w:r>
        <w:rPr>
          <w:rFonts w:ascii="Arial" w:eastAsia="Arial" w:hAnsi="Arial" w:cs="Arial"/>
          <w:b/>
        </w:rPr>
        <w:t xml:space="preserve"> Jogos educativos ajudam muito o desenvolvimento da criança</w:t>
      </w:r>
      <w:r>
        <w:t xml:space="preserve">. Disponível em: </w:t>
      </w:r>
      <w:hyperlink r:id="rId12">
        <w:r>
          <w:t>http://webinsider.uol.com.br/print.php?id=2993</w:t>
        </w:r>
      </w:hyperlink>
      <w:hyperlink r:id="rId13">
        <w:r>
          <w:t>.</w:t>
        </w:r>
      </w:hyperlink>
      <w:r>
        <w:t xml:space="preserve"> Acesso em: 17. Set. 2016. </w:t>
      </w:r>
    </w:p>
    <w:p w:rsidR="00226B48" w:rsidRDefault="00226B48" w:rsidP="009C510E">
      <w:pPr>
        <w:spacing w:line="240" w:lineRule="auto"/>
        <w:ind w:left="-5" w:right="12"/>
      </w:pPr>
    </w:p>
    <w:p w:rsidR="009C510E" w:rsidRDefault="009C510E" w:rsidP="009C510E">
      <w:pPr>
        <w:spacing w:line="240" w:lineRule="auto"/>
        <w:ind w:left="-5" w:right="12" w:firstLine="0"/>
      </w:pPr>
      <w:r>
        <w:t xml:space="preserve">PAULA, Bruno Henrique </w:t>
      </w:r>
      <w:proofErr w:type="gramStart"/>
      <w:r>
        <w:t>de;</w:t>
      </w:r>
      <w:proofErr w:type="gramEnd"/>
      <w:r>
        <w:t xml:space="preserve"> VALENTE, José </w:t>
      </w:r>
      <w:proofErr w:type="spellStart"/>
      <w:r>
        <w:t>Armando.Jo</w:t>
      </w:r>
      <w:bookmarkStart w:id="11" w:name="_GoBack"/>
      <w:bookmarkEnd w:id="11"/>
      <w:r>
        <w:t>gos</w:t>
      </w:r>
      <w:proofErr w:type="spellEnd"/>
      <w:r>
        <w:t xml:space="preserve"> digitais e educação: uma possibilidade de mudança da abordagem pedagógica no ensino </w:t>
      </w:r>
      <w:proofErr w:type="spellStart"/>
      <w:r>
        <w:t>formal.Revista</w:t>
      </w:r>
      <w:proofErr w:type="spellEnd"/>
      <w:r>
        <w:t xml:space="preserve"> Ibero-americana de Educação, vol. 70, </w:t>
      </w:r>
      <w:proofErr w:type="spellStart"/>
      <w:r>
        <w:t>núm</w:t>
      </w:r>
      <w:proofErr w:type="spellEnd"/>
      <w:r>
        <w:t xml:space="preserve"> 1, pp. 9- 28.Janeiro/2016</w:t>
      </w:r>
    </w:p>
    <w:p w:rsidR="00226B48" w:rsidRDefault="00226B48" w:rsidP="009C510E">
      <w:pPr>
        <w:spacing w:after="429" w:line="240" w:lineRule="auto"/>
        <w:ind w:firstLine="0"/>
      </w:pPr>
      <w:r>
        <w:rPr>
          <w:rFonts w:ascii="Calibri" w:eastAsia="Calibri" w:hAnsi="Calibri" w:cs="Calibri"/>
        </w:rPr>
        <w:t xml:space="preserve"> </w:t>
      </w:r>
      <w:r>
        <w:t xml:space="preserve">RINO, Antônio Joaquim. 1941. </w:t>
      </w:r>
      <w:r>
        <w:rPr>
          <w:rFonts w:ascii="Arial" w:eastAsia="Arial" w:hAnsi="Arial" w:cs="Arial"/>
          <w:b/>
        </w:rPr>
        <w:t>Metodologia do trabalho científico</w:t>
      </w:r>
      <w:r>
        <w:t xml:space="preserve">. 23. Ed. rev. e atualizada. São Paulo: Cortez, 2007. </w:t>
      </w:r>
    </w:p>
    <w:p w:rsidR="00FF7BD7" w:rsidRPr="00226B48" w:rsidRDefault="00FF7BD7" w:rsidP="009C510E">
      <w:pPr>
        <w:spacing w:after="429" w:line="240" w:lineRule="auto"/>
        <w:ind w:firstLine="0"/>
        <w:rPr>
          <w:rFonts w:ascii="Calibri" w:eastAsia="Calibri" w:hAnsi="Calibri" w:cs="Calibri"/>
        </w:rPr>
      </w:pPr>
      <w:r>
        <w:lastRenderedPageBreak/>
        <w:t>PIAGET, Jean.</w:t>
      </w:r>
      <w:r w:rsidRPr="00FF7BD7">
        <w:rPr>
          <w:b/>
        </w:rPr>
        <w:t xml:space="preserve"> Desenvolvimento e aprendizagem</w:t>
      </w:r>
      <w:r>
        <w:t>. Porto Alegre: UFRGS/FACED/DEBAS, 1995.</w:t>
      </w:r>
    </w:p>
    <w:p w:rsidR="00226B48" w:rsidRDefault="00226B48" w:rsidP="00226B48">
      <w:pPr>
        <w:spacing w:after="218" w:line="259" w:lineRule="auto"/>
        <w:ind w:firstLine="0"/>
        <w:jc w:val="left"/>
      </w:pPr>
      <w:r>
        <w:t xml:space="preserve"> </w:t>
      </w:r>
    </w:p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Default="00027B70" w:rsidP="00027B70"/>
    <w:p w:rsidR="00027B70" w:rsidRDefault="00027B70" w:rsidP="00027B70"/>
    <w:p w:rsidR="00027B70" w:rsidRDefault="00027B70" w:rsidP="00027B70"/>
    <w:p w:rsidR="00667B21" w:rsidRPr="00027B70" w:rsidRDefault="00027B70" w:rsidP="00027B70">
      <w:pPr>
        <w:tabs>
          <w:tab w:val="left" w:pos="3783"/>
        </w:tabs>
      </w:pPr>
      <w:r>
        <w:tab/>
      </w:r>
    </w:p>
    <w:sectPr w:rsidR="00667B21" w:rsidRPr="00027B7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C51" w:rsidRDefault="00C54C51" w:rsidP="004C7AB7">
      <w:pPr>
        <w:spacing w:line="240" w:lineRule="auto"/>
      </w:pPr>
      <w:r>
        <w:separator/>
      </w:r>
    </w:p>
  </w:endnote>
  <w:endnote w:type="continuationSeparator" w:id="0">
    <w:p w:rsidR="00C54C51" w:rsidRDefault="00C54C51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C51" w:rsidRDefault="00C54C51" w:rsidP="004C7AB7">
      <w:pPr>
        <w:spacing w:line="240" w:lineRule="auto"/>
      </w:pPr>
      <w:r>
        <w:separator/>
      </w:r>
    </w:p>
  </w:footnote>
  <w:footnote w:type="continuationSeparator" w:id="0">
    <w:p w:rsidR="00C54C51" w:rsidRDefault="00C54C51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C54C5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C54C5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000C0"/>
    <w:multiLevelType w:val="hybridMultilevel"/>
    <w:tmpl w:val="EDDCC1D2"/>
    <w:lvl w:ilvl="0" w:tplc="4EB87F9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4496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C258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BE4B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2E79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30C3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64DD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7EF6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BABB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E2964AF"/>
    <w:multiLevelType w:val="hybridMultilevel"/>
    <w:tmpl w:val="B2D40012"/>
    <w:lvl w:ilvl="0" w:tplc="1960EF7C">
      <w:start w:val="1"/>
      <w:numFmt w:val="bullet"/>
      <w:lvlText w:val="•"/>
      <w:lvlJc w:val="left"/>
      <w:pPr>
        <w:ind w:left="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6687A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163366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AA970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9CB91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DA990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4A877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F2497E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62EC9E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B892993"/>
    <w:multiLevelType w:val="multilevel"/>
    <w:tmpl w:val="699AB1AC"/>
    <w:lvl w:ilvl="0">
      <w:start w:val="1"/>
      <w:numFmt w:val="decimal"/>
      <w:pStyle w:val="Ttulo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005A1"/>
    <w:rsid w:val="00025F01"/>
    <w:rsid w:val="00027B70"/>
    <w:rsid w:val="000461B9"/>
    <w:rsid w:val="00063126"/>
    <w:rsid w:val="0010278D"/>
    <w:rsid w:val="0010290D"/>
    <w:rsid w:val="00140C4F"/>
    <w:rsid w:val="001433CE"/>
    <w:rsid w:val="001A71FE"/>
    <w:rsid w:val="001C7AA0"/>
    <w:rsid w:val="00200DAB"/>
    <w:rsid w:val="00226B48"/>
    <w:rsid w:val="002B6CA6"/>
    <w:rsid w:val="002E6970"/>
    <w:rsid w:val="00350FAD"/>
    <w:rsid w:val="003730CF"/>
    <w:rsid w:val="003954AB"/>
    <w:rsid w:val="003A3C82"/>
    <w:rsid w:val="003C46E7"/>
    <w:rsid w:val="003D5519"/>
    <w:rsid w:val="0044735C"/>
    <w:rsid w:val="00497918"/>
    <w:rsid w:val="004C7AB7"/>
    <w:rsid w:val="004D30B1"/>
    <w:rsid w:val="00500771"/>
    <w:rsid w:val="0054606F"/>
    <w:rsid w:val="005B1B5E"/>
    <w:rsid w:val="005F4ECF"/>
    <w:rsid w:val="00667B21"/>
    <w:rsid w:val="006A6C8E"/>
    <w:rsid w:val="006D6939"/>
    <w:rsid w:val="007066D2"/>
    <w:rsid w:val="00716FBF"/>
    <w:rsid w:val="00835CBE"/>
    <w:rsid w:val="008601D2"/>
    <w:rsid w:val="00865382"/>
    <w:rsid w:val="00967250"/>
    <w:rsid w:val="00975E96"/>
    <w:rsid w:val="009C510E"/>
    <w:rsid w:val="00A056B4"/>
    <w:rsid w:val="00A14424"/>
    <w:rsid w:val="00A90691"/>
    <w:rsid w:val="00B548B5"/>
    <w:rsid w:val="00C330DA"/>
    <w:rsid w:val="00C54C51"/>
    <w:rsid w:val="00CB6B28"/>
    <w:rsid w:val="00D57D31"/>
    <w:rsid w:val="00E2792E"/>
    <w:rsid w:val="00E46640"/>
    <w:rsid w:val="00E860FA"/>
    <w:rsid w:val="00EA624F"/>
    <w:rsid w:val="00EA6FDC"/>
    <w:rsid w:val="00F20E99"/>
    <w:rsid w:val="00F55312"/>
    <w:rsid w:val="00FA19B1"/>
    <w:rsid w:val="00FD2213"/>
    <w:rsid w:val="00FE6642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next w:val="Normal"/>
    <w:link w:val="Ttulo1Char"/>
    <w:uiPriority w:val="9"/>
    <w:unhideWhenUsed/>
    <w:qFormat/>
    <w:rsid w:val="00226B48"/>
    <w:pPr>
      <w:keepNext/>
      <w:keepLines/>
      <w:numPr>
        <w:numId w:val="3"/>
      </w:numPr>
      <w:spacing w:after="109" w:line="259" w:lineRule="auto"/>
      <w:ind w:left="2268" w:hanging="10"/>
      <w:outlineLvl w:val="0"/>
    </w:pPr>
    <w:rPr>
      <w:rFonts w:ascii="Arial" w:eastAsia="Arial" w:hAnsi="Arial" w:cs="Arial"/>
      <w:b/>
      <w:color w:val="000000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226B48"/>
    <w:pPr>
      <w:keepNext/>
      <w:keepLines/>
      <w:numPr>
        <w:ilvl w:val="1"/>
        <w:numId w:val="3"/>
      </w:numPr>
      <w:spacing w:after="3" w:line="362" w:lineRule="auto"/>
      <w:ind w:left="2151" w:hanging="10"/>
      <w:jc w:val="both"/>
      <w:outlineLvl w:val="1"/>
    </w:pPr>
    <w:rPr>
      <w:rFonts w:ascii="Arial" w:eastAsia="Arial" w:hAnsi="Arial" w:cs="Arial"/>
      <w:color w:val="000000"/>
      <w:lang w:eastAsia="pt-BR"/>
    </w:rPr>
  </w:style>
  <w:style w:type="paragraph" w:styleId="Ttulo3">
    <w:name w:val="heading 3"/>
    <w:next w:val="Normal"/>
    <w:link w:val="Ttulo3Char"/>
    <w:uiPriority w:val="9"/>
    <w:unhideWhenUsed/>
    <w:qFormat/>
    <w:rsid w:val="00226B48"/>
    <w:pPr>
      <w:keepNext/>
      <w:keepLines/>
      <w:spacing w:after="109" w:line="259" w:lineRule="auto"/>
      <w:ind w:left="2268" w:hanging="10"/>
      <w:outlineLvl w:val="2"/>
    </w:pPr>
    <w:rPr>
      <w:rFonts w:ascii="Arial" w:eastAsia="Arial" w:hAnsi="Arial" w:cs="Arial"/>
      <w:b/>
      <w:color w:val="000000"/>
      <w:lang w:eastAsia="pt-BR"/>
    </w:rPr>
  </w:style>
  <w:style w:type="paragraph" w:styleId="Ttulo4">
    <w:name w:val="heading 4"/>
    <w:next w:val="Normal"/>
    <w:link w:val="Ttulo4Char"/>
    <w:uiPriority w:val="9"/>
    <w:unhideWhenUsed/>
    <w:qFormat/>
    <w:rsid w:val="00226B48"/>
    <w:pPr>
      <w:keepNext/>
      <w:keepLines/>
      <w:spacing w:after="109" w:line="259" w:lineRule="auto"/>
      <w:ind w:left="2268" w:hanging="10"/>
      <w:outlineLvl w:val="3"/>
    </w:pPr>
    <w:rPr>
      <w:rFonts w:ascii="Arial" w:eastAsia="Arial" w:hAnsi="Arial" w:cs="Arial"/>
      <w:b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26B48"/>
    <w:rPr>
      <w:rFonts w:ascii="Arial" w:eastAsia="Arial" w:hAnsi="Arial" w:cs="Arial"/>
      <w:b/>
      <w:color w:val="00000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6B48"/>
    <w:rPr>
      <w:rFonts w:ascii="Arial" w:eastAsia="Arial" w:hAnsi="Arial" w:cs="Arial"/>
      <w:color w:val="00000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26B48"/>
    <w:rPr>
      <w:rFonts w:ascii="Arial" w:eastAsia="Arial" w:hAnsi="Arial" w:cs="Arial"/>
      <w:b/>
      <w:color w:val="00000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26B48"/>
    <w:rPr>
      <w:rFonts w:ascii="Arial" w:eastAsia="Arial" w:hAnsi="Arial" w:cs="Arial"/>
      <w:b/>
      <w:color w:val="000000"/>
      <w:lang w:eastAsia="pt-BR"/>
    </w:rPr>
  </w:style>
  <w:style w:type="character" w:styleId="Hyperlink">
    <w:name w:val="Hyperlink"/>
    <w:uiPriority w:val="99"/>
    <w:unhideWhenUsed/>
    <w:rsid w:val="00226B48"/>
    <w:rPr>
      <w:color w:val="0563C1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19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19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next w:val="Normal"/>
    <w:link w:val="Ttulo1Char"/>
    <w:uiPriority w:val="9"/>
    <w:unhideWhenUsed/>
    <w:qFormat/>
    <w:rsid w:val="00226B48"/>
    <w:pPr>
      <w:keepNext/>
      <w:keepLines/>
      <w:numPr>
        <w:numId w:val="3"/>
      </w:numPr>
      <w:spacing w:after="109" w:line="259" w:lineRule="auto"/>
      <w:ind w:left="2268" w:hanging="10"/>
      <w:outlineLvl w:val="0"/>
    </w:pPr>
    <w:rPr>
      <w:rFonts w:ascii="Arial" w:eastAsia="Arial" w:hAnsi="Arial" w:cs="Arial"/>
      <w:b/>
      <w:color w:val="000000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226B48"/>
    <w:pPr>
      <w:keepNext/>
      <w:keepLines/>
      <w:numPr>
        <w:ilvl w:val="1"/>
        <w:numId w:val="3"/>
      </w:numPr>
      <w:spacing w:after="3" w:line="362" w:lineRule="auto"/>
      <w:ind w:left="2151" w:hanging="10"/>
      <w:jc w:val="both"/>
      <w:outlineLvl w:val="1"/>
    </w:pPr>
    <w:rPr>
      <w:rFonts w:ascii="Arial" w:eastAsia="Arial" w:hAnsi="Arial" w:cs="Arial"/>
      <w:color w:val="000000"/>
      <w:lang w:eastAsia="pt-BR"/>
    </w:rPr>
  </w:style>
  <w:style w:type="paragraph" w:styleId="Ttulo3">
    <w:name w:val="heading 3"/>
    <w:next w:val="Normal"/>
    <w:link w:val="Ttulo3Char"/>
    <w:uiPriority w:val="9"/>
    <w:unhideWhenUsed/>
    <w:qFormat/>
    <w:rsid w:val="00226B48"/>
    <w:pPr>
      <w:keepNext/>
      <w:keepLines/>
      <w:spacing w:after="109" w:line="259" w:lineRule="auto"/>
      <w:ind w:left="2268" w:hanging="10"/>
      <w:outlineLvl w:val="2"/>
    </w:pPr>
    <w:rPr>
      <w:rFonts w:ascii="Arial" w:eastAsia="Arial" w:hAnsi="Arial" w:cs="Arial"/>
      <w:b/>
      <w:color w:val="000000"/>
      <w:lang w:eastAsia="pt-BR"/>
    </w:rPr>
  </w:style>
  <w:style w:type="paragraph" w:styleId="Ttulo4">
    <w:name w:val="heading 4"/>
    <w:next w:val="Normal"/>
    <w:link w:val="Ttulo4Char"/>
    <w:uiPriority w:val="9"/>
    <w:unhideWhenUsed/>
    <w:qFormat/>
    <w:rsid w:val="00226B48"/>
    <w:pPr>
      <w:keepNext/>
      <w:keepLines/>
      <w:spacing w:after="109" w:line="259" w:lineRule="auto"/>
      <w:ind w:left="2268" w:hanging="10"/>
      <w:outlineLvl w:val="3"/>
    </w:pPr>
    <w:rPr>
      <w:rFonts w:ascii="Arial" w:eastAsia="Arial" w:hAnsi="Arial" w:cs="Arial"/>
      <w:b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26B48"/>
    <w:rPr>
      <w:rFonts w:ascii="Arial" w:eastAsia="Arial" w:hAnsi="Arial" w:cs="Arial"/>
      <w:b/>
      <w:color w:val="00000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6B48"/>
    <w:rPr>
      <w:rFonts w:ascii="Arial" w:eastAsia="Arial" w:hAnsi="Arial" w:cs="Arial"/>
      <w:color w:val="00000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26B48"/>
    <w:rPr>
      <w:rFonts w:ascii="Arial" w:eastAsia="Arial" w:hAnsi="Arial" w:cs="Arial"/>
      <w:b/>
      <w:color w:val="00000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26B48"/>
    <w:rPr>
      <w:rFonts w:ascii="Arial" w:eastAsia="Arial" w:hAnsi="Arial" w:cs="Arial"/>
      <w:b/>
      <w:color w:val="000000"/>
      <w:lang w:eastAsia="pt-BR"/>
    </w:rPr>
  </w:style>
  <w:style w:type="character" w:styleId="Hyperlink">
    <w:name w:val="Hyperlink"/>
    <w:uiPriority w:val="99"/>
    <w:unhideWhenUsed/>
    <w:rsid w:val="00226B48"/>
    <w:rPr>
      <w:color w:val="0563C1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19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19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ebinsider.uol.com.br/print.php?id=2993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ebinsider.uol.com.br/print.php?id=2993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fulano.com.br/Scripts/JogosOnline/Letroca/LeTrocaAbertura.asp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yperlink" Target="mailto:gigriola.gi@hotmail.com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521D-14B8-4E07-A8C3-B79905C3F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2174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Cliente</cp:lastModifiedBy>
  <cp:revision>5</cp:revision>
  <dcterms:created xsi:type="dcterms:W3CDTF">2018-10-30T22:11:00Z</dcterms:created>
  <dcterms:modified xsi:type="dcterms:W3CDTF">2018-11-01T02:16:00Z</dcterms:modified>
</cp:coreProperties>
</file>