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3FBA1" w14:textId="6C595568" w:rsidR="005147C5" w:rsidRPr="00620C05" w:rsidRDefault="008E3D69" w:rsidP="005147C5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  <w:r w:rsidRPr="00620C05">
        <w:rPr>
          <w:rFonts w:cs="Times New Roman"/>
          <w:b/>
          <w:bCs/>
          <w:color w:val="000000" w:themeColor="text1"/>
          <w:szCs w:val="24"/>
        </w:rPr>
        <w:t>MUSICALIZAÇÃO INFANTIL: O PROJETO DE EXTENSÃO EXPRESSÃO MUSICAL</w:t>
      </w:r>
    </w:p>
    <w:p w14:paraId="20C934A5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 w:themeColor="text1"/>
          <w:szCs w:val="24"/>
        </w:rPr>
      </w:pPr>
    </w:p>
    <w:p w14:paraId="61F559CF" w14:textId="77777777" w:rsidR="005147C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color w:val="000000" w:themeColor="text1"/>
        </w:rPr>
      </w:pPr>
      <w:r w:rsidRPr="008E3D69">
        <w:rPr>
          <w:rFonts w:cs="Times New Roman"/>
          <w:bCs/>
          <w:color w:val="000000" w:themeColor="text1"/>
        </w:rPr>
        <w:t>Gustavo Gomes Pereira</w:t>
      </w:r>
    </w:p>
    <w:p w14:paraId="3A2E5EA2" w14:textId="020B6F2D" w:rsidR="008E3D69" w:rsidRPr="005C200E" w:rsidRDefault="005C200E" w:rsidP="005C200E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</w:rPr>
      </w:pPr>
      <w:r>
        <w:rPr>
          <w:rFonts w:cs="Times New Roman"/>
          <w:bCs/>
          <w:color w:val="000000" w:themeColor="text1"/>
          <w:sz w:val="22"/>
        </w:rPr>
        <w:t xml:space="preserve"> Graduando em Música </w:t>
      </w:r>
      <w:r w:rsidR="00CF3AB5">
        <w:rPr>
          <w:rFonts w:cs="Times New Roman"/>
          <w:bCs/>
          <w:color w:val="000000" w:themeColor="text1"/>
          <w:sz w:val="22"/>
        </w:rPr>
        <w:t>(</w:t>
      </w:r>
      <w:r w:rsidRPr="004C77F6">
        <w:rPr>
          <w:rFonts w:cs="Times New Roman"/>
          <w:color w:val="000000" w:themeColor="text1"/>
          <w:sz w:val="22"/>
        </w:rPr>
        <w:t>UERN</w:t>
      </w:r>
      <w:r w:rsidR="00CF3AB5">
        <w:rPr>
          <w:rFonts w:cs="Times New Roman"/>
          <w:bCs/>
          <w:color w:val="000000" w:themeColor="text1"/>
          <w:sz w:val="22"/>
        </w:rPr>
        <w:t>)</w:t>
      </w:r>
    </w:p>
    <w:p w14:paraId="7130CCA3" w14:textId="1DC15B78" w:rsidR="005147C5" w:rsidRDefault="005C200E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color w:val="000000" w:themeColor="text1"/>
          <w:sz w:val="22"/>
        </w:rPr>
      </w:pPr>
      <w:hyperlink r:id="rId7" w:history="1">
        <w:r w:rsidRPr="00BD2C73">
          <w:rPr>
            <w:rStyle w:val="Hyperlink"/>
            <w:rFonts w:cs="Times New Roman"/>
            <w:bCs/>
            <w:sz w:val="22"/>
          </w:rPr>
          <w:t>gustavogp123@hotmail.com</w:t>
        </w:r>
      </w:hyperlink>
    </w:p>
    <w:p w14:paraId="78278166" w14:textId="77777777" w:rsidR="00020C72" w:rsidRPr="00620C05" w:rsidRDefault="00020C72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i/>
          <w:color w:val="000000" w:themeColor="text1"/>
          <w:sz w:val="22"/>
        </w:rPr>
      </w:pPr>
    </w:p>
    <w:p w14:paraId="1E9C0D62" w14:textId="77777777" w:rsidR="005147C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Cs/>
          <w:color w:val="000000" w:themeColor="text1"/>
        </w:rPr>
      </w:pPr>
      <w:r w:rsidRPr="008E3D69">
        <w:rPr>
          <w:rFonts w:cs="Times New Roman"/>
          <w:bCs/>
          <w:color w:val="000000" w:themeColor="text1"/>
        </w:rPr>
        <w:t>Flávia Mai</w:t>
      </w:r>
      <w:r w:rsidR="00477379" w:rsidRPr="008E3D69">
        <w:rPr>
          <w:rFonts w:cs="Times New Roman"/>
          <w:bCs/>
          <w:color w:val="000000" w:themeColor="text1"/>
        </w:rPr>
        <w:t>ara Lima Fagundes</w:t>
      </w:r>
    </w:p>
    <w:p w14:paraId="63BA2EA8" w14:textId="5A3CB86E" w:rsidR="00020C72" w:rsidRPr="004C77F6" w:rsidRDefault="008E3D69" w:rsidP="00020C72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4C77F6">
        <w:rPr>
          <w:rFonts w:cs="Times New Roman"/>
          <w:bCs/>
          <w:color w:val="000000" w:themeColor="text1"/>
          <w:sz w:val="22"/>
        </w:rPr>
        <w:t>Professora</w:t>
      </w:r>
      <w:r w:rsidR="005C200E">
        <w:rPr>
          <w:rFonts w:cs="Times New Roman"/>
          <w:bCs/>
          <w:color w:val="000000" w:themeColor="text1"/>
          <w:sz w:val="22"/>
        </w:rPr>
        <w:t xml:space="preserve"> do DART (</w:t>
      </w:r>
      <w:r w:rsidR="00020C72" w:rsidRPr="004C77F6">
        <w:rPr>
          <w:rFonts w:cs="Times New Roman"/>
          <w:color w:val="000000" w:themeColor="text1"/>
          <w:sz w:val="22"/>
        </w:rPr>
        <w:t>UERN</w:t>
      </w:r>
      <w:r w:rsidR="005C200E">
        <w:rPr>
          <w:rFonts w:cs="Times New Roman"/>
          <w:color w:val="000000" w:themeColor="text1"/>
          <w:sz w:val="22"/>
        </w:rPr>
        <w:t>)</w:t>
      </w:r>
    </w:p>
    <w:p w14:paraId="789CDCDD" w14:textId="59F8DA1E" w:rsidR="005147C5" w:rsidRDefault="005C200E" w:rsidP="005147C5">
      <w:pPr>
        <w:autoSpaceDE w:val="0"/>
        <w:autoSpaceDN w:val="0"/>
        <w:adjustRightInd w:val="0"/>
        <w:spacing w:line="240" w:lineRule="auto"/>
        <w:jc w:val="right"/>
        <w:rPr>
          <w:rStyle w:val="ms-font-s"/>
          <w:rFonts w:cs="Times New Roman"/>
          <w:color w:val="000000" w:themeColor="text1"/>
          <w:sz w:val="22"/>
        </w:rPr>
      </w:pPr>
      <w:hyperlink r:id="rId8" w:history="1">
        <w:r w:rsidRPr="00BD2C73">
          <w:rPr>
            <w:rStyle w:val="Hyperlink"/>
            <w:rFonts w:cs="Times New Roman"/>
            <w:sz w:val="22"/>
          </w:rPr>
          <w:t>flaviamaiaralf@gmail.com</w:t>
        </w:r>
      </w:hyperlink>
    </w:p>
    <w:p w14:paraId="34D1F176" w14:textId="77777777" w:rsidR="00020C72" w:rsidRPr="00620C05" w:rsidRDefault="00020C72" w:rsidP="005147C5">
      <w:pPr>
        <w:autoSpaceDE w:val="0"/>
        <w:autoSpaceDN w:val="0"/>
        <w:adjustRightInd w:val="0"/>
        <w:spacing w:line="240" w:lineRule="auto"/>
        <w:jc w:val="right"/>
        <w:rPr>
          <w:rStyle w:val="ms-font-s"/>
          <w:rFonts w:cs="Times New Roman"/>
          <w:i/>
          <w:color w:val="000000" w:themeColor="text1"/>
          <w:sz w:val="22"/>
        </w:rPr>
      </w:pPr>
    </w:p>
    <w:p w14:paraId="75291A59" w14:textId="77777777" w:rsidR="005147C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hd w:val="clear" w:color="auto" w:fill="FFFFFF"/>
        </w:rPr>
      </w:pPr>
      <w:r w:rsidRPr="008E3D69">
        <w:rPr>
          <w:rFonts w:cs="Times New Roman"/>
          <w:color w:val="000000" w:themeColor="text1"/>
          <w:shd w:val="clear" w:color="auto" w:fill="FFFFFF"/>
        </w:rPr>
        <w:t>Ruãnn Cézar Cezário Silva</w:t>
      </w:r>
    </w:p>
    <w:p w14:paraId="44E4CA68" w14:textId="15DED77C" w:rsidR="00020C72" w:rsidRPr="004C77F6" w:rsidRDefault="008E3D69" w:rsidP="00020C72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</w:rPr>
      </w:pPr>
      <w:r w:rsidRPr="004C77F6">
        <w:rPr>
          <w:rFonts w:cs="Times New Roman"/>
          <w:color w:val="000000" w:themeColor="text1"/>
          <w:sz w:val="22"/>
          <w:shd w:val="clear" w:color="auto" w:fill="FFFFFF"/>
        </w:rPr>
        <w:t>Professor</w:t>
      </w:r>
      <w:r w:rsidR="005C200E">
        <w:rPr>
          <w:rFonts w:cs="Times New Roman"/>
          <w:color w:val="000000" w:themeColor="text1"/>
          <w:sz w:val="22"/>
          <w:shd w:val="clear" w:color="auto" w:fill="FFFFFF"/>
        </w:rPr>
        <w:t xml:space="preserve"> do DART (</w:t>
      </w:r>
      <w:r w:rsidR="00020C72" w:rsidRPr="004C77F6">
        <w:rPr>
          <w:rFonts w:cs="Times New Roman"/>
          <w:color w:val="000000" w:themeColor="text1"/>
          <w:sz w:val="22"/>
        </w:rPr>
        <w:t>UERN</w:t>
      </w:r>
      <w:r w:rsidR="005C200E">
        <w:rPr>
          <w:rFonts w:cs="Times New Roman"/>
          <w:color w:val="000000" w:themeColor="text1"/>
          <w:sz w:val="22"/>
        </w:rPr>
        <w:t>)</w:t>
      </w:r>
    </w:p>
    <w:p w14:paraId="1835DE36" w14:textId="3E5E0679" w:rsidR="005147C5" w:rsidRDefault="005C200E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 w:val="22"/>
          <w:shd w:val="clear" w:color="auto" w:fill="FFFFFF"/>
        </w:rPr>
      </w:pPr>
      <w:hyperlink r:id="rId9" w:history="1">
        <w:r w:rsidRPr="00BD2C73">
          <w:rPr>
            <w:rStyle w:val="Hyperlink"/>
            <w:rFonts w:cs="Times New Roman"/>
            <w:sz w:val="22"/>
            <w:shd w:val="clear" w:color="auto" w:fill="FFFFFF"/>
          </w:rPr>
          <w:t>ruann.cezar@gmail.com</w:t>
        </w:r>
      </w:hyperlink>
    </w:p>
    <w:p w14:paraId="659A7CB4" w14:textId="77777777" w:rsidR="005147C5" w:rsidRPr="00620C05" w:rsidRDefault="005147C5" w:rsidP="005147C5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color w:val="000000" w:themeColor="text1"/>
          <w:szCs w:val="24"/>
        </w:rPr>
      </w:pPr>
      <w:bookmarkStart w:id="0" w:name="_GoBack"/>
      <w:bookmarkEnd w:id="0"/>
    </w:p>
    <w:p w14:paraId="3F202DC5" w14:textId="7BBD8C3F" w:rsidR="00947899" w:rsidRPr="00620C05" w:rsidRDefault="005147C5" w:rsidP="00544234">
      <w:pPr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cs="Times New Roman"/>
          <w:b/>
          <w:bCs/>
          <w:color w:val="000000" w:themeColor="text1"/>
          <w:sz w:val="22"/>
        </w:rPr>
        <w:t>Resumo</w:t>
      </w:r>
      <w:r w:rsidR="005B721D" w:rsidRPr="00620C05">
        <w:rPr>
          <w:rFonts w:cs="Times New Roman"/>
          <w:b/>
          <w:bCs/>
          <w:color w:val="000000" w:themeColor="text1"/>
          <w:sz w:val="22"/>
        </w:rPr>
        <w:t>:</w:t>
      </w:r>
      <w:r w:rsidR="008E3D69">
        <w:rPr>
          <w:rFonts w:cs="Times New Roman"/>
          <w:b/>
          <w:bCs/>
          <w:color w:val="000000" w:themeColor="text1"/>
          <w:sz w:val="22"/>
        </w:rPr>
        <w:t xml:space="preserve"> </w:t>
      </w:r>
      <w:r w:rsidR="009712F6" w:rsidRPr="00620C05">
        <w:rPr>
          <w:rFonts w:cs="Times New Roman"/>
          <w:color w:val="000000" w:themeColor="text1"/>
          <w:sz w:val="22"/>
        </w:rPr>
        <w:t>Este</w:t>
      </w:r>
      <w:r w:rsidR="000B3C24" w:rsidRPr="00620C05">
        <w:rPr>
          <w:rFonts w:cs="Times New Roman"/>
          <w:color w:val="000000" w:themeColor="text1"/>
          <w:sz w:val="22"/>
        </w:rPr>
        <w:t xml:space="preserve"> trabalho tem por objetivo relatar sobre o projeto de extensão Expressão </w:t>
      </w:r>
      <w:r w:rsidR="00021873">
        <w:rPr>
          <w:rFonts w:cs="Times New Roman"/>
          <w:color w:val="000000" w:themeColor="text1"/>
          <w:sz w:val="22"/>
        </w:rPr>
        <w:t>Musical</w:t>
      </w:r>
      <w:r w:rsidR="000B3C24" w:rsidRPr="00620C05">
        <w:rPr>
          <w:rFonts w:cs="Times New Roman"/>
          <w:color w:val="000000" w:themeColor="text1"/>
          <w:sz w:val="22"/>
        </w:rPr>
        <w:t xml:space="preserve"> da Licenciatura em Música da Universidade do Estado do Rio Grande do Norte (UERN), desenvolvido no período de 1º de agosto de 2017 a 1º de agosto de 2</w:t>
      </w:r>
      <w:r w:rsidR="00D44255">
        <w:rPr>
          <w:rFonts w:cs="Times New Roman"/>
          <w:color w:val="000000" w:themeColor="text1"/>
          <w:sz w:val="22"/>
        </w:rPr>
        <w:t>018. O projeto visa</w:t>
      </w:r>
      <w:r w:rsidR="00812110">
        <w:rPr>
          <w:rFonts w:cs="Times New Roman"/>
          <w:color w:val="000000" w:themeColor="text1"/>
          <w:sz w:val="22"/>
        </w:rPr>
        <w:t>va</w:t>
      </w:r>
      <w:r w:rsidR="000B3C24" w:rsidRPr="00620C05">
        <w:rPr>
          <w:rFonts w:eastAsia="Times New Roman" w:cs="Times New Roman"/>
          <w:color w:val="000000" w:themeColor="text1"/>
          <w:sz w:val="22"/>
          <w:highlight w:val="white"/>
        </w:rPr>
        <w:t xml:space="preserve"> promover momentos de aprendizagem musical para crianças entre 2 e 7 anos de idade, além de trabalhar a sensibilidade cognitiva e musical a partir de atividades lúdicas, proporcionando o desenvolvimento transdisciplinar entre as linguagens artísticas (artes visuais-música, dança-música, teatro-música), a relação individual e coletiv</w:t>
      </w:r>
      <w:r w:rsidR="00BD6C63">
        <w:rPr>
          <w:rFonts w:eastAsia="Times New Roman" w:cs="Times New Roman"/>
          <w:color w:val="000000" w:themeColor="text1"/>
          <w:sz w:val="22"/>
          <w:highlight w:val="white"/>
        </w:rPr>
        <w:t>a, e a formação inicial docente</w:t>
      </w:r>
      <w:r w:rsidR="00D44255">
        <w:rPr>
          <w:rFonts w:eastAsia="Times New Roman" w:cs="Times New Roman"/>
          <w:color w:val="000000" w:themeColor="text1"/>
          <w:sz w:val="22"/>
          <w:highlight w:val="white"/>
        </w:rPr>
        <w:t xml:space="preserve"> dos estudantes </w:t>
      </w:r>
      <w:r w:rsidR="000B3C24" w:rsidRPr="00620C05">
        <w:rPr>
          <w:rFonts w:eastAsia="Times New Roman" w:cs="Times New Roman"/>
          <w:color w:val="000000" w:themeColor="text1"/>
          <w:sz w:val="22"/>
          <w:highlight w:val="white"/>
        </w:rPr>
        <w:t>da licenciatura</w:t>
      </w:r>
      <w:r w:rsidR="00D44255">
        <w:rPr>
          <w:rFonts w:eastAsia="Times New Roman" w:cs="Times New Roman"/>
          <w:color w:val="000000" w:themeColor="text1"/>
          <w:sz w:val="22"/>
          <w:highlight w:val="white"/>
        </w:rPr>
        <w:t xml:space="preserve"> em música da UERN.</w:t>
      </w:r>
      <w:r w:rsidR="000B3C24" w:rsidRPr="00620C05">
        <w:rPr>
          <w:rFonts w:eastAsia="Times New Roman" w:cs="Times New Roman"/>
          <w:color w:val="000000" w:themeColor="text1"/>
          <w:sz w:val="22"/>
          <w:highlight w:val="white"/>
        </w:rPr>
        <w:t xml:space="preserve"> </w:t>
      </w:r>
      <w:r w:rsidR="00C96C2B" w:rsidRPr="00620C05">
        <w:rPr>
          <w:rFonts w:cs="Times New Roman"/>
          <w:color w:val="000000" w:themeColor="text1"/>
          <w:sz w:val="22"/>
        </w:rPr>
        <w:t xml:space="preserve">Compartilhamos do pensamento que </w:t>
      </w:r>
      <w:r w:rsidR="00BD6C63">
        <w:rPr>
          <w:rFonts w:cs="Times New Roman"/>
          <w:color w:val="000000" w:themeColor="text1"/>
          <w:sz w:val="22"/>
        </w:rPr>
        <w:t xml:space="preserve">a música </w:t>
      </w:r>
      <w:r w:rsidR="00D75139" w:rsidRPr="00620C05">
        <w:rPr>
          <w:rFonts w:cs="Times New Roman"/>
          <w:color w:val="000000" w:themeColor="text1"/>
          <w:sz w:val="22"/>
        </w:rPr>
        <w:t>contribui para a formação integral do ser</w:t>
      </w:r>
      <w:r w:rsidR="00EB38B8" w:rsidRPr="00620C05">
        <w:rPr>
          <w:rFonts w:cs="Times New Roman"/>
          <w:color w:val="000000" w:themeColor="text1"/>
          <w:sz w:val="22"/>
        </w:rPr>
        <w:t>,</w:t>
      </w:r>
      <w:r w:rsidR="00D75139" w:rsidRPr="00620C05">
        <w:rPr>
          <w:rFonts w:cs="Times New Roman"/>
          <w:color w:val="000000" w:themeColor="text1"/>
          <w:sz w:val="22"/>
        </w:rPr>
        <w:t xml:space="preserve"> </w:t>
      </w:r>
      <w:r w:rsidR="00D44255">
        <w:rPr>
          <w:rFonts w:cs="Times New Roman"/>
          <w:color w:val="000000" w:themeColor="text1"/>
          <w:sz w:val="22"/>
        </w:rPr>
        <w:t xml:space="preserve">e </w:t>
      </w:r>
      <w:r w:rsidR="00D75139" w:rsidRPr="00620C05">
        <w:rPr>
          <w:rFonts w:cs="Times New Roman"/>
          <w:color w:val="000000" w:themeColor="text1"/>
          <w:sz w:val="22"/>
        </w:rPr>
        <w:t>que</w:t>
      </w:r>
      <w:r w:rsidR="001220E4" w:rsidRPr="00620C05">
        <w:rPr>
          <w:rFonts w:cs="Times New Roman"/>
          <w:color w:val="000000" w:themeColor="text1"/>
          <w:sz w:val="22"/>
        </w:rPr>
        <w:t xml:space="preserve"> contempla</w:t>
      </w:r>
      <w:r w:rsidR="00D75139" w:rsidRPr="00620C05">
        <w:rPr>
          <w:rFonts w:cs="Times New Roman"/>
          <w:color w:val="000000" w:themeColor="text1"/>
          <w:sz w:val="22"/>
        </w:rPr>
        <w:t xml:space="preserve"> aspectos cognitivos</w:t>
      </w:r>
      <w:r w:rsidR="00947899" w:rsidRPr="00620C05">
        <w:rPr>
          <w:rFonts w:cs="Times New Roman"/>
          <w:color w:val="000000" w:themeColor="text1"/>
          <w:sz w:val="22"/>
        </w:rPr>
        <w:t>,</w:t>
      </w:r>
      <w:r w:rsidR="00BA63FD" w:rsidRPr="00620C05">
        <w:rPr>
          <w:rFonts w:cs="Times New Roman"/>
          <w:color w:val="000000" w:themeColor="text1"/>
          <w:sz w:val="22"/>
        </w:rPr>
        <w:t xml:space="preserve"> </w:t>
      </w:r>
      <w:r w:rsidR="00D75139" w:rsidRPr="00620C05">
        <w:rPr>
          <w:rFonts w:cs="Times New Roman"/>
          <w:color w:val="000000" w:themeColor="text1"/>
          <w:sz w:val="22"/>
        </w:rPr>
        <w:t xml:space="preserve">questões </w:t>
      </w:r>
      <w:r w:rsidR="00947899" w:rsidRPr="00620C05">
        <w:rPr>
          <w:rFonts w:cs="Times New Roman"/>
          <w:color w:val="000000" w:themeColor="text1"/>
          <w:sz w:val="22"/>
        </w:rPr>
        <w:t>de coletividade, socialização, sensibilidade e compreensão de mundo, criticidade, etc., como colocado</w:t>
      </w:r>
      <w:r w:rsidR="0094403A">
        <w:rPr>
          <w:rFonts w:cs="Times New Roman"/>
          <w:color w:val="000000" w:themeColor="text1"/>
          <w:sz w:val="22"/>
        </w:rPr>
        <w:t xml:space="preserve"> </w:t>
      </w:r>
      <w:r w:rsidR="00947899" w:rsidRPr="00620C05">
        <w:rPr>
          <w:rFonts w:cs="Times New Roman"/>
          <w:color w:val="000000" w:themeColor="text1"/>
          <w:sz w:val="22"/>
        </w:rPr>
        <w:t xml:space="preserve">por Joly (2003), </w:t>
      </w:r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>Muszkat (2012), Fonterrada (2012</w:t>
      </w:r>
      <w:r w:rsidR="0067095C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), </w:t>
      </w:r>
      <w:proofErr w:type="spellStart"/>
      <w:r w:rsidR="0067095C" w:rsidRPr="00620C05">
        <w:rPr>
          <w:rFonts w:eastAsia="Times New Roman" w:cs="Times New Roman"/>
          <w:color w:val="000000" w:themeColor="text1"/>
          <w:sz w:val="22"/>
          <w:lang w:eastAsia="pt-BR"/>
        </w:rPr>
        <w:t>Gohn</w:t>
      </w:r>
      <w:proofErr w:type="spellEnd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e </w:t>
      </w:r>
      <w:proofErr w:type="spellStart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>Stavracas</w:t>
      </w:r>
      <w:proofErr w:type="spellEnd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(2010) e </w:t>
      </w:r>
      <w:proofErr w:type="spellStart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>Kater</w:t>
      </w:r>
      <w:proofErr w:type="spellEnd"/>
      <w:r w:rsidR="00947899"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(2012).</w:t>
      </w:r>
    </w:p>
    <w:p w14:paraId="5088C07F" w14:textId="423FC8EE" w:rsidR="005147C5" w:rsidRPr="00620C05" w:rsidRDefault="005147C5" w:rsidP="00930E11">
      <w:pPr>
        <w:autoSpaceDE w:val="0"/>
        <w:autoSpaceDN w:val="0"/>
        <w:adjustRightInd w:val="0"/>
        <w:spacing w:before="240" w:after="360" w:line="240" w:lineRule="auto"/>
        <w:ind w:firstLine="0"/>
        <w:rPr>
          <w:rFonts w:cs="Times New Roman"/>
          <w:color w:val="000000" w:themeColor="text1"/>
          <w:sz w:val="22"/>
        </w:rPr>
      </w:pPr>
      <w:r w:rsidRPr="00620C05">
        <w:rPr>
          <w:rFonts w:cs="Times New Roman"/>
          <w:b/>
          <w:color w:val="000000" w:themeColor="text1"/>
          <w:sz w:val="22"/>
        </w:rPr>
        <w:t>Palavras-chave</w:t>
      </w:r>
      <w:r w:rsidRPr="00620C05">
        <w:rPr>
          <w:rFonts w:cs="Times New Roman"/>
          <w:color w:val="000000" w:themeColor="text1"/>
          <w:sz w:val="22"/>
        </w:rPr>
        <w:t>: Musicalização i</w:t>
      </w:r>
      <w:r w:rsidR="00330A86">
        <w:rPr>
          <w:rFonts w:cs="Times New Roman"/>
          <w:color w:val="000000" w:themeColor="text1"/>
          <w:sz w:val="22"/>
        </w:rPr>
        <w:t>nfantil. Projeto de extensão.</w:t>
      </w:r>
      <w:r w:rsidRPr="00620C05">
        <w:rPr>
          <w:rFonts w:cs="Times New Roman"/>
          <w:color w:val="000000" w:themeColor="text1"/>
          <w:sz w:val="22"/>
        </w:rPr>
        <w:t xml:space="preserve"> Formação humana.</w:t>
      </w:r>
    </w:p>
    <w:p w14:paraId="294DB17D" w14:textId="77777777" w:rsidR="005147C5" w:rsidRPr="00620C05" w:rsidRDefault="005147C5" w:rsidP="00590698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620C05">
        <w:rPr>
          <w:rFonts w:cs="Times New Roman"/>
          <w:b/>
          <w:color w:val="000000" w:themeColor="text1"/>
          <w:szCs w:val="24"/>
        </w:rPr>
        <w:t>Introdução</w:t>
      </w:r>
    </w:p>
    <w:p w14:paraId="10134E60" w14:textId="2DA52674" w:rsidR="00321661" w:rsidRDefault="003B267B" w:rsidP="00321661">
      <w:pPr>
        <w:ind w:firstLine="708"/>
        <w:rPr>
          <w:rFonts w:cs="Times New Roman"/>
          <w:color w:val="000000" w:themeColor="text1"/>
          <w:szCs w:val="24"/>
        </w:rPr>
      </w:pPr>
      <w:r>
        <w:t>No período de 1° de agosto de 2017 a 1° de agosto de 2018, o curso de Licenciatura em Música da Universidade do Estado do Rio Grande do Norte (UERN) promoveu um projeto de extensão denominado “Expressão Musical”</w:t>
      </w:r>
      <w:r w:rsidR="00720838">
        <w:rPr>
          <w:rStyle w:val="Refdenotaderodap"/>
        </w:rPr>
        <w:footnoteReference w:id="1"/>
      </w:r>
      <w:r>
        <w:t>, qu</w:t>
      </w:r>
      <w:r w:rsidR="00E72AFF">
        <w:t>e abordava</w:t>
      </w:r>
      <w:r>
        <w:t xml:space="preserve"> o ensino de musicalização infantil, com o</w:t>
      </w:r>
      <w:r w:rsidR="005147C5" w:rsidRPr="00620C05">
        <w:rPr>
          <w:rFonts w:cs="Times New Roman"/>
          <w:color w:val="000000" w:themeColor="text1"/>
          <w:szCs w:val="24"/>
        </w:rPr>
        <w:t xml:space="preserve"> objetivo </w:t>
      </w:r>
      <w:r>
        <w:rPr>
          <w:rFonts w:cs="Times New Roman"/>
          <w:color w:val="000000" w:themeColor="text1"/>
          <w:szCs w:val="24"/>
        </w:rPr>
        <w:t xml:space="preserve">de </w:t>
      </w:r>
      <w:r w:rsidR="005147C5" w:rsidRPr="00620C05">
        <w:rPr>
          <w:rFonts w:eastAsia="Times New Roman" w:cs="Times New Roman"/>
          <w:color w:val="000000" w:themeColor="text1"/>
          <w:szCs w:val="24"/>
          <w:highlight w:val="white"/>
        </w:rPr>
        <w:t>promover momentos de aprendizag</w:t>
      </w:r>
      <w:r w:rsidR="002E6BDF">
        <w:rPr>
          <w:rFonts w:eastAsia="Times New Roman" w:cs="Times New Roman"/>
          <w:color w:val="000000" w:themeColor="text1"/>
          <w:szCs w:val="24"/>
          <w:highlight w:val="white"/>
        </w:rPr>
        <w:t xml:space="preserve">em musical para crianças entre </w:t>
      </w:r>
      <w:r w:rsidR="005147C5" w:rsidRPr="00620C05">
        <w:rPr>
          <w:rFonts w:eastAsia="Times New Roman" w:cs="Times New Roman"/>
          <w:color w:val="000000" w:themeColor="text1"/>
          <w:szCs w:val="24"/>
          <w:highlight w:val="white"/>
        </w:rPr>
        <w:t>2 e 7 anos de idade</w:t>
      </w:r>
      <w:r w:rsidR="005147C5" w:rsidRPr="00620C05">
        <w:rPr>
          <w:rFonts w:cs="Times New Roman"/>
          <w:color w:val="000000" w:themeColor="text1"/>
          <w:szCs w:val="24"/>
        </w:rPr>
        <w:t xml:space="preserve">. </w:t>
      </w:r>
    </w:p>
    <w:p w14:paraId="7AD3EB87" w14:textId="09DB6597" w:rsidR="00A26E7C" w:rsidRDefault="00304EC4" w:rsidP="00321661">
      <w:pPr>
        <w:ind w:firstLine="708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Acreditamos que o</w:t>
      </w:r>
      <w:r w:rsidR="005147C5" w:rsidRPr="00620C05">
        <w:rPr>
          <w:rFonts w:cs="Times New Roman"/>
          <w:color w:val="000000" w:themeColor="text1"/>
          <w:szCs w:val="24"/>
        </w:rPr>
        <w:t xml:space="preserve"> despertar musical contribui para a formação educacional do ser humano, proporcionando a aprendizagem de diversos elementos necessários à vida em sociedade e, principalmente, o conhecimento musical. </w:t>
      </w:r>
    </w:p>
    <w:p w14:paraId="56D0BDAE" w14:textId="77777777" w:rsidR="001C5C6F" w:rsidRDefault="00321661" w:rsidP="00321661">
      <w:pPr>
        <w:pStyle w:val="Textodecomentrio"/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321661">
        <w:rPr>
          <w:sz w:val="24"/>
          <w:szCs w:val="24"/>
        </w:rPr>
        <w:t xml:space="preserve">O referido projeto </w:t>
      </w:r>
      <w:r w:rsidR="00493537">
        <w:rPr>
          <w:sz w:val="24"/>
          <w:szCs w:val="24"/>
        </w:rPr>
        <w:t xml:space="preserve">configurava-se também </w:t>
      </w:r>
      <w:r w:rsidRPr="00321661">
        <w:rPr>
          <w:sz w:val="24"/>
          <w:szCs w:val="24"/>
        </w:rPr>
        <w:t xml:space="preserve">como espaço de </w:t>
      </w:r>
      <w:r w:rsidR="00595131">
        <w:rPr>
          <w:sz w:val="24"/>
          <w:szCs w:val="24"/>
        </w:rPr>
        <w:t>formação docente, uma vez que havia</w:t>
      </w:r>
      <w:r w:rsidRPr="00321661">
        <w:rPr>
          <w:sz w:val="24"/>
          <w:szCs w:val="24"/>
        </w:rPr>
        <w:t xml:space="preserve"> a presença de alunos bolsistas e voluntários que se di</w:t>
      </w:r>
      <w:r w:rsidR="00BC04A3">
        <w:rPr>
          <w:sz w:val="24"/>
          <w:szCs w:val="24"/>
        </w:rPr>
        <w:t>spuseram</w:t>
      </w:r>
      <w:r w:rsidRPr="00321661">
        <w:rPr>
          <w:sz w:val="24"/>
          <w:szCs w:val="24"/>
        </w:rPr>
        <w:t xml:space="preserve"> a participar das atividades da extensão a fim de obter subsídios teóricos e práticos para </w:t>
      </w:r>
      <w:r w:rsidR="00BC04A3">
        <w:rPr>
          <w:sz w:val="24"/>
          <w:szCs w:val="24"/>
        </w:rPr>
        <w:t xml:space="preserve">a </w:t>
      </w:r>
      <w:r w:rsidRPr="00321661">
        <w:rPr>
          <w:sz w:val="24"/>
          <w:szCs w:val="24"/>
        </w:rPr>
        <w:lastRenderedPageBreak/>
        <w:t xml:space="preserve">atuação na educação infantil. Aprendendo juntamente com os professores, o planejamento, a didática diária com as crianças, </w:t>
      </w:r>
      <w:r w:rsidR="005147C5" w:rsidRPr="00321661">
        <w:rPr>
          <w:rFonts w:cs="Times New Roman"/>
          <w:color w:val="000000" w:themeColor="text1"/>
          <w:sz w:val="24"/>
          <w:szCs w:val="24"/>
        </w:rPr>
        <w:t xml:space="preserve">os </w:t>
      </w:r>
      <w:r>
        <w:rPr>
          <w:rFonts w:cs="Times New Roman"/>
          <w:color w:val="000000" w:themeColor="text1"/>
          <w:sz w:val="24"/>
          <w:szCs w:val="24"/>
        </w:rPr>
        <w:t xml:space="preserve">monitores da extensão </w:t>
      </w:r>
      <w:r w:rsidR="00407F92">
        <w:rPr>
          <w:rFonts w:cs="Times New Roman"/>
          <w:color w:val="000000" w:themeColor="text1"/>
          <w:sz w:val="24"/>
          <w:szCs w:val="24"/>
        </w:rPr>
        <w:t>(</w:t>
      </w:r>
      <w:r w:rsidR="005147C5" w:rsidRPr="00321661">
        <w:rPr>
          <w:rFonts w:cs="Times New Roman"/>
          <w:color w:val="000000" w:themeColor="text1"/>
          <w:sz w:val="24"/>
          <w:szCs w:val="24"/>
        </w:rPr>
        <w:t>professores em formaçã</w:t>
      </w:r>
      <w:r w:rsidR="0017440D" w:rsidRPr="00321661">
        <w:rPr>
          <w:rFonts w:cs="Times New Roman"/>
          <w:color w:val="000000" w:themeColor="text1"/>
          <w:sz w:val="24"/>
          <w:szCs w:val="24"/>
        </w:rPr>
        <w:t>o</w:t>
      </w:r>
      <w:r w:rsidR="00407F92">
        <w:rPr>
          <w:rFonts w:cs="Times New Roman"/>
          <w:color w:val="000000" w:themeColor="text1"/>
          <w:sz w:val="24"/>
          <w:szCs w:val="24"/>
        </w:rPr>
        <w:t>)</w:t>
      </w:r>
      <w:r>
        <w:rPr>
          <w:rFonts w:cs="Times New Roman"/>
          <w:color w:val="000000" w:themeColor="text1"/>
          <w:sz w:val="24"/>
          <w:szCs w:val="24"/>
        </w:rPr>
        <w:t xml:space="preserve"> </w:t>
      </w:r>
      <w:r w:rsidR="00D44255" w:rsidRPr="00321661">
        <w:rPr>
          <w:rFonts w:cs="Times New Roman"/>
          <w:color w:val="000000" w:themeColor="text1"/>
          <w:sz w:val="24"/>
          <w:szCs w:val="24"/>
        </w:rPr>
        <w:t xml:space="preserve">tinham a autonomia para </w:t>
      </w:r>
      <w:r w:rsidR="0017440D" w:rsidRPr="00321661">
        <w:rPr>
          <w:rFonts w:cs="Times New Roman"/>
          <w:color w:val="000000" w:themeColor="text1"/>
          <w:sz w:val="24"/>
          <w:szCs w:val="24"/>
        </w:rPr>
        <w:t>repensar conceitos e práticas no que se refere à musica</w:t>
      </w:r>
      <w:r>
        <w:rPr>
          <w:rFonts w:cs="Times New Roman"/>
          <w:color w:val="000000" w:themeColor="text1"/>
          <w:sz w:val="24"/>
          <w:szCs w:val="24"/>
        </w:rPr>
        <w:t>lização infantil, como forma de</w:t>
      </w:r>
      <w:r w:rsidR="0017440D" w:rsidRPr="00321661">
        <w:rPr>
          <w:rFonts w:cs="Times New Roman"/>
          <w:color w:val="000000" w:themeColor="text1"/>
          <w:sz w:val="24"/>
          <w:szCs w:val="24"/>
        </w:rPr>
        <w:t xml:space="preserve"> </w:t>
      </w:r>
      <w:r w:rsidR="00D44255" w:rsidRPr="00321661">
        <w:rPr>
          <w:rFonts w:cs="Times New Roman"/>
          <w:color w:val="000000" w:themeColor="text1"/>
          <w:sz w:val="24"/>
          <w:szCs w:val="24"/>
        </w:rPr>
        <w:t xml:space="preserve">construir </w:t>
      </w:r>
      <w:r w:rsidR="0017440D" w:rsidRPr="00321661">
        <w:rPr>
          <w:rFonts w:cs="Times New Roman"/>
          <w:color w:val="000000" w:themeColor="text1"/>
          <w:sz w:val="24"/>
          <w:szCs w:val="24"/>
        </w:rPr>
        <w:t>sua prática pedagógica nesse âmbit</w:t>
      </w:r>
      <w:r w:rsidR="002C22B0" w:rsidRPr="00321661">
        <w:rPr>
          <w:rFonts w:cs="Times New Roman"/>
          <w:color w:val="000000" w:themeColor="text1"/>
          <w:sz w:val="24"/>
          <w:szCs w:val="24"/>
        </w:rPr>
        <w:t>o mais reflexiva e consistente.</w:t>
      </w:r>
      <w:r w:rsidR="008D02E5" w:rsidRPr="00321661">
        <w:rPr>
          <w:rFonts w:cs="Times New Roman"/>
          <w:color w:val="000000" w:themeColor="text1"/>
          <w:sz w:val="24"/>
          <w:szCs w:val="24"/>
        </w:rPr>
        <w:t xml:space="preserve"> </w:t>
      </w:r>
      <w:r w:rsidR="002C22B0" w:rsidRPr="00321661">
        <w:rPr>
          <w:rFonts w:cs="Times New Roman"/>
          <w:color w:val="000000" w:themeColor="text1"/>
          <w:sz w:val="24"/>
          <w:szCs w:val="24"/>
        </w:rPr>
        <w:t>De outro modo</w:t>
      </w:r>
      <w:r w:rsidR="00E51861" w:rsidRPr="00321661">
        <w:rPr>
          <w:rFonts w:cs="Times New Roman"/>
          <w:color w:val="000000" w:themeColor="text1"/>
          <w:sz w:val="24"/>
          <w:szCs w:val="24"/>
        </w:rPr>
        <w:t xml:space="preserve">, </w:t>
      </w:r>
      <w:r w:rsidR="008D02E5" w:rsidRPr="00321661">
        <w:rPr>
          <w:rFonts w:cs="Times New Roman"/>
          <w:color w:val="000000" w:themeColor="text1"/>
          <w:sz w:val="24"/>
          <w:szCs w:val="24"/>
        </w:rPr>
        <w:t xml:space="preserve">também </w:t>
      </w:r>
      <w:r w:rsidR="00E51861" w:rsidRPr="00321661">
        <w:rPr>
          <w:rFonts w:cs="Times New Roman"/>
          <w:color w:val="000000" w:themeColor="text1"/>
          <w:sz w:val="24"/>
          <w:szCs w:val="24"/>
        </w:rPr>
        <w:t>potencializa de forma eminente a iniciação científica desses docentes em formação, onde no decor</w:t>
      </w:r>
      <w:r w:rsidR="00422D80" w:rsidRPr="00321661">
        <w:rPr>
          <w:rFonts w:cs="Times New Roman"/>
          <w:color w:val="000000" w:themeColor="text1"/>
          <w:sz w:val="24"/>
          <w:szCs w:val="24"/>
        </w:rPr>
        <w:t>rer do curso de extensão eram feitos</w:t>
      </w:r>
      <w:r w:rsidR="00E51861" w:rsidRPr="00321661">
        <w:rPr>
          <w:rFonts w:cs="Times New Roman"/>
          <w:color w:val="000000" w:themeColor="text1"/>
          <w:sz w:val="24"/>
          <w:szCs w:val="24"/>
        </w:rPr>
        <w:t xml:space="preserve"> registros e relatórios sobre as at</w:t>
      </w:r>
      <w:r w:rsidR="005837E7" w:rsidRPr="00321661">
        <w:rPr>
          <w:rFonts w:cs="Times New Roman"/>
          <w:color w:val="000000" w:themeColor="text1"/>
          <w:sz w:val="24"/>
          <w:szCs w:val="24"/>
        </w:rPr>
        <w:t xml:space="preserve">ividades realizadas. </w:t>
      </w:r>
    </w:p>
    <w:p w14:paraId="2EFF8F75" w14:textId="21098E7C" w:rsidR="00E51861" w:rsidRPr="00321661" w:rsidRDefault="005837E7" w:rsidP="00321661">
      <w:pPr>
        <w:pStyle w:val="Textodecomentrio"/>
        <w:spacing w:line="360" w:lineRule="auto"/>
        <w:rPr>
          <w:rFonts w:cs="Times New Roman"/>
          <w:color w:val="000000" w:themeColor="text1"/>
          <w:sz w:val="24"/>
          <w:szCs w:val="24"/>
        </w:rPr>
      </w:pPr>
      <w:r w:rsidRPr="00321661">
        <w:rPr>
          <w:rFonts w:cs="Times New Roman"/>
          <w:color w:val="000000" w:themeColor="text1"/>
          <w:sz w:val="24"/>
          <w:szCs w:val="24"/>
        </w:rPr>
        <w:t>Diante disso</w:t>
      </w:r>
      <w:r w:rsidR="00E51861" w:rsidRPr="00321661">
        <w:rPr>
          <w:rFonts w:cs="Times New Roman"/>
          <w:color w:val="000000" w:themeColor="text1"/>
          <w:sz w:val="24"/>
          <w:szCs w:val="24"/>
        </w:rPr>
        <w:t xml:space="preserve">, percebemos os três aspectos que estão dispostos nos princípios da Formação de Profissionais do Magistério da Educação Básica: “a articulação entre a teoria e prática no processo de formação docente, fundada no domínio dos conhecimentos científicos e didáticos, contemplando a indissociabilidade entre </w:t>
      </w:r>
      <w:r w:rsidR="00E51861" w:rsidRPr="00321661">
        <w:rPr>
          <w:rFonts w:cs="Times New Roman"/>
          <w:b/>
          <w:color w:val="000000" w:themeColor="text1"/>
          <w:sz w:val="24"/>
          <w:szCs w:val="24"/>
        </w:rPr>
        <w:t>ensino, pesquisa e extensão</w:t>
      </w:r>
      <w:r w:rsidR="00E51861" w:rsidRPr="00321661">
        <w:rPr>
          <w:rFonts w:cs="Times New Roman"/>
          <w:color w:val="000000" w:themeColor="text1"/>
          <w:sz w:val="24"/>
          <w:szCs w:val="24"/>
        </w:rPr>
        <w:t>” (BRASIL, 2015, p. 4, grifo nosso).</w:t>
      </w:r>
    </w:p>
    <w:p w14:paraId="1D2F4742" w14:textId="77777777" w:rsidR="005147C5" w:rsidRPr="00620C05" w:rsidRDefault="00C07A78" w:rsidP="00590698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620C05">
        <w:rPr>
          <w:rFonts w:eastAsia="Times New Roman" w:cs="Times New Roman"/>
          <w:b/>
          <w:color w:val="000000" w:themeColor="text1"/>
          <w:szCs w:val="24"/>
        </w:rPr>
        <w:t>Fundamentos t</w:t>
      </w:r>
      <w:r w:rsidR="005147C5" w:rsidRPr="00620C05">
        <w:rPr>
          <w:rFonts w:eastAsia="Times New Roman" w:cs="Times New Roman"/>
          <w:b/>
          <w:color w:val="000000" w:themeColor="text1"/>
          <w:szCs w:val="24"/>
        </w:rPr>
        <w:t>eórico</w:t>
      </w:r>
      <w:r w:rsidRPr="00620C05">
        <w:rPr>
          <w:rFonts w:eastAsia="Times New Roman" w:cs="Times New Roman"/>
          <w:b/>
          <w:color w:val="000000" w:themeColor="text1"/>
          <w:szCs w:val="24"/>
        </w:rPr>
        <w:t>s</w:t>
      </w:r>
    </w:p>
    <w:p w14:paraId="39CD7AF4" w14:textId="744B30E4" w:rsidR="001763C5" w:rsidRPr="00620C05" w:rsidRDefault="00AE4AA5" w:rsidP="00AE4AA5">
      <w:pPr>
        <w:ind w:firstLine="708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Compreendemos a musicalização infantil </w:t>
      </w:r>
      <w:r w:rsidR="005147C5" w:rsidRPr="00620C05">
        <w:rPr>
          <w:rFonts w:cs="Times New Roman"/>
          <w:color w:val="000000" w:themeColor="text1"/>
          <w:szCs w:val="24"/>
        </w:rPr>
        <w:t xml:space="preserve">como possibilidade de </w:t>
      </w:r>
      <w:r w:rsidR="008654EB" w:rsidRPr="00620C05">
        <w:rPr>
          <w:rFonts w:cs="Times New Roman"/>
          <w:color w:val="000000" w:themeColor="text1"/>
          <w:szCs w:val="24"/>
        </w:rPr>
        <w:t>estimular, propiciar</w:t>
      </w:r>
      <w:r w:rsidRPr="00620C05">
        <w:rPr>
          <w:rFonts w:cs="Times New Roman"/>
          <w:color w:val="000000" w:themeColor="text1"/>
          <w:szCs w:val="24"/>
        </w:rPr>
        <w:t xml:space="preserve"> e </w:t>
      </w:r>
      <w:r w:rsidR="005147C5" w:rsidRPr="00620C05">
        <w:rPr>
          <w:rFonts w:cs="Times New Roman"/>
          <w:color w:val="000000" w:themeColor="text1"/>
          <w:szCs w:val="24"/>
        </w:rPr>
        <w:t xml:space="preserve">potencializar aspectos que </w:t>
      </w:r>
      <w:r w:rsidR="004E2255">
        <w:rPr>
          <w:rFonts w:cs="Times New Roman"/>
          <w:color w:val="000000" w:themeColor="text1"/>
          <w:szCs w:val="24"/>
        </w:rPr>
        <w:t xml:space="preserve">contribuem com </w:t>
      </w:r>
      <w:r w:rsidR="005147C5" w:rsidRPr="00620C05">
        <w:rPr>
          <w:rFonts w:cs="Times New Roman"/>
          <w:color w:val="000000" w:themeColor="text1"/>
          <w:szCs w:val="24"/>
        </w:rPr>
        <w:t>a forma</w:t>
      </w:r>
      <w:r w:rsidR="008654EB" w:rsidRPr="00620C05">
        <w:rPr>
          <w:rFonts w:cs="Times New Roman"/>
          <w:color w:val="000000" w:themeColor="text1"/>
          <w:szCs w:val="24"/>
        </w:rPr>
        <w:t>ção integral do ser, contribuindo</w:t>
      </w:r>
      <w:r w:rsidR="005147C5" w:rsidRPr="00620C05">
        <w:rPr>
          <w:rFonts w:cs="Times New Roman"/>
          <w:color w:val="000000" w:themeColor="text1"/>
          <w:szCs w:val="24"/>
        </w:rPr>
        <w:t xml:space="preserve"> com </w:t>
      </w:r>
      <w:r w:rsidR="008654EB" w:rsidRPr="00620C05">
        <w:rPr>
          <w:rFonts w:cs="Times New Roman"/>
          <w:color w:val="000000" w:themeColor="text1"/>
          <w:szCs w:val="24"/>
        </w:rPr>
        <w:t>a</w:t>
      </w:r>
      <w:r w:rsidR="005147C5" w:rsidRPr="00620C05">
        <w:rPr>
          <w:rFonts w:cs="Times New Roman"/>
          <w:color w:val="000000" w:themeColor="text1"/>
          <w:szCs w:val="24"/>
        </w:rPr>
        <w:t xml:space="preserve"> formação cidadã e humana das crianças. </w:t>
      </w:r>
      <w:r w:rsidR="008654EB" w:rsidRPr="00620C05">
        <w:rPr>
          <w:rFonts w:cs="Times New Roman"/>
          <w:color w:val="000000" w:themeColor="text1"/>
          <w:szCs w:val="24"/>
        </w:rPr>
        <w:t xml:space="preserve">Concordamos com Joly (2003), </w:t>
      </w:r>
      <w:r w:rsidR="00DD2083">
        <w:rPr>
          <w:rFonts w:cs="Times New Roman"/>
          <w:color w:val="000000" w:themeColor="text1"/>
          <w:szCs w:val="24"/>
        </w:rPr>
        <w:t>ao afirmar que a construção musical é capaz de contribuir com a evolução de vários aspectos do ser humano, s</w:t>
      </w:r>
      <w:r w:rsidR="00771E5E" w:rsidRPr="00620C05">
        <w:rPr>
          <w:rFonts w:cs="Times New Roman"/>
          <w:color w:val="000000" w:themeColor="text1"/>
          <w:szCs w:val="24"/>
        </w:rPr>
        <w:t>eja por meio da colaboração at</w:t>
      </w:r>
      <w:r w:rsidR="004E2255">
        <w:rPr>
          <w:rFonts w:cs="Times New Roman"/>
          <w:color w:val="000000" w:themeColor="text1"/>
          <w:szCs w:val="24"/>
        </w:rPr>
        <w:t xml:space="preserve">ravés do trabalho coletivo, </w:t>
      </w:r>
      <w:r w:rsidR="00771E5E" w:rsidRPr="00620C05">
        <w:rPr>
          <w:rFonts w:cs="Times New Roman"/>
          <w:color w:val="000000" w:themeColor="text1"/>
          <w:szCs w:val="24"/>
        </w:rPr>
        <w:t>pelo fomento da expressividade, criatividade e</w:t>
      </w:r>
      <w:r w:rsidR="004E2255">
        <w:rPr>
          <w:rFonts w:cs="Times New Roman"/>
          <w:color w:val="000000" w:themeColor="text1"/>
          <w:szCs w:val="24"/>
        </w:rPr>
        <w:t xml:space="preserve"> desenvolvimento da criticidade,</w:t>
      </w:r>
      <w:r w:rsidR="00771E5E" w:rsidRPr="00620C05">
        <w:rPr>
          <w:rFonts w:cs="Times New Roman"/>
          <w:color w:val="000000" w:themeColor="text1"/>
          <w:szCs w:val="24"/>
        </w:rPr>
        <w:t xml:space="preserve"> ou mesmo pelo trabalho da sensibilidade auditiva</w:t>
      </w:r>
      <w:r w:rsidR="001763C5" w:rsidRPr="00620C05">
        <w:rPr>
          <w:rFonts w:cs="Times New Roman"/>
          <w:color w:val="000000" w:themeColor="text1"/>
          <w:szCs w:val="24"/>
        </w:rPr>
        <w:t xml:space="preserve"> que pode auxiliar a criança a perceber o que acontece à sua volta, contribuindo até mesmo com sua compreensão de mundo. </w:t>
      </w:r>
    </w:p>
    <w:p w14:paraId="1AF2C387" w14:textId="20D7659C" w:rsidR="00231C25" w:rsidRPr="00620C05" w:rsidRDefault="002F5B38" w:rsidP="00231C25">
      <w:pPr>
        <w:ind w:firstLine="708"/>
        <w:rPr>
          <w:rFonts w:eastAsia="Times New Roman" w:cs="Times New Roman"/>
          <w:color w:val="000000" w:themeColor="text1"/>
          <w:lang w:eastAsia="pt-BR"/>
        </w:rPr>
      </w:pPr>
      <w:r w:rsidRPr="00620C05">
        <w:rPr>
          <w:rFonts w:cs="Times New Roman"/>
          <w:color w:val="000000" w:themeColor="text1"/>
          <w:szCs w:val="24"/>
        </w:rPr>
        <w:t xml:space="preserve">Nesse mesmo sentido, o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Referencial Curricular Nacional para a Educação Infantil (RCNEI), 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enfatiza a importância da música na educação infantil, </w:t>
      </w:r>
      <w:r w:rsidR="00DD2083">
        <w:rPr>
          <w:rFonts w:eastAsia="Times New Roman" w:cs="Times New Roman"/>
          <w:color w:val="000000" w:themeColor="text1"/>
          <w:lang w:eastAsia="pt-BR"/>
        </w:rPr>
        <w:t>afirmando a</w:t>
      </w:r>
      <w:r w:rsidRPr="00620C05">
        <w:rPr>
          <w:rFonts w:eastAsia="Times New Roman" w:cs="Times New Roman"/>
          <w:color w:val="000000" w:themeColor="text1"/>
          <w:lang w:eastAsia="pt-BR"/>
        </w:rPr>
        <w:t>s contribuições que o trabalho mu</w:t>
      </w:r>
      <w:r w:rsidR="00DD2083">
        <w:rPr>
          <w:rFonts w:eastAsia="Times New Roman" w:cs="Times New Roman"/>
          <w:color w:val="000000" w:themeColor="text1"/>
          <w:lang w:eastAsia="pt-BR"/>
        </w:rPr>
        <w:t>sical propicia à formação da criança</w:t>
      </w:r>
      <w:r w:rsidRPr="00620C05">
        <w:rPr>
          <w:rFonts w:eastAsia="Times New Roman" w:cs="Times New Roman"/>
          <w:color w:val="000000" w:themeColor="text1"/>
          <w:lang w:eastAsia="pt-BR"/>
        </w:rPr>
        <w:t>. Nesse cenário, a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música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 é apresentada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como linguagem que </w:t>
      </w:r>
      <w:r w:rsidRPr="00620C05">
        <w:rPr>
          <w:rFonts w:eastAsia="Times New Roman" w:cs="Times New Roman"/>
          <w:color w:val="000000" w:themeColor="text1"/>
          <w:lang w:eastAsia="pt-BR"/>
        </w:rPr>
        <w:t>oportuniza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  <w:r w:rsidRPr="00620C05">
        <w:rPr>
          <w:rFonts w:eastAsia="Times New Roman" w:cs="Times New Roman"/>
          <w:color w:val="000000" w:themeColor="text1"/>
          <w:lang w:eastAsia="pt-BR"/>
        </w:rPr>
        <w:t>expressar sensações, emoções</w:t>
      </w:r>
      <w:r w:rsidR="00E62C63">
        <w:rPr>
          <w:rFonts w:eastAsia="Times New Roman" w:cs="Times New Roman"/>
          <w:color w:val="000000" w:themeColor="text1"/>
          <w:lang w:eastAsia="pt-BR"/>
        </w:rPr>
        <w:t>, pensamentos,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sendo </w:t>
      </w:r>
      <w:r w:rsidRPr="00620C05">
        <w:rPr>
          <w:rFonts w:eastAsia="Times New Roman" w:cs="Times New Roman"/>
          <w:color w:val="000000" w:themeColor="text1"/>
          <w:lang w:eastAsia="pt-BR"/>
        </w:rPr>
        <w:t xml:space="preserve">ainda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uma das principais </w:t>
      </w:r>
      <w:r w:rsidR="00740B21">
        <w:rPr>
          <w:rFonts w:eastAsia="Times New Roman" w:cs="Times New Roman"/>
          <w:color w:val="000000" w:themeColor="text1"/>
          <w:lang w:eastAsia="pt-BR"/>
        </w:rPr>
        <w:t xml:space="preserve">formas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>de expressão humana</w:t>
      </w:r>
      <w:r w:rsidR="009022B0" w:rsidRPr="00620C05">
        <w:rPr>
          <w:rFonts w:eastAsia="Times New Roman" w:cs="Times New Roman"/>
          <w:color w:val="000000" w:themeColor="text1"/>
          <w:lang w:eastAsia="pt-BR"/>
        </w:rPr>
        <w:t xml:space="preserve"> (BRASIL, 1998)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>.</w:t>
      </w:r>
      <w:r w:rsidR="009022B0"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</w:t>
      </w:r>
    </w:p>
    <w:p w14:paraId="6E43C032" w14:textId="77777777" w:rsidR="00231C25" w:rsidRPr="00620C05" w:rsidRDefault="00231C25" w:rsidP="00231C25">
      <w:pPr>
        <w:rPr>
          <w:rFonts w:eastAsia="Times New Roman" w:cs="Times New Roman"/>
          <w:color w:val="000000" w:themeColor="text1"/>
          <w:lang w:eastAsia="pt-BR"/>
        </w:rPr>
      </w:pPr>
      <w:r w:rsidRPr="00620C05">
        <w:rPr>
          <w:rFonts w:eastAsia="Times New Roman" w:cs="Times New Roman"/>
          <w:color w:val="000000" w:themeColor="text1"/>
          <w:lang w:eastAsia="pt-BR"/>
        </w:rPr>
        <w:t xml:space="preserve">O referido documento </w:t>
      </w:r>
      <w:r w:rsidR="005B1CF1" w:rsidRPr="00620C05">
        <w:rPr>
          <w:rFonts w:eastAsia="Times New Roman" w:cs="Times New Roman"/>
          <w:color w:val="000000" w:themeColor="text1"/>
          <w:lang w:eastAsia="pt-BR"/>
        </w:rPr>
        <w:t xml:space="preserve">ainda esboça alguns aspectos a serem valorizados no trabalho musical infantil, favorecendo o desenvolvimento integral da criança. </w:t>
      </w:r>
      <w:r w:rsidRPr="00620C05">
        <w:rPr>
          <w:rFonts w:eastAsia="Times New Roman" w:cs="Times New Roman"/>
          <w:color w:val="000000" w:themeColor="text1"/>
          <w:lang w:eastAsia="pt-BR"/>
        </w:rPr>
        <w:t>Nesse sent</w:t>
      </w:r>
      <w:r w:rsidR="005B1CF1" w:rsidRPr="00620C05">
        <w:rPr>
          <w:rFonts w:eastAsia="Times New Roman" w:cs="Times New Roman"/>
          <w:color w:val="000000" w:themeColor="text1"/>
          <w:lang w:eastAsia="pt-BR"/>
        </w:rPr>
        <w:t>ido, percebe-se que</w:t>
      </w:r>
    </w:p>
    <w:p w14:paraId="38313A2C" w14:textId="77777777" w:rsidR="00231C25" w:rsidRPr="00620C05" w:rsidRDefault="00231C25" w:rsidP="00957A15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[...] o contato intuitivo e espontâneo com a expressão musical desde os primeiros anos de vida é importante ponto de partida para o processo </w:t>
      </w:r>
      <w:r w:rsidRPr="00620C05">
        <w:rPr>
          <w:rFonts w:eastAsia="Times New Roman" w:cs="Times New Roman"/>
          <w:color w:val="000000" w:themeColor="text1"/>
          <w:sz w:val="22"/>
          <w:lang w:eastAsia="pt-BR"/>
        </w:rPr>
        <w:lastRenderedPageBreak/>
        <w:t>de musicalização. Ouvir música, aprender uma canção, brincar de roda, realizar brinquedos rítmicos, jogos de mãos etc., são atividades que despertam, estimulam e desenvolvem o gosto pela atividade musical, além de atenderem a necessidades de expressão que passam pela esfera afetiva, estética e cognitiva. Aprender música significa integrar experiências que envolvem a vivência, a percepção e a reflexão, encaminhando-as para níveis cada vez mais elaborados (BRASIL, 1998, p. 48).</w:t>
      </w:r>
    </w:p>
    <w:p w14:paraId="53917523" w14:textId="4E0A2AAD" w:rsidR="005147C5" w:rsidRPr="00620C05" w:rsidRDefault="00EF4761" w:rsidP="00A30A23">
      <w:pPr>
        <w:ind w:firstLine="708"/>
        <w:rPr>
          <w:rFonts w:eastAsia="Times New Roman" w:cs="Times New Roman"/>
          <w:color w:val="000000" w:themeColor="text1"/>
          <w:sz w:val="22"/>
          <w:lang w:eastAsia="pt-BR"/>
        </w:rPr>
      </w:pPr>
      <w:r>
        <w:rPr>
          <w:rFonts w:eastAsia="Times New Roman" w:cs="Times New Roman"/>
          <w:color w:val="000000" w:themeColor="text1"/>
          <w:lang w:eastAsia="pt-BR"/>
        </w:rPr>
        <w:t>Frente a isso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, </w:t>
      </w:r>
      <w:r>
        <w:rPr>
          <w:rFonts w:eastAsia="Times New Roman" w:cs="Times New Roman"/>
          <w:color w:val="000000" w:themeColor="text1"/>
          <w:lang w:eastAsia="pt-BR"/>
        </w:rPr>
        <w:t>percebemos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 que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o trabalho musical deve 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possibilitar </w:t>
      </w:r>
      <w:r w:rsidR="00D13C86">
        <w:rPr>
          <w:rFonts w:eastAsia="Times New Roman" w:cs="Times New Roman"/>
          <w:color w:val="000000" w:themeColor="text1"/>
          <w:lang w:eastAsia="pt-BR"/>
        </w:rPr>
        <w:t>o fomento à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 xml:space="preserve"> curiosidade, criatividade, sensibilidade musical, 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contribuindo com a própria construção da </w:t>
      </w:r>
      <w:r w:rsidR="00231C25" w:rsidRPr="00620C05">
        <w:rPr>
          <w:rFonts w:eastAsia="Times New Roman" w:cs="Times New Roman"/>
          <w:color w:val="000000" w:themeColor="text1"/>
          <w:lang w:eastAsia="pt-BR"/>
        </w:rPr>
        <w:t>concepção sonoro/musical</w:t>
      </w:r>
      <w:r w:rsidR="009734C1" w:rsidRPr="00620C05">
        <w:rPr>
          <w:rFonts w:eastAsia="Times New Roman" w:cs="Times New Roman"/>
          <w:color w:val="000000" w:themeColor="text1"/>
          <w:lang w:eastAsia="pt-BR"/>
        </w:rPr>
        <w:t xml:space="preserve"> da criança</w:t>
      </w:r>
      <w:r w:rsidR="008A714F" w:rsidRPr="00620C05">
        <w:rPr>
          <w:rFonts w:eastAsia="Times New Roman" w:cs="Times New Roman"/>
          <w:color w:val="000000" w:themeColor="text1"/>
          <w:lang w:eastAsia="pt-BR"/>
        </w:rPr>
        <w:t xml:space="preserve">. </w:t>
      </w:r>
    </w:p>
    <w:p w14:paraId="0E47A0AD" w14:textId="77777777" w:rsidR="00FE04A9" w:rsidRPr="00620C05" w:rsidRDefault="00A30A23" w:rsidP="005147C5">
      <w:pPr>
        <w:ind w:firstLine="708"/>
        <w:rPr>
          <w:rFonts w:eastAsia="Times New Roman" w:cs="Times New Roman"/>
          <w:color w:val="000000" w:themeColor="text1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Destacamos ainda algumas </w:t>
      </w:r>
      <w:r w:rsidR="004F17FA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das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linhas de pensamento que reforçam nossa </w:t>
      </w:r>
      <w:r w:rsidR="00FE04A9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percepção sobre as contribuições do trabalho musical e, neste caso, a partir da musicalização infantil, para a constituição integral do ser </w:t>
      </w:r>
      <w:r w:rsidR="00FE04A9" w:rsidRPr="00620C05">
        <w:rPr>
          <w:rFonts w:eastAsia="Times New Roman" w:cs="Times New Roman"/>
          <w:color w:val="000000" w:themeColor="text1"/>
          <w:lang w:eastAsia="pt-BR"/>
        </w:rPr>
        <w:t xml:space="preserve">(MUSZKAT, 2012; </w:t>
      </w:r>
      <w:r w:rsidR="00477379" w:rsidRPr="00620C05">
        <w:rPr>
          <w:rFonts w:eastAsia="Times New Roman" w:cs="Times New Roman"/>
          <w:color w:val="000000" w:themeColor="text1"/>
          <w:lang w:eastAsia="pt-BR"/>
        </w:rPr>
        <w:t xml:space="preserve">FONTERRADA, 2012; </w:t>
      </w:r>
      <w:r w:rsidR="0014690C" w:rsidRPr="00620C05">
        <w:rPr>
          <w:rFonts w:eastAsia="Times New Roman" w:cs="Times New Roman"/>
          <w:color w:val="000000" w:themeColor="text1"/>
          <w:lang w:eastAsia="pt-BR"/>
        </w:rPr>
        <w:t>GOHN; STAVRACAS, 2010</w:t>
      </w:r>
      <w:r w:rsidR="006E0970" w:rsidRPr="00620C05">
        <w:rPr>
          <w:rFonts w:eastAsia="Times New Roman" w:cs="Times New Roman"/>
          <w:color w:val="000000" w:themeColor="text1"/>
          <w:lang w:eastAsia="pt-BR"/>
        </w:rPr>
        <w:t>; KATER, 2012</w:t>
      </w:r>
      <w:r w:rsidR="00FE04A9" w:rsidRPr="00620C05">
        <w:rPr>
          <w:rFonts w:eastAsia="Times New Roman" w:cs="Times New Roman"/>
          <w:color w:val="000000" w:themeColor="text1"/>
          <w:lang w:eastAsia="pt-BR"/>
        </w:rPr>
        <w:t xml:space="preserve">). </w:t>
      </w:r>
    </w:p>
    <w:p w14:paraId="6CEBC1F8" w14:textId="02C339DF" w:rsidR="00175A37" w:rsidRPr="00620C05" w:rsidRDefault="00477379" w:rsidP="005147C5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No tocante ao desenvolvimento neurológico através </w:t>
      </w:r>
      <w:r w:rsidR="00BD13F6" w:rsidRPr="00620C05">
        <w:rPr>
          <w:rFonts w:eastAsia="Times New Roman" w:cs="Times New Roman"/>
          <w:color w:val="000000" w:themeColor="text1"/>
          <w:szCs w:val="24"/>
          <w:lang w:eastAsia="pt-BR"/>
        </w:rPr>
        <w:t>da música, Muszkat</w:t>
      </w:r>
      <w:r w:rsidR="00175A37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(2012) discorre sobre aspectos que transcendem o âmbito musical, </w:t>
      </w:r>
      <w:r w:rsidR="00A53970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favorecendo à evolução da cognição social, ligada a questão de empatia; como </w:t>
      </w:r>
      <w:r w:rsidR="008E6E51">
        <w:rPr>
          <w:rFonts w:eastAsia="Times New Roman" w:cs="Times New Roman"/>
          <w:color w:val="000000" w:themeColor="text1"/>
          <w:szCs w:val="24"/>
          <w:lang w:eastAsia="pt-BR"/>
        </w:rPr>
        <w:t xml:space="preserve">também </w:t>
      </w:r>
      <w:r w:rsidR="00A53970" w:rsidRPr="00620C05">
        <w:rPr>
          <w:rFonts w:eastAsia="Times New Roman" w:cs="Times New Roman"/>
          <w:color w:val="000000" w:themeColor="text1"/>
          <w:szCs w:val="24"/>
          <w:lang w:eastAsia="pt-BR"/>
        </w:rPr>
        <w:t>a compreensão de sentidos múltiplos da linguagem verbal e não verbal. Com</w:t>
      </w:r>
      <w:r w:rsidR="00E014AB" w:rsidRPr="00620C05">
        <w:rPr>
          <w:rFonts w:eastAsia="Times New Roman" w:cs="Times New Roman"/>
          <w:color w:val="000000" w:themeColor="text1"/>
          <w:szCs w:val="24"/>
          <w:lang w:eastAsia="pt-BR"/>
        </w:rPr>
        <w:t>o o autor afirma</w:t>
      </w:r>
      <w:r w:rsidR="00A53970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, </w:t>
      </w:r>
      <w:r w:rsidR="00BD13F6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14:paraId="2B7D3EFB" w14:textId="77777777" w:rsidR="00175A37" w:rsidRPr="00620C05" w:rsidRDefault="00175A37" w:rsidP="00175A37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A educação musical favorece a ativação dos chamados neurônios em espelho, localizados em áreas frontais e parietais do cérebro, e essenciais para a chamada cognição social humana, um conjunto de processos cognitivos e emocionais responsáveis pelas funções de empatia, ressonância afetiva e compreensão de </w:t>
      </w:r>
      <w:proofErr w:type="spellStart"/>
      <w:r w:rsidRPr="00620C05">
        <w:rPr>
          <w:rFonts w:eastAsia="Times New Roman" w:cs="Times New Roman"/>
          <w:color w:val="000000" w:themeColor="text1"/>
          <w:sz w:val="22"/>
          <w:lang w:eastAsia="pt-BR"/>
        </w:rPr>
        <w:t>ambigüidades</w:t>
      </w:r>
      <w:proofErr w:type="spellEnd"/>
      <w:r w:rsidRPr="00620C05">
        <w:rPr>
          <w:rFonts w:eastAsia="Times New Roman" w:cs="Times New Roman"/>
          <w:color w:val="000000" w:themeColor="text1"/>
          <w:sz w:val="22"/>
          <w:lang w:eastAsia="pt-BR"/>
        </w:rPr>
        <w:t xml:space="preserve"> na linguagem verbal e não verbal (MUSZKAT, 2012, p. 69).</w:t>
      </w:r>
    </w:p>
    <w:p w14:paraId="7EE5EEA2" w14:textId="6DA0D39A" w:rsidR="007B7BDA" w:rsidRPr="00620C05" w:rsidRDefault="005A71FC" w:rsidP="005147C5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A partir dessa perspectiva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>, percebemos que o trabalho musical não se limita ao</w:t>
      </w:r>
      <w:r w:rsidR="00CC45A1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desenvolvimento de particularidades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relacionadas à música, </w:t>
      </w:r>
      <w:r w:rsidR="00CC45A1" w:rsidRPr="00620C05">
        <w:rPr>
          <w:rFonts w:eastAsia="Times New Roman" w:cs="Times New Roman"/>
          <w:color w:val="000000" w:themeColor="text1"/>
          <w:szCs w:val="24"/>
          <w:lang w:eastAsia="pt-BR"/>
        </w:rPr>
        <w:t>como sensibilidade a</w:t>
      </w:r>
      <w:r w:rsidR="008D5004" w:rsidRPr="00620C05">
        <w:rPr>
          <w:rFonts w:eastAsia="Times New Roman" w:cs="Times New Roman"/>
          <w:color w:val="000000" w:themeColor="text1"/>
          <w:szCs w:val="24"/>
          <w:lang w:eastAsia="pt-BR"/>
        </w:rPr>
        <w:t>u</w:t>
      </w:r>
      <w:r w:rsidR="00CC45A1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ditiva e criação musical, 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>send</w:t>
      </w:r>
      <w:r w:rsidR="000A20EF" w:rsidRPr="00620C05">
        <w:rPr>
          <w:rFonts w:eastAsia="Times New Roman" w:cs="Times New Roman"/>
          <w:color w:val="000000" w:themeColor="text1"/>
          <w:szCs w:val="24"/>
          <w:lang w:eastAsia="pt-BR"/>
        </w:rPr>
        <w:t>o possível ir além, como por exemplo</w:t>
      </w:r>
      <w:r w:rsidR="00B54CF0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favorecer a progressão</w:t>
      </w:r>
      <w:r w:rsidR="000A20EF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7B7BDA" w:rsidRPr="00620C05">
        <w:rPr>
          <w:rFonts w:eastAsia="Times New Roman" w:cs="Times New Roman"/>
          <w:color w:val="000000" w:themeColor="text1"/>
          <w:szCs w:val="24"/>
          <w:lang w:eastAsia="pt-BR"/>
        </w:rPr>
        <w:t>de dimensões</w:t>
      </w:r>
      <w:r w:rsidR="000A20EF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cognitivas</w:t>
      </w:r>
      <w:r w:rsidR="00A7413A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que podem ser utilizadas par</w:t>
      </w:r>
      <w:r w:rsidR="00826DB6" w:rsidRPr="00620C05">
        <w:rPr>
          <w:rFonts w:eastAsia="Times New Roman" w:cs="Times New Roman"/>
          <w:color w:val="000000" w:themeColor="text1"/>
          <w:szCs w:val="24"/>
          <w:lang w:eastAsia="pt-BR"/>
        </w:rPr>
        <w:t>a a realização de outras ações</w:t>
      </w:r>
      <w:r w:rsidR="00C308BE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. </w:t>
      </w:r>
    </w:p>
    <w:p w14:paraId="5600B9AE" w14:textId="0408EE6E" w:rsidR="002A3346" w:rsidRPr="00620C05" w:rsidRDefault="002A3346" w:rsidP="00FA3DC1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Fonterrada (2012)</w:t>
      </w:r>
      <w:r w:rsidR="00FA3DC1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enfatiza a música na educação infantil como importante 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para a construção do conhecimento em outras áreas, como em questões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física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s, ao trabalhar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corpo e voz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;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sensorial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, ao mobilizar diferentes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percepções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>;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sensível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, contemplando questões de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sentimentos e afetos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; e mental, ao fomentar o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raciocínio lógico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e a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reflexão</w:t>
      </w:r>
      <w:r w:rsidR="00C0508C" w:rsidRPr="00620C05">
        <w:rPr>
          <w:rFonts w:eastAsia="Times New Roman" w:cs="Times New Roman"/>
          <w:color w:val="000000" w:themeColor="text1"/>
          <w:szCs w:val="24"/>
          <w:lang w:eastAsia="pt-BR"/>
        </w:rPr>
        <w:t>.</w:t>
      </w:r>
    </w:p>
    <w:p w14:paraId="74E039B9" w14:textId="64A4A245" w:rsidR="00711BF9" w:rsidRPr="00620C05" w:rsidRDefault="00711BF9" w:rsidP="00FA3DC1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Abordando </w:t>
      </w:r>
      <w:r w:rsidR="00E31C8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também 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aspectos específicos da música, </w:t>
      </w:r>
      <w:proofErr w:type="spellStart"/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>Gohn</w:t>
      </w:r>
      <w:proofErr w:type="spellEnd"/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e </w:t>
      </w:r>
      <w:proofErr w:type="spellStart"/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>St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>av</w:t>
      </w:r>
      <w:r w:rsidR="009D78C8" w:rsidRPr="00620C05">
        <w:rPr>
          <w:rFonts w:eastAsia="Times New Roman" w:cs="Times New Roman"/>
          <w:color w:val="000000" w:themeColor="text1"/>
          <w:szCs w:val="24"/>
          <w:lang w:eastAsia="pt-BR"/>
        </w:rPr>
        <w:t>r</w:t>
      </w:r>
      <w:r w:rsidR="00600568">
        <w:rPr>
          <w:rFonts w:eastAsia="Times New Roman" w:cs="Times New Roman"/>
          <w:color w:val="000000" w:themeColor="text1"/>
          <w:szCs w:val="24"/>
          <w:lang w:eastAsia="pt-BR"/>
        </w:rPr>
        <w:t>acas</w:t>
      </w:r>
      <w:proofErr w:type="spellEnd"/>
      <w:r w:rsidR="00600568">
        <w:rPr>
          <w:rFonts w:eastAsia="Times New Roman" w:cs="Times New Roman"/>
          <w:color w:val="000000" w:themeColor="text1"/>
          <w:szCs w:val="24"/>
          <w:lang w:eastAsia="pt-BR"/>
        </w:rPr>
        <w:t xml:space="preserve"> (2010) discorrem</w:t>
      </w:r>
      <w:r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que a musicalização infantil contribui para a evolução de </w:t>
      </w:r>
      <w:r w:rsidR="00E31C88" w:rsidRPr="00620C05">
        <w:rPr>
          <w:rFonts w:eastAsia="Times New Roman" w:cs="Times New Roman"/>
          <w:color w:val="000000" w:themeColor="text1"/>
          <w:szCs w:val="24"/>
          <w:lang w:eastAsia="pt-BR"/>
        </w:rPr>
        <w:t>várias questões musicais, bem como aspectos gerais do ser, pois</w:t>
      </w:r>
    </w:p>
    <w:p w14:paraId="59137587" w14:textId="77777777" w:rsidR="00711BF9" w:rsidRPr="00620C05" w:rsidRDefault="00711BF9" w:rsidP="00E31C88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620C05">
        <w:rPr>
          <w:rFonts w:eastAsia="Times New Roman" w:cs="Times New Roman"/>
          <w:color w:val="000000" w:themeColor="text1"/>
          <w:sz w:val="22"/>
          <w:lang w:eastAsia="pt-BR"/>
        </w:rPr>
        <w:lastRenderedPageBreak/>
        <w:t>O trabalho com a musicalização infantil permite ao aluno desenvolver a percepção sensitiva quanto aos parâmetros sonoros – altura, timbre, intensidade e duração –, além de favorecer o controle rítmico-motor; beneficiar o uso da voz falada e cantada; estimular a criatividade em todas as áreas; desenvolver as percepções auditiva, visual e tátil; e aumentar a concentração, a atenção, o raciocínio, a memória, a associação, a dissociação, a codificação, a decodificação etc. (GOHN; STAVRACAS, 2010, p. 87).</w:t>
      </w:r>
    </w:p>
    <w:p w14:paraId="5A9097AE" w14:textId="1EB1F824" w:rsidR="00D65B58" w:rsidRPr="00620C05" w:rsidRDefault="00827144" w:rsidP="00D65B58">
      <w:pPr>
        <w:ind w:firstLine="708"/>
        <w:rPr>
          <w:rFonts w:eastAsia="Times New Roman" w:cs="Times New Roman"/>
          <w:color w:val="000000" w:themeColor="text1"/>
          <w:szCs w:val="24"/>
          <w:lang w:eastAsia="pt-BR"/>
        </w:rPr>
      </w:pPr>
      <w:r>
        <w:rPr>
          <w:rFonts w:eastAsia="Times New Roman" w:cs="Times New Roman"/>
          <w:color w:val="000000" w:themeColor="text1"/>
          <w:szCs w:val="24"/>
          <w:lang w:eastAsia="pt-BR"/>
        </w:rPr>
        <w:t>Nesse sentido</w:t>
      </w:r>
      <w:r w:rsidR="002510E9" w:rsidRPr="00620C05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percebemos que </w:t>
      </w:r>
      <w:r w:rsidR="00A2276B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a musicalização infantil possibilita 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>o trabalho de aspectos como concentração, atenção, raciocín</w:t>
      </w:r>
      <w:r>
        <w:rPr>
          <w:rFonts w:eastAsia="Times New Roman" w:cs="Times New Roman"/>
          <w:color w:val="000000" w:themeColor="text1"/>
          <w:szCs w:val="24"/>
          <w:lang w:eastAsia="pt-BR"/>
        </w:rPr>
        <w:t>io, memória, decodificação,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A2276B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que </w:t>
      </w:r>
      <w:r w:rsidR="00D65B58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podem </w:t>
      </w:r>
      <w:r>
        <w:rPr>
          <w:rFonts w:eastAsia="Times New Roman" w:cs="Times New Roman"/>
          <w:color w:val="000000" w:themeColor="text1"/>
          <w:szCs w:val="24"/>
          <w:lang w:eastAsia="pt-BR"/>
        </w:rPr>
        <w:t>ser entrelaçados à outras áreas de conhecimento</w:t>
      </w:r>
      <w:r w:rsidR="00A2276B" w:rsidRPr="00620C05">
        <w:rPr>
          <w:rFonts w:eastAsia="Times New Roman" w:cs="Times New Roman"/>
          <w:color w:val="000000" w:themeColor="text1"/>
          <w:szCs w:val="24"/>
          <w:lang w:eastAsia="pt-BR"/>
        </w:rPr>
        <w:t xml:space="preserve">. </w:t>
      </w:r>
      <w:r w:rsidR="006A5F50" w:rsidRPr="00620C05">
        <w:rPr>
          <w:rFonts w:eastAsia="Times New Roman" w:cs="Times New Roman"/>
          <w:color w:val="000000" w:themeColor="text1"/>
          <w:szCs w:val="24"/>
          <w:lang w:eastAsia="pt-BR"/>
        </w:rPr>
        <w:t>Também favorece o trabalho social e colabora</w:t>
      </w:r>
      <w:r w:rsidR="006571B8">
        <w:rPr>
          <w:rFonts w:eastAsia="Times New Roman" w:cs="Times New Roman"/>
          <w:color w:val="000000" w:themeColor="text1"/>
          <w:szCs w:val="24"/>
          <w:lang w:eastAsia="pt-BR"/>
        </w:rPr>
        <w:t>tivo, como afirma</w:t>
      </w:r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4"/>
          <w:lang w:eastAsia="pt-BR"/>
        </w:rPr>
        <w:t>Kater</w:t>
      </w:r>
      <w:proofErr w:type="spellEnd"/>
      <w:r>
        <w:rPr>
          <w:rFonts w:eastAsia="Times New Roman" w:cs="Times New Roman"/>
          <w:color w:val="000000" w:themeColor="text1"/>
          <w:szCs w:val="24"/>
          <w:lang w:eastAsia="pt-BR"/>
        </w:rPr>
        <w:t xml:space="preserve"> (2012). H</w:t>
      </w:r>
      <w:r w:rsidR="00D65B58" w:rsidRPr="00620C05">
        <w:rPr>
          <w:rFonts w:cs="Times New Roman"/>
          <w:color w:val="000000" w:themeColor="text1"/>
        </w:rPr>
        <w:t>á também o c</w:t>
      </w:r>
      <w:r w:rsidR="00D65B58" w:rsidRPr="00620C05">
        <w:rPr>
          <w:rFonts w:eastAsia="Times New Roman" w:cs="Times New Roman"/>
          <w:color w:val="000000" w:themeColor="text1"/>
          <w:lang w:eastAsia="pt-BR"/>
        </w:rPr>
        <w:t>ultivo da sensibilidade, liberdade para experimentar, respeito por outras culturas, considerando os fazeres musicais do “outro”, estímulo à autonomia, responsabilidade individua</w:t>
      </w:r>
      <w:r w:rsidR="006A5F50" w:rsidRPr="00620C05">
        <w:rPr>
          <w:rFonts w:eastAsia="Times New Roman" w:cs="Times New Roman"/>
          <w:color w:val="000000" w:themeColor="text1"/>
          <w:lang w:eastAsia="pt-BR"/>
        </w:rPr>
        <w:t xml:space="preserve">l e </w:t>
      </w:r>
      <w:r w:rsidR="0018220D">
        <w:rPr>
          <w:rFonts w:eastAsia="Times New Roman" w:cs="Times New Roman"/>
          <w:color w:val="000000" w:themeColor="text1"/>
          <w:lang w:eastAsia="pt-BR"/>
        </w:rPr>
        <w:t>integração no coletivo.</w:t>
      </w:r>
    </w:p>
    <w:p w14:paraId="7817CDAB" w14:textId="77777777" w:rsidR="005147C5" w:rsidRPr="00620C05" w:rsidRDefault="005147C5" w:rsidP="00771B3F">
      <w:pPr>
        <w:autoSpaceDE w:val="0"/>
        <w:autoSpaceDN w:val="0"/>
        <w:adjustRightInd w:val="0"/>
        <w:spacing w:before="240" w:after="360"/>
        <w:ind w:firstLine="0"/>
        <w:rPr>
          <w:rFonts w:eastAsia="SymbolMT" w:cs="Times New Roman"/>
          <w:b/>
          <w:color w:val="000000" w:themeColor="text1"/>
          <w:szCs w:val="24"/>
        </w:rPr>
      </w:pPr>
      <w:r w:rsidRPr="00620C05">
        <w:rPr>
          <w:rFonts w:eastAsia="SymbolMT" w:cs="Times New Roman"/>
          <w:b/>
          <w:color w:val="000000" w:themeColor="text1"/>
          <w:szCs w:val="24"/>
        </w:rPr>
        <w:t>Procedimentos teórico-metodológicos</w:t>
      </w:r>
    </w:p>
    <w:p w14:paraId="443A02B2" w14:textId="456F57AD" w:rsidR="005147C5" w:rsidRPr="00620C05" w:rsidRDefault="00D67664" w:rsidP="005147C5">
      <w:pPr>
        <w:ind w:firstLine="708"/>
        <w:rPr>
          <w:rFonts w:eastAsia="Calibri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  <w:highlight w:val="white"/>
        </w:rPr>
        <w:t xml:space="preserve">As aulas do </w:t>
      </w:r>
      <w:r w:rsidR="005147C5" w:rsidRPr="00620C05">
        <w:rPr>
          <w:rFonts w:eastAsia="Times New Roman" w:cs="Times New Roman"/>
          <w:color w:val="000000" w:themeColor="text1"/>
          <w:szCs w:val="24"/>
          <w:highlight w:val="white"/>
        </w:rPr>
        <w:t xml:space="preserve">Projeto </w:t>
      </w:r>
      <w:r w:rsidR="00397221" w:rsidRPr="00620C05">
        <w:rPr>
          <w:rFonts w:eastAsia="Times New Roman" w:cs="Times New Roman"/>
          <w:color w:val="000000" w:themeColor="text1"/>
          <w:szCs w:val="24"/>
          <w:highlight w:val="white"/>
        </w:rPr>
        <w:t xml:space="preserve">Expressão 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Musical </w:t>
      </w:r>
      <w:r w:rsidR="001E4E9B" w:rsidRPr="00620C05">
        <w:rPr>
          <w:rFonts w:eastAsia="Times New Roman" w:cs="Times New Roman"/>
          <w:color w:val="000000" w:themeColor="text1"/>
          <w:szCs w:val="24"/>
        </w:rPr>
        <w:t xml:space="preserve">eram </w:t>
      </w:r>
      <w:r w:rsidR="005147C5" w:rsidRPr="00620C05">
        <w:rPr>
          <w:rFonts w:cs="Times New Roman"/>
          <w:color w:val="000000" w:themeColor="text1"/>
          <w:szCs w:val="24"/>
        </w:rPr>
        <w:t xml:space="preserve">realizadas semanalmente, com duração de </w:t>
      </w:r>
      <w:r w:rsidR="007A6AAC">
        <w:rPr>
          <w:rFonts w:cs="Times New Roman"/>
          <w:color w:val="000000" w:themeColor="text1"/>
          <w:szCs w:val="24"/>
        </w:rPr>
        <w:t>uma hora/</w:t>
      </w:r>
      <w:r w:rsidR="005147C5" w:rsidRPr="00620C05">
        <w:rPr>
          <w:rFonts w:cs="Times New Roman"/>
          <w:color w:val="000000" w:themeColor="text1"/>
          <w:szCs w:val="24"/>
        </w:rPr>
        <w:t>aula, sendo sete turmas com até dez crianças cada, onde 10% das vagas eram destinadas às crianças com Necessidades Educacionais Específicas</w:t>
      </w:r>
      <w:r w:rsidR="0068281A" w:rsidRPr="00620C05">
        <w:rPr>
          <w:rFonts w:cs="Times New Roman"/>
          <w:color w:val="000000" w:themeColor="text1"/>
          <w:szCs w:val="24"/>
        </w:rPr>
        <w:t xml:space="preserve"> - NEE</w:t>
      </w:r>
      <w:r w:rsidR="005147C5" w:rsidRPr="00620C05">
        <w:rPr>
          <w:rFonts w:cs="Times New Roman"/>
          <w:color w:val="000000" w:themeColor="text1"/>
          <w:szCs w:val="24"/>
        </w:rPr>
        <w:t>. As turmas eram divididas por faixa etárias de 2 a 3, 4 a 5 e crianças de 6 a 7 anos de idade.</w:t>
      </w:r>
    </w:p>
    <w:p w14:paraId="301006B9" w14:textId="32D9F24F" w:rsidR="00B462AF" w:rsidRDefault="009A3BBD" w:rsidP="00AC4BC7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Optamos por trabalhar com temáticas nas aulas de musicalização, que seriam desenvolvidas durante o semestre. Com as crianças de 2 a 5 anos, </w:t>
      </w:r>
      <w:r w:rsidR="0018220D">
        <w:rPr>
          <w:rFonts w:eastAsia="Times New Roman" w:cs="Times New Roman"/>
          <w:color w:val="000000" w:themeColor="text1"/>
          <w:szCs w:val="24"/>
        </w:rPr>
        <w:t>cri</w:t>
      </w:r>
      <w:r w:rsidR="005A51A6">
        <w:rPr>
          <w:rFonts w:eastAsia="Times New Roman" w:cs="Times New Roman"/>
          <w:color w:val="000000" w:themeColor="text1"/>
          <w:szCs w:val="24"/>
        </w:rPr>
        <w:t>amos uma sequência didática a qual nomeamos por “De Roda em Roda” e que pudesse trabalhar canções populares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de</w:t>
      </w:r>
      <w:r w:rsidR="0081533B">
        <w:rPr>
          <w:rFonts w:eastAsia="Times New Roman" w:cs="Times New Roman"/>
          <w:color w:val="000000" w:themeColor="text1"/>
          <w:szCs w:val="24"/>
        </w:rPr>
        <w:t xml:space="preserve"> diferentes estados brasileiros.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="0081533B">
        <w:rPr>
          <w:rFonts w:eastAsia="Times New Roman" w:cs="Times New Roman"/>
          <w:color w:val="000000" w:themeColor="text1"/>
          <w:szCs w:val="24"/>
        </w:rPr>
        <w:t xml:space="preserve">Com 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as crianças de 6 e 7 anos, </w:t>
      </w:r>
      <w:r w:rsidR="005A51A6">
        <w:rPr>
          <w:rFonts w:eastAsia="Times New Roman" w:cs="Times New Roman"/>
          <w:color w:val="000000" w:themeColor="text1"/>
          <w:szCs w:val="24"/>
        </w:rPr>
        <w:t>criamos uma sequência didática que intitulamos de “Canções do Mundo”, onde trabalhamos com canções populares de diferentes países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como</w:t>
      </w:r>
      <w:r w:rsidR="00281A53">
        <w:rPr>
          <w:rFonts w:eastAsia="Times New Roman" w:cs="Times New Roman"/>
          <w:color w:val="000000" w:themeColor="text1"/>
          <w:szCs w:val="24"/>
        </w:rPr>
        <w:t xml:space="preserve"> Guatemala,</w:t>
      </w:r>
      <w:r w:rsidR="00A8115D">
        <w:rPr>
          <w:rFonts w:eastAsia="Times New Roman" w:cs="Times New Roman"/>
          <w:color w:val="000000" w:themeColor="text1"/>
          <w:szCs w:val="24"/>
        </w:rPr>
        <w:t xml:space="preserve"> Japão, </w:t>
      </w:r>
      <w:r w:rsidR="005A51A6">
        <w:rPr>
          <w:rFonts w:eastAsia="Times New Roman" w:cs="Times New Roman"/>
          <w:color w:val="000000" w:themeColor="text1"/>
          <w:szCs w:val="24"/>
        </w:rPr>
        <w:t>Venezuela, Brasil.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00863DF6" w14:textId="3ECB7576" w:rsidR="00AC4BC7" w:rsidRPr="00620C05" w:rsidRDefault="00A60FCB" w:rsidP="00AC4BC7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Todas as</w:t>
      </w:r>
      <w:r w:rsidR="00AC4BC7" w:rsidRPr="00620C05">
        <w:rPr>
          <w:rFonts w:cs="Times New Roman"/>
          <w:color w:val="000000" w:themeColor="text1"/>
          <w:szCs w:val="24"/>
        </w:rPr>
        <w:t xml:space="preserve"> rodas de música </w:t>
      </w:r>
      <w:r w:rsidR="00A97322" w:rsidRPr="00620C05">
        <w:rPr>
          <w:rFonts w:cs="Times New Roman"/>
          <w:color w:val="000000" w:themeColor="text1"/>
          <w:szCs w:val="24"/>
        </w:rPr>
        <w:t>planejadas e realizadas envolviam</w:t>
      </w:r>
      <w:r w:rsidR="00AC4BC7" w:rsidRPr="00620C05">
        <w:rPr>
          <w:rFonts w:cs="Times New Roman"/>
          <w:color w:val="000000" w:themeColor="text1"/>
          <w:szCs w:val="24"/>
        </w:rPr>
        <w:t xml:space="preserve"> diferentes áreas de </w:t>
      </w:r>
      <w:r w:rsidR="004F02DD" w:rsidRPr="00620C05">
        <w:rPr>
          <w:rFonts w:cs="Times New Roman"/>
          <w:color w:val="000000" w:themeColor="text1"/>
          <w:szCs w:val="24"/>
        </w:rPr>
        <w:t>conhecimento</w:t>
      </w:r>
      <w:r w:rsidR="00AC4BC7" w:rsidRPr="00620C05">
        <w:rPr>
          <w:rFonts w:cs="Times New Roman"/>
          <w:color w:val="000000" w:themeColor="text1"/>
          <w:szCs w:val="24"/>
        </w:rPr>
        <w:t xml:space="preserve"> que pudessem articular não só o conteúdo musical, mas sim, conteúdos de outras áreas como teatro, com expressões faciais e corporais; dança, com moviment</w:t>
      </w:r>
      <w:r w:rsidR="00F0020A">
        <w:rPr>
          <w:rFonts w:cs="Times New Roman"/>
          <w:color w:val="000000" w:themeColor="text1"/>
          <w:szCs w:val="24"/>
        </w:rPr>
        <w:t>os e reconhecimentos do corpo; artes v</w:t>
      </w:r>
      <w:r w:rsidR="00AC4BC7" w:rsidRPr="00620C05">
        <w:rPr>
          <w:rFonts w:cs="Times New Roman"/>
          <w:color w:val="000000" w:themeColor="text1"/>
          <w:szCs w:val="24"/>
        </w:rPr>
        <w:t xml:space="preserve">isuais, com produção de desenhos, </w:t>
      </w:r>
      <w:r w:rsidR="00281A53">
        <w:rPr>
          <w:rFonts w:cs="Times New Roman"/>
          <w:color w:val="000000" w:themeColor="text1"/>
          <w:szCs w:val="24"/>
        </w:rPr>
        <w:t xml:space="preserve">colagem, </w:t>
      </w:r>
      <w:r w:rsidR="00AC4BC7" w:rsidRPr="00620C05">
        <w:rPr>
          <w:rFonts w:cs="Times New Roman"/>
          <w:color w:val="000000" w:themeColor="text1"/>
          <w:szCs w:val="24"/>
        </w:rPr>
        <w:t xml:space="preserve">pinturas com lápis e também com </w:t>
      </w:r>
      <w:r w:rsidR="00281A53">
        <w:rPr>
          <w:rFonts w:cs="Times New Roman"/>
          <w:color w:val="000000" w:themeColor="text1"/>
          <w:szCs w:val="24"/>
        </w:rPr>
        <w:t xml:space="preserve">pincéis e </w:t>
      </w:r>
      <w:r w:rsidR="00AC4BC7" w:rsidRPr="00620C05">
        <w:rPr>
          <w:rFonts w:cs="Times New Roman"/>
          <w:color w:val="000000" w:themeColor="text1"/>
          <w:szCs w:val="24"/>
        </w:rPr>
        <w:t xml:space="preserve">tintas. Todas as atividades </w:t>
      </w:r>
      <w:r w:rsidR="00AC4BC7" w:rsidRPr="00620C05">
        <w:rPr>
          <w:rFonts w:cs="Times New Roman"/>
          <w:color w:val="000000" w:themeColor="text1"/>
          <w:szCs w:val="24"/>
        </w:rPr>
        <w:lastRenderedPageBreak/>
        <w:t xml:space="preserve">buscaram entrelaçar </w:t>
      </w:r>
      <w:r w:rsidR="00550099">
        <w:rPr>
          <w:rFonts w:cs="Times New Roman"/>
          <w:color w:val="000000" w:themeColor="text1"/>
          <w:szCs w:val="24"/>
        </w:rPr>
        <w:t>d</w:t>
      </w:r>
      <w:r w:rsidR="00AC4BC7" w:rsidRPr="00620C05">
        <w:rPr>
          <w:rFonts w:cs="Times New Roman"/>
          <w:color w:val="000000" w:themeColor="text1"/>
          <w:szCs w:val="24"/>
        </w:rPr>
        <w:t>iversas áreas artísticas, de forma que pudessem ser conduzidas a partir de uma temática planejada coletivamente.</w:t>
      </w:r>
    </w:p>
    <w:p w14:paraId="3903AAEF" w14:textId="2CF39BFA" w:rsidR="005D01DE" w:rsidRPr="00620C05" w:rsidRDefault="00E37920" w:rsidP="002717F6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>A partir disso, i</w:t>
      </w:r>
      <w:r w:rsidR="002717F6" w:rsidRPr="00620C05">
        <w:rPr>
          <w:rFonts w:eastAsia="Times New Roman" w:cs="Times New Roman"/>
          <w:color w:val="000000" w:themeColor="text1"/>
          <w:szCs w:val="24"/>
        </w:rPr>
        <w:t xml:space="preserve">niciamos um processo de sensibilização das crianças, </w:t>
      </w:r>
      <w:r w:rsidR="000B01C4">
        <w:rPr>
          <w:rFonts w:eastAsia="Times New Roman" w:cs="Times New Roman"/>
          <w:color w:val="000000" w:themeColor="text1"/>
          <w:szCs w:val="24"/>
        </w:rPr>
        <w:t>no intuito de estimulá-las à percepção auditiva para que elas se tornem mais atentas ao mundo sonoro</w:t>
      </w:r>
      <w:r w:rsidR="002717F6" w:rsidRPr="00620C05">
        <w:rPr>
          <w:rFonts w:eastAsia="Times New Roman" w:cs="Times New Roman"/>
          <w:color w:val="000000" w:themeColor="text1"/>
          <w:szCs w:val="24"/>
        </w:rPr>
        <w:t>, tenham uma visão crítica em relação ao ambiente acústico e sintam-se impulsionadas a dar sua própria contribuiçã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o </w:t>
      </w:r>
      <w:r w:rsidR="004B3916">
        <w:rPr>
          <w:rFonts w:eastAsia="Times New Roman" w:cs="Times New Roman"/>
          <w:color w:val="000000" w:themeColor="text1"/>
          <w:szCs w:val="24"/>
        </w:rPr>
        <w:t>em seus processos de aprendizagem</w:t>
      </w:r>
      <w:r w:rsidR="005D01DE" w:rsidRPr="00620C05">
        <w:rPr>
          <w:rFonts w:eastAsia="Times New Roman" w:cs="Times New Roman"/>
          <w:color w:val="000000" w:themeColor="text1"/>
          <w:szCs w:val="24"/>
        </w:rPr>
        <w:t>. Assim, p</w:t>
      </w:r>
      <w:r w:rsidR="002717F6" w:rsidRPr="00620C05">
        <w:rPr>
          <w:rFonts w:eastAsia="Times New Roman" w:cs="Times New Roman"/>
          <w:color w:val="000000" w:themeColor="text1"/>
          <w:szCs w:val="24"/>
        </w:rPr>
        <w:t xml:space="preserve">roporcionamos um ambiente em que 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elas pudessem </w:t>
      </w:r>
      <w:r w:rsidR="002717F6" w:rsidRPr="00620C05">
        <w:rPr>
          <w:rFonts w:eastAsia="Times New Roman" w:cs="Times New Roman"/>
          <w:color w:val="000000" w:themeColor="text1"/>
          <w:szCs w:val="24"/>
        </w:rPr>
        <w:t>se expressar criativamente a partir da conscientização, vivência e manipulação dos mais diversos objetos sonoros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, pois dispúnhamos de vários instrumentos </w:t>
      </w:r>
      <w:r w:rsidR="00615DFE" w:rsidRPr="00620C05">
        <w:rPr>
          <w:rFonts w:eastAsia="Times New Roman" w:cs="Times New Roman"/>
          <w:color w:val="000000" w:themeColor="text1"/>
          <w:szCs w:val="24"/>
        </w:rPr>
        <w:t xml:space="preserve">musicais </w:t>
      </w:r>
      <w:r w:rsidR="005D01DE" w:rsidRPr="00620C05">
        <w:rPr>
          <w:rFonts w:eastAsia="Times New Roman" w:cs="Times New Roman"/>
          <w:color w:val="000000" w:themeColor="text1"/>
          <w:szCs w:val="24"/>
        </w:rPr>
        <w:t>como caxixi, maracas, pandeiros, guizos, xilofo</w:t>
      </w:r>
      <w:r w:rsidR="00035C0F" w:rsidRPr="00620C05">
        <w:rPr>
          <w:rFonts w:eastAsia="Times New Roman" w:cs="Times New Roman"/>
          <w:color w:val="000000" w:themeColor="text1"/>
          <w:szCs w:val="24"/>
        </w:rPr>
        <w:t xml:space="preserve">nes, etc., </w:t>
      </w:r>
      <w:r w:rsidR="00131B39">
        <w:rPr>
          <w:rFonts w:eastAsia="Times New Roman" w:cs="Times New Roman"/>
          <w:color w:val="000000" w:themeColor="text1"/>
          <w:szCs w:val="24"/>
        </w:rPr>
        <w:t xml:space="preserve">além de outros elementos e objetos sonoros, ou não, </w:t>
      </w:r>
      <w:r w:rsidR="00035C0F" w:rsidRPr="00620C05">
        <w:rPr>
          <w:rFonts w:eastAsia="Times New Roman" w:cs="Times New Roman"/>
          <w:color w:val="000000" w:themeColor="text1"/>
          <w:szCs w:val="24"/>
        </w:rPr>
        <w:t>que eram utilizados ao longo das atividades.</w:t>
      </w:r>
      <w:r w:rsidR="005D01DE" w:rsidRPr="00620C05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5CC15EE0" w14:textId="77777777" w:rsidR="002717F6" w:rsidRPr="00620C05" w:rsidRDefault="005D01DE" w:rsidP="002717F6">
      <w:pPr>
        <w:ind w:firstLine="708"/>
        <w:rPr>
          <w:rFonts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Diante disso, </w:t>
      </w:r>
      <w:r w:rsidR="00615DFE" w:rsidRPr="00620C05">
        <w:rPr>
          <w:rFonts w:eastAsia="Times New Roman" w:cs="Times New Roman"/>
          <w:color w:val="000000" w:themeColor="text1"/>
          <w:szCs w:val="24"/>
        </w:rPr>
        <w:t>v</w:t>
      </w:r>
      <w:r w:rsidR="002717F6" w:rsidRPr="00620C05">
        <w:rPr>
          <w:rFonts w:eastAsia="Times New Roman" w:cs="Times New Roman"/>
          <w:color w:val="000000" w:themeColor="text1"/>
          <w:szCs w:val="24"/>
        </w:rPr>
        <w:t>iabilizamos a oportunidade de as crianças entenderem e dominarem conteúdos musicais a partir do desenvolvimento de habilidades como ouvir, perceber, executar, improvisar, cantar, reproduzir, movimentar-se, como também da conscientização do som e seus atributos, e das diferentes maneiras de organizá</w:t>
      </w:r>
      <w:r w:rsidR="00615DFE" w:rsidRPr="00620C05">
        <w:rPr>
          <w:rFonts w:eastAsia="Times New Roman" w:cs="Times New Roman"/>
          <w:color w:val="000000" w:themeColor="text1"/>
          <w:szCs w:val="24"/>
        </w:rPr>
        <w:t>-lo.</w:t>
      </w:r>
      <w:r w:rsidR="001C7995"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="002717F6" w:rsidRPr="00620C05">
        <w:rPr>
          <w:rFonts w:eastAsia="Times New Roman" w:cs="Times New Roman"/>
          <w:color w:val="000000" w:themeColor="text1"/>
          <w:szCs w:val="24"/>
        </w:rPr>
        <w:t xml:space="preserve">Conduzimos as crianças a se expressarem criativamente através </w:t>
      </w:r>
      <w:r w:rsidR="002717F6" w:rsidRPr="00620C05">
        <w:rPr>
          <w:rFonts w:cs="Times New Roman"/>
          <w:color w:val="000000" w:themeColor="text1"/>
          <w:szCs w:val="24"/>
        </w:rPr>
        <w:t>de elementos sonoros, fazendo dissipar a postura de serem apenas aprendizes em estado de mero espectador, ou ouvinte de obras já</w:t>
      </w:r>
      <w:r w:rsidR="00AE2B42" w:rsidRPr="00620C05">
        <w:rPr>
          <w:rFonts w:cs="Times New Roman"/>
          <w:color w:val="000000" w:themeColor="text1"/>
          <w:szCs w:val="24"/>
        </w:rPr>
        <w:t xml:space="preserve"> prontas. </w:t>
      </w:r>
    </w:p>
    <w:p w14:paraId="0161AAB2" w14:textId="6FCE508E" w:rsidR="008C1DE9" w:rsidRPr="00620C05" w:rsidRDefault="008C1DE9" w:rsidP="008C1DE9">
      <w:pPr>
        <w:ind w:firstLine="708"/>
        <w:rPr>
          <w:rFonts w:eastAsia="Arial" w:cs="Times New Roman"/>
          <w:bCs/>
          <w:iCs/>
          <w:color w:val="000000" w:themeColor="text1"/>
          <w:szCs w:val="24"/>
          <w:lang w:eastAsia="pt-BR"/>
        </w:rPr>
      </w:pP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Uma das atividades que contempla alguns dos aspectos supracitados é a da laranja, que estava inclusa na temática de cantigas de roda. Antes de cantar a música “Quanta laranja madura” </w:t>
      </w:r>
      <w:r w:rsidR="003C4878" w:rsidRPr="00620C05">
        <w:rPr>
          <w:rFonts w:eastAsia="Arial" w:cs="Times New Roman"/>
          <w:color w:val="000000" w:themeColor="text1"/>
          <w:szCs w:val="24"/>
          <w:lang w:eastAsia="pt-BR"/>
        </w:rPr>
        <w:t>(BRITO, 2009</w:t>
      </w:r>
      <w:r w:rsidRPr="00620C05">
        <w:rPr>
          <w:rFonts w:eastAsia="Arial" w:cs="Times New Roman"/>
          <w:color w:val="000000" w:themeColor="text1"/>
          <w:szCs w:val="24"/>
          <w:lang w:eastAsia="pt-BR"/>
        </w:rPr>
        <w:t>), foi realizada uma roda de conversa, (</w:t>
      </w:r>
      <w:r w:rsidR="008739E7"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tanto na turma </w:t>
      </w:r>
      <w:r w:rsidR="00976CF6">
        <w:rPr>
          <w:rFonts w:eastAsia="Arial" w:cs="Times New Roman"/>
          <w:color w:val="000000" w:themeColor="text1"/>
          <w:szCs w:val="24"/>
          <w:lang w:eastAsia="pt-BR"/>
        </w:rPr>
        <w:t xml:space="preserve">com crianças </w:t>
      </w:r>
      <w:r w:rsidR="008739E7"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de 2 a </w:t>
      </w:r>
      <w:r w:rsidRPr="00620C05">
        <w:rPr>
          <w:rFonts w:eastAsia="Arial" w:cs="Times New Roman"/>
          <w:color w:val="000000" w:themeColor="text1"/>
          <w:szCs w:val="24"/>
          <w:lang w:eastAsia="pt-BR"/>
        </w:rPr>
        <w:t>3</w:t>
      </w:r>
      <w:r w:rsidR="008739E7"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, como na de 4 a </w:t>
      </w:r>
      <w:r w:rsidRPr="00620C05">
        <w:rPr>
          <w:rFonts w:eastAsia="Arial" w:cs="Times New Roman"/>
          <w:color w:val="000000" w:themeColor="text1"/>
          <w:szCs w:val="24"/>
          <w:lang w:eastAsia="pt-BR"/>
        </w:rPr>
        <w:t xml:space="preserve">5 anos) perguntando: </w:t>
      </w:r>
      <w:r w:rsidR="00743B1B">
        <w:rPr>
          <w:rFonts w:eastAsia="Arial" w:cs="Times New Roman"/>
          <w:color w:val="000000" w:themeColor="text1"/>
          <w:szCs w:val="24"/>
          <w:lang w:eastAsia="pt-BR"/>
        </w:rPr>
        <w:t xml:space="preserve">De 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>que cor é a laranja? Quem gosta de laranja? Onde encontramos as laranjas?</w:t>
      </w:r>
      <w:r w:rsidR="00317296"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 e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tc. Em seguida, foram passadas algumas laranjas na roda de música para que as crianças pudessem ter contanto físico com a fruta, podendo pegá-la e cheirá-la. Depois disso, cantamos a música pela primeira vez para um primeiro contato auditivo, em seguida todos ficamos de pé para cantar em roda, segurando as mãos e, ao cantar o nome de cada criança, </w:t>
      </w:r>
      <w:r w:rsidR="00F618CF"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>ela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 virava </w:t>
      </w:r>
      <w:r w:rsidR="00C73B09"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e ficava </w:t>
      </w:r>
      <w:r w:rsidR="002C6CFE">
        <w:rPr>
          <w:rFonts w:eastAsia="Arial" w:cs="Times New Roman"/>
          <w:bCs/>
          <w:iCs/>
          <w:color w:val="000000" w:themeColor="text1"/>
          <w:szCs w:val="24"/>
          <w:lang w:eastAsia="pt-BR"/>
        </w:rPr>
        <w:t>de costas à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 roda. Após terminar o ciclo, as crianças iam desvirando, uma a uma. Posteriormente, continuamos cantando a música e começamos a marcar o pulso com palmas. Quando terminamos </w:t>
      </w:r>
      <w:r w:rsidR="00423464">
        <w:rPr>
          <w:rFonts w:eastAsia="Arial" w:cs="Times New Roman"/>
          <w:bCs/>
          <w:iCs/>
          <w:color w:val="000000" w:themeColor="text1"/>
          <w:szCs w:val="24"/>
          <w:lang w:eastAsia="pt-BR"/>
        </w:rPr>
        <w:t>a atividade com a música</w:t>
      </w: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, entregamos uma imagem da laranja para colorir, fazendo diálogo também com as artes visuais. </w:t>
      </w:r>
    </w:p>
    <w:p w14:paraId="1ADE10AF" w14:textId="576E526B" w:rsidR="00131A41" w:rsidRPr="00620C05" w:rsidRDefault="00131A41" w:rsidP="00131A41">
      <w:pPr>
        <w:ind w:firstLine="708"/>
        <w:rPr>
          <w:rFonts w:cs="Times New Roman"/>
          <w:color w:val="000000" w:themeColor="text1"/>
        </w:rPr>
      </w:pPr>
      <w:r w:rsidRPr="00620C05">
        <w:rPr>
          <w:rFonts w:eastAsia="Arial" w:cs="Times New Roman"/>
          <w:bCs/>
          <w:iCs/>
          <w:color w:val="000000" w:themeColor="text1"/>
          <w:szCs w:val="24"/>
          <w:lang w:eastAsia="pt-BR"/>
        </w:rPr>
        <w:t xml:space="preserve">Sobre a participação das crianças com Necessidades Educacionais Específicas – NEE, podemos enfatizar a evolução de alguns aspectos. </w:t>
      </w:r>
      <w:r w:rsidRPr="00620C05">
        <w:rPr>
          <w:rFonts w:cs="Times New Roman"/>
          <w:color w:val="000000" w:themeColor="text1"/>
        </w:rPr>
        <w:t xml:space="preserve">Nas turmas de 2 a 3 e 4 a 5 anos haviam duas crianças com NEE, sendo uma por turma, e possuindo ambas diagnóstico </w:t>
      </w:r>
      <w:r w:rsidRPr="00620C05">
        <w:rPr>
          <w:rFonts w:cs="Times New Roman"/>
          <w:color w:val="000000" w:themeColor="text1"/>
        </w:rPr>
        <w:lastRenderedPageBreak/>
        <w:t xml:space="preserve">de autismo. Uma delas </w:t>
      </w:r>
      <w:r w:rsidR="00C14877" w:rsidRPr="00620C05">
        <w:rPr>
          <w:rFonts w:cs="Times New Roman"/>
          <w:color w:val="000000" w:themeColor="text1"/>
        </w:rPr>
        <w:t>estava no projeto desde o primeiro semestre, enquanto a outra só ingressou no segundo</w:t>
      </w:r>
      <w:r w:rsidRPr="00620C05">
        <w:rPr>
          <w:rFonts w:cs="Times New Roman"/>
          <w:color w:val="000000" w:themeColor="text1"/>
        </w:rPr>
        <w:t xml:space="preserve">. No desenvolvimento das atividades, quando trabalhávamos parâmetros do som, </w:t>
      </w:r>
      <w:r w:rsidR="000A779B" w:rsidRPr="00620C05">
        <w:rPr>
          <w:rFonts w:cs="Times New Roman"/>
          <w:color w:val="000000" w:themeColor="text1"/>
        </w:rPr>
        <w:t xml:space="preserve">a primeira criança </w:t>
      </w:r>
      <w:r w:rsidRPr="00620C05">
        <w:rPr>
          <w:rFonts w:cs="Times New Roman"/>
          <w:color w:val="000000" w:themeColor="text1"/>
        </w:rPr>
        <w:t>demonstrava rápida associação, principalmente ao utilizar instrumentos (como maracas, pandeiros, etc.) para trabalhar intensidade (forte, fraco)</w:t>
      </w:r>
      <w:r w:rsidR="0056353C">
        <w:rPr>
          <w:rFonts w:cs="Times New Roman"/>
          <w:color w:val="000000" w:themeColor="text1"/>
        </w:rPr>
        <w:t>, andamento (rápido, lento)</w:t>
      </w:r>
      <w:r w:rsidRPr="00620C05">
        <w:rPr>
          <w:rFonts w:cs="Times New Roman"/>
          <w:color w:val="000000" w:themeColor="text1"/>
        </w:rPr>
        <w:t>. Nas primeiras aulas ela demonstrava não suportar “barulho” (som alto), mas, ao longo das aulas, ela demonstrou aceitar com maior facilidade às músicas trabalhadas. Outro aspecto foi desenvolver o gosto por pintura</w:t>
      </w:r>
      <w:r w:rsidR="001D1DF8" w:rsidRPr="00620C05">
        <w:rPr>
          <w:rFonts w:cs="Times New Roman"/>
          <w:color w:val="000000" w:themeColor="text1"/>
        </w:rPr>
        <w:t xml:space="preserve"> (como relatado por sua mãe)</w:t>
      </w:r>
      <w:r w:rsidRPr="00620C05">
        <w:rPr>
          <w:rFonts w:cs="Times New Roman"/>
          <w:color w:val="000000" w:themeColor="text1"/>
        </w:rPr>
        <w:t xml:space="preserve">, já que era comum utilizarmos atividades para colorir, relacionadas ao tema trabalhado nas atividades musicais.  </w:t>
      </w:r>
    </w:p>
    <w:p w14:paraId="5432CEE2" w14:textId="6978C525" w:rsidR="00131A41" w:rsidRPr="00620C05" w:rsidRDefault="00131A41" w:rsidP="00131A41">
      <w:pPr>
        <w:ind w:firstLine="708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>Em relaçã</w:t>
      </w:r>
      <w:r w:rsidR="00AF64D6" w:rsidRPr="00620C05">
        <w:rPr>
          <w:rFonts w:cs="Times New Roman"/>
          <w:color w:val="000000" w:themeColor="text1"/>
        </w:rPr>
        <w:t>o à outra criança, percebemos</w:t>
      </w:r>
      <w:r w:rsidRPr="00620C05">
        <w:rPr>
          <w:rFonts w:cs="Times New Roman"/>
          <w:color w:val="000000" w:themeColor="text1"/>
        </w:rPr>
        <w:t xml:space="preserve"> que ela teve um processo de adaptação diferente. Ela mostrava-s</w:t>
      </w:r>
      <w:r w:rsidR="00AF64D6" w:rsidRPr="00620C05">
        <w:rPr>
          <w:rFonts w:cs="Times New Roman"/>
          <w:color w:val="000000" w:themeColor="text1"/>
        </w:rPr>
        <w:t>e mais hiperativa</w:t>
      </w:r>
      <w:r w:rsidRPr="00620C05">
        <w:rPr>
          <w:rFonts w:cs="Times New Roman"/>
          <w:color w:val="000000" w:themeColor="text1"/>
        </w:rPr>
        <w:t xml:space="preserve">, passava maior parte do tempo correndo ou andando pela sala e comumente chorava se a pessoa responsável </w:t>
      </w:r>
      <w:r w:rsidR="00472E34">
        <w:rPr>
          <w:rFonts w:cs="Times New Roman"/>
          <w:color w:val="000000" w:themeColor="text1"/>
        </w:rPr>
        <w:t xml:space="preserve">se ausentasse </w:t>
      </w:r>
      <w:r w:rsidRPr="00620C05">
        <w:rPr>
          <w:rFonts w:cs="Times New Roman"/>
          <w:color w:val="000000" w:themeColor="text1"/>
        </w:rPr>
        <w:t>d</w:t>
      </w:r>
      <w:r w:rsidR="009C3C5B">
        <w:rPr>
          <w:rFonts w:cs="Times New Roman"/>
          <w:color w:val="000000" w:themeColor="text1"/>
        </w:rPr>
        <w:t>o local</w:t>
      </w:r>
      <w:r w:rsidRPr="00620C05">
        <w:rPr>
          <w:rFonts w:cs="Times New Roman"/>
          <w:color w:val="000000" w:themeColor="text1"/>
        </w:rPr>
        <w:t>. Em uma das vezes, onde ficou mais atenta e conseguiu participar das atividades, ela nem “percebeu” que a pessoa responsável havia saído e envolveu-se ativamente na aula. O fato dela está comumente “inquieta” não impl</w:t>
      </w:r>
      <w:r w:rsidR="00E04823">
        <w:rPr>
          <w:rFonts w:cs="Times New Roman"/>
          <w:color w:val="000000" w:themeColor="text1"/>
        </w:rPr>
        <w:t xml:space="preserve">ica dizer que ela não percebia </w:t>
      </w:r>
      <w:r w:rsidRPr="00620C05">
        <w:rPr>
          <w:rFonts w:cs="Times New Roman"/>
          <w:color w:val="000000" w:themeColor="text1"/>
        </w:rPr>
        <w:t xml:space="preserve">o que </w:t>
      </w:r>
      <w:r w:rsidR="00583A85">
        <w:rPr>
          <w:rFonts w:cs="Times New Roman"/>
          <w:color w:val="000000" w:themeColor="text1"/>
        </w:rPr>
        <w:t xml:space="preserve">estava acontecendo à sua volta, pois, apesar de não estar interagindo tal como as outras crianças, ela estava a se envolver inicialmente à sua maneira. </w:t>
      </w:r>
      <w:r w:rsidRPr="00620C05">
        <w:rPr>
          <w:rFonts w:cs="Times New Roman"/>
          <w:color w:val="000000" w:themeColor="text1"/>
        </w:rPr>
        <w:t>Um exemplo disso é uma das atividad</w:t>
      </w:r>
      <w:r w:rsidR="00475E45">
        <w:rPr>
          <w:rFonts w:cs="Times New Roman"/>
          <w:color w:val="000000" w:themeColor="text1"/>
        </w:rPr>
        <w:t>es onde se tinha um contraste entre</w:t>
      </w:r>
      <w:r w:rsidRPr="00620C05">
        <w:rPr>
          <w:rFonts w:cs="Times New Roman"/>
          <w:color w:val="000000" w:themeColor="text1"/>
        </w:rPr>
        <w:t xml:space="preserve"> som e silêncio. A criança percebeu o momento do “som” e, antes mesmo que as demais crianças se manifestassem, ela iniciou esse momento</w:t>
      </w:r>
      <w:r w:rsidR="00C84D5D" w:rsidRPr="00620C05">
        <w:rPr>
          <w:rFonts w:cs="Times New Roman"/>
          <w:color w:val="000000" w:themeColor="text1"/>
        </w:rPr>
        <w:t xml:space="preserve"> batendo palmas</w:t>
      </w:r>
      <w:r w:rsidRPr="00620C05">
        <w:rPr>
          <w:rFonts w:cs="Times New Roman"/>
          <w:color w:val="000000" w:themeColor="text1"/>
        </w:rPr>
        <w:t xml:space="preserve">. </w:t>
      </w:r>
    </w:p>
    <w:p w14:paraId="3C379A1E" w14:textId="2CED71D1" w:rsidR="005147C5" w:rsidRPr="00620C05" w:rsidRDefault="00026DAB" w:rsidP="007F1175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>
        <w:rPr>
          <w:rFonts w:eastAsia="Times New Roman" w:cs="Times New Roman"/>
          <w:b/>
          <w:color w:val="000000" w:themeColor="text1"/>
          <w:szCs w:val="24"/>
        </w:rPr>
        <w:t>Resultados</w:t>
      </w:r>
      <w:r w:rsidR="00515883">
        <w:rPr>
          <w:rFonts w:eastAsia="Times New Roman" w:cs="Times New Roman"/>
          <w:b/>
          <w:color w:val="000000" w:themeColor="text1"/>
          <w:szCs w:val="24"/>
        </w:rPr>
        <w:t xml:space="preserve"> e Discussão </w:t>
      </w:r>
    </w:p>
    <w:p w14:paraId="3C20432C" w14:textId="302C19CE" w:rsidR="00486A81" w:rsidRPr="00620C05" w:rsidRDefault="00486A81" w:rsidP="00486A81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>Houve uma grande procura pela ação de extensão Expressão Musical. Inicialmente foram ofertadas 30 vagas para crianças de idade entre 2 e 7 anos, no entanto, houveram 130 crianças inscritas. Visando contemplar o maior número de crianças poss</w:t>
      </w:r>
      <w:r w:rsidR="00C963B8">
        <w:rPr>
          <w:rFonts w:eastAsia="Times New Roman" w:cs="Times New Roman"/>
          <w:color w:val="000000" w:themeColor="text1"/>
          <w:szCs w:val="24"/>
        </w:rPr>
        <w:t xml:space="preserve">íveis, devido a demanda surgida e a disponibilidade de um professor do departamento de Artes da </w:t>
      </w:r>
      <w:r w:rsidR="00286140">
        <w:rPr>
          <w:rFonts w:eastAsia="Times New Roman" w:cs="Times New Roman"/>
          <w:color w:val="000000" w:themeColor="text1"/>
          <w:szCs w:val="24"/>
        </w:rPr>
        <w:t>universidade</w:t>
      </w:r>
      <w:r w:rsidR="00C963B8">
        <w:rPr>
          <w:rFonts w:eastAsia="Times New Roman" w:cs="Times New Roman"/>
          <w:color w:val="000000" w:themeColor="text1"/>
          <w:szCs w:val="24"/>
        </w:rPr>
        <w:t>,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o número de vagas ofertadas foi ampliado, totalizando assim 70 vagas, estando distribuídas em 30 para crianças de 2 e 3 anos, 30 para crianças de 4 e 5 anos, e 10 para crianças de 6 e 7 anos. As aulas de musicalização puderam contar também com a participação dos respectivos responsáveis por elas. Além da professora-supervisora do projeto, outro prof</w:t>
      </w:r>
      <w:r w:rsidR="00C963B8">
        <w:rPr>
          <w:rFonts w:eastAsia="Times New Roman" w:cs="Times New Roman"/>
          <w:color w:val="000000" w:themeColor="text1"/>
          <w:szCs w:val="24"/>
        </w:rPr>
        <w:t xml:space="preserve">essor da Licenciatura em Música da </w:t>
      </w:r>
      <w:r w:rsidRPr="00620C05">
        <w:rPr>
          <w:rFonts w:eastAsia="Times New Roman" w:cs="Times New Roman"/>
          <w:color w:val="000000" w:themeColor="text1"/>
          <w:szCs w:val="24"/>
        </w:rPr>
        <w:t>UERN se dispôs a participar como colaborador da extensão</w:t>
      </w:r>
      <w:r w:rsidR="00C40236">
        <w:rPr>
          <w:rFonts w:eastAsia="Times New Roman" w:cs="Times New Roman"/>
          <w:color w:val="000000" w:themeColor="text1"/>
          <w:szCs w:val="24"/>
        </w:rPr>
        <w:t>, como citado anteriormente</w:t>
      </w:r>
      <w:r w:rsidRPr="00620C05">
        <w:rPr>
          <w:rFonts w:eastAsia="Times New Roman" w:cs="Times New Roman"/>
          <w:color w:val="000000" w:themeColor="text1"/>
          <w:szCs w:val="24"/>
        </w:rPr>
        <w:t>.</w:t>
      </w:r>
    </w:p>
    <w:p w14:paraId="3CBDB365" w14:textId="5585D1D5" w:rsidR="008240BF" w:rsidRPr="00620C05" w:rsidRDefault="00197B26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lastRenderedPageBreak/>
        <w:t>O projeto Expressão Musical trouxe também contribuições significativas no tocante aos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impacto</w:t>
      </w:r>
      <w:r w:rsidRPr="00620C05">
        <w:rPr>
          <w:rFonts w:eastAsia="Times New Roman" w:cs="Times New Roman"/>
          <w:color w:val="000000" w:themeColor="text1"/>
          <w:szCs w:val="24"/>
        </w:rPr>
        <w:t>s sociais, pois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o referido projeto foi pioneiro na cidade de Mossoró-RN, por desenvolver um trabalho com musicalização infantil que contemplasse crianças com idade entre 2 e 7 anos. </w:t>
      </w:r>
      <w:r w:rsidR="00D020D2" w:rsidRPr="00620C05">
        <w:rPr>
          <w:rFonts w:eastAsia="Times New Roman" w:cs="Times New Roman"/>
          <w:color w:val="000000" w:themeColor="text1"/>
          <w:szCs w:val="24"/>
        </w:rPr>
        <w:t xml:space="preserve">As aulas de musicalização infantil desenvolvidas em escolas específicas de música de Mossoró não contemplavam as respectivas faixas etárias, além de possuírem propostas diferentes para a musicalização infantil. </w:t>
      </w:r>
    </w:p>
    <w:p w14:paraId="5497FD4F" w14:textId="77777777" w:rsidR="007D531F" w:rsidRPr="00620C05" w:rsidRDefault="001A1882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Sobre os reflexos </w:t>
      </w:r>
      <w:r w:rsidR="00896766" w:rsidRPr="00620C05">
        <w:rPr>
          <w:rFonts w:eastAsia="Times New Roman" w:cs="Times New Roman"/>
          <w:color w:val="000000" w:themeColor="text1"/>
          <w:szCs w:val="24"/>
        </w:rPr>
        <w:t xml:space="preserve">do projeto na formação </w:t>
      </w:r>
      <w:r w:rsidR="00E20F77" w:rsidRPr="00620C05">
        <w:rPr>
          <w:rFonts w:eastAsia="Times New Roman" w:cs="Times New Roman"/>
          <w:color w:val="000000" w:themeColor="text1"/>
          <w:szCs w:val="24"/>
        </w:rPr>
        <w:t xml:space="preserve">docente </w:t>
      </w:r>
      <w:r w:rsidR="00896766" w:rsidRPr="00620C05">
        <w:rPr>
          <w:rFonts w:eastAsia="Times New Roman" w:cs="Times New Roman"/>
          <w:color w:val="000000" w:themeColor="text1"/>
          <w:szCs w:val="24"/>
        </w:rPr>
        <w:t xml:space="preserve">dos </w:t>
      </w:r>
      <w:r w:rsidR="00E20F77" w:rsidRPr="00620C05">
        <w:rPr>
          <w:rFonts w:eastAsia="Times New Roman" w:cs="Times New Roman"/>
          <w:color w:val="000000" w:themeColor="text1"/>
          <w:szCs w:val="24"/>
        </w:rPr>
        <w:t>monitores envolvidos</w:t>
      </w:r>
      <w:r w:rsidR="007D531F" w:rsidRPr="00620C05">
        <w:rPr>
          <w:rFonts w:eastAsia="Times New Roman" w:cs="Times New Roman"/>
          <w:color w:val="000000" w:themeColor="text1"/>
          <w:szCs w:val="24"/>
        </w:rPr>
        <w:t xml:space="preserve"> (um bolsista e nove voluntários)</w:t>
      </w:r>
      <w:r w:rsidR="004D3252" w:rsidRPr="00620C05">
        <w:rPr>
          <w:rFonts w:eastAsia="Times New Roman" w:cs="Times New Roman"/>
          <w:color w:val="000000" w:themeColor="text1"/>
          <w:szCs w:val="24"/>
        </w:rPr>
        <w:t>, pudemos perceber, através de</w:t>
      </w:r>
      <w:r w:rsidR="00E20F77" w:rsidRPr="00620C05">
        <w:rPr>
          <w:rFonts w:eastAsia="Times New Roman" w:cs="Times New Roman"/>
          <w:color w:val="000000" w:themeColor="text1"/>
          <w:szCs w:val="24"/>
        </w:rPr>
        <w:t xml:space="preserve"> seus discursos,</w:t>
      </w:r>
      <w:r w:rsidR="007D531F" w:rsidRPr="00620C05">
        <w:rPr>
          <w:rFonts w:eastAsia="Times New Roman" w:cs="Times New Roman"/>
          <w:color w:val="000000" w:themeColor="text1"/>
          <w:szCs w:val="24"/>
        </w:rPr>
        <w:t xml:space="preserve"> a relevância d</w:t>
      </w:r>
      <w:r w:rsidR="00E20F77" w:rsidRPr="00620C05">
        <w:rPr>
          <w:rFonts w:eastAsia="Times New Roman" w:cs="Times New Roman"/>
          <w:color w:val="000000" w:themeColor="text1"/>
          <w:szCs w:val="24"/>
        </w:rPr>
        <w:t>a experiência com a musicalização infantil</w:t>
      </w:r>
      <w:r w:rsidR="007D531F" w:rsidRPr="00620C05">
        <w:rPr>
          <w:rFonts w:eastAsia="Times New Roman" w:cs="Times New Roman"/>
          <w:color w:val="000000" w:themeColor="text1"/>
          <w:szCs w:val="24"/>
        </w:rPr>
        <w:t xml:space="preserve">. </w:t>
      </w:r>
      <w:r w:rsidR="00EF558B" w:rsidRPr="00620C05">
        <w:rPr>
          <w:rFonts w:eastAsia="Times New Roman" w:cs="Times New Roman"/>
          <w:color w:val="000000" w:themeColor="text1"/>
          <w:szCs w:val="24"/>
        </w:rPr>
        <w:t>Como revelado</w:t>
      </w:r>
      <w:r w:rsidR="00576F89"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="00EF558B" w:rsidRPr="00620C05">
        <w:rPr>
          <w:rFonts w:eastAsia="Times New Roman" w:cs="Times New Roman"/>
          <w:color w:val="000000" w:themeColor="text1"/>
          <w:szCs w:val="24"/>
        </w:rPr>
        <w:t xml:space="preserve">por um dos monitores </w:t>
      </w:r>
      <w:r w:rsidR="00576F89" w:rsidRPr="00620C05">
        <w:rPr>
          <w:rFonts w:eastAsia="Times New Roman" w:cs="Times New Roman"/>
          <w:color w:val="000000" w:themeColor="text1"/>
          <w:szCs w:val="24"/>
        </w:rPr>
        <w:t xml:space="preserve">no relatório de final de semestre, </w:t>
      </w:r>
    </w:p>
    <w:p w14:paraId="65DDB4CF" w14:textId="77777777" w:rsidR="00E20F77" w:rsidRPr="00620C05" w:rsidRDefault="007D531F" w:rsidP="007D531F">
      <w:pPr>
        <w:autoSpaceDE w:val="0"/>
        <w:autoSpaceDN w:val="0"/>
        <w:adjustRightInd w:val="0"/>
        <w:spacing w:before="240" w:after="360" w:line="240" w:lineRule="auto"/>
        <w:ind w:left="2268" w:firstLine="0"/>
        <w:rPr>
          <w:rFonts w:cs="Times New Roman"/>
          <w:i/>
          <w:color w:val="000000" w:themeColor="text1"/>
          <w:sz w:val="22"/>
        </w:rPr>
      </w:pPr>
      <w:r w:rsidRPr="00620C05">
        <w:rPr>
          <w:rFonts w:cs="Times New Roman"/>
          <w:i/>
          <w:color w:val="000000" w:themeColor="text1"/>
          <w:sz w:val="22"/>
        </w:rPr>
        <w:t>Desde o início, o projeto “Expressão Musical”</w:t>
      </w:r>
      <w:r w:rsidR="001269D8" w:rsidRPr="00620C05">
        <w:rPr>
          <w:rFonts w:cs="Times New Roman"/>
          <w:i/>
          <w:color w:val="000000" w:themeColor="text1"/>
          <w:sz w:val="22"/>
        </w:rPr>
        <w:t xml:space="preserve"> tem m</w:t>
      </w:r>
      <w:r w:rsidRPr="00620C05">
        <w:rPr>
          <w:rFonts w:cs="Times New Roman"/>
          <w:i/>
          <w:color w:val="000000" w:themeColor="text1"/>
          <w:sz w:val="22"/>
        </w:rPr>
        <w:t xml:space="preserve">e proporcionado o contato com um campo frágil em minha formação enquanto educador musical, que é o da musicalização infantil. </w:t>
      </w:r>
      <w:proofErr w:type="gramStart"/>
      <w:r w:rsidR="003D0B3A" w:rsidRPr="00620C05">
        <w:rPr>
          <w:rFonts w:cs="Times New Roman"/>
          <w:i/>
          <w:color w:val="000000" w:themeColor="text1"/>
          <w:sz w:val="22"/>
        </w:rPr>
        <w:t>[...]</w:t>
      </w:r>
      <w:r w:rsidR="006E6230" w:rsidRPr="00620C05">
        <w:rPr>
          <w:rFonts w:cs="Times New Roman"/>
          <w:i/>
          <w:color w:val="000000" w:themeColor="text1"/>
          <w:sz w:val="22"/>
        </w:rPr>
        <w:t xml:space="preserve"> </w:t>
      </w:r>
      <w:r w:rsidRPr="00620C05">
        <w:rPr>
          <w:rFonts w:cs="Times New Roman"/>
          <w:i/>
          <w:color w:val="000000" w:themeColor="text1"/>
          <w:sz w:val="22"/>
        </w:rPr>
        <w:t>As</w:t>
      </w:r>
      <w:proofErr w:type="gramEnd"/>
      <w:r w:rsidRPr="00620C05">
        <w:rPr>
          <w:rFonts w:cs="Times New Roman"/>
          <w:i/>
          <w:color w:val="000000" w:themeColor="text1"/>
          <w:sz w:val="22"/>
        </w:rPr>
        <w:t xml:space="preserve"> experiências e conhecimentos adquiridos me ajudaram em dois dos Estágios Supervisionados da licenciatura em música. Um dos estágios foi com crianças de 7 a 12 anos e o outro com crianças de 4 e 5 anos. Embora sejam perspectivas, condições e contextos diferentes, pude pensar em aulas a partir das vivências que tive com o projeto que, além de possuir esse caráter formador no âmbito da docência, mobiliza ações de pesquisa. Assim, ampliei minhas leituras sobre musicalização infantil e sobre inclusão, visto que o projeto também destina vagas para crianças com Necessidades Educacionais Específicas – NEE. Além do mais, podemos compartilhar nossas experiências através de publicações científicas, tornando visível diferentes percepções sobre diversas situações que acontecem durante as aulas </w:t>
      </w:r>
      <w:r w:rsidRPr="00620C05">
        <w:rPr>
          <w:rFonts w:cs="Times New Roman"/>
          <w:color w:val="000000" w:themeColor="text1"/>
          <w:sz w:val="22"/>
        </w:rPr>
        <w:t>(</w:t>
      </w:r>
      <w:r w:rsidR="009A609C">
        <w:rPr>
          <w:rFonts w:cs="Times New Roman"/>
          <w:color w:val="000000" w:themeColor="text1"/>
          <w:sz w:val="22"/>
        </w:rPr>
        <w:t>M</w:t>
      </w:r>
      <w:r w:rsidR="009A609C" w:rsidRPr="00620C05">
        <w:rPr>
          <w:rFonts w:cs="Times New Roman"/>
          <w:color w:val="000000" w:themeColor="text1"/>
          <w:sz w:val="22"/>
        </w:rPr>
        <w:t>onitor</w:t>
      </w:r>
      <w:r w:rsidRPr="00620C05">
        <w:rPr>
          <w:rFonts w:cs="Times New Roman"/>
          <w:color w:val="000000" w:themeColor="text1"/>
          <w:sz w:val="22"/>
        </w:rPr>
        <w:t xml:space="preserve"> 1)</w:t>
      </w:r>
      <w:r w:rsidRPr="00620C05">
        <w:rPr>
          <w:rFonts w:cs="Times New Roman"/>
          <w:i/>
          <w:color w:val="000000" w:themeColor="text1"/>
          <w:sz w:val="22"/>
        </w:rPr>
        <w:t>.</w:t>
      </w:r>
      <w:r w:rsidR="00E20F77" w:rsidRPr="00620C05">
        <w:rPr>
          <w:rFonts w:eastAsia="Times New Roman" w:cs="Times New Roman"/>
          <w:i/>
          <w:color w:val="000000" w:themeColor="text1"/>
          <w:sz w:val="22"/>
        </w:rPr>
        <w:t xml:space="preserve"> </w:t>
      </w:r>
    </w:p>
    <w:p w14:paraId="056E65BC" w14:textId="77777777" w:rsidR="004B2457" w:rsidRPr="00620C05" w:rsidRDefault="007F34AA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 xml:space="preserve">Percebemos que o projeto se torna campo para vivências e construção de conhecimentos, sendo estes, incorporados à pratica dos docentes em formação. </w:t>
      </w:r>
      <w:r w:rsidR="004B2457" w:rsidRPr="00620C05">
        <w:rPr>
          <w:rFonts w:eastAsia="Times New Roman" w:cs="Times New Roman"/>
          <w:color w:val="000000" w:themeColor="text1"/>
          <w:szCs w:val="24"/>
        </w:rPr>
        <w:t>Corroborando com esse raciocínio, o monitor 2 afirma que:</w:t>
      </w:r>
    </w:p>
    <w:p w14:paraId="77418C6C" w14:textId="4D8A0A45" w:rsidR="004B2457" w:rsidRPr="00620C05" w:rsidRDefault="004B2457" w:rsidP="004B2457">
      <w:pPr>
        <w:autoSpaceDE w:val="0"/>
        <w:autoSpaceDN w:val="0"/>
        <w:adjustRightInd w:val="0"/>
        <w:spacing w:before="240" w:after="360" w:line="240" w:lineRule="auto"/>
        <w:ind w:left="2268" w:firstLine="0"/>
        <w:rPr>
          <w:rFonts w:cs="Times New Roman"/>
          <w:i/>
          <w:color w:val="000000" w:themeColor="text1"/>
          <w:sz w:val="22"/>
        </w:rPr>
      </w:pPr>
      <w:r w:rsidRPr="00620C05">
        <w:rPr>
          <w:rFonts w:cs="Times New Roman"/>
          <w:i/>
          <w:color w:val="000000" w:themeColor="text1"/>
          <w:sz w:val="22"/>
        </w:rPr>
        <w:t>O projeto foi de grande</w:t>
      </w:r>
      <w:r w:rsidR="00503F8C">
        <w:rPr>
          <w:rFonts w:cs="Times New Roman"/>
          <w:i/>
          <w:color w:val="000000" w:themeColor="text1"/>
          <w:sz w:val="22"/>
        </w:rPr>
        <w:t xml:space="preserve"> relevância para minha formação</w:t>
      </w:r>
      <w:r w:rsidRPr="00620C05">
        <w:rPr>
          <w:rFonts w:cs="Times New Roman"/>
          <w:i/>
          <w:color w:val="000000" w:themeColor="text1"/>
          <w:sz w:val="22"/>
        </w:rPr>
        <w:t xml:space="preserve"> como educador musical, pois o mesmo me</w:t>
      </w:r>
      <w:r w:rsidR="000A3CD2">
        <w:rPr>
          <w:rFonts w:cs="Times New Roman"/>
          <w:i/>
          <w:color w:val="000000" w:themeColor="text1"/>
          <w:sz w:val="22"/>
        </w:rPr>
        <w:t xml:space="preserve"> possibilitou atuar em uma área</w:t>
      </w:r>
      <w:r w:rsidRPr="00620C05">
        <w:rPr>
          <w:rFonts w:cs="Times New Roman"/>
          <w:i/>
          <w:color w:val="000000" w:themeColor="text1"/>
          <w:sz w:val="22"/>
        </w:rPr>
        <w:t xml:space="preserve"> a qual eu não tinha conhecimento ou preparo, também possibilitou atuar com crianças com NEE. Fiz uso de muitas das a</w:t>
      </w:r>
      <w:r w:rsidR="00AB5793">
        <w:rPr>
          <w:rFonts w:cs="Times New Roman"/>
          <w:i/>
          <w:color w:val="000000" w:themeColor="text1"/>
          <w:sz w:val="22"/>
        </w:rPr>
        <w:t>tividades realizadas no projeto</w:t>
      </w:r>
      <w:r w:rsidRPr="00620C05">
        <w:rPr>
          <w:rFonts w:cs="Times New Roman"/>
          <w:i/>
          <w:color w:val="000000" w:themeColor="text1"/>
          <w:sz w:val="22"/>
        </w:rPr>
        <w:t xml:space="preserve"> para dar aulas para crianças na igreja. Foi um local de grande aprendizagem e relevância para minha formação docente</w:t>
      </w:r>
      <w:r w:rsidR="007718B6" w:rsidRPr="00620C05">
        <w:rPr>
          <w:rFonts w:cs="Times New Roman"/>
          <w:i/>
          <w:color w:val="000000" w:themeColor="text1"/>
          <w:sz w:val="22"/>
        </w:rPr>
        <w:t xml:space="preserve"> </w:t>
      </w:r>
      <w:r w:rsidR="00184312">
        <w:rPr>
          <w:rFonts w:cs="Times New Roman"/>
          <w:color w:val="000000" w:themeColor="text1"/>
          <w:sz w:val="22"/>
        </w:rPr>
        <w:t>(Monitor</w:t>
      </w:r>
      <w:r w:rsidR="007718B6" w:rsidRPr="00620C05">
        <w:rPr>
          <w:rFonts w:cs="Times New Roman"/>
          <w:color w:val="000000" w:themeColor="text1"/>
          <w:sz w:val="22"/>
        </w:rPr>
        <w:t xml:space="preserve"> 2)</w:t>
      </w:r>
      <w:r w:rsidRPr="00620C05">
        <w:rPr>
          <w:rFonts w:cs="Times New Roman"/>
          <w:i/>
          <w:color w:val="000000" w:themeColor="text1"/>
          <w:sz w:val="22"/>
        </w:rPr>
        <w:t>.</w:t>
      </w:r>
    </w:p>
    <w:p w14:paraId="28B5151B" w14:textId="4B7F397A" w:rsidR="005147C5" w:rsidRPr="00620C05" w:rsidRDefault="003A3A67" w:rsidP="005147C5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620C05">
        <w:rPr>
          <w:rFonts w:eastAsia="Times New Roman" w:cs="Times New Roman"/>
          <w:color w:val="000000" w:themeColor="text1"/>
          <w:szCs w:val="24"/>
        </w:rPr>
        <w:t>Além de contribuir com a formação docente dos monitores, o projeto tinha como finalidade incentivar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à produção e formação científica,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onde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 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eles </w:t>
      </w:r>
      <w:r w:rsidR="005147C5" w:rsidRPr="00620C05">
        <w:rPr>
          <w:rFonts w:eastAsia="Times New Roman" w:cs="Times New Roman"/>
          <w:color w:val="000000" w:themeColor="text1"/>
          <w:szCs w:val="24"/>
        </w:rPr>
        <w:t xml:space="preserve">pudessem refletir sobre suas ações e escrever sobre suas práticas pedagógico-musicais, compartilhando suas </w:t>
      </w:r>
      <w:r w:rsidR="005147C5" w:rsidRPr="00620C05">
        <w:rPr>
          <w:rFonts w:eastAsia="Times New Roman" w:cs="Times New Roman"/>
          <w:color w:val="000000" w:themeColor="text1"/>
          <w:szCs w:val="24"/>
        </w:rPr>
        <w:lastRenderedPageBreak/>
        <w:t xml:space="preserve">experiências e publicando artigos em anais </w:t>
      </w:r>
      <w:r w:rsidR="00A46A7F">
        <w:rPr>
          <w:rFonts w:eastAsia="Times New Roman" w:cs="Times New Roman"/>
          <w:color w:val="000000" w:themeColor="text1"/>
          <w:szCs w:val="24"/>
        </w:rPr>
        <w:t xml:space="preserve">de </w:t>
      </w:r>
      <w:r w:rsidR="005147C5" w:rsidRPr="00620C05">
        <w:rPr>
          <w:rFonts w:eastAsia="Times New Roman" w:cs="Times New Roman"/>
          <w:color w:val="000000" w:themeColor="text1"/>
          <w:szCs w:val="24"/>
        </w:rPr>
        <w:t>eventos científicos.</w:t>
      </w:r>
      <w:r w:rsidR="0082016D" w:rsidRPr="00620C05">
        <w:rPr>
          <w:rFonts w:eastAsia="Times New Roman" w:cs="Times New Roman"/>
          <w:color w:val="000000" w:themeColor="text1"/>
          <w:szCs w:val="24"/>
        </w:rPr>
        <w:t xml:space="preserve"> Sobre este aspecto, o professor colaborador frisa que</w:t>
      </w:r>
    </w:p>
    <w:p w14:paraId="45F768AD" w14:textId="77777777" w:rsidR="00D041B6" w:rsidRPr="00620C05" w:rsidRDefault="003D4660" w:rsidP="003D4660">
      <w:pPr>
        <w:autoSpaceDE w:val="0"/>
        <w:autoSpaceDN w:val="0"/>
        <w:adjustRightInd w:val="0"/>
        <w:spacing w:before="240" w:after="360" w:line="240" w:lineRule="auto"/>
        <w:ind w:left="2268" w:firstLine="0"/>
        <w:rPr>
          <w:rFonts w:cs="Times New Roman"/>
          <w:i/>
          <w:color w:val="000000" w:themeColor="text1"/>
          <w:sz w:val="22"/>
        </w:rPr>
      </w:pPr>
      <w:r w:rsidRPr="00620C05">
        <w:rPr>
          <w:rFonts w:cs="Times New Roman"/>
          <w:i/>
          <w:color w:val="000000" w:themeColor="text1"/>
          <w:sz w:val="22"/>
        </w:rPr>
        <w:t xml:space="preserve">[...] </w:t>
      </w:r>
      <w:r w:rsidR="00D041B6" w:rsidRPr="00620C05">
        <w:rPr>
          <w:rFonts w:cs="Times New Roman"/>
          <w:i/>
          <w:color w:val="000000" w:themeColor="text1"/>
          <w:sz w:val="22"/>
        </w:rPr>
        <w:t>é importante a publicação dessas experiências ou relatos para que possamos estar aprendendo e aperfeiçoando a musicalização infantil cada vez mais. A fomentação de eventos e congressos com essa temática é muito relevante, para que também possa ser discutido norteamentos e perspectivas futuras para o ensino dessa área</w:t>
      </w:r>
      <w:r w:rsidRPr="00620C05">
        <w:rPr>
          <w:rFonts w:cs="Times New Roman"/>
          <w:i/>
          <w:color w:val="000000" w:themeColor="text1"/>
          <w:sz w:val="22"/>
        </w:rPr>
        <w:t xml:space="preserve"> </w:t>
      </w:r>
      <w:r w:rsidRPr="00620C05">
        <w:rPr>
          <w:rFonts w:cs="Times New Roman"/>
          <w:color w:val="000000" w:themeColor="text1"/>
          <w:sz w:val="22"/>
        </w:rPr>
        <w:t>(</w:t>
      </w:r>
      <w:r w:rsidR="00F17F3F">
        <w:rPr>
          <w:rFonts w:cs="Times New Roman"/>
          <w:color w:val="000000" w:themeColor="text1"/>
          <w:sz w:val="22"/>
        </w:rPr>
        <w:t>P</w:t>
      </w:r>
      <w:r w:rsidR="00F17F3F" w:rsidRPr="00620C05">
        <w:rPr>
          <w:rFonts w:cs="Times New Roman"/>
          <w:color w:val="000000" w:themeColor="text1"/>
          <w:sz w:val="22"/>
        </w:rPr>
        <w:t>rofessor colaborador</w:t>
      </w:r>
      <w:r w:rsidRPr="00620C05">
        <w:rPr>
          <w:rFonts w:cs="Times New Roman"/>
          <w:color w:val="000000" w:themeColor="text1"/>
          <w:sz w:val="22"/>
        </w:rPr>
        <w:t>)</w:t>
      </w:r>
      <w:r w:rsidR="00D041B6" w:rsidRPr="00620C05">
        <w:rPr>
          <w:rFonts w:cs="Times New Roman"/>
          <w:i/>
          <w:color w:val="000000" w:themeColor="text1"/>
          <w:sz w:val="22"/>
        </w:rPr>
        <w:t>.</w:t>
      </w:r>
    </w:p>
    <w:p w14:paraId="3F7793B5" w14:textId="77777777" w:rsidR="00E14B99" w:rsidRPr="00620C05" w:rsidRDefault="00E14B99" w:rsidP="002207B8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Assim, percebemos que o fomento da formação científica, através de produção e publicação de trabalhos científicos, </w:t>
      </w:r>
      <w:r w:rsidR="00ED0610" w:rsidRPr="00620C05">
        <w:rPr>
          <w:rFonts w:cs="Times New Roman"/>
          <w:color w:val="000000" w:themeColor="text1"/>
          <w:szCs w:val="24"/>
        </w:rPr>
        <w:t>tornou-se</w:t>
      </w:r>
      <w:r w:rsidR="008457B9" w:rsidRPr="00620C05">
        <w:rPr>
          <w:rFonts w:cs="Times New Roman"/>
          <w:color w:val="000000" w:themeColor="text1"/>
          <w:szCs w:val="24"/>
        </w:rPr>
        <w:t xml:space="preserve"> </w:t>
      </w:r>
      <w:r w:rsidR="00F70CC1" w:rsidRPr="00620C05">
        <w:rPr>
          <w:rFonts w:cs="Times New Roman"/>
          <w:color w:val="000000" w:themeColor="text1"/>
          <w:szCs w:val="24"/>
        </w:rPr>
        <w:t xml:space="preserve">significativo </w:t>
      </w:r>
      <w:r w:rsidR="0034746C" w:rsidRPr="00620C05">
        <w:rPr>
          <w:rFonts w:cs="Times New Roman"/>
          <w:color w:val="000000" w:themeColor="text1"/>
          <w:szCs w:val="24"/>
        </w:rPr>
        <w:t xml:space="preserve">aos </w:t>
      </w:r>
      <w:r w:rsidR="007C3EF7" w:rsidRPr="00620C05">
        <w:rPr>
          <w:rFonts w:cs="Times New Roman"/>
          <w:color w:val="000000" w:themeColor="text1"/>
          <w:szCs w:val="24"/>
        </w:rPr>
        <w:t>monitores e professores</w:t>
      </w:r>
      <w:r w:rsidR="00DE497C" w:rsidRPr="00620C05">
        <w:rPr>
          <w:rFonts w:cs="Times New Roman"/>
          <w:color w:val="000000" w:themeColor="text1"/>
          <w:szCs w:val="24"/>
        </w:rPr>
        <w:t xml:space="preserve">, tanto pela possibilidade de compartilhar as experiências ímpares de cada um, como </w:t>
      </w:r>
      <w:r w:rsidR="00F70C46" w:rsidRPr="00620C05">
        <w:rPr>
          <w:rFonts w:cs="Times New Roman"/>
          <w:color w:val="000000" w:themeColor="text1"/>
          <w:szCs w:val="24"/>
        </w:rPr>
        <w:t xml:space="preserve">pela </w:t>
      </w:r>
      <w:r w:rsidR="009F0A1B" w:rsidRPr="00620C05">
        <w:rPr>
          <w:rFonts w:cs="Times New Roman"/>
          <w:color w:val="000000" w:themeColor="text1"/>
          <w:szCs w:val="24"/>
        </w:rPr>
        <w:t>oportunidade de refletir e amadurecer suas concepções sobre as práticas na musicalização infantil</w:t>
      </w:r>
      <w:r w:rsidR="007C3EF7" w:rsidRPr="00620C05">
        <w:rPr>
          <w:rFonts w:cs="Times New Roman"/>
          <w:color w:val="000000" w:themeColor="text1"/>
          <w:szCs w:val="24"/>
        </w:rPr>
        <w:t xml:space="preserve">. </w:t>
      </w:r>
    </w:p>
    <w:p w14:paraId="696A5EF1" w14:textId="3008D4E2" w:rsidR="002207B8" w:rsidRPr="00620C05" w:rsidRDefault="00286F42" w:rsidP="002207B8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Cabe salientar que r</w:t>
      </w:r>
      <w:r w:rsidR="002207B8" w:rsidRPr="00620C05">
        <w:rPr>
          <w:rFonts w:cs="Times New Roman"/>
          <w:color w:val="000000" w:themeColor="text1"/>
          <w:szCs w:val="24"/>
        </w:rPr>
        <w:t>ealizamos uma aula aberta ao fin</w:t>
      </w:r>
      <w:r w:rsidR="00A46A7F">
        <w:rPr>
          <w:rFonts w:cs="Times New Roman"/>
          <w:color w:val="000000" w:themeColor="text1"/>
          <w:szCs w:val="24"/>
        </w:rPr>
        <w:t>al de cada semestre, que pudesse</w:t>
      </w:r>
      <w:r w:rsidR="002207B8" w:rsidRPr="00620C05">
        <w:rPr>
          <w:rFonts w:cs="Times New Roman"/>
          <w:color w:val="000000" w:themeColor="text1"/>
          <w:szCs w:val="24"/>
        </w:rPr>
        <w:t xml:space="preserve"> enfatizar a produção e execução das crianças, como também a atuação dos (as) alunos (as) do curso, na tentativa de realizarmos algumas atividades desenvolvidas ao longo das aulas que integrasse música e movimento, literatura, contação de história, utilização de instrumentos musicais e</w:t>
      </w:r>
      <w:r w:rsidR="00817676" w:rsidRPr="00620C05">
        <w:rPr>
          <w:rFonts w:cs="Times New Roman"/>
          <w:color w:val="000000" w:themeColor="text1"/>
          <w:szCs w:val="24"/>
        </w:rPr>
        <w:t xml:space="preserve"> </w:t>
      </w:r>
      <w:r w:rsidR="006D15BA" w:rsidRPr="00620C05">
        <w:rPr>
          <w:rFonts w:cs="Times New Roman"/>
          <w:color w:val="000000" w:themeColor="text1"/>
          <w:szCs w:val="24"/>
        </w:rPr>
        <w:t>objetos sonoros diversos, etc., s</w:t>
      </w:r>
      <w:r w:rsidR="002207B8" w:rsidRPr="00620C05">
        <w:rPr>
          <w:rFonts w:cs="Times New Roman"/>
          <w:color w:val="000000" w:themeColor="text1"/>
          <w:szCs w:val="24"/>
        </w:rPr>
        <w:t>endo planejado a partir de atividades já realizadas anteriormente</w:t>
      </w:r>
      <w:r w:rsidR="006828E7" w:rsidRPr="00620C05">
        <w:rPr>
          <w:rFonts w:cs="Times New Roman"/>
          <w:color w:val="000000" w:themeColor="text1"/>
          <w:szCs w:val="24"/>
        </w:rPr>
        <w:t>.</w:t>
      </w:r>
      <w:r w:rsidR="006D15BA" w:rsidRPr="00620C05">
        <w:rPr>
          <w:rFonts w:cs="Times New Roman"/>
          <w:color w:val="000000" w:themeColor="text1"/>
          <w:szCs w:val="24"/>
        </w:rPr>
        <w:t xml:space="preserve"> </w:t>
      </w:r>
    </w:p>
    <w:p w14:paraId="30C93BBD" w14:textId="77777777" w:rsidR="005147C5" w:rsidRPr="00620C05" w:rsidRDefault="005147C5" w:rsidP="00953DB7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620C05">
        <w:rPr>
          <w:rFonts w:eastAsia="Times New Roman" w:cs="Times New Roman"/>
          <w:b/>
          <w:color w:val="000000" w:themeColor="text1"/>
          <w:szCs w:val="24"/>
        </w:rPr>
        <w:t xml:space="preserve">Considerações Finais </w:t>
      </w:r>
    </w:p>
    <w:p w14:paraId="330582A0" w14:textId="2652B456" w:rsidR="006E7CD5" w:rsidRPr="00620C05" w:rsidRDefault="005160F9" w:rsidP="00A235CC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Diante dos pensamentos até então expostos, percebemos que</w:t>
      </w:r>
      <w:r w:rsidRPr="00620C05">
        <w:rPr>
          <w:rFonts w:eastAsia="Times New Roman" w:cs="Times New Roman"/>
          <w:color w:val="000000" w:themeColor="text1"/>
          <w:szCs w:val="24"/>
        </w:rPr>
        <w:t xml:space="preserve"> o Projeto Expressão Musical foi importante em vários sentidos</w:t>
      </w:r>
      <w:r w:rsidR="002207B8" w:rsidRPr="00620C05">
        <w:rPr>
          <w:rFonts w:eastAsia="Times New Roman" w:cs="Times New Roman"/>
          <w:color w:val="000000" w:themeColor="text1"/>
          <w:szCs w:val="24"/>
        </w:rPr>
        <w:t>.</w:t>
      </w:r>
      <w:r w:rsidRPr="00620C05">
        <w:rPr>
          <w:rFonts w:cs="Times New Roman"/>
          <w:color w:val="000000" w:themeColor="text1"/>
          <w:szCs w:val="24"/>
        </w:rPr>
        <w:t xml:space="preserve"> Tivemos a participação efetiva de aproximadamente 60 crianças </w:t>
      </w:r>
      <w:r w:rsidR="00457C82">
        <w:rPr>
          <w:rFonts w:cs="Times New Roman"/>
          <w:color w:val="000000" w:themeColor="text1"/>
          <w:szCs w:val="24"/>
        </w:rPr>
        <w:t xml:space="preserve">por semestre, totalizando mais de 120 durante o período da extensão. </w:t>
      </w:r>
      <w:r w:rsidRPr="00620C05">
        <w:rPr>
          <w:rFonts w:cs="Times New Roman"/>
          <w:color w:val="000000" w:themeColor="text1"/>
          <w:szCs w:val="24"/>
        </w:rPr>
        <w:t>Pudemos desenvolver atividad</w:t>
      </w:r>
      <w:r w:rsidR="00A235CC" w:rsidRPr="00620C05">
        <w:rPr>
          <w:rFonts w:cs="Times New Roman"/>
          <w:color w:val="000000" w:themeColor="text1"/>
          <w:szCs w:val="24"/>
        </w:rPr>
        <w:t>es que permitissem</w:t>
      </w:r>
      <w:r w:rsidRPr="00620C05">
        <w:rPr>
          <w:rFonts w:cs="Times New Roman"/>
          <w:color w:val="000000" w:themeColor="text1"/>
          <w:szCs w:val="24"/>
        </w:rPr>
        <w:t xml:space="preserve"> estimular a ca</w:t>
      </w:r>
      <w:r w:rsidR="006E7CD5" w:rsidRPr="00620C05">
        <w:rPr>
          <w:rFonts w:cs="Times New Roman"/>
          <w:color w:val="000000" w:themeColor="text1"/>
          <w:szCs w:val="24"/>
        </w:rPr>
        <w:t>pacidade de ouvir,</w:t>
      </w:r>
      <w:r w:rsidR="00A46A7F">
        <w:rPr>
          <w:rFonts w:cs="Times New Roman"/>
          <w:color w:val="000000" w:themeColor="text1"/>
          <w:szCs w:val="24"/>
        </w:rPr>
        <w:t xml:space="preserve"> produzir,</w:t>
      </w:r>
      <w:r w:rsidR="006E7CD5" w:rsidRPr="00620C05">
        <w:rPr>
          <w:rFonts w:cs="Times New Roman"/>
          <w:color w:val="000000" w:themeColor="text1"/>
          <w:szCs w:val="24"/>
        </w:rPr>
        <w:t xml:space="preserve"> organizar</w:t>
      </w:r>
      <w:r w:rsidRPr="00620C05">
        <w:rPr>
          <w:rFonts w:cs="Times New Roman"/>
          <w:color w:val="000000" w:themeColor="text1"/>
          <w:szCs w:val="24"/>
        </w:rPr>
        <w:t xml:space="preserve"> </w:t>
      </w:r>
      <w:r w:rsidR="006E7CD5" w:rsidRPr="00620C05">
        <w:rPr>
          <w:rFonts w:cs="Times New Roman"/>
          <w:color w:val="000000" w:themeColor="text1"/>
          <w:szCs w:val="24"/>
        </w:rPr>
        <w:t xml:space="preserve">e </w:t>
      </w:r>
      <w:r w:rsidRPr="00620C05">
        <w:rPr>
          <w:rFonts w:cs="Times New Roman"/>
          <w:color w:val="000000" w:themeColor="text1"/>
          <w:szCs w:val="24"/>
        </w:rPr>
        <w:t xml:space="preserve">melhor </w:t>
      </w:r>
      <w:r w:rsidR="006E7CD5" w:rsidRPr="00620C05">
        <w:rPr>
          <w:rFonts w:cs="Times New Roman"/>
          <w:color w:val="000000" w:themeColor="text1"/>
          <w:szCs w:val="24"/>
        </w:rPr>
        <w:t>selecionar os sons, vivenciar e externar diferentes sensações</w:t>
      </w:r>
      <w:r w:rsidR="00457C82" w:rsidRPr="00457C82">
        <w:rPr>
          <w:rFonts w:cs="Times New Roman"/>
          <w:color w:val="000000" w:themeColor="text1"/>
          <w:szCs w:val="24"/>
        </w:rPr>
        <w:t>.</w:t>
      </w:r>
    </w:p>
    <w:p w14:paraId="7570FA1B" w14:textId="30CD67D4" w:rsidR="00FD3C52" w:rsidRPr="00620C05" w:rsidRDefault="00FD44E0" w:rsidP="00FD3C52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Nesse sentido, construímos</w:t>
      </w:r>
      <w:r w:rsidR="007153E1" w:rsidRPr="00620C05">
        <w:rPr>
          <w:rFonts w:cs="Times New Roman"/>
          <w:color w:val="000000" w:themeColor="text1"/>
          <w:szCs w:val="24"/>
        </w:rPr>
        <w:t xml:space="preserve"> </w:t>
      </w:r>
      <w:r w:rsidR="005160F9" w:rsidRPr="00620C05">
        <w:rPr>
          <w:rFonts w:cs="Times New Roman"/>
          <w:color w:val="000000" w:themeColor="text1"/>
          <w:szCs w:val="24"/>
        </w:rPr>
        <w:t>um ambiente promotor de autonomia, de crítica e de autocrítica, como também, buscamos realizar atividades que pudessem desenvolver habilidades de representação dos sons a partir de uma escuta consciente, sensível, e da reprodução e criação. Alé</w:t>
      </w:r>
      <w:r w:rsidR="002A72B3">
        <w:rPr>
          <w:rFonts w:cs="Times New Roman"/>
          <w:color w:val="000000" w:themeColor="text1"/>
          <w:szCs w:val="24"/>
        </w:rPr>
        <w:t>m disso, procuramos</w:t>
      </w:r>
      <w:r w:rsidR="00790C06" w:rsidRPr="00620C05">
        <w:rPr>
          <w:rFonts w:cs="Times New Roman"/>
          <w:color w:val="000000" w:themeColor="text1"/>
          <w:szCs w:val="24"/>
        </w:rPr>
        <w:t xml:space="preserve"> estimular</w:t>
      </w:r>
      <w:r w:rsidR="005160F9" w:rsidRPr="00620C05">
        <w:rPr>
          <w:rFonts w:cs="Times New Roman"/>
          <w:color w:val="000000" w:themeColor="text1"/>
          <w:szCs w:val="24"/>
        </w:rPr>
        <w:t xml:space="preserve"> as crianças a serem mais criativas, tanto no âmbito das artes, como também em outras situações do cotidiano, pensando também na socialização e integração da criança, propiciando assim, uma boa </w:t>
      </w:r>
      <w:r w:rsidR="005160F9" w:rsidRPr="00620C05">
        <w:rPr>
          <w:rFonts w:cs="Times New Roman"/>
          <w:color w:val="000000" w:themeColor="text1"/>
          <w:szCs w:val="24"/>
        </w:rPr>
        <w:lastRenderedPageBreak/>
        <w:t>convivência em grupo, pelo respeito às diferenças, limitações e individualidades de cada ser.</w:t>
      </w:r>
    </w:p>
    <w:p w14:paraId="0A37D0AD" w14:textId="3ED451CD" w:rsidR="00FD3C52" w:rsidRPr="00620C05" w:rsidRDefault="00FD3C52" w:rsidP="00FD3C52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>As dimensões contempladas no projeto também se relacionam aos processos formativos dos monitores participantes, bem como dos professores</w:t>
      </w:r>
      <w:r w:rsidR="00B745CC" w:rsidRPr="00620C05">
        <w:rPr>
          <w:rFonts w:cs="Times New Roman"/>
          <w:color w:val="000000" w:themeColor="text1"/>
          <w:szCs w:val="24"/>
        </w:rPr>
        <w:t xml:space="preserve">, pois além das vivências, experiências, que podem se integrar </w:t>
      </w:r>
      <w:r w:rsidR="00627C9A" w:rsidRPr="00627C9A">
        <w:rPr>
          <w:rFonts w:cs="Times New Roman"/>
          <w:color w:val="000000" w:themeColor="text1"/>
          <w:szCs w:val="24"/>
        </w:rPr>
        <w:t>à formação docente,</w:t>
      </w:r>
      <w:r w:rsidR="00627C9A" w:rsidRPr="00620C05">
        <w:rPr>
          <w:rFonts w:cs="Times New Roman"/>
          <w:color w:val="000000" w:themeColor="text1"/>
          <w:szCs w:val="24"/>
        </w:rPr>
        <w:t xml:space="preserve"> </w:t>
      </w:r>
      <w:r w:rsidR="00B745CC" w:rsidRPr="00620C05">
        <w:rPr>
          <w:rFonts w:cs="Times New Roman"/>
          <w:color w:val="000000" w:themeColor="text1"/>
          <w:szCs w:val="24"/>
        </w:rPr>
        <w:t xml:space="preserve">há também o fomento da formação científica, </w:t>
      </w:r>
      <w:r w:rsidR="001C786A" w:rsidRPr="00620C05">
        <w:rPr>
          <w:rFonts w:cs="Times New Roman"/>
          <w:color w:val="000000" w:themeColor="text1"/>
          <w:szCs w:val="24"/>
        </w:rPr>
        <w:t xml:space="preserve">com possibilidades de construção e publicação de artigos científicos, elaborados a partir das experiências e reflexões dos envolvidos. </w:t>
      </w:r>
    </w:p>
    <w:p w14:paraId="1A4D41DC" w14:textId="77777777" w:rsidR="005147C5" w:rsidRPr="00620C05" w:rsidRDefault="005147C5" w:rsidP="00A30214">
      <w:pPr>
        <w:spacing w:before="240" w:after="360"/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620C05">
        <w:rPr>
          <w:rFonts w:eastAsia="Times New Roman" w:cs="Times New Roman"/>
          <w:b/>
          <w:color w:val="000000" w:themeColor="text1"/>
          <w:szCs w:val="24"/>
        </w:rPr>
        <w:t>Referências</w:t>
      </w:r>
    </w:p>
    <w:p w14:paraId="20E45390" w14:textId="77777777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BRASIL. Ministério da Educação e do Desporto. Secretaria de Educação infantil. </w:t>
      </w:r>
      <w:r w:rsidRPr="00620C05">
        <w:rPr>
          <w:rFonts w:cs="Times New Roman"/>
          <w:b/>
          <w:color w:val="000000" w:themeColor="text1"/>
        </w:rPr>
        <w:t>Referencial Curricular Nacional para Educação Infantil.</w:t>
      </w:r>
      <w:r w:rsidRPr="00620C05">
        <w:rPr>
          <w:rFonts w:cs="Times New Roman"/>
          <w:color w:val="000000" w:themeColor="text1"/>
        </w:rPr>
        <w:t xml:space="preserve"> Vol. 3. Brasília: MEC/SEF, 1998.</w:t>
      </w:r>
    </w:p>
    <w:p w14:paraId="72668F74" w14:textId="77777777" w:rsidR="00B6012D" w:rsidRPr="00620C05" w:rsidRDefault="00B6012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639A54AB" w14:textId="77777777" w:rsidR="00B6012D" w:rsidRPr="00620C05" w:rsidRDefault="00B6012D" w:rsidP="00601121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BRASIL. </w:t>
      </w:r>
      <w:r w:rsidRPr="00620C05">
        <w:rPr>
          <w:rFonts w:cs="Times New Roman"/>
          <w:b/>
          <w:color w:val="000000" w:themeColor="text1"/>
          <w:szCs w:val="24"/>
        </w:rPr>
        <w:t xml:space="preserve">Resolução n. º 2, de 1º de julho de 2015. </w:t>
      </w:r>
      <w:proofErr w:type="gramStart"/>
      <w:r w:rsidRPr="00620C05">
        <w:rPr>
          <w:rFonts w:cs="Times New Roman"/>
          <w:color w:val="000000" w:themeColor="text1"/>
          <w:szCs w:val="24"/>
        </w:rPr>
        <w:t>[Define</w:t>
      </w:r>
      <w:proofErr w:type="gramEnd"/>
      <w:r w:rsidRPr="00620C05">
        <w:rPr>
          <w:rFonts w:cs="Times New Roman"/>
          <w:color w:val="000000" w:themeColor="text1"/>
          <w:szCs w:val="24"/>
        </w:rPr>
        <w:t xml:space="preserve"> as Diretrizes Curriculares Nacionais para a formação inicial em nível superior (cursos de licenciatura, cursos de formação pedagógica para graduados e cursos de segunda licenciatura) e para a formação continuada]. Brasília: Conselho Nacional de Educação/CP, 2015. </w:t>
      </w:r>
    </w:p>
    <w:p w14:paraId="32AF03F5" w14:textId="77777777" w:rsidR="00B6012D" w:rsidRPr="00620C05" w:rsidRDefault="00B6012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7F378DB0" w14:textId="149BD6CD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FONTERRADA, Marisa </w:t>
      </w:r>
      <w:proofErr w:type="spellStart"/>
      <w:r w:rsidRPr="00620C05">
        <w:rPr>
          <w:rFonts w:cs="Times New Roman"/>
          <w:color w:val="000000" w:themeColor="text1"/>
        </w:rPr>
        <w:t>Trench</w:t>
      </w:r>
      <w:proofErr w:type="spellEnd"/>
      <w:r w:rsidRPr="00620C05">
        <w:rPr>
          <w:rFonts w:cs="Times New Roman"/>
          <w:color w:val="000000" w:themeColor="text1"/>
        </w:rPr>
        <w:t xml:space="preserve"> de O. Educação Musical: propostas criativas. In: JORDÃO, Gisele et al. </w:t>
      </w:r>
      <w:r w:rsidRPr="00620C05">
        <w:rPr>
          <w:rFonts w:cs="Times New Roman"/>
          <w:b/>
          <w:color w:val="000000" w:themeColor="text1"/>
        </w:rPr>
        <w:t>A música na escola</w:t>
      </w:r>
      <w:r w:rsidRPr="00620C05">
        <w:rPr>
          <w:rFonts w:cs="Times New Roman"/>
          <w:color w:val="000000" w:themeColor="text1"/>
        </w:rPr>
        <w:t xml:space="preserve">. São Paulo: [Sn], </w:t>
      </w:r>
      <w:r w:rsidR="00212288" w:rsidRPr="00620C05">
        <w:rPr>
          <w:rFonts w:cs="Times New Roman"/>
          <w:color w:val="000000" w:themeColor="text1"/>
        </w:rPr>
        <w:t>p. 96 – 100.</w:t>
      </w:r>
      <w:r w:rsidR="00212288">
        <w:rPr>
          <w:rFonts w:cs="Times New Roman"/>
          <w:color w:val="000000" w:themeColor="text1"/>
        </w:rPr>
        <w:t xml:space="preserve"> </w:t>
      </w:r>
      <w:r w:rsidRPr="00620C05">
        <w:rPr>
          <w:rFonts w:cs="Times New Roman"/>
          <w:color w:val="000000" w:themeColor="text1"/>
        </w:rPr>
        <w:t xml:space="preserve">2012. </w:t>
      </w:r>
    </w:p>
    <w:p w14:paraId="1143A847" w14:textId="77777777" w:rsidR="00C45949" w:rsidRPr="00620C05" w:rsidRDefault="00C45949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6B9B71B3" w14:textId="77777777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GOHN, Maria da Glória. STAVRACAS, Isa. O papel da música na Educação Infantil. </w:t>
      </w:r>
      <w:proofErr w:type="spellStart"/>
      <w:r w:rsidRPr="00620C05">
        <w:rPr>
          <w:rFonts w:cs="Times New Roman"/>
          <w:b/>
          <w:color w:val="000000" w:themeColor="text1"/>
        </w:rPr>
        <w:t>EccoS</w:t>
      </w:r>
      <w:proofErr w:type="spellEnd"/>
      <w:r w:rsidRPr="00620C05">
        <w:rPr>
          <w:rFonts w:cs="Times New Roman"/>
          <w:color w:val="000000" w:themeColor="text1"/>
        </w:rPr>
        <w:t xml:space="preserve">, São Paulo, v. 12, n. 2, p. 85-103, </w:t>
      </w:r>
      <w:proofErr w:type="gramStart"/>
      <w:r w:rsidRPr="00620C05">
        <w:rPr>
          <w:rFonts w:cs="Times New Roman"/>
          <w:color w:val="000000" w:themeColor="text1"/>
        </w:rPr>
        <w:t>jul./</w:t>
      </w:r>
      <w:proofErr w:type="gramEnd"/>
      <w:r w:rsidRPr="00620C05">
        <w:rPr>
          <w:rFonts w:cs="Times New Roman"/>
          <w:color w:val="000000" w:themeColor="text1"/>
        </w:rPr>
        <w:t>dez. 2010.</w:t>
      </w:r>
    </w:p>
    <w:p w14:paraId="4565CBED" w14:textId="77777777" w:rsidR="00C45949" w:rsidRPr="00620C05" w:rsidRDefault="00C45949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6D4D0C26" w14:textId="77777777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JOLY, </w:t>
      </w:r>
      <w:proofErr w:type="spellStart"/>
      <w:r w:rsidRPr="00620C05">
        <w:rPr>
          <w:rFonts w:cs="Times New Roman"/>
          <w:color w:val="000000" w:themeColor="text1"/>
        </w:rPr>
        <w:t>Ilza</w:t>
      </w:r>
      <w:proofErr w:type="spellEnd"/>
      <w:r w:rsidRPr="00620C05">
        <w:rPr>
          <w:rFonts w:cs="Times New Roman"/>
          <w:color w:val="000000" w:themeColor="text1"/>
        </w:rPr>
        <w:t xml:space="preserve"> </w:t>
      </w:r>
      <w:proofErr w:type="spellStart"/>
      <w:r w:rsidRPr="00620C05">
        <w:rPr>
          <w:rFonts w:cs="Times New Roman"/>
          <w:color w:val="000000" w:themeColor="text1"/>
        </w:rPr>
        <w:t>Zenker</w:t>
      </w:r>
      <w:proofErr w:type="spellEnd"/>
      <w:r w:rsidRPr="00620C05">
        <w:rPr>
          <w:rFonts w:cs="Times New Roman"/>
          <w:color w:val="000000" w:themeColor="text1"/>
        </w:rPr>
        <w:t xml:space="preserve"> </w:t>
      </w:r>
      <w:proofErr w:type="spellStart"/>
      <w:r w:rsidRPr="00620C05">
        <w:rPr>
          <w:rFonts w:cs="Times New Roman"/>
          <w:color w:val="000000" w:themeColor="text1"/>
        </w:rPr>
        <w:t>Lemer</w:t>
      </w:r>
      <w:proofErr w:type="spellEnd"/>
      <w:r w:rsidRPr="00620C05">
        <w:rPr>
          <w:rFonts w:cs="Times New Roman"/>
          <w:color w:val="000000" w:themeColor="text1"/>
        </w:rPr>
        <w:t xml:space="preserve">. </w:t>
      </w:r>
      <w:r w:rsidR="00C45949" w:rsidRPr="00620C05">
        <w:rPr>
          <w:rFonts w:cs="Times New Roman"/>
          <w:color w:val="000000" w:themeColor="text1"/>
        </w:rPr>
        <w:t>Educação e educação musical: conhecimentos para compreender a criança e suas relações com a música</w:t>
      </w:r>
      <w:r w:rsidRPr="00620C05">
        <w:rPr>
          <w:rFonts w:cs="Times New Roman"/>
          <w:color w:val="000000" w:themeColor="text1"/>
        </w:rPr>
        <w:t xml:space="preserve">. In: HENTSCHKE, Liana; DEL BEN, Luciana. </w:t>
      </w:r>
      <w:r w:rsidRPr="00620C05">
        <w:rPr>
          <w:rFonts w:cs="Times New Roman"/>
          <w:b/>
          <w:color w:val="000000" w:themeColor="text1"/>
        </w:rPr>
        <w:t>Ensino de música: propostas para pensar e agir em sala de aula.</w:t>
      </w:r>
      <w:r w:rsidRPr="00620C05">
        <w:rPr>
          <w:rFonts w:cs="Times New Roman"/>
          <w:color w:val="000000" w:themeColor="text1"/>
        </w:rPr>
        <w:t xml:space="preserve"> São Paulo: Moderna, 2003.</w:t>
      </w:r>
    </w:p>
    <w:p w14:paraId="3FD811D4" w14:textId="77777777" w:rsidR="00A302ED" w:rsidRPr="00620C05" w:rsidRDefault="00A302E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5F30CDF3" w14:textId="4D3FC5BD" w:rsidR="00A302ED" w:rsidRPr="00620C05" w:rsidRDefault="00A302ED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KATER, Carlos. “Por que Música na Escola”: algumas reflexões. In: JORDÃO, Gisele et al. A música na escola. São Paulo: [Sn], </w:t>
      </w:r>
      <w:r w:rsidR="00212288" w:rsidRPr="00620C05">
        <w:rPr>
          <w:rFonts w:cs="Times New Roman"/>
          <w:color w:val="000000" w:themeColor="text1"/>
        </w:rPr>
        <w:t xml:space="preserve">p. 42 – 45. </w:t>
      </w:r>
      <w:r w:rsidR="00212288">
        <w:rPr>
          <w:rFonts w:cs="Times New Roman"/>
          <w:color w:val="000000" w:themeColor="text1"/>
        </w:rPr>
        <w:t xml:space="preserve"> </w:t>
      </w:r>
      <w:r w:rsidRPr="00620C05">
        <w:rPr>
          <w:rFonts w:cs="Times New Roman"/>
          <w:color w:val="000000" w:themeColor="text1"/>
        </w:rPr>
        <w:t xml:space="preserve">2012. </w:t>
      </w:r>
    </w:p>
    <w:p w14:paraId="6E59DE9B" w14:textId="77777777" w:rsidR="00C45949" w:rsidRPr="00620C05" w:rsidRDefault="00C45949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08BDDFC4" w14:textId="3F7B02D2" w:rsidR="00A30214" w:rsidRPr="00620C05" w:rsidRDefault="00A30214" w:rsidP="00601121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620C05">
        <w:rPr>
          <w:rFonts w:cs="Times New Roman"/>
          <w:color w:val="000000" w:themeColor="text1"/>
        </w:rPr>
        <w:t xml:space="preserve">MUSZKAT, Mauro. Música, neurociência e desenvolvimento humano. In: JORDÃO, Gisele et al. </w:t>
      </w:r>
      <w:r w:rsidRPr="00620C05">
        <w:rPr>
          <w:rFonts w:cs="Times New Roman"/>
          <w:b/>
          <w:color w:val="000000" w:themeColor="text1"/>
        </w:rPr>
        <w:t>A música na escola</w:t>
      </w:r>
      <w:r w:rsidRPr="00620C05">
        <w:rPr>
          <w:rFonts w:cs="Times New Roman"/>
          <w:color w:val="000000" w:themeColor="text1"/>
        </w:rPr>
        <w:t xml:space="preserve">. São Paulo: [Sn], </w:t>
      </w:r>
      <w:r w:rsidR="00212288" w:rsidRPr="00620C05">
        <w:rPr>
          <w:rFonts w:cs="Times New Roman"/>
          <w:color w:val="000000" w:themeColor="text1"/>
        </w:rPr>
        <w:t>p. 67 – 69.</w:t>
      </w:r>
      <w:r w:rsidR="00212288">
        <w:rPr>
          <w:rFonts w:cs="Times New Roman"/>
          <w:color w:val="000000" w:themeColor="text1"/>
        </w:rPr>
        <w:t xml:space="preserve"> </w:t>
      </w:r>
      <w:r w:rsidRPr="00620C05">
        <w:rPr>
          <w:rFonts w:cs="Times New Roman"/>
          <w:color w:val="000000" w:themeColor="text1"/>
        </w:rPr>
        <w:t xml:space="preserve">2012. </w:t>
      </w:r>
    </w:p>
    <w:p w14:paraId="773E14A0" w14:textId="77777777" w:rsidR="003C4878" w:rsidRPr="00620C05" w:rsidRDefault="003C4878" w:rsidP="00601121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3AA47B2" w14:textId="77777777" w:rsidR="00A30214" w:rsidRPr="00620C05" w:rsidRDefault="003C4878" w:rsidP="00601121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620C05">
        <w:rPr>
          <w:rFonts w:cs="Times New Roman"/>
          <w:color w:val="000000" w:themeColor="text1"/>
          <w:szCs w:val="24"/>
        </w:rPr>
        <w:t xml:space="preserve">BRITO, Teca Alencar de. </w:t>
      </w:r>
      <w:r w:rsidRPr="00620C05">
        <w:rPr>
          <w:rFonts w:cs="Times New Roman"/>
          <w:b/>
          <w:color w:val="000000" w:themeColor="text1"/>
          <w:szCs w:val="24"/>
        </w:rPr>
        <w:t xml:space="preserve">Quantas músicas tem a </w:t>
      </w:r>
      <w:proofErr w:type="gramStart"/>
      <w:r w:rsidRPr="00620C05">
        <w:rPr>
          <w:rFonts w:cs="Times New Roman"/>
          <w:b/>
          <w:color w:val="000000" w:themeColor="text1"/>
          <w:szCs w:val="24"/>
        </w:rPr>
        <w:t>música?,</w:t>
      </w:r>
      <w:proofErr w:type="gramEnd"/>
      <w:r w:rsidRPr="00620C05">
        <w:rPr>
          <w:rFonts w:cs="Times New Roman"/>
          <w:b/>
          <w:color w:val="000000" w:themeColor="text1"/>
          <w:szCs w:val="24"/>
        </w:rPr>
        <w:t xml:space="preserve"> ou, Algo estranho no museu!</w:t>
      </w:r>
      <w:r w:rsidRPr="00620C05">
        <w:rPr>
          <w:rFonts w:cs="Times New Roman"/>
          <w:color w:val="000000" w:themeColor="text1"/>
          <w:szCs w:val="24"/>
        </w:rPr>
        <w:t xml:space="preserve"> São Paulo: </w:t>
      </w:r>
      <w:proofErr w:type="spellStart"/>
      <w:r w:rsidRPr="00620C05">
        <w:rPr>
          <w:rFonts w:cs="Times New Roman"/>
          <w:color w:val="000000" w:themeColor="text1"/>
          <w:szCs w:val="24"/>
        </w:rPr>
        <w:t>Peirópolis</w:t>
      </w:r>
      <w:proofErr w:type="spellEnd"/>
      <w:r w:rsidRPr="00620C05">
        <w:rPr>
          <w:rFonts w:cs="Times New Roman"/>
          <w:color w:val="000000" w:themeColor="text1"/>
          <w:szCs w:val="24"/>
        </w:rPr>
        <w:t>, 2009.</w:t>
      </w:r>
    </w:p>
    <w:sectPr w:rsidR="00A30214" w:rsidRPr="00620C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F82A2" w14:textId="77777777" w:rsidR="00AE40D3" w:rsidRDefault="00AE40D3" w:rsidP="004C7AB7">
      <w:pPr>
        <w:spacing w:line="240" w:lineRule="auto"/>
      </w:pPr>
      <w:r>
        <w:separator/>
      </w:r>
    </w:p>
  </w:endnote>
  <w:endnote w:type="continuationSeparator" w:id="0">
    <w:p w14:paraId="4BBF79F0" w14:textId="77777777" w:rsidR="00AE40D3" w:rsidRDefault="00AE40D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E9BC9" w14:textId="77777777" w:rsidR="00976CF6" w:rsidRDefault="00976C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498BB" w14:textId="77777777" w:rsidR="00976CF6" w:rsidRDefault="00976CF6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53270A16" wp14:editId="1BBABD92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BF86E" w14:textId="77777777" w:rsidR="00976CF6" w:rsidRDefault="00976C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D1040" w14:textId="77777777" w:rsidR="00AE40D3" w:rsidRDefault="00AE40D3" w:rsidP="004C7AB7">
      <w:pPr>
        <w:spacing w:line="240" w:lineRule="auto"/>
      </w:pPr>
      <w:r>
        <w:separator/>
      </w:r>
    </w:p>
  </w:footnote>
  <w:footnote w:type="continuationSeparator" w:id="0">
    <w:p w14:paraId="52702C8E" w14:textId="77777777" w:rsidR="00AE40D3" w:rsidRDefault="00AE40D3" w:rsidP="004C7AB7">
      <w:pPr>
        <w:spacing w:line="240" w:lineRule="auto"/>
      </w:pPr>
      <w:r>
        <w:continuationSeparator/>
      </w:r>
    </w:p>
  </w:footnote>
  <w:footnote w:id="1">
    <w:p w14:paraId="33C1045C" w14:textId="7210C01B" w:rsidR="00720838" w:rsidRDefault="00720838" w:rsidP="00720838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O projeto Expressão Musical está em sua segunda versão, que corresponde ao período letivo de 2018.1 e 2018.2, conforme o calendário universitário da UERN. Este trabalho refere-se especificamente à primeira versão do projeto, desenvolvida no período de 2017.1 e 2017.2.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8A783" w14:textId="77777777" w:rsidR="00976CF6" w:rsidRDefault="00AE40D3">
    <w:pPr>
      <w:pStyle w:val="Cabealho"/>
    </w:pPr>
    <w:r>
      <w:rPr>
        <w:noProof/>
      </w:rPr>
      <w:pict w14:anchorId="6A0DD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ECFF0" w14:textId="77777777" w:rsidR="00976CF6" w:rsidRDefault="00976CF6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FE6E8D6" wp14:editId="487F3528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37C7C" w14:textId="77777777" w:rsidR="00976CF6" w:rsidRDefault="00AE40D3">
    <w:pPr>
      <w:pStyle w:val="Cabealho"/>
    </w:pPr>
    <w:r>
      <w:rPr>
        <w:noProof/>
      </w:rPr>
      <w:pict w14:anchorId="660739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1578A"/>
    <w:rsid w:val="00020C72"/>
    <w:rsid w:val="000211A0"/>
    <w:rsid w:val="00021873"/>
    <w:rsid w:val="00026DAB"/>
    <w:rsid w:val="00027B70"/>
    <w:rsid w:val="00035C0F"/>
    <w:rsid w:val="000461B9"/>
    <w:rsid w:val="00063126"/>
    <w:rsid w:val="000A20EF"/>
    <w:rsid w:val="000A3CD2"/>
    <w:rsid w:val="000A779B"/>
    <w:rsid w:val="000B01C4"/>
    <w:rsid w:val="000B073C"/>
    <w:rsid w:val="000B3C24"/>
    <w:rsid w:val="000D75A2"/>
    <w:rsid w:val="0010278D"/>
    <w:rsid w:val="0010290D"/>
    <w:rsid w:val="001220E4"/>
    <w:rsid w:val="001269D8"/>
    <w:rsid w:val="00131A41"/>
    <w:rsid w:val="00131B39"/>
    <w:rsid w:val="00131C55"/>
    <w:rsid w:val="00140C4F"/>
    <w:rsid w:val="00142D9C"/>
    <w:rsid w:val="0014690C"/>
    <w:rsid w:val="0017440D"/>
    <w:rsid w:val="00175A37"/>
    <w:rsid w:val="001763C5"/>
    <w:rsid w:val="0018220D"/>
    <w:rsid w:val="00184312"/>
    <w:rsid w:val="00197B26"/>
    <w:rsid w:val="001A1882"/>
    <w:rsid w:val="001B57B3"/>
    <w:rsid w:val="001C579D"/>
    <w:rsid w:val="001C5C6F"/>
    <w:rsid w:val="001C786A"/>
    <w:rsid w:val="001C7995"/>
    <w:rsid w:val="001D1DF8"/>
    <w:rsid w:val="001D5E97"/>
    <w:rsid w:val="001E4E9B"/>
    <w:rsid w:val="00200DAB"/>
    <w:rsid w:val="00212288"/>
    <w:rsid w:val="00216A0C"/>
    <w:rsid w:val="002207B8"/>
    <w:rsid w:val="00231C25"/>
    <w:rsid w:val="002510E9"/>
    <w:rsid w:val="002717F6"/>
    <w:rsid w:val="00281A53"/>
    <w:rsid w:val="00286140"/>
    <w:rsid w:val="00286F42"/>
    <w:rsid w:val="002A3346"/>
    <w:rsid w:val="002A72B3"/>
    <w:rsid w:val="002B6CA6"/>
    <w:rsid w:val="002C22B0"/>
    <w:rsid w:val="002C6CFE"/>
    <w:rsid w:val="002E6BDF"/>
    <w:rsid w:val="002F5B38"/>
    <w:rsid w:val="00304EC4"/>
    <w:rsid w:val="00317296"/>
    <w:rsid w:val="00321661"/>
    <w:rsid w:val="00325851"/>
    <w:rsid w:val="00330A86"/>
    <w:rsid w:val="0034746C"/>
    <w:rsid w:val="00350FAD"/>
    <w:rsid w:val="003730CF"/>
    <w:rsid w:val="00385A85"/>
    <w:rsid w:val="003908B0"/>
    <w:rsid w:val="003954AB"/>
    <w:rsid w:val="00397221"/>
    <w:rsid w:val="003A3A67"/>
    <w:rsid w:val="003B267B"/>
    <w:rsid w:val="003C4878"/>
    <w:rsid w:val="003D0B3A"/>
    <w:rsid w:val="003D4660"/>
    <w:rsid w:val="003E65FD"/>
    <w:rsid w:val="003F2B00"/>
    <w:rsid w:val="00407F92"/>
    <w:rsid w:val="0041701D"/>
    <w:rsid w:val="00422D80"/>
    <w:rsid w:val="00423464"/>
    <w:rsid w:val="00443F2B"/>
    <w:rsid w:val="0044735C"/>
    <w:rsid w:val="00457C82"/>
    <w:rsid w:val="00472E34"/>
    <w:rsid w:val="00475E45"/>
    <w:rsid w:val="00477379"/>
    <w:rsid w:val="00486A81"/>
    <w:rsid w:val="00493537"/>
    <w:rsid w:val="00497918"/>
    <w:rsid w:val="004B2457"/>
    <w:rsid w:val="004B3916"/>
    <w:rsid w:val="004C77F6"/>
    <w:rsid w:val="004C7AB7"/>
    <w:rsid w:val="004D30B1"/>
    <w:rsid w:val="004D3252"/>
    <w:rsid w:val="004E1D41"/>
    <w:rsid w:val="004E2255"/>
    <w:rsid w:val="004F02DD"/>
    <w:rsid w:val="004F17FA"/>
    <w:rsid w:val="004F43EA"/>
    <w:rsid w:val="00500771"/>
    <w:rsid w:val="00502FBA"/>
    <w:rsid w:val="00503F8C"/>
    <w:rsid w:val="005147C5"/>
    <w:rsid w:val="00515883"/>
    <w:rsid w:val="005160F9"/>
    <w:rsid w:val="00526D02"/>
    <w:rsid w:val="00536C75"/>
    <w:rsid w:val="00544234"/>
    <w:rsid w:val="00550099"/>
    <w:rsid w:val="00555FBC"/>
    <w:rsid w:val="0056353C"/>
    <w:rsid w:val="00576F89"/>
    <w:rsid w:val="005776E4"/>
    <w:rsid w:val="005837E7"/>
    <w:rsid w:val="00583A85"/>
    <w:rsid w:val="005864EB"/>
    <w:rsid w:val="00590698"/>
    <w:rsid w:val="00595131"/>
    <w:rsid w:val="005A51A6"/>
    <w:rsid w:val="005A71FC"/>
    <w:rsid w:val="005B1CF1"/>
    <w:rsid w:val="005B5CE6"/>
    <w:rsid w:val="005B721D"/>
    <w:rsid w:val="005C200E"/>
    <w:rsid w:val="005D01DE"/>
    <w:rsid w:val="005F4ECF"/>
    <w:rsid w:val="00600568"/>
    <w:rsid w:val="00601121"/>
    <w:rsid w:val="00606FBC"/>
    <w:rsid w:val="00615DFE"/>
    <w:rsid w:val="00620C05"/>
    <w:rsid w:val="00627C9A"/>
    <w:rsid w:val="006415C4"/>
    <w:rsid w:val="00643E49"/>
    <w:rsid w:val="006571B8"/>
    <w:rsid w:val="00667B21"/>
    <w:rsid w:val="006700F6"/>
    <w:rsid w:val="0067095C"/>
    <w:rsid w:val="00671102"/>
    <w:rsid w:val="0068281A"/>
    <w:rsid w:val="006828E7"/>
    <w:rsid w:val="006A5F50"/>
    <w:rsid w:val="006A6C8E"/>
    <w:rsid w:val="006B0D91"/>
    <w:rsid w:val="006B5201"/>
    <w:rsid w:val="006D15BA"/>
    <w:rsid w:val="006D6939"/>
    <w:rsid w:val="006E0970"/>
    <w:rsid w:val="006E6230"/>
    <w:rsid w:val="006E7CD5"/>
    <w:rsid w:val="007066D2"/>
    <w:rsid w:val="00711BF9"/>
    <w:rsid w:val="007153E1"/>
    <w:rsid w:val="00716FBF"/>
    <w:rsid w:val="00720838"/>
    <w:rsid w:val="00733746"/>
    <w:rsid w:val="00740B21"/>
    <w:rsid w:val="00743B1B"/>
    <w:rsid w:val="00752D79"/>
    <w:rsid w:val="00767190"/>
    <w:rsid w:val="007718B6"/>
    <w:rsid w:val="00771B3F"/>
    <w:rsid w:val="00771E5E"/>
    <w:rsid w:val="00780339"/>
    <w:rsid w:val="00790C06"/>
    <w:rsid w:val="007A6AAC"/>
    <w:rsid w:val="007A73B8"/>
    <w:rsid w:val="007B0F12"/>
    <w:rsid w:val="007B7BDA"/>
    <w:rsid w:val="007C3EF7"/>
    <w:rsid w:val="007C53D5"/>
    <w:rsid w:val="007D49DD"/>
    <w:rsid w:val="007D531F"/>
    <w:rsid w:val="007E29F9"/>
    <w:rsid w:val="007F1175"/>
    <w:rsid w:val="007F34AA"/>
    <w:rsid w:val="00801F6E"/>
    <w:rsid w:val="00812110"/>
    <w:rsid w:val="0081533B"/>
    <w:rsid w:val="00817676"/>
    <w:rsid w:val="0082016D"/>
    <w:rsid w:val="008240BF"/>
    <w:rsid w:val="00826DB6"/>
    <w:rsid w:val="00827144"/>
    <w:rsid w:val="00827D77"/>
    <w:rsid w:val="00835CBE"/>
    <w:rsid w:val="008457B9"/>
    <w:rsid w:val="008463E7"/>
    <w:rsid w:val="008601D2"/>
    <w:rsid w:val="00865382"/>
    <w:rsid w:val="008654EB"/>
    <w:rsid w:val="008739E7"/>
    <w:rsid w:val="00896766"/>
    <w:rsid w:val="008A714F"/>
    <w:rsid w:val="008C1DE9"/>
    <w:rsid w:val="008D02E5"/>
    <w:rsid w:val="008D5004"/>
    <w:rsid w:val="008E19DD"/>
    <w:rsid w:val="008E3D69"/>
    <w:rsid w:val="008E6E51"/>
    <w:rsid w:val="009022B0"/>
    <w:rsid w:val="00917155"/>
    <w:rsid w:val="0092278A"/>
    <w:rsid w:val="00927E7F"/>
    <w:rsid w:val="00930E11"/>
    <w:rsid w:val="0094403A"/>
    <w:rsid w:val="00947899"/>
    <w:rsid w:val="00953DB7"/>
    <w:rsid w:val="00957A15"/>
    <w:rsid w:val="009712F6"/>
    <w:rsid w:val="009734C1"/>
    <w:rsid w:val="00975E96"/>
    <w:rsid w:val="00976CF6"/>
    <w:rsid w:val="009A3BBD"/>
    <w:rsid w:val="009A609C"/>
    <w:rsid w:val="009C3AF4"/>
    <w:rsid w:val="009C3C5B"/>
    <w:rsid w:val="009D78C8"/>
    <w:rsid w:val="009F0A1B"/>
    <w:rsid w:val="00A056B4"/>
    <w:rsid w:val="00A14424"/>
    <w:rsid w:val="00A2276B"/>
    <w:rsid w:val="00A235CC"/>
    <w:rsid w:val="00A26E7C"/>
    <w:rsid w:val="00A30214"/>
    <w:rsid w:val="00A302ED"/>
    <w:rsid w:val="00A30A23"/>
    <w:rsid w:val="00A46A7F"/>
    <w:rsid w:val="00A53970"/>
    <w:rsid w:val="00A60FCB"/>
    <w:rsid w:val="00A7413A"/>
    <w:rsid w:val="00A8115D"/>
    <w:rsid w:val="00A87172"/>
    <w:rsid w:val="00A97322"/>
    <w:rsid w:val="00AB5793"/>
    <w:rsid w:val="00AC28FB"/>
    <w:rsid w:val="00AC4BC7"/>
    <w:rsid w:val="00AD34D7"/>
    <w:rsid w:val="00AD77C8"/>
    <w:rsid w:val="00AE2B42"/>
    <w:rsid w:val="00AE40D3"/>
    <w:rsid w:val="00AE4AA5"/>
    <w:rsid w:val="00AF3130"/>
    <w:rsid w:val="00AF64D6"/>
    <w:rsid w:val="00B462AF"/>
    <w:rsid w:val="00B548B5"/>
    <w:rsid w:val="00B54CF0"/>
    <w:rsid w:val="00B6012D"/>
    <w:rsid w:val="00B62DD8"/>
    <w:rsid w:val="00B679D1"/>
    <w:rsid w:val="00B723BF"/>
    <w:rsid w:val="00B745CC"/>
    <w:rsid w:val="00B76ADC"/>
    <w:rsid w:val="00B97622"/>
    <w:rsid w:val="00BA63FD"/>
    <w:rsid w:val="00BC04A3"/>
    <w:rsid w:val="00BC4C7E"/>
    <w:rsid w:val="00BC4FCB"/>
    <w:rsid w:val="00BD13F6"/>
    <w:rsid w:val="00BD25E9"/>
    <w:rsid w:val="00BD6C63"/>
    <w:rsid w:val="00BE08DC"/>
    <w:rsid w:val="00C0508C"/>
    <w:rsid w:val="00C07A78"/>
    <w:rsid w:val="00C14877"/>
    <w:rsid w:val="00C1548D"/>
    <w:rsid w:val="00C308BE"/>
    <w:rsid w:val="00C330DA"/>
    <w:rsid w:val="00C3395B"/>
    <w:rsid w:val="00C40236"/>
    <w:rsid w:val="00C45949"/>
    <w:rsid w:val="00C73B09"/>
    <w:rsid w:val="00C84D5D"/>
    <w:rsid w:val="00C963B8"/>
    <w:rsid w:val="00C96C2B"/>
    <w:rsid w:val="00CB6B28"/>
    <w:rsid w:val="00CC45A1"/>
    <w:rsid w:val="00CD7E79"/>
    <w:rsid w:val="00CF3AB5"/>
    <w:rsid w:val="00D020D2"/>
    <w:rsid w:val="00D041B6"/>
    <w:rsid w:val="00D13C86"/>
    <w:rsid w:val="00D36043"/>
    <w:rsid w:val="00D44255"/>
    <w:rsid w:val="00D57D31"/>
    <w:rsid w:val="00D65B58"/>
    <w:rsid w:val="00D67664"/>
    <w:rsid w:val="00D70E56"/>
    <w:rsid w:val="00D75139"/>
    <w:rsid w:val="00D92129"/>
    <w:rsid w:val="00DD2083"/>
    <w:rsid w:val="00DE497C"/>
    <w:rsid w:val="00E014AB"/>
    <w:rsid w:val="00E04823"/>
    <w:rsid w:val="00E14B99"/>
    <w:rsid w:val="00E17E42"/>
    <w:rsid w:val="00E20F77"/>
    <w:rsid w:val="00E2792E"/>
    <w:rsid w:val="00E30FA6"/>
    <w:rsid w:val="00E31C88"/>
    <w:rsid w:val="00E37920"/>
    <w:rsid w:val="00E4327B"/>
    <w:rsid w:val="00E46640"/>
    <w:rsid w:val="00E51861"/>
    <w:rsid w:val="00E61729"/>
    <w:rsid w:val="00E62C63"/>
    <w:rsid w:val="00E72AFF"/>
    <w:rsid w:val="00E93A98"/>
    <w:rsid w:val="00EA5A21"/>
    <w:rsid w:val="00EA6FDC"/>
    <w:rsid w:val="00EB38B8"/>
    <w:rsid w:val="00ED0610"/>
    <w:rsid w:val="00ED330A"/>
    <w:rsid w:val="00ED5113"/>
    <w:rsid w:val="00EE6F51"/>
    <w:rsid w:val="00EF4761"/>
    <w:rsid w:val="00EF558B"/>
    <w:rsid w:val="00F0020A"/>
    <w:rsid w:val="00F05CA0"/>
    <w:rsid w:val="00F17F3F"/>
    <w:rsid w:val="00F55312"/>
    <w:rsid w:val="00F618CF"/>
    <w:rsid w:val="00F70C46"/>
    <w:rsid w:val="00F70CC1"/>
    <w:rsid w:val="00F73ADE"/>
    <w:rsid w:val="00FA3DC1"/>
    <w:rsid w:val="00FB2946"/>
    <w:rsid w:val="00FB4749"/>
    <w:rsid w:val="00FD2213"/>
    <w:rsid w:val="00FD3C52"/>
    <w:rsid w:val="00FD44E0"/>
    <w:rsid w:val="00FD66F7"/>
    <w:rsid w:val="00FE04A9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A99EFB"/>
  <w15:docId w15:val="{C9F48F90-7A5C-4A89-8CE6-204D19B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ms-font-s">
    <w:name w:val="ms-font-s"/>
    <w:rsid w:val="005147C5"/>
  </w:style>
  <w:style w:type="character" w:styleId="Hyperlink">
    <w:name w:val="Hyperlink"/>
    <w:basedOn w:val="Fontepargpadro"/>
    <w:uiPriority w:val="99"/>
    <w:unhideWhenUsed/>
    <w:rsid w:val="00020C72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4E2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22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225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22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2255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2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255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0838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0838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08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amaiaralf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stavogp123@hot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uann.cezar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429FA-652D-4149-BE16-03F6F36A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9</Pages>
  <Words>3350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gustavo gomes</cp:lastModifiedBy>
  <cp:revision>273</cp:revision>
  <dcterms:created xsi:type="dcterms:W3CDTF">2018-09-24T15:42:00Z</dcterms:created>
  <dcterms:modified xsi:type="dcterms:W3CDTF">2018-10-17T18:37:00Z</dcterms:modified>
</cp:coreProperties>
</file>