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39A" w:rsidRPr="00293136" w:rsidRDefault="00D2639A" w:rsidP="00D2639A">
      <w:pPr>
        <w:spacing w:line="240" w:lineRule="auto"/>
        <w:jc w:val="center"/>
        <w:rPr>
          <w:b/>
          <w:szCs w:val="24"/>
        </w:rPr>
      </w:pPr>
      <w:r>
        <w:rPr>
          <w:b/>
          <w:szCs w:val="24"/>
        </w:rPr>
        <w:t>A MODALIDADE DE ENSINO À DISTÂNCIA E A RELAÇÃO DOS AMBIENTES</w:t>
      </w:r>
      <w:r w:rsidR="008F5F66">
        <w:rPr>
          <w:b/>
          <w:szCs w:val="24"/>
        </w:rPr>
        <w:t xml:space="preserve"> </w:t>
      </w:r>
      <w:r>
        <w:rPr>
          <w:b/>
          <w:szCs w:val="24"/>
        </w:rPr>
        <w:t>VIRTUAIS DE APRENDIZAGEM COM A PRÁTICA DOCENTE DO TUTOR</w:t>
      </w:r>
    </w:p>
    <w:p w:rsidR="003C7129" w:rsidRDefault="00F36B05" w:rsidP="003C7129">
      <w:pPr>
        <w:pStyle w:val="Normal1"/>
        <w:tabs>
          <w:tab w:val="left" w:pos="1540"/>
        </w:tabs>
        <w:spacing w:after="0"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rsidR="00D341DD" w:rsidRDefault="00D341DD" w:rsidP="00D341DD">
      <w:pPr>
        <w:pStyle w:val="Normal1"/>
        <w:spacing w:after="0" w:line="240" w:lineRule="auto"/>
        <w:jc w:val="right"/>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Isabela Naira Barbosa Rêgo</w:t>
      </w:r>
    </w:p>
    <w:p w:rsidR="00D341DD" w:rsidRPr="0056532D" w:rsidRDefault="00D341DD" w:rsidP="00D341DD">
      <w:pPr>
        <w:pStyle w:val="Normal1"/>
        <w:spacing w:after="0" w:line="240" w:lineRule="auto"/>
        <w:jc w:val="right"/>
        <w:rPr>
          <w:rFonts w:ascii="Times New Roman" w:eastAsia="Times New Roman" w:hAnsi="Times New Roman" w:cs="Times New Roman"/>
          <w:szCs w:val="24"/>
          <w:highlight w:val="white"/>
        </w:rPr>
      </w:pPr>
      <w:r>
        <w:rPr>
          <w:rFonts w:ascii="Times New Roman" w:eastAsia="Times New Roman" w:hAnsi="Times New Roman" w:cs="Times New Roman"/>
          <w:szCs w:val="24"/>
          <w:highlight w:val="white"/>
        </w:rPr>
        <w:t xml:space="preserve">Mestra em Comunicação pela Universidade Federal do Piauí - PPGCOM/UFPI. Tutora a Distância na Especialização de Gestão Educacional em Rede da UAB/UFPI. </w:t>
      </w:r>
      <w:proofErr w:type="gramStart"/>
      <w:r>
        <w:rPr>
          <w:rFonts w:ascii="Times New Roman" w:eastAsia="Times New Roman" w:hAnsi="Times New Roman" w:cs="Times New Roman"/>
          <w:szCs w:val="24"/>
          <w:highlight w:val="white"/>
        </w:rPr>
        <w:t>Email:</w:t>
      </w:r>
      <w:proofErr w:type="gramEnd"/>
      <w:r>
        <w:rPr>
          <w:rFonts w:ascii="Times New Roman" w:eastAsia="Times New Roman" w:hAnsi="Times New Roman" w:cs="Times New Roman"/>
          <w:szCs w:val="24"/>
          <w:highlight w:val="white"/>
        </w:rPr>
        <w:t xml:space="preserve">isabelarego.nbr@gmail.com </w:t>
      </w:r>
    </w:p>
    <w:p w:rsidR="00F36B05" w:rsidRPr="003C7129" w:rsidRDefault="00F36B05" w:rsidP="003C7129">
      <w:pPr>
        <w:pStyle w:val="Normal1"/>
        <w:tabs>
          <w:tab w:val="left" w:pos="1540"/>
        </w:tabs>
        <w:spacing w:after="0" w:line="240" w:lineRule="auto"/>
        <w:jc w:val="right"/>
        <w:rPr>
          <w:rFonts w:ascii="Times New Roman" w:eastAsia="Times New Roman" w:hAnsi="Times New Roman" w:cs="Times New Roman"/>
          <w:b/>
          <w:sz w:val="24"/>
          <w:szCs w:val="24"/>
          <w:highlight w:val="white"/>
        </w:rPr>
      </w:pPr>
      <w:proofErr w:type="spellStart"/>
      <w:r w:rsidRPr="003C7129">
        <w:rPr>
          <w:rFonts w:ascii="Times New Roman" w:eastAsia="Times New Roman" w:hAnsi="Times New Roman" w:cs="Times New Roman"/>
          <w:b/>
          <w:sz w:val="24"/>
          <w:szCs w:val="24"/>
          <w:highlight w:val="white"/>
        </w:rPr>
        <w:t>Italo</w:t>
      </w:r>
      <w:proofErr w:type="spellEnd"/>
      <w:r w:rsidRPr="003C7129">
        <w:rPr>
          <w:rFonts w:ascii="Times New Roman" w:eastAsia="Times New Roman" w:hAnsi="Times New Roman" w:cs="Times New Roman"/>
          <w:b/>
          <w:sz w:val="24"/>
          <w:szCs w:val="24"/>
          <w:highlight w:val="white"/>
        </w:rPr>
        <w:t xml:space="preserve"> Rômulo Costa da Silva</w:t>
      </w:r>
    </w:p>
    <w:p w:rsidR="003C7129" w:rsidRPr="003C7129" w:rsidRDefault="003C7129" w:rsidP="003C7129">
      <w:pPr>
        <w:pStyle w:val="Normal1"/>
        <w:tabs>
          <w:tab w:val="left" w:pos="1540"/>
        </w:tabs>
        <w:spacing w:after="0" w:line="240" w:lineRule="auto"/>
        <w:jc w:val="right"/>
        <w:rPr>
          <w:rFonts w:ascii="Times New Roman" w:eastAsia="Times New Roman" w:hAnsi="Times New Roman" w:cs="Times New Roman"/>
          <w:highlight w:val="white"/>
        </w:rPr>
      </w:pPr>
      <w:r w:rsidRPr="003C7129">
        <w:rPr>
          <w:rFonts w:ascii="Times New Roman" w:eastAsia="Times New Roman" w:hAnsi="Times New Roman" w:cs="Times New Roman"/>
          <w:highlight w:val="white"/>
        </w:rPr>
        <w:t>Graduado em Licenciatura em Pedagogia pela Universidade Estadual do Maranhão- UEMA, Especialista em Psicologia da Educação</w:t>
      </w:r>
      <w:r w:rsidR="00847FC3">
        <w:rPr>
          <w:rFonts w:ascii="Times New Roman" w:eastAsia="Times New Roman" w:hAnsi="Times New Roman" w:cs="Times New Roman"/>
          <w:highlight w:val="white"/>
        </w:rPr>
        <w:t>–</w:t>
      </w:r>
      <w:r w:rsidRPr="003C7129">
        <w:rPr>
          <w:rFonts w:ascii="Times New Roman" w:eastAsia="Times New Roman" w:hAnsi="Times New Roman" w:cs="Times New Roman"/>
          <w:highlight w:val="white"/>
        </w:rPr>
        <w:t>UEMA</w:t>
      </w:r>
      <w:r w:rsidR="00847FC3">
        <w:rPr>
          <w:rFonts w:ascii="Times New Roman" w:eastAsia="Times New Roman" w:hAnsi="Times New Roman" w:cs="Times New Roman"/>
          <w:highlight w:val="white"/>
        </w:rPr>
        <w:t xml:space="preserve">, Graduando do Curso de Tecnologia em SEG. do </w:t>
      </w:r>
      <w:proofErr w:type="gramStart"/>
      <w:r w:rsidR="00847FC3">
        <w:rPr>
          <w:rFonts w:ascii="Times New Roman" w:eastAsia="Times New Roman" w:hAnsi="Times New Roman" w:cs="Times New Roman"/>
          <w:highlight w:val="white"/>
        </w:rPr>
        <w:t>Trabalho -UEMA</w:t>
      </w:r>
      <w:proofErr w:type="gramEnd"/>
      <w:r w:rsidRPr="003C7129">
        <w:rPr>
          <w:rFonts w:ascii="Times New Roman" w:eastAsia="Times New Roman" w:hAnsi="Times New Roman" w:cs="Times New Roman"/>
          <w:highlight w:val="white"/>
        </w:rPr>
        <w:t xml:space="preserve"> e aluno</w:t>
      </w:r>
      <w:r w:rsidR="0056532D">
        <w:rPr>
          <w:rFonts w:ascii="Times New Roman" w:eastAsia="Times New Roman" w:hAnsi="Times New Roman" w:cs="Times New Roman"/>
          <w:highlight w:val="white"/>
        </w:rPr>
        <w:t xml:space="preserve"> da Especialização de </w:t>
      </w:r>
      <w:r w:rsidRPr="003C7129">
        <w:rPr>
          <w:rFonts w:ascii="Times New Roman" w:eastAsia="Times New Roman" w:hAnsi="Times New Roman" w:cs="Times New Roman"/>
          <w:highlight w:val="white"/>
        </w:rPr>
        <w:t>Gestão Educacional em Rede da UAB/UFPI.</w:t>
      </w:r>
    </w:p>
    <w:p w:rsidR="003C7129" w:rsidRPr="003C7129" w:rsidRDefault="003C7129" w:rsidP="003C7129">
      <w:pPr>
        <w:pStyle w:val="Normal1"/>
        <w:tabs>
          <w:tab w:val="left" w:pos="1540"/>
        </w:tabs>
        <w:spacing w:after="0" w:line="240" w:lineRule="auto"/>
        <w:jc w:val="right"/>
        <w:rPr>
          <w:rFonts w:ascii="Times New Roman" w:eastAsia="Times New Roman" w:hAnsi="Times New Roman" w:cs="Times New Roman"/>
          <w:szCs w:val="24"/>
          <w:highlight w:val="white"/>
        </w:rPr>
      </w:pPr>
      <w:proofErr w:type="gramStart"/>
      <w:r w:rsidRPr="003C7129">
        <w:rPr>
          <w:rFonts w:ascii="Times New Roman" w:eastAsia="Times New Roman" w:hAnsi="Times New Roman" w:cs="Times New Roman"/>
          <w:szCs w:val="24"/>
          <w:highlight w:val="white"/>
        </w:rPr>
        <w:t>Email:</w:t>
      </w:r>
      <w:proofErr w:type="gramEnd"/>
      <w:r w:rsidRPr="003C7129">
        <w:rPr>
          <w:rFonts w:ascii="Times New Roman" w:eastAsia="Times New Roman" w:hAnsi="Times New Roman" w:cs="Times New Roman"/>
          <w:szCs w:val="24"/>
          <w:highlight w:val="white"/>
        </w:rPr>
        <w:t>italoromulocsilva@gmail.com</w:t>
      </w:r>
    </w:p>
    <w:p w:rsidR="0056532D" w:rsidRDefault="00D341DD" w:rsidP="00F36B05">
      <w:pPr>
        <w:pStyle w:val="Normal1"/>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Maria Rosilene de Sena</w:t>
      </w:r>
    </w:p>
    <w:p w:rsidR="0056532D" w:rsidRDefault="0056532D" w:rsidP="0056532D">
      <w:pPr>
        <w:pStyle w:val="Normal1"/>
        <w:spacing w:after="0" w:line="240" w:lineRule="auto"/>
        <w:jc w:val="right"/>
        <w:rPr>
          <w:rFonts w:ascii="Times New Roman" w:eastAsia="Times New Roman" w:hAnsi="Times New Roman" w:cs="Times New Roman"/>
          <w:szCs w:val="24"/>
          <w:highlight w:val="white"/>
        </w:rPr>
      </w:pPr>
      <w:r>
        <w:rPr>
          <w:rFonts w:ascii="Times New Roman" w:eastAsia="Times New Roman" w:hAnsi="Times New Roman" w:cs="Times New Roman"/>
          <w:szCs w:val="24"/>
        </w:rPr>
        <w:t>Graduada</w:t>
      </w:r>
      <w:r w:rsidR="001375F0">
        <w:rPr>
          <w:rFonts w:ascii="Times New Roman" w:eastAsia="Times New Roman" w:hAnsi="Times New Roman" w:cs="Times New Roman"/>
          <w:szCs w:val="24"/>
        </w:rPr>
        <w:t xml:space="preserve"> </w:t>
      </w:r>
      <w:r w:rsidR="00D2639A">
        <w:rPr>
          <w:rFonts w:ascii="Times New Roman" w:eastAsia="Times New Roman" w:hAnsi="Times New Roman" w:cs="Times New Roman"/>
          <w:szCs w:val="24"/>
        </w:rPr>
        <w:t xml:space="preserve">em </w:t>
      </w:r>
      <w:r w:rsidR="00D341DD">
        <w:rPr>
          <w:rFonts w:ascii="Times New Roman" w:eastAsia="Times New Roman" w:hAnsi="Times New Roman" w:cs="Times New Roman"/>
          <w:szCs w:val="24"/>
        </w:rPr>
        <w:t>Pedagogia</w:t>
      </w:r>
      <w:proofErr w:type="gramStart"/>
      <w:r w:rsidR="00D341DD">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 </w:t>
      </w:r>
      <w:proofErr w:type="gramEnd"/>
      <w:r>
        <w:rPr>
          <w:rFonts w:ascii="Times New Roman" w:eastAsia="Times New Roman" w:hAnsi="Times New Roman" w:cs="Times New Roman"/>
          <w:szCs w:val="24"/>
        </w:rPr>
        <w:t xml:space="preserve">pela Universidade Federal do Piauí-UFPI. </w:t>
      </w:r>
      <w:r w:rsidR="00D341DD">
        <w:rPr>
          <w:rFonts w:ascii="Times New Roman" w:eastAsia="Times New Roman" w:hAnsi="Times New Roman" w:cs="Times New Roman"/>
          <w:szCs w:val="24"/>
        </w:rPr>
        <w:t>Especialista em</w:t>
      </w:r>
      <w:r w:rsidR="00D2639A">
        <w:rPr>
          <w:rFonts w:ascii="Times New Roman" w:eastAsia="Times New Roman" w:hAnsi="Times New Roman" w:cs="Times New Roman"/>
          <w:szCs w:val="24"/>
        </w:rPr>
        <w:t xml:space="preserve"> Educação pela Universidade Estadual do Rio Grande do Norte</w:t>
      </w:r>
      <w:r>
        <w:rPr>
          <w:rFonts w:ascii="Times New Roman" w:eastAsia="Times New Roman" w:hAnsi="Times New Roman" w:cs="Times New Roman"/>
          <w:szCs w:val="24"/>
        </w:rPr>
        <w:t xml:space="preserve">. </w:t>
      </w:r>
      <w:proofErr w:type="gramStart"/>
      <w:r w:rsidRPr="003C7129">
        <w:rPr>
          <w:rFonts w:ascii="Times New Roman" w:eastAsia="Times New Roman" w:hAnsi="Times New Roman" w:cs="Times New Roman"/>
          <w:szCs w:val="24"/>
          <w:highlight w:val="white"/>
        </w:rPr>
        <w:t>Email:</w:t>
      </w:r>
      <w:proofErr w:type="gramEnd"/>
      <w:r w:rsidR="00D2639A">
        <w:rPr>
          <w:rFonts w:ascii="Times New Roman" w:eastAsia="Times New Roman" w:hAnsi="Times New Roman" w:cs="Times New Roman"/>
          <w:szCs w:val="24"/>
          <w:highlight w:val="white"/>
        </w:rPr>
        <w:t>rosilenesena3</w:t>
      </w:r>
      <w:r w:rsidRPr="003C7129">
        <w:rPr>
          <w:rFonts w:ascii="Times New Roman" w:eastAsia="Times New Roman" w:hAnsi="Times New Roman" w:cs="Times New Roman"/>
          <w:szCs w:val="24"/>
          <w:highlight w:val="white"/>
        </w:rPr>
        <w:t>@gmail.com</w:t>
      </w:r>
    </w:p>
    <w:p w:rsidR="00D2639A" w:rsidRDefault="00D2639A" w:rsidP="00D2639A">
      <w:pPr>
        <w:pStyle w:val="Normal1"/>
        <w:spacing w:after="0" w:line="240" w:lineRule="auto"/>
        <w:jc w:val="right"/>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Rosélia</w:t>
      </w:r>
      <w:proofErr w:type="spellEnd"/>
      <w:r w:rsidR="001E54B1">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Neres</w:t>
      </w:r>
      <w:proofErr w:type="spellEnd"/>
      <w:r>
        <w:rPr>
          <w:rFonts w:ascii="Times New Roman" w:eastAsia="Times New Roman" w:hAnsi="Times New Roman" w:cs="Times New Roman"/>
          <w:b/>
          <w:sz w:val="24"/>
          <w:szCs w:val="24"/>
        </w:rPr>
        <w:t xml:space="preserve"> de Sena Marques</w:t>
      </w:r>
    </w:p>
    <w:p w:rsidR="00D2639A" w:rsidRDefault="00D2639A" w:rsidP="00D2639A">
      <w:pPr>
        <w:pStyle w:val="Normal1"/>
        <w:spacing w:after="0" w:line="240" w:lineRule="auto"/>
        <w:jc w:val="right"/>
        <w:rPr>
          <w:rFonts w:ascii="Times New Roman" w:eastAsia="Times New Roman" w:hAnsi="Times New Roman" w:cs="Times New Roman"/>
          <w:szCs w:val="24"/>
          <w:highlight w:val="white"/>
        </w:rPr>
      </w:pPr>
      <w:r>
        <w:rPr>
          <w:rFonts w:ascii="Times New Roman" w:eastAsia="Times New Roman" w:hAnsi="Times New Roman" w:cs="Times New Roman"/>
          <w:szCs w:val="24"/>
        </w:rPr>
        <w:t>Graduada Letras Português</w:t>
      </w:r>
      <w:r w:rsidR="001375F0">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pela Universidade Federal do Piauí-UFPI. Especialista em Politicas Públicas- </w:t>
      </w:r>
      <w:proofErr w:type="gramStart"/>
      <w:r>
        <w:rPr>
          <w:rFonts w:ascii="Times New Roman" w:eastAsia="Times New Roman" w:hAnsi="Times New Roman" w:cs="Times New Roman"/>
          <w:szCs w:val="24"/>
        </w:rPr>
        <w:t>UFPI .</w:t>
      </w:r>
      <w:proofErr w:type="gramEnd"/>
      <w:r w:rsidRPr="003C7129">
        <w:rPr>
          <w:rFonts w:ascii="Times New Roman" w:eastAsia="Times New Roman" w:hAnsi="Times New Roman" w:cs="Times New Roman"/>
          <w:szCs w:val="24"/>
          <w:highlight w:val="white"/>
        </w:rPr>
        <w:t>Email:</w:t>
      </w:r>
      <w:r>
        <w:rPr>
          <w:rFonts w:ascii="Times New Roman" w:eastAsia="Times New Roman" w:hAnsi="Times New Roman" w:cs="Times New Roman"/>
          <w:szCs w:val="24"/>
          <w:highlight w:val="white"/>
        </w:rPr>
        <w:t>roseliasenamarques</w:t>
      </w:r>
      <w:r w:rsidRPr="003C7129">
        <w:rPr>
          <w:rFonts w:ascii="Times New Roman" w:eastAsia="Times New Roman" w:hAnsi="Times New Roman" w:cs="Times New Roman"/>
          <w:szCs w:val="24"/>
          <w:highlight w:val="white"/>
        </w:rPr>
        <w:t>@gmail.com</w:t>
      </w:r>
    </w:p>
    <w:p w:rsidR="00D2639A" w:rsidRDefault="00D2639A" w:rsidP="0056532D">
      <w:pPr>
        <w:pStyle w:val="Normal1"/>
        <w:spacing w:after="0" w:line="240" w:lineRule="auto"/>
        <w:jc w:val="right"/>
        <w:rPr>
          <w:rFonts w:ascii="Times New Roman" w:eastAsia="Times New Roman" w:hAnsi="Times New Roman" w:cs="Times New Roman"/>
          <w:szCs w:val="24"/>
          <w:highlight w:val="white"/>
        </w:rPr>
      </w:pPr>
    </w:p>
    <w:p w:rsidR="00F36B05" w:rsidRDefault="00F36B05" w:rsidP="00F36B05">
      <w:pPr>
        <w:pStyle w:val="Normal1"/>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w:t>
      </w:r>
      <w:r w:rsidR="006D4378">
        <w:rPr>
          <w:rFonts w:ascii="Times New Roman" w:eastAsia="Times New Roman" w:hAnsi="Times New Roman" w:cs="Times New Roman"/>
          <w:b/>
          <w:sz w:val="24"/>
          <w:szCs w:val="24"/>
        </w:rPr>
        <w:t>esumo</w:t>
      </w:r>
    </w:p>
    <w:p w:rsidR="005E6215" w:rsidRDefault="00D2639A" w:rsidP="005E6215">
      <w:pPr>
        <w:pStyle w:val="Normal1"/>
        <w:spacing w:after="0" w:line="240" w:lineRule="auto"/>
        <w:jc w:val="both"/>
        <w:rPr>
          <w:rFonts w:ascii="Times New Roman" w:eastAsia="Times New Roman" w:hAnsi="Times New Roman" w:cs="Times New Roman"/>
        </w:rPr>
      </w:pPr>
      <w:bookmarkStart w:id="0" w:name="_gjdgxs" w:colFirst="0" w:colLast="0"/>
      <w:bookmarkEnd w:id="0"/>
      <w:r w:rsidRPr="00293136">
        <w:rPr>
          <w:rFonts w:ascii="Times New Roman" w:hAnsi="Times New Roman"/>
        </w:rPr>
        <w:t>O pr</w:t>
      </w:r>
      <w:r>
        <w:rPr>
          <w:rFonts w:ascii="Times New Roman" w:hAnsi="Times New Roman"/>
        </w:rPr>
        <w:t>esente artigo tem como objetivo</w:t>
      </w:r>
      <w:r w:rsidRPr="00293136">
        <w:rPr>
          <w:rFonts w:ascii="Times New Roman" w:hAnsi="Times New Roman"/>
        </w:rPr>
        <w:t xml:space="preserve"> ana</w:t>
      </w:r>
      <w:r>
        <w:rPr>
          <w:rFonts w:ascii="Times New Roman" w:hAnsi="Times New Roman"/>
        </w:rPr>
        <w:t>lisar a relação dos Ambientes</w:t>
      </w:r>
      <w:r w:rsidRPr="00293136">
        <w:rPr>
          <w:rFonts w:ascii="Times New Roman" w:hAnsi="Times New Roman"/>
        </w:rPr>
        <w:t xml:space="preserve"> virtuais de aprendizagem </w:t>
      </w:r>
      <w:r>
        <w:rPr>
          <w:rFonts w:ascii="Times New Roman" w:hAnsi="Times New Roman"/>
        </w:rPr>
        <w:t xml:space="preserve">com </w:t>
      </w:r>
      <w:r w:rsidRPr="00293136">
        <w:rPr>
          <w:rFonts w:ascii="Times New Roman" w:hAnsi="Times New Roman"/>
        </w:rPr>
        <w:t>prática docente do tutor EAD. Trata-se de uma pesquisa exploratória e bibliográfica que parte do pressuposto de que tais recursos tecnológicos são fundamentais, não só para o estabelecimento da comunicação entre alunos e tutores, mas e principalmente, para potencializar a educação à distância. Nesse sentido, buscamos a compreensão de questões relacionadas ao tema em est</w:t>
      </w:r>
      <w:r>
        <w:rPr>
          <w:rFonts w:ascii="Times New Roman" w:hAnsi="Times New Roman"/>
        </w:rPr>
        <w:t>udo, através de uma</w:t>
      </w:r>
      <w:r w:rsidR="00F80C8E">
        <w:rPr>
          <w:rFonts w:ascii="Times New Roman" w:hAnsi="Times New Roman"/>
        </w:rPr>
        <w:t xml:space="preserve"> </w:t>
      </w:r>
      <w:r w:rsidRPr="00293136">
        <w:rPr>
          <w:rFonts w:ascii="Times New Roman" w:hAnsi="Times New Roman"/>
        </w:rPr>
        <w:t xml:space="preserve">revisão literária. O embasamento </w:t>
      </w:r>
      <w:r w:rsidRPr="00293136">
        <w:rPr>
          <w:rFonts w:ascii="Times New Roman" w:hAnsi="Times New Roman"/>
          <w:color w:val="000000"/>
        </w:rPr>
        <w:t>teórico</w:t>
      </w:r>
      <w:r w:rsidRPr="00293136">
        <w:rPr>
          <w:rFonts w:ascii="Times New Roman" w:hAnsi="Times New Roman"/>
        </w:rPr>
        <w:t xml:space="preserve"> nos </w:t>
      </w:r>
      <w:r w:rsidRPr="00293136">
        <w:rPr>
          <w:rFonts w:ascii="Times New Roman" w:hAnsi="Times New Roman"/>
          <w:color w:val="000000"/>
        </w:rPr>
        <w:t>permitiu</w:t>
      </w:r>
      <w:r>
        <w:rPr>
          <w:rFonts w:ascii="Times New Roman" w:hAnsi="Times New Roman"/>
        </w:rPr>
        <w:t xml:space="preserve"> a tabulação e a</w:t>
      </w:r>
      <w:r w:rsidRPr="00293136">
        <w:rPr>
          <w:rFonts w:ascii="Times New Roman" w:hAnsi="Times New Roman"/>
        </w:rPr>
        <w:t xml:space="preserve"> análise dos dados coletados através de questionário aplicados a 50 </w:t>
      </w:r>
      <w:proofErr w:type="gramStart"/>
      <w:r w:rsidRPr="00293136">
        <w:rPr>
          <w:rFonts w:ascii="Times New Roman" w:hAnsi="Times New Roman"/>
        </w:rPr>
        <w:t>tutore</w:t>
      </w:r>
      <w:r>
        <w:rPr>
          <w:rFonts w:ascii="Times New Roman" w:hAnsi="Times New Roman"/>
        </w:rPr>
        <w:t>s</w:t>
      </w:r>
      <w:r w:rsidRPr="00293136">
        <w:rPr>
          <w:rFonts w:ascii="Times New Roman" w:hAnsi="Times New Roman"/>
        </w:rPr>
        <w:t>(</w:t>
      </w:r>
      <w:proofErr w:type="gramEnd"/>
      <w:r w:rsidRPr="00293136">
        <w:rPr>
          <w:rFonts w:ascii="Times New Roman" w:hAnsi="Times New Roman"/>
        </w:rPr>
        <w:t>selecionados aleatoriam</w:t>
      </w:r>
      <w:r>
        <w:rPr>
          <w:rFonts w:ascii="Times New Roman" w:hAnsi="Times New Roman"/>
        </w:rPr>
        <w:t>ente).</w:t>
      </w:r>
      <w:r w:rsidRPr="00293136">
        <w:rPr>
          <w:rFonts w:ascii="Times New Roman" w:hAnsi="Times New Roman"/>
        </w:rPr>
        <w:t xml:space="preserve"> Ao final</w:t>
      </w:r>
      <w:r w:rsidR="001E54B1">
        <w:rPr>
          <w:rFonts w:ascii="Times New Roman" w:hAnsi="Times New Roman"/>
        </w:rPr>
        <w:t xml:space="preserve"> desse trabalho, foi possí</w:t>
      </w:r>
      <w:r>
        <w:rPr>
          <w:rFonts w:ascii="Times New Roman" w:hAnsi="Times New Roman"/>
        </w:rPr>
        <w:t>vel constatar</w:t>
      </w:r>
      <w:r w:rsidRPr="00293136">
        <w:rPr>
          <w:rFonts w:ascii="Times New Roman" w:hAnsi="Times New Roman"/>
        </w:rPr>
        <w:t xml:space="preserve"> que, os ambientes virtuais de aprendizagem (</w:t>
      </w:r>
      <w:proofErr w:type="spellStart"/>
      <w:r w:rsidRPr="00293136">
        <w:rPr>
          <w:rFonts w:ascii="Times New Roman" w:hAnsi="Times New Roman"/>
        </w:rPr>
        <w:t>AVAs</w:t>
      </w:r>
      <w:proofErr w:type="spellEnd"/>
      <w:r w:rsidRPr="00293136">
        <w:rPr>
          <w:rFonts w:ascii="Times New Roman" w:hAnsi="Times New Roman"/>
        </w:rPr>
        <w:t>) permitem ao tutor estabelecer uma relação de confiança e humanização</w:t>
      </w:r>
      <w:proofErr w:type="gramStart"/>
      <w:r w:rsidRPr="00293136">
        <w:rPr>
          <w:rFonts w:ascii="Times New Roman" w:hAnsi="Times New Roman"/>
        </w:rPr>
        <w:t xml:space="preserve">  </w:t>
      </w:r>
      <w:proofErr w:type="gramEnd"/>
      <w:r w:rsidRPr="00293136">
        <w:rPr>
          <w:rFonts w:ascii="Times New Roman" w:hAnsi="Times New Roman"/>
        </w:rPr>
        <w:t>dos recursos virtuais, cabendo</w:t>
      </w:r>
      <w:r>
        <w:rPr>
          <w:rFonts w:ascii="Times New Roman" w:hAnsi="Times New Roman"/>
        </w:rPr>
        <w:t>-</w:t>
      </w:r>
      <w:r w:rsidRPr="00293136">
        <w:rPr>
          <w:rFonts w:ascii="Times New Roman" w:hAnsi="Times New Roman"/>
        </w:rPr>
        <w:t xml:space="preserve">lhe a tarefa de lançar mão dessa importante ferramenta para ampliar o interesse e a motivação dos alunos da educação à distância e, consequentemente, potencializar melhores resultados no </w:t>
      </w:r>
      <w:r>
        <w:rPr>
          <w:rFonts w:ascii="Times New Roman" w:hAnsi="Times New Roman"/>
        </w:rPr>
        <w:t>processo de ensino nessa modalidade.</w:t>
      </w:r>
    </w:p>
    <w:p w:rsidR="00F36B05" w:rsidRDefault="00F36B05" w:rsidP="00F36B05">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Palavras-chave:</w:t>
      </w:r>
      <w:r w:rsidR="001375F0">
        <w:rPr>
          <w:rFonts w:ascii="Times New Roman" w:eastAsia="Times New Roman" w:hAnsi="Times New Roman" w:cs="Times New Roman"/>
          <w:b/>
          <w:sz w:val="24"/>
          <w:szCs w:val="24"/>
        </w:rPr>
        <w:t xml:space="preserve"> </w:t>
      </w:r>
      <w:r w:rsidR="00D2639A">
        <w:rPr>
          <w:rFonts w:ascii="Times New Roman" w:hAnsi="Times New Roman"/>
        </w:rPr>
        <w:t xml:space="preserve">Qualidade. </w:t>
      </w:r>
      <w:r w:rsidR="00D2639A" w:rsidRPr="00C36ACA">
        <w:rPr>
          <w:rFonts w:ascii="Times New Roman" w:hAnsi="Times New Roman"/>
        </w:rPr>
        <w:t>Ensino.</w:t>
      </w:r>
      <w:r w:rsidR="001375F0">
        <w:rPr>
          <w:rFonts w:ascii="Times New Roman" w:hAnsi="Times New Roman"/>
        </w:rPr>
        <w:t xml:space="preserve"> </w:t>
      </w:r>
      <w:r w:rsidR="00D2639A">
        <w:rPr>
          <w:rFonts w:ascii="Times New Roman" w:hAnsi="Times New Roman"/>
        </w:rPr>
        <w:t>Tutor</w:t>
      </w:r>
    </w:p>
    <w:p w:rsidR="00F36B05" w:rsidRDefault="00C85752" w:rsidP="00C85752">
      <w:pPr>
        <w:pStyle w:val="Normal1"/>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Introdução</w:t>
      </w:r>
    </w:p>
    <w:p w:rsidR="00D2639A" w:rsidRPr="00C36ACA" w:rsidRDefault="00D2639A" w:rsidP="00D2639A">
      <w:pPr>
        <w:pStyle w:val="SemEspaamento"/>
        <w:spacing w:line="360" w:lineRule="auto"/>
        <w:ind w:firstLine="709"/>
        <w:jc w:val="both"/>
        <w:rPr>
          <w:rFonts w:ascii="Times New Roman" w:hAnsi="Times New Roman"/>
          <w:sz w:val="24"/>
          <w:szCs w:val="24"/>
        </w:rPr>
      </w:pPr>
      <w:r>
        <w:rPr>
          <w:rFonts w:ascii="Times New Roman" w:hAnsi="Times New Roman"/>
          <w:sz w:val="24"/>
          <w:szCs w:val="24"/>
        </w:rPr>
        <w:t xml:space="preserve">O Aluno da modalidade de Ensino presencial usa comumente </w:t>
      </w:r>
      <w:r w:rsidRPr="00C36ACA">
        <w:rPr>
          <w:rFonts w:ascii="Times New Roman" w:hAnsi="Times New Roman"/>
          <w:sz w:val="24"/>
          <w:szCs w:val="24"/>
        </w:rPr>
        <w:t>as tecnologias de informação e comunicação nas suas atividades sociais de lazer e educacionais. A facilidade de acesso à internet e a velocida</w:t>
      </w:r>
      <w:r>
        <w:rPr>
          <w:rFonts w:ascii="Times New Roman" w:hAnsi="Times New Roman"/>
          <w:sz w:val="24"/>
          <w:szCs w:val="24"/>
        </w:rPr>
        <w:t>de de conexão dos</w:t>
      </w:r>
      <w:r w:rsidRPr="00C36ACA">
        <w:rPr>
          <w:rFonts w:ascii="Times New Roman" w:hAnsi="Times New Roman"/>
          <w:sz w:val="24"/>
          <w:szCs w:val="24"/>
        </w:rPr>
        <w:t xml:space="preserve"> aplicativos cada vez mais sofisticados torna-se um desafio atrair a atenção desses alunos para temas pertinentes a sua área de estudo.</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Tal dificuldade se configura em desafio maior ainda quando nos reportamos para o ensino </w:t>
      </w:r>
      <w:proofErr w:type="gramStart"/>
      <w:r w:rsidRPr="00C36ACA">
        <w:rPr>
          <w:rFonts w:ascii="Times New Roman" w:hAnsi="Times New Roman"/>
          <w:sz w:val="24"/>
          <w:szCs w:val="24"/>
        </w:rPr>
        <w:t>a</w:t>
      </w:r>
      <w:proofErr w:type="gramEnd"/>
      <w:r w:rsidRPr="00C36ACA">
        <w:rPr>
          <w:rFonts w:ascii="Times New Roman" w:hAnsi="Times New Roman"/>
          <w:sz w:val="24"/>
          <w:szCs w:val="24"/>
        </w:rPr>
        <w:t xml:space="preserve"> distância, visto que nessa modalidade a tecnologia constitui a principal ferramenta de trabalho.</w:t>
      </w:r>
    </w:p>
    <w:p w:rsidR="00D2639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lastRenderedPageBreak/>
        <w:t>Nesse contexto temos na figura do tutor um elo entre o conhecimento acadêmico e a tecnologia aqui representada pelos espaços virtuais de educ</w:t>
      </w:r>
      <w:r>
        <w:rPr>
          <w:rFonts w:ascii="Times New Roman" w:hAnsi="Times New Roman"/>
          <w:sz w:val="24"/>
          <w:szCs w:val="24"/>
        </w:rPr>
        <w:t>ação ou objetos de aprendizagem ou ambientes virtuais de aprendizagem.</w:t>
      </w:r>
    </w:p>
    <w:p w:rsidR="00D2639A" w:rsidRDefault="00D2639A" w:rsidP="00D2639A">
      <w:pPr>
        <w:pStyle w:val="SemEspaamento"/>
        <w:spacing w:line="360" w:lineRule="auto"/>
        <w:ind w:firstLine="709"/>
        <w:jc w:val="both"/>
        <w:rPr>
          <w:rFonts w:ascii="Times New Roman" w:hAnsi="Times New Roman"/>
          <w:sz w:val="24"/>
          <w:szCs w:val="24"/>
        </w:rPr>
      </w:pPr>
      <w:r>
        <w:rPr>
          <w:rFonts w:ascii="Times New Roman" w:hAnsi="Times New Roman"/>
          <w:sz w:val="24"/>
          <w:szCs w:val="24"/>
        </w:rPr>
        <w:t xml:space="preserve">O contato com professores tutores EAD permitiu-nos observar que os ambientes virtuais de aprendizagem- </w:t>
      </w:r>
      <w:proofErr w:type="spellStart"/>
      <w:r>
        <w:rPr>
          <w:rFonts w:ascii="Times New Roman" w:hAnsi="Times New Roman"/>
          <w:sz w:val="24"/>
          <w:szCs w:val="24"/>
        </w:rPr>
        <w:t>AVAs</w:t>
      </w:r>
      <w:proofErr w:type="spellEnd"/>
      <w:r>
        <w:rPr>
          <w:rFonts w:ascii="Times New Roman" w:hAnsi="Times New Roman"/>
          <w:sz w:val="24"/>
          <w:szCs w:val="24"/>
        </w:rPr>
        <w:t xml:space="preserve"> utilizados por esses tutores eram </w:t>
      </w:r>
      <w:r w:rsidR="001375F0">
        <w:rPr>
          <w:rFonts w:ascii="Times New Roman" w:hAnsi="Times New Roman"/>
          <w:sz w:val="24"/>
          <w:szCs w:val="24"/>
        </w:rPr>
        <w:t>mínimos</w:t>
      </w:r>
      <w:r>
        <w:rPr>
          <w:rFonts w:ascii="Times New Roman" w:hAnsi="Times New Roman"/>
          <w:sz w:val="24"/>
          <w:szCs w:val="24"/>
        </w:rPr>
        <w:t xml:space="preserve"> frente a grande variedade de </w:t>
      </w:r>
      <w:proofErr w:type="spellStart"/>
      <w:r>
        <w:rPr>
          <w:rFonts w:ascii="Times New Roman" w:hAnsi="Times New Roman"/>
          <w:sz w:val="24"/>
          <w:szCs w:val="24"/>
        </w:rPr>
        <w:t>Avas</w:t>
      </w:r>
      <w:proofErr w:type="spellEnd"/>
      <w:r>
        <w:rPr>
          <w:rFonts w:ascii="Times New Roman" w:hAnsi="Times New Roman"/>
          <w:sz w:val="24"/>
          <w:szCs w:val="24"/>
        </w:rPr>
        <w:t xml:space="preserve"> disponíveis.</w:t>
      </w:r>
      <w:r w:rsidR="00E30E1B">
        <w:rPr>
          <w:rFonts w:ascii="Times New Roman" w:hAnsi="Times New Roman"/>
          <w:sz w:val="24"/>
          <w:szCs w:val="24"/>
        </w:rPr>
        <w:t xml:space="preserve"> </w:t>
      </w:r>
      <w:r>
        <w:rPr>
          <w:rFonts w:ascii="Times New Roman" w:hAnsi="Times New Roman"/>
          <w:sz w:val="24"/>
          <w:szCs w:val="24"/>
        </w:rPr>
        <w:t xml:space="preserve">A constatação desse fato nos causou inquietação e nos despertou o desejo de investigar as razões pelas quais os tutores não exploram os </w:t>
      </w:r>
      <w:proofErr w:type="spellStart"/>
      <w:r>
        <w:rPr>
          <w:rFonts w:ascii="Times New Roman" w:hAnsi="Times New Roman"/>
          <w:sz w:val="24"/>
          <w:szCs w:val="24"/>
        </w:rPr>
        <w:t>AVAs</w:t>
      </w:r>
      <w:proofErr w:type="spellEnd"/>
      <w:r>
        <w:rPr>
          <w:rFonts w:ascii="Times New Roman" w:hAnsi="Times New Roman"/>
          <w:sz w:val="24"/>
          <w:szCs w:val="24"/>
        </w:rPr>
        <w:t xml:space="preserve"> disponíveis pela tecnologia.</w:t>
      </w:r>
    </w:p>
    <w:p w:rsidR="00D2639A" w:rsidRPr="00C36ACA" w:rsidRDefault="00D2639A" w:rsidP="00D2639A">
      <w:pPr>
        <w:pStyle w:val="SemEspaamento"/>
        <w:spacing w:line="360" w:lineRule="auto"/>
        <w:ind w:firstLine="709"/>
        <w:jc w:val="both"/>
        <w:rPr>
          <w:rFonts w:ascii="Times New Roman" w:hAnsi="Times New Roman"/>
          <w:sz w:val="24"/>
          <w:szCs w:val="24"/>
        </w:rPr>
      </w:pPr>
      <w:r>
        <w:rPr>
          <w:rFonts w:ascii="Times New Roman" w:hAnsi="Times New Roman"/>
          <w:sz w:val="24"/>
          <w:szCs w:val="24"/>
        </w:rPr>
        <w:t xml:space="preserve">Se os </w:t>
      </w:r>
      <w:proofErr w:type="spellStart"/>
      <w:r>
        <w:rPr>
          <w:rFonts w:ascii="Times New Roman" w:hAnsi="Times New Roman"/>
          <w:sz w:val="24"/>
          <w:szCs w:val="24"/>
        </w:rPr>
        <w:t>AVAs</w:t>
      </w:r>
      <w:proofErr w:type="spellEnd"/>
      <w:r>
        <w:rPr>
          <w:rFonts w:ascii="Times New Roman" w:hAnsi="Times New Roman"/>
          <w:sz w:val="24"/>
          <w:szCs w:val="24"/>
        </w:rPr>
        <w:t xml:space="preserve"> podem contribuir para potencializar a qualidade do ensino em EAD, por que os tutores não exploram tais ferramentas em seu trabalho </w:t>
      </w:r>
      <w:proofErr w:type="gramStart"/>
      <w:r>
        <w:rPr>
          <w:rFonts w:ascii="Times New Roman" w:hAnsi="Times New Roman"/>
          <w:sz w:val="24"/>
          <w:szCs w:val="24"/>
        </w:rPr>
        <w:t>docente ?</w:t>
      </w:r>
      <w:proofErr w:type="gramEnd"/>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O presente artigo pretende fomentar discussões acerca do trabalho docente do tutor EAD, tendo como foco principal a relevância do uso dos ambientes virtuais de aprendizagem a partir do conhecimento da realidade de tutores, no que se refere ao uso, ou não, de ambientes virtuais de aprendizagem, através de aplicação de questionário junto a 25 tutores de instituições federais e 25 estaduais selecionados aleatoriamente.</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Além do questionário, também lançamos mão de uma revisão literária de questões relacionadas ao tema pesquisado, a fim de obter melhor fundamentação.</w:t>
      </w:r>
    </w:p>
    <w:p w:rsidR="00D2639A" w:rsidRPr="00293136" w:rsidRDefault="00D2639A" w:rsidP="00D2639A">
      <w:pPr>
        <w:rPr>
          <w:szCs w:val="24"/>
        </w:rPr>
      </w:pPr>
      <w:r w:rsidRPr="00293136">
        <w:rPr>
          <w:szCs w:val="24"/>
        </w:rPr>
        <w:t>Os dados coletados através dos questionários foram tabulados e analisados à luz dos teórico</w:t>
      </w:r>
      <w:r>
        <w:rPr>
          <w:szCs w:val="24"/>
        </w:rPr>
        <w:t>s</w:t>
      </w:r>
      <w:r w:rsidRPr="00293136">
        <w:rPr>
          <w:szCs w:val="24"/>
        </w:rPr>
        <w:t xml:space="preserve"> que embasam esse trabalho.</w:t>
      </w:r>
      <w:r w:rsidR="001375F0">
        <w:rPr>
          <w:szCs w:val="24"/>
        </w:rPr>
        <w:t xml:space="preserve"> </w:t>
      </w:r>
      <w:r w:rsidRPr="00293136">
        <w:rPr>
          <w:szCs w:val="24"/>
        </w:rPr>
        <w:t xml:space="preserve">Tal analise nos permitiu concluir que, embora os tutores reconheçam nos </w:t>
      </w:r>
      <w:proofErr w:type="spellStart"/>
      <w:r w:rsidRPr="00293136">
        <w:rPr>
          <w:szCs w:val="24"/>
        </w:rPr>
        <w:t>AVAs</w:t>
      </w:r>
      <w:proofErr w:type="spellEnd"/>
      <w:r w:rsidRPr="00293136">
        <w:rPr>
          <w:szCs w:val="24"/>
        </w:rPr>
        <w:t xml:space="preserve"> uma relevante e indispensável ferramenta para a </w:t>
      </w:r>
      <w:proofErr w:type="gramStart"/>
      <w:r w:rsidRPr="00293136">
        <w:rPr>
          <w:szCs w:val="24"/>
        </w:rPr>
        <w:t>otimização</w:t>
      </w:r>
      <w:proofErr w:type="gramEnd"/>
      <w:r w:rsidRPr="00293136">
        <w:rPr>
          <w:szCs w:val="24"/>
        </w:rPr>
        <w:t xml:space="preserve"> do tra</w:t>
      </w:r>
      <w:r>
        <w:rPr>
          <w:szCs w:val="24"/>
        </w:rPr>
        <w:t xml:space="preserve">balho docente em EAD, </w:t>
      </w:r>
      <w:r w:rsidRPr="00293136">
        <w:rPr>
          <w:szCs w:val="24"/>
        </w:rPr>
        <w:t xml:space="preserve">alguns fatores os impossibilita do uso dos </w:t>
      </w:r>
      <w:proofErr w:type="spellStart"/>
      <w:r w:rsidRPr="00293136">
        <w:rPr>
          <w:szCs w:val="24"/>
        </w:rPr>
        <w:t>AVAs</w:t>
      </w:r>
      <w:proofErr w:type="spellEnd"/>
      <w:r w:rsidRPr="00293136">
        <w:rPr>
          <w:szCs w:val="24"/>
        </w:rPr>
        <w:t xml:space="preserve"> de forma a explorá-los em sua plenitude. </w:t>
      </w:r>
    </w:p>
    <w:p w:rsidR="00D2639A" w:rsidRDefault="00D2639A" w:rsidP="001E54B1">
      <w:pPr>
        <w:rPr>
          <w:szCs w:val="24"/>
        </w:rPr>
      </w:pPr>
      <w:r w:rsidRPr="00293136">
        <w:rPr>
          <w:szCs w:val="24"/>
        </w:rPr>
        <w:t>Dentre esses fatores destacamos a falta de habilidade dos mesmos com o uso das tecnologias, a ausência de uma formação e um preparo mais profundo do professor para o trabalho na modalidade EAD e até mesmo, o próprio des</w:t>
      </w:r>
      <w:r>
        <w:rPr>
          <w:szCs w:val="24"/>
        </w:rPr>
        <w:t>conhecimento por parte do tutor dos</w:t>
      </w:r>
      <w:r w:rsidR="00F80C8E">
        <w:rPr>
          <w:szCs w:val="24"/>
        </w:rPr>
        <w:t xml:space="preserve"> </w:t>
      </w:r>
      <w:proofErr w:type="spellStart"/>
      <w:r w:rsidRPr="00293136">
        <w:rPr>
          <w:szCs w:val="24"/>
        </w:rPr>
        <w:t>AVAs</w:t>
      </w:r>
      <w:proofErr w:type="spellEnd"/>
      <w:r w:rsidRPr="00293136">
        <w:rPr>
          <w:szCs w:val="24"/>
        </w:rPr>
        <w:t>, disponíveis pela tecnologia atual.</w:t>
      </w:r>
    </w:p>
    <w:p w:rsidR="001E54B1" w:rsidRPr="001E54B1" w:rsidRDefault="001E54B1" w:rsidP="001E54B1">
      <w:pPr>
        <w:rPr>
          <w:sz w:val="14"/>
          <w:szCs w:val="24"/>
        </w:rPr>
      </w:pPr>
    </w:p>
    <w:p w:rsidR="00D2639A" w:rsidRDefault="00D2639A" w:rsidP="00D2639A">
      <w:pPr>
        <w:pStyle w:val="SemEspaamento"/>
        <w:rPr>
          <w:rFonts w:ascii="Times New Roman" w:hAnsi="Times New Roman"/>
          <w:b/>
          <w:sz w:val="24"/>
          <w:szCs w:val="24"/>
        </w:rPr>
      </w:pPr>
      <w:proofErr w:type="gramStart"/>
      <w:r>
        <w:rPr>
          <w:rFonts w:ascii="Times New Roman" w:hAnsi="Times New Roman"/>
          <w:b/>
          <w:sz w:val="24"/>
          <w:szCs w:val="24"/>
        </w:rPr>
        <w:t>2</w:t>
      </w:r>
      <w:proofErr w:type="gramEnd"/>
      <w:r>
        <w:rPr>
          <w:rFonts w:ascii="Times New Roman" w:hAnsi="Times New Roman"/>
          <w:b/>
          <w:sz w:val="24"/>
          <w:szCs w:val="24"/>
        </w:rPr>
        <w:t xml:space="preserve"> O</w:t>
      </w:r>
      <w:r w:rsidRPr="00C36ACA">
        <w:rPr>
          <w:rFonts w:ascii="Times New Roman" w:hAnsi="Times New Roman"/>
          <w:b/>
          <w:sz w:val="24"/>
          <w:szCs w:val="24"/>
        </w:rPr>
        <w:t xml:space="preserve"> sistema de ensino â distância</w:t>
      </w:r>
    </w:p>
    <w:p w:rsidR="00D2639A" w:rsidRPr="001E54B1" w:rsidRDefault="00D2639A" w:rsidP="00D2639A">
      <w:pPr>
        <w:pStyle w:val="SemEspaamento"/>
        <w:rPr>
          <w:rFonts w:ascii="Times New Roman" w:hAnsi="Times New Roman"/>
          <w:b/>
          <w:sz w:val="12"/>
          <w:szCs w:val="24"/>
        </w:rPr>
      </w:pP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A expansão da educação superior no pa</w:t>
      </w:r>
      <w:r w:rsidR="001375F0">
        <w:rPr>
          <w:rFonts w:ascii="Times New Roman" w:hAnsi="Times New Roman"/>
          <w:sz w:val="24"/>
          <w:szCs w:val="24"/>
        </w:rPr>
        <w:t>í</w:t>
      </w:r>
      <w:r w:rsidRPr="00C36ACA">
        <w:rPr>
          <w:rFonts w:ascii="Times New Roman" w:hAnsi="Times New Roman"/>
          <w:sz w:val="24"/>
          <w:szCs w:val="24"/>
        </w:rPr>
        <w:t>s apresenta-se como um dos maiores desafios na instância pública. Nesse contexto, temos na EAD uma modalidade de grande importância para o seu desenvolvimento.</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A regularização</w:t>
      </w:r>
      <w:r>
        <w:rPr>
          <w:rFonts w:ascii="Times New Roman" w:hAnsi="Times New Roman"/>
          <w:sz w:val="24"/>
          <w:szCs w:val="24"/>
        </w:rPr>
        <w:t xml:space="preserve"> da modalidade EAD no Brasil</w:t>
      </w:r>
      <w:r w:rsidRPr="00C36ACA">
        <w:rPr>
          <w:rFonts w:ascii="Times New Roman" w:hAnsi="Times New Roman"/>
          <w:sz w:val="24"/>
          <w:szCs w:val="24"/>
        </w:rPr>
        <w:t xml:space="preserve"> deu-se</w:t>
      </w:r>
      <w:r w:rsidR="00F80C8E">
        <w:rPr>
          <w:rFonts w:ascii="Times New Roman" w:hAnsi="Times New Roman"/>
          <w:sz w:val="24"/>
          <w:szCs w:val="24"/>
        </w:rPr>
        <w:t xml:space="preserve"> </w:t>
      </w:r>
      <w:r w:rsidRPr="00C36ACA">
        <w:rPr>
          <w:rFonts w:ascii="Times New Roman" w:hAnsi="Times New Roman"/>
          <w:sz w:val="24"/>
          <w:szCs w:val="24"/>
        </w:rPr>
        <w:t>com a</w:t>
      </w:r>
      <w:proofErr w:type="gramStart"/>
      <w:r w:rsidRPr="00C36ACA">
        <w:rPr>
          <w:rFonts w:ascii="Times New Roman" w:hAnsi="Times New Roman"/>
          <w:sz w:val="24"/>
          <w:szCs w:val="24"/>
        </w:rPr>
        <w:t xml:space="preserve">  </w:t>
      </w:r>
      <w:proofErr w:type="gramEnd"/>
      <w:r w:rsidRPr="00C36ACA">
        <w:rPr>
          <w:rFonts w:ascii="Times New Roman" w:hAnsi="Times New Roman"/>
          <w:sz w:val="24"/>
          <w:szCs w:val="24"/>
        </w:rPr>
        <w:t>lei de Diretrizes e bases da educação de nº 9394 de 20 de dezembro de 1996. Essa lei estabelece, em seu artigo 80, a possibilidade de uso da educação à distância em todo</w:t>
      </w:r>
      <w:r>
        <w:rPr>
          <w:rFonts w:ascii="Times New Roman" w:hAnsi="Times New Roman"/>
          <w:sz w:val="24"/>
          <w:szCs w:val="24"/>
        </w:rPr>
        <w:t>s</w:t>
      </w:r>
      <w:r w:rsidRPr="00C36ACA">
        <w:rPr>
          <w:rFonts w:ascii="Times New Roman" w:hAnsi="Times New Roman"/>
          <w:sz w:val="24"/>
          <w:szCs w:val="24"/>
        </w:rPr>
        <w:t xml:space="preserve"> os níveis e </w:t>
      </w:r>
      <w:r w:rsidRPr="00C36ACA">
        <w:rPr>
          <w:rFonts w:ascii="Times New Roman" w:hAnsi="Times New Roman"/>
          <w:sz w:val="24"/>
          <w:szCs w:val="24"/>
        </w:rPr>
        <w:lastRenderedPageBreak/>
        <w:t>modalidades de ensino.</w:t>
      </w:r>
      <w:r w:rsidR="00E30E1B">
        <w:rPr>
          <w:rFonts w:ascii="Times New Roman" w:hAnsi="Times New Roman"/>
          <w:sz w:val="24"/>
          <w:szCs w:val="24"/>
        </w:rPr>
        <w:t xml:space="preserve"> </w:t>
      </w:r>
      <w:r w:rsidRPr="00C36ACA">
        <w:rPr>
          <w:rFonts w:ascii="Times New Roman" w:hAnsi="Times New Roman"/>
          <w:sz w:val="24"/>
          <w:szCs w:val="24"/>
        </w:rPr>
        <w:t>Esse artigo, posteriormente, foi regulamentado pelos decretos 2494 e 2561 de 1998, porém os dois decretos foram revogados pelo decreto 5622 em vigor desde a sua publicação em 20 de dezembro de 2005.</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O decreto 5622 veio garantir a política de qualidade no que se refere à modalidade EAD, principalmente nos itens credenciamento institucional, supervisão, acompanhamento e avaliação. O decreto destaca, entre outros </w:t>
      </w:r>
      <w:proofErr w:type="gramStart"/>
      <w:r w:rsidRPr="00C36ACA">
        <w:rPr>
          <w:rFonts w:ascii="Times New Roman" w:hAnsi="Times New Roman"/>
          <w:sz w:val="24"/>
          <w:szCs w:val="24"/>
        </w:rPr>
        <w:t>tópicos :</w:t>
      </w:r>
      <w:proofErr w:type="gramEnd"/>
    </w:p>
    <w:p w:rsidR="00D2639A" w:rsidRPr="00C36ACA" w:rsidRDefault="00D2639A" w:rsidP="00D2639A">
      <w:pPr>
        <w:pStyle w:val="SemEspaamento"/>
        <w:spacing w:line="360" w:lineRule="auto"/>
        <w:ind w:firstLine="709"/>
        <w:jc w:val="both"/>
        <w:rPr>
          <w:rFonts w:ascii="Times New Roman" w:hAnsi="Times New Roman"/>
          <w:sz w:val="24"/>
          <w:szCs w:val="24"/>
        </w:rPr>
      </w:pPr>
      <w:r>
        <w:rPr>
          <w:rFonts w:ascii="Times New Roman" w:hAnsi="Times New Roman"/>
          <w:sz w:val="24"/>
          <w:szCs w:val="24"/>
        </w:rPr>
        <w:t>1- A caracterização da EAD visando</w:t>
      </w:r>
      <w:r w:rsidRPr="00C36ACA">
        <w:rPr>
          <w:rFonts w:ascii="Times New Roman" w:hAnsi="Times New Roman"/>
          <w:sz w:val="24"/>
          <w:szCs w:val="24"/>
        </w:rPr>
        <w:t xml:space="preserve"> instruir os sistemas de ensino.</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2- O estabelecimento de avaliação presencial dos estudantes.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3- Explicitação de critérios para o credenciamento, plano de desenvolvimento </w:t>
      </w:r>
      <w:proofErr w:type="gramStart"/>
      <w:r w:rsidRPr="00C36ACA">
        <w:rPr>
          <w:rFonts w:ascii="Times New Roman" w:hAnsi="Times New Roman"/>
          <w:sz w:val="24"/>
          <w:szCs w:val="24"/>
        </w:rPr>
        <w:t>institucional.</w:t>
      </w:r>
      <w:proofErr w:type="gramEnd"/>
      <w:r w:rsidRPr="00C36ACA">
        <w:rPr>
          <w:rFonts w:ascii="Times New Roman" w:hAnsi="Times New Roman"/>
          <w:sz w:val="24"/>
          <w:szCs w:val="24"/>
        </w:rPr>
        <w:t>- PDI</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4- Mecanismos para avaliar</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5- Permissão de regimes de colaboração e cooperação entre os conselhos estaduais e conselho nacional de educação.</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O decreto 5622, em seu artigo 1º, traz a caracterização da EAD como modalidade educacional na qual a mediação didática pedagógica nos processos de ensino e aprendizagem </w:t>
      </w:r>
      <w:proofErr w:type="gramStart"/>
      <w:r w:rsidRPr="00C36ACA">
        <w:rPr>
          <w:rFonts w:ascii="Times New Roman" w:hAnsi="Times New Roman"/>
          <w:sz w:val="24"/>
          <w:szCs w:val="24"/>
        </w:rPr>
        <w:t>ocorrem</w:t>
      </w:r>
      <w:proofErr w:type="gramEnd"/>
      <w:r w:rsidRPr="00C36ACA">
        <w:rPr>
          <w:rFonts w:ascii="Times New Roman" w:hAnsi="Times New Roman"/>
          <w:sz w:val="24"/>
          <w:szCs w:val="24"/>
        </w:rPr>
        <w:t xml:space="preserve"> pela utilização de meios de tecnologias de informações e comunicação com estudantes e professores, desenvolvendo atividades em lugares e tempos distintos.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Os cursos de EAD apresentam diversos modos de organização, porém é imprescindível a todos que oferecem cursos nessa modalidade, o discernimento de que a educação é o fundamento primeiro antes da definição de como ela acontece.</w:t>
      </w:r>
    </w:p>
    <w:p w:rsidR="00D2639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Desta forma, apesar da modalidade EAD apresentar característica</w:t>
      </w:r>
      <w:r>
        <w:rPr>
          <w:rFonts w:ascii="Times New Roman" w:hAnsi="Times New Roman"/>
          <w:sz w:val="24"/>
          <w:szCs w:val="24"/>
        </w:rPr>
        <w:t>s</w:t>
      </w:r>
      <w:r w:rsidRPr="00C36ACA">
        <w:rPr>
          <w:rFonts w:ascii="Times New Roman" w:hAnsi="Times New Roman"/>
          <w:sz w:val="24"/>
          <w:szCs w:val="24"/>
        </w:rPr>
        <w:t xml:space="preserve"> próprias, ela precisa estar inserida no contexto de uma discussão política e pedagógica do fazer docente, o que exige</w:t>
      </w:r>
      <w:r w:rsidR="00F80C8E">
        <w:rPr>
          <w:rFonts w:ascii="Times New Roman" w:hAnsi="Times New Roman"/>
          <w:sz w:val="24"/>
          <w:szCs w:val="24"/>
        </w:rPr>
        <w:t xml:space="preserve"> </w:t>
      </w:r>
      <w:r w:rsidRPr="00C36ACA">
        <w:rPr>
          <w:rFonts w:ascii="Times New Roman" w:hAnsi="Times New Roman"/>
          <w:sz w:val="24"/>
          <w:szCs w:val="24"/>
        </w:rPr>
        <w:t xml:space="preserve">de um projeto de educação superior a distância um forte compromisso, no sentido de assegurar um processo de formação que contemple a dimensão </w:t>
      </w:r>
      <w:proofErr w:type="spellStart"/>
      <w:r w:rsidRPr="00C36ACA">
        <w:rPr>
          <w:rFonts w:ascii="Times New Roman" w:hAnsi="Times New Roman"/>
          <w:sz w:val="24"/>
          <w:szCs w:val="24"/>
        </w:rPr>
        <w:t>tecno</w:t>
      </w:r>
      <w:proofErr w:type="spellEnd"/>
      <w:r>
        <w:rPr>
          <w:rFonts w:ascii="Times New Roman" w:hAnsi="Times New Roman"/>
          <w:sz w:val="24"/>
          <w:szCs w:val="24"/>
        </w:rPr>
        <w:t>-</w:t>
      </w:r>
      <w:r w:rsidRPr="00C36ACA">
        <w:rPr>
          <w:rFonts w:ascii="Times New Roman" w:hAnsi="Times New Roman"/>
          <w:sz w:val="24"/>
          <w:szCs w:val="24"/>
        </w:rPr>
        <w:t>cientifica</w:t>
      </w:r>
      <w:proofErr w:type="gramStart"/>
      <w:r w:rsidRPr="00C36ACA">
        <w:rPr>
          <w:rFonts w:ascii="Times New Roman" w:hAnsi="Times New Roman"/>
          <w:sz w:val="24"/>
          <w:szCs w:val="24"/>
        </w:rPr>
        <w:t xml:space="preserve">   </w:t>
      </w:r>
      <w:proofErr w:type="gramEnd"/>
      <w:r w:rsidRPr="00C36ACA">
        <w:rPr>
          <w:rFonts w:ascii="Times New Roman" w:hAnsi="Times New Roman"/>
          <w:sz w:val="24"/>
          <w:szCs w:val="24"/>
        </w:rPr>
        <w:t>para o mundo do trabalho e a dimensão política para a formação do cidadão.</w:t>
      </w:r>
    </w:p>
    <w:p w:rsidR="001E54B1" w:rsidRPr="001E54B1" w:rsidRDefault="001E54B1" w:rsidP="00D2639A">
      <w:pPr>
        <w:pStyle w:val="SemEspaamento"/>
        <w:spacing w:line="360" w:lineRule="auto"/>
        <w:ind w:firstLine="709"/>
        <w:jc w:val="both"/>
        <w:rPr>
          <w:rFonts w:ascii="Times New Roman" w:hAnsi="Times New Roman"/>
          <w:sz w:val="8"/>
          <w:szCs w:val="24"/>
        </w:rPr>
      </w:pPr>
    </w:p>
    <w:p w:rsidR="00D2639A" w:rsidRPr="00C36ACA" w:rsidRDefault="00D2639A" w:rsidP="00D2639A">
      <w:pPr>
        <w:pStyle w:val="SemEspaamento"/>
        <w:spacing w:line="360" w:lineRule="auto"/>
        <w:rPr>
          <w:rFonts w:ascii="Times New Roman" w:hAnsi="Times New Roman"/>
          <w:b/>
          <w:sz w:val="24"/>
          <w:szCs w:val="24"/>
        </w:rPr>
      </w:pPr>
      <w:proofErr w:type="gramStart"/>
      <w:r>
        <w:rPr>
          <w:rFonts w:ascii="Times New Roman" w:hAnsi="Times New Roman"/>
          <w:b/>
          <w:sz w:val="24"/>
          <w:szCs w:val="24"/>
        </w:rPr>
        <w:t>3</w:t>
      </w:r>
      <w:proofErr w:type="gramEnd"/>
      <w:r w:rsidR="001E54B1">
        <w:rPr>
          <w:rFonts w:ascii="Times New Roman" w:hAnsi="Times New Roman"/>
          <w:b/>
          <w:sz w:val="24"/>
          <w:szCs w:val="24"/>
        </w:rPr>
        <w:t xml:space="preserve"> </w:t>
      </w:r>
      <w:r>
        <w:rPr>
          <w:rFonts w:ascii="Times New Roman" w:hAnsi="Times New Roman"/>
          <w:b/>
          <w:sz w:val="24"/>
          <w:szCs w:val="24"/>
        </w:rPr>
        <w:t>O</w:t>
      </w:r>
      <w:r w:rsidRPr="00C36ACA">
        <w:rPr>
          <w:rFonts w:ascii="Times New Roman" w:hAnsi="Times New Roman"/>
          <w:b/>
          <w:sz w:val="24"/>
          <w:szCs w:val="24"/>
        </w:rPr>
        <w:t xml:space="preserve"> tutor </w:t>
      </w:r>
      <w:r>
        <w:rPr>
          <w:rFonts w:ascii="Times New Roman" w:hAnsi="Times New Roman"/>
          <w:b/>
          <w:sz w:val="24"/>
          <w:szCs w:val="24"/>
        </w:rPr>
        <w:t>EAD</w:t>
      </w:r>
    </w:p>
    <w:p w:rsidR="00D2639A" w:rsidRPr="00293136" w:rsidRDefault="00D2639A" w:rsidP="00D2639A">
      <w:pPr>
        <w:ind w:left="142"/>
        <w:rPr>
          <w:color w:val="000000"/>
          <w:szCs w:val="24"/>
          <w:lang w:eastAsia="pt-BR"/>
        </w:rPr>
      </w:pPr>
      <w:r w:rsidRPr="00293136">
        <w:rPr>
          <w:szCs w:val="24"/>
        </w:rPr>
        <w:t xml:space="preserve">Quando falamos de educação à distância é comum nos referirmos a algum recurso tecnológico e didático para mediar </w:t>
      </w:r>
      <w:proofErr w:type="gramStart"/>
      <w:r w:rsidRPr="00293136">
        <w:rPr>
          <w:szCs w:val="24"/>
        </w:rPr>
        <w:t>a</w:t>
      </w:r>
      <w:proofErr w:type="gramEnd"/>
      <w:r w:rsidRPr="00293136">
        <w:rPr>
          <w:szCs w:val="24"/>
        </w:rPr>
        <w:t xml:space="preserve"> comunicação entre professores e alunos em tempo e espaços diferentes, assim, essa modalidade educacional é responsável por quebrar paradigmas </w:t>
      </w:r>
      <w:r w:rsidRPr="00293136">
        <w:rPr>
          <w:color w:val="000000"/>
          <w:szCs w:val="24"/>
        </w:rPr>
        <w:t xml:space="preserve">educacionais tradicionais </w:t>
      </w:r>
      <w:r w:rsidRPr="00293136">
        <w:rPr>
          <w:szCs w:val="24"/>
        </w:rPr>
        <w:t>que priorizam o ensino presencial.</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lastRenderedPageBreak/>
        <w:t xml:space="preserve">No contexto da modalidade de ensino à distância surge </w:t>
      </w:r>
      <w:proofErr w:type="gramStart"/>
      <w:r w:rsidRPr="00C36ACA">
        <w:rPr>
          <w:rFonts w:ascii="Times New Roman" w:hAnsi="Times New Roman"/>
          <w:sz w:val="24"/>
          <w:szCs w:val="24"/>
        </w:rPr>
        <w:t>a</w:t>
      </w:r>
      <w:proofErr w:type="gramEnd"/>
      <w:r w:rsidRPr="00C36ACA">
        <w:rPr>
          <w:rFonts w:ascii="Times New Roman" w:hAnsi="Times New Roman"/>
          <w:sz w:val="24"/>
          <w:szCs w:val="24"/>
        </w:rPr>
        <w:t xml:space="preserve"> figura do tutor</w:t>
      </w:r>
      <w:r w:rsidRPr="00E008D0">
        <w:rPr>
          <w:rFonts w:ascii="Times New Roman" w:hAnsi="Times New Roman"/>
          <w:color w:val="000000"/>
          <w:sz w:val="24"/>
          <w:szCs w:val="24"/>
        </w:rPr>
        <w:t xml:space="preserve">. De acordo com o caderno </w:t>
      </w:r>
      <w:proofErr w:type="spellStart"/>
      <w:r w:rsidRPr="00E008D0">
        <w:rPr>
          <w:rFonts w:ascii="Times New Roman" w:hAnsi="Times New Roman"/>
          <w:color w:val="000000"/>
          <w:sz w:val="24"/>
          <w:szCs w:val="24"/>
        </w:rPr>
        <w:t>inter</w:t>
      </w:r>
      <w:proofErr w:type="spellEnd"/>
      <w:r w:rsidRPr="00E008D0">
        <w:rPr>
          <w:rFonts w:ascii="Times New Roman" w:hAnsi="Times New Roman"/>
          <w:color w:val="000000"/>
          <w:sz w:val="24"/>
          <w:szCs w:val="24"/>
        </w:rPr>
        <w:t xml:space="preserve"> saberes (Junho/2012), na educação, o termo tutor é utili</w:t>
      </w:r>
      <w:r w:rsidRPr="00C36ACA">
        <w:rPr>
          <w:rFonts w:ascii="Times New Roman" w:hAnsi="Times New Roman"/>
          <w:sz w:val="24"/>
          <w:szCs w:val="24"/>
        </w:rPr>
        <w:t xml:space="preserve">zado com sentido de orientador pedagógico, ou seja, aquele que orienta o aprendizado do aluno que </w:t>
      </w:r>
      <w:proofErr w:type="gramStart"/>
      <w:r w:rsidRPr="00C36ACA">
        <w:rPr>
          <w:rFonts w:ascii="Times New Roman" w:hAnsi="Times New Roman"/>
          <w:sz w:val="24"/>
          <w:szCs w:val="24"/>
        </w:rPr>
        <w:t>encontra-se</w:t>
      </w:r>
      <w:proofErr w:type="gramEnd"/>
      <w:r w:rsidRPr="00C36ACA">
        <w:rPr>
          <w:rFonts w:ascii="Times New Roman" w:hAnsi="Times New Roman"/>
          <w:sz w:val="24"/>
          <w:szCs w:val="24"/>
        </w:rPr>
        <w:t xml:space="preserve"> distante do professor, cabendo ao tutor a mediação da relação do aluno com o professor.</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Ainda de acordo com o caderno </w:t>
      </w:r>
      <w:proofErr w:type="spellStart"/>
      <w:proofErr w:type="gramStart"/>
      <w:r w:rsidRPr="00C36ACA">
        <w:rPr>
          <w:rFonts w:ascii="Times New Roman" w:hAnsi="Times New Roman"/>
          <w:sz w:val="24"/>
          <w:szCs w:val="24"/>
        </w:rPr>
        <w:t>inter</w:t>
      </w:r>
      <w:proofErr w:type="spellEnd"/>
      <w:r w:rsidRPr="00C36ACA">
        <w:rPr>
          <w:rFonts w:ascii="Times New Roman" w:hAnsi="Times New Roman"/>
          <w:sz w:val="24"/>
          <w:szCs w:val="24"/>
        </w:rPr>
        <w:t xml:space="preserve"> saberes</w:t>
      </w:r>
      <w:proofErr w:type="gramEnd"/>
      <w:r w:rsidRPr="00C36ACA">
        <w:rPr>
          <w:rFonts w:ascii="Times New Roman" w:hAnsi="Times New Roman"/>
          <w:sz w:val="24"/>
          <w:szCs w:val="24"/>
        </w:rPr>
        <w:t xml:space="preserve"> (junho/2012), ao tutor cabe também o papel de auxiliar o aluno EAD a construir seu conhecimento e a desenvolver-se por si só.</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Segundo Ferreira e Resende (2003), </w:t>
      </w:r>
      <w:proofErr w:type="gramStart"/>
      <w:r w:rsidRPr="00C36ACA">
        <w:rPr>
          <w:rFonts w:ascii="Times New Roman" w:hAnsi="Times New Roman"/>
          <w:sz w:val="24"/>
          <w:szCs w:val="24"/>
        </w:rPr>
        <w:t>cabe</w:t>
      </w:r>
      <w:proofErr w:type="gramEnd"/>
      <w:r w:rsidRPr="00C36ACA">
        <w:rPr>
          <w:rFonts w:ascii="Times New Roman" w:hAnsi="Times New Roman"/>
          <w:sz w:val="24"/>
          <w:szCs w:val="24"/>
        </w:rPr>
        <w:t xml:space="preserve"> ao tutor estimular e orientar a aprendizagem autônoma do aluno, valendo-se de ferramentas, </w:t>
      </w:r>
      <w:r w:rsidRPr="00E008D0">
        <w:rPr>
          <w:rFonts w:ascii="Times New Roman" w:hAnsi="Times New Roman"/>
          <w:color w:val="000000"/>
          <w:sz w:val="24"/>
          <w:szCs w:val="24"/>
        </w:rPr>
        <w:t xml:space="preserve">meios adequados </w:t>
      </w:r>
      <w:r w:rsidRPr="00C36ACA">
        <w:rPr>
          <w:rFonts w:ascii="Times New Roman" w:hAnsi="Times New Roman"/>
          <w:sz w:val="24"/>
          <w:szCs w:val="24"/>
        </w:rPr>
        <w:t>para favorecer a aprendizagem com diálogos e confrontações dos diversos pontos de vistas e das variadas formas de se comportar frente aos conhecimentos.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Salgado (2008) define a identidade do professor atribuindo-lhe três dimensões inseparáveis. A primeira, um especialista que domina um instrumental próprio de trabalho e sabe fazer uso dele. A segunda, um pensador capaz de repensar criticamente sua prática e nas representações sociais sobre seu campo de atuação. T</w:t>
      </w:r>
      <w:r w:rsidRPr="00E008D0">
        <w:rPr>
          <w:rFonts w:ascii="Times New Roman" w:hAnsi="Times New Roman"/>
          <w:color w:val="000000"/>
          <w:sz w:val="24"/>
          <w:szCs w:val="24"/>
        </w:rPr>
        <w:t xml:space="preserve">erceira, </w:t>
      </w:r>
      <w:r w:rsidRPr="00C36ACA">
        <w:rPr>
          <w:rFonts w:ascii="Times New Roman" w:hAnsi="Times New Roman"/>
          <w:sz w:val="24"/>
          <w:szCs w:val="24"/>
        </w:rPr>
        <w:t>um cidadão que faz parte de uma comunidade.</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Nessa perspectiva, Salgado (2008) sinaliza que é imprescindível aos professores o domínio do conteúdo de sua área, compreender os processos de aprendizagem de seus alunos e, antes de tudo, ensinar favorecendo a criação de situações que levem o aluno a encontrar sentido para aquilo que estar aprendendo.</w:t>
      </w:r>
    </w:p>
    <w:p w:rsidR="00D2639A" w:rsidRPr="00C36ACA" w:rsidRDefault="00D2639A" w:rsidP="00E30E1B">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Segundo o guia do tutor da </w:t>
      </w:r>
      <w:proofErr w:type="spellStart"/>
      <w:r w:rsidRPr="00C36ACA">
        <w:rPr>
          <w:rFonts w:ascii="Times New Roman" w:hAnsi="Times New Roman"/>
          <w:sz w:val="24"/>
          <w:szCs w:val="24"/>
        </w:rPr>
        <w:t>Facinter</w:t>
      </w:r>
      <w:proofErr w:type="spellEnd"/>
      <w:r w:rsidRPr="00C36ACA">
        <w:rPr>
          <w:rFonts w:ascii="Times New Roman" w:hAnsi="Times New Roman"/>
          <w:sz w:val="24"/>
          <w:szCs w:val="24"/>
        </w:rPr>
        <w:t xml:space="preserve">, ao tutor, cabe </w:t>
      </w:r>
      <w:r w:rsidR="001375F0" w:rsidRPr="00C36ACA">
        <w:rPr>
          <w:rFonts w:ascii="Times New Roman" w:hAnsi="Times New Roman"/>
          <w:sz w:val="24"/>
          <w:szCs w:val="24"/>
        </w:rPr>
        <w:t>às</w:t>
      </w:r>
      <w:r w:rsidRPr="00C36ACA">
        <w:rPr>
          <w:rFonts w:ascii="Times New Roman" w:hAnsi="Times New Roman"/>
          <w:sz w:val="24"/>
          <w:szCs w:val="24"/>
        </w:rPr>
        <w:t xml:space="preserve"> funções pedagógica, tecnológica, didática, pessoal, linguísticas e o trabalho colaborativo em equipe.</w:t>
      </w:r>
      <w:r w:rsidR="00E30E1B">
        <w:rPr>
          <w:rFonts w:ascii="Times New Roman" w:hAnsi="Times New Roman"/>
          <w:sz w:val="24"/>
          <w:szCs w:val="24"/>
        </w:rPr>
        <w:t xml:space="preserve"> A</w:t>
      </w:r>
      <w:r w:rsidRPr="00C36ACA">
        <w:rPr>
          <w:rFonts w:ascii="Times New Roman" w:hAnsi="Times New Roman"/>
          <w:sz w:val="24"/>
          <w:szCs w:val="24"/>
        </w:rPr>
        <w:t xml:space="preserve"> competência tecnológica no EAD resume o uso de tecnologias como internet, </w:t>
      </w:r>
      <w:proofErr w:type="gramStart"/>
      <w:r w:rsidRPr="00C36ACA">
        <w:rPr>
          <w:rFonts w:ascii="Times New Roman" w:hAnsi="Times New Roman"/>
          <w:sz w:val="24"/>
          <w:szCs w:val="24"/>
        </w:rPr>
        <w:t>a</w:t>
      </w:r>
      <w:proofErr w:type="gramEnd"/>
      <w:r w:rsidRPr="00C36ACA">
        <w:rPr>
          <w:rFonts w:ascii="Times New Roman" w:hAnsi="Times New Roman"/>
          <w:sz w:val="24"/>
          <w:szCs w:val="24"/>
        </w:rPr>
        <w:t xml:space="preserve"> ferramenta aba para saber usar e ensinar o aluno a usá-lo, e a competência pessoal e o trabalho colaborativo em equipe para criar uma empatia, confiança e bom humor.</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É necessário que o aluno não seja apenas um elemento passivo no processo e sim, que atue ativamente. Para tanto, cabe ao professor tutor </w:t>
      </w:r>
      <w:proofErr w:type="gramStart"/>
      <w:r w:rsidRPr="00C36ACA">
        <w:rPr>
          <w:rFonts w:ascii="Times New Roman" w:hAnsi="Times New Roman"/>
          <w:sz w:val="24"/>
          <w:szCs w:val="24"/>
        </w:rPr>
        <w:t>a</w:t>
      </w:r>
      <w:proofErr w:type="gramEnd"/>
      <w:r w:rsidRPr="00C36ACA">
        <w:rPr>
          <w:rFonts w:ascii="Times New Roman" w:hAnsi="Times New Roman"/>
          <w:sz w:val="24"/>
          <w:szCs w:val="24"/>
        </w:rPr>
        <w:t xml:space="preserve"> criação de um ambiente de interação e de colaboração incentivando a troca de experiências entre os aprendizes destacando a comunicação entre grupos em respeito às diferenças individuais (</w:t>
      </w:r>
      <w:proofErr w:type="spellStart"/>
      <w:r w:rsidRPr="00C36ACA">
        <w:rPr>
          <w:rFonts w:ascii="Times New Roman" w:hAnsi="Times New Roman"/>
          <w:sz w:val="24"/>
          <w:szCs w:val="24"/>
        </w:rPr>
        <w:t>Guarezi</w:t>
      </w:r>
      <w:proofErr w:type="spellEnd"/>
      <w:r w:rsidRPr="00C36ACA">
        <w:rPr>
          <w:rFonts w:ascii="Times New Roman" w:hAnsi="Times New Roman"/>
          <w:sz w:val="24"/>
          <w:szCs w:val="24"/>
        </w:rPr>
        <w:t>, 2009).</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A cada contato juntos, cresce a relação tutor/aluno na medida em que se media o conteúdo com o aluno, refletindo mais a cada nova </w:t>
      </w:r>
      <w:r w:rsidRPr="00E008D0">
        <w:rPr>
          <w:rFonts w:ascii="Times New Roman" w:hAnsi="Times New Roman"/>
          <w:color w:val="000000"/>
          <w:sz w:val="24"/>
          <w:szCs w:val="24"/>
        </w:rPr>
        <w:t>leitura</w:t>
      </w:r>
      <w:r w:rsidRPr="00C36ACA">
        <w:rPr>
          <w:rFonts w:ascii="Times New Roman" w:hAnsi="Times New Roman"/>
          <w:sz w:val="24"/>
          <w:szCs w:val="24"/>
        </w:rPr>
        <w:t xml:space="preserve"> tutor e aluno aprendem e </w:t>
      </w:r>
      <w:r w:rsidRPr="00C36ACA">
        <w:rPr>
          <w:rFonts w:ascii="Times New Roman" w:hAnsi="Times New Roman"/>
          <w:sz w:val="24"/>
          <w:szCs w:val="24"/>
        </w:rPr>
        <w:lastRenderedPageBreak/>
        <w:t>constroem o conhecimento, ou seja, os alunos tornam-se conscientes de suas próprias possibilidades e limites no processo de aprender. (</w:t>
      </w:r>
      <w:proofErr w:type="spellStart"/>
      <w:r w:rsidRPr="00C36ACA">
        <w:rPr>
          <w:rFonts w:ascii="Times New Roman" w:hAnsi="Times New Roman"/>
          <w:sz w:val="24"/>
          <w:szCs w:val="24"/>
        </w:rPr>
        <w:t>Wachowicz</w:t>
      </w:r>
      <w:proofErr w:type="spellEnd"/>
      <w:r w:rsidRPr="00C36ACA">
        <w:rPr>
          <w:rFonts w:ascii="Times New Roman" w:hAnsi="Times New Roman"/>
          <w:sz w:val="24"/>
          <w:szCs w:val="24"/>
        </w:rPr>
        <w:t>, 2009).</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Para </w:t>
      </w:r>
      <w:proofErr w:type="spellStart"/>
      <w:r w:rsidRPr="00C36ACA">
        <w:rPr>
          <w:rFonts w:ascii="Times New Roman" w:hAnsi="Times New Roman"/>
          <w:sz w:val="24"/>
          <w:szCs w:val="24"/>
        </w:rPr>
        <w:t>Guarezi</w:t>
      </w:r>
      <w:proofErr w:type="spellEnd"/>
      <w:r w:rsidRPr="00C36ACA">
        <w:rPr>
          <w:rFonts w:ascii="Times New Roman" w:hAnsi="Times New Roman"/>
          <w:sz w:val="24"/>
          <w:szCs w:val="24"/>
        </w:rPr>
        <w:t xml:space="preserve"> (2009, p. 45) o tutor deverá ser percebido como presença à distância fortalecendo relacionamentos a favor da aprendizagem. Para </w:t>
      </w:r>
      <w:proofErr w:type="spellStart"/>
      <w:r w:rsidRPr="00C36ACA">
        <w:rPr>
          <w:rFonts w:ascii="Times New Roman" w:hAnsi="Times New Roman"/>
          <w:sz w:val="24"/>
          <w:szCs w:val="24"/>
        </w:rPr>
        <w:t>Guarezi</w:t>
      </w:r>
      <w:proofErr w:type="spellEnd"/>
      <w:r w:rsidRPr="00C36ACA">
        <w:rPr>
          <w:rFonts w:ascii="Times New Roman" w:hAnsi="Times New Roman"/>
          <w:sz w:val="24"/>
          <w:szCs w:val="24"/>
        </w:rPr>
        <w:t xml:space="preserve"> (2009),</w:t>
      </w:r>
      <w:r w:rsidR="001375F0">
        <w:rPr>
          <w:rFonts w:ascii="Times New Roman" w:hAnsi="Times New Roman"/>
          <w:sz w:val="24"/>
          <w:szCs w:val="24"/>
        </w:rPr>
        <w:t xml:space="preserve"> as principais funções mediadora</w:t>
      </w:r>
      <w:r w:rsidRPr="00C36ACA">
        <w:rPr>
          <w:rFonts w:ascii="Times New Roman" w:hAnsi="Times New Roman"/>
          <w:sz w:val="24"/>
          <w:szCs w:val="24"/>
        </w:rPr>
        <w:t>s do tutor são: conhecer a realidade dos alunos nas dimensões pessoal, social, familiar e escolar. Despertar e motivar o interesse dos alunos no desenvolvimento das práticas propostas. Orientar os alunos nas dificuldades. Ampliar o conjunto de informações para novos materiais. Incentiva a formação de comunidades virtuais. Avaliar de forma contínua o progresso dos alunos. Atuar junto com outros tutores do curso para criar práticas pedagógicas inovadoras.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Recorrendo a </w:t>
      </w:r>
      <w:proofErr w:type="spellStart"/>
      <w:r w:rsidRPr="00C36ACA">
        <w:rPr>
          <w:rFonts w:ascii="Times New Roman" w:hAnsi="Times New Roman"/>
          <w:sz w:val="24"/>
          <w:szCs w:val="24"/>
        </w:rPr>
        <w:t>Guarezi</w:t>
      </w:r>
      <w:proofErr w:type="spellEnd"/>
      <w:r w:rsidRPr="00C36ACA">
        <w:rPr>
          <w:rFonts w:ascii="Times New Roman" w:hAnsi="Times New Roman"/>
          <w:sz w:val="24"/>
          <w:szCs w:val="24"/>
        </w:rPr>
        <w:t xml:space="preserve"> (2009, p. 122 e 123), nos cursos à distância cabe ao tutor promover o exercício da interatividade e da colaboração, incentivando o intercâmbio de experiências entre os alunos privilegiando e reforçando a comunicação em grupos em respeito às diferenças individuais. A construção do conhecimento deverá ocorrer pela integração dos conteúdos à prática com apoio motivacional dos tutores por meio do estimulo para o estudo, da auto</w:t>
      </w:r>
      <w:bookmarkStart w:id="1" w:name="_GoBack"/>
      <w:bookmarkEnd w:id="1"/>
      <w:r w:rsidRPr="00C36ACA">
        <w:rPr>
          <w:rFonts w:ascii="Times New Roman" w:hAnsi="Times New Roman"/>
          <w:sz w:val="24"/>
          <w:szCs w:val="24"/>
        </w:rPr>
        <w:t xml:space="preserve"> avaliação e da valorização dos resultados obtidos.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As </w:t>
      </w:r>
      <w:r w:rsidRPr="00E008D0">
        <w:rPr>
          <w:rFonts w:ascii="Times New Roman" w:hAnsi="Times New Roman"/>
          <w:color w:val="000000"/>
          <w:sz w:val="24"/>
          <w:szCs w:val="24"/>
        </w:rPr>
        <w:t xml:space="preserve">colocações de </w:t>
      </w:r>
      <w:proofErr w:type="spellStart"/>
      <w:r w:rsidRPr="00E008D0">
        <w:rPr>
          <w:rFonts w:ascii="Times New Roman" w:hAnsi="Times New Roman"/>
          <w:color w:val="000000"/>
          <w:sz w:val="24"/>
          <w:szCs w:val="24"/>
        </w:rPr>
        <w:t>Guarezi</w:t>
      </w:r>
      <w:proofErr w:type="spellEnd"/>
      <w:r w:rsidR="001E54B1">
        <w:rPr>
          <w:rFonts w:ascii="Times New Roman" w:hAnsi="Times New Roman"/>
          <w:color w:val="000000"/>
          <w:sz w:val="24"/>
          <w:szCs w:val="24"/>
        </w:rPr>
        <w:t xml:space="preserve"> </w:t>
      </w:r>
      <w:r w:rsidRPr="00C36ACA">
        <w:rPr>
          <w:rFonts w:ascii="Times New Roman" w:hAnsi="Times New Roman"/>
          <w:sz w:val="24"/>
          <w:szCs w:val="24"/>
        </w:rPr>
        <w:t>ratificam a relevância do tutor para a modalidade EAD e convidam a uma reflexão acerca do seu fazer docente para o alcance de um ensino efetivamente de qualidade.</w:t>
      </w:r>
    </w:p>
    <w:p w:rsidR="00D2639A" w:rsidRPr="001E54B1" w:rsidRDefault="00D2639A" w:rsidP="00D2639A">
      <w:pPr>
        <w:pStyle w:val="SemEspaamento"/>
        <w:spacing w:line="360" w:lineRule="auto"/>
        <w:ind w:firstLine="709"/>
        <w:rPr>
          <w:rFonts w:ascii="Times New Roman" w:hAnsi="Times New Roman"/>
          <w:b/>
          <w:sz w:val="8"/>
          <w:szCs w:val="24"/>
        </w:rPr>
      </w:pPr>
    </w:p>
    <w:p w:rsidR="00D2639A" w:rsidRDefault="00145982" w:rsidP="00145982">
      <w:pPr>
        <w:pStyle w:val="SemEspaamento"/>
        <w:spacing w:line="360" w:lineRule="auto"/>
        <w:rPr>
          <w:rFonts w:ascii="Times New Roman" w:hAnsi="Times New Roman"/>
          <w:b/>
          <w:sz w:val="24"/>
          <w:szCs w:val="24"/>
        </w:rPr>
      </w:pPr>
      <w:proofErr w:type="gramStart"/>
      <w:r>
        <w:rPr>
          <w:rFonts w:ascii="Times New Roman" w:hAnsi="Times New Roman"/>
          <w:b/>
          <w:sz w:val="24"/>
          <w:szCs w:val="24"/>
        </w:rPr>
        <w:t>4</w:t>
      </w:r>
      <w:proofErr w:type="gramEnd"/>
      <w:r>
        <w:rPr>
          <w:rFonts w:ascii="Times New Roman" w:hAnsi="Times New Roman"/>
          <w:b/>
          <w:sz w:val="24"/>
          <w:szCs w:val="24"/>
        </w:rPr>
        <w:t xml:space="preserve"> O</w:t>
      </w:r>
      <w:r w:rsidRPr="00C36ACA">
        <w:rPr>
          <w:rFonts w:ascii="Times New Roman" w:hAnsi="Times New Roman"/>
          <w:b/>
          <w:sz w:val="24"/>
          <w:szCs w:val="24"/>
        </w:rPr>
        <w:t>s ambientes virtuais de aprendizagem</w:t>
      </w:r>
    </w:p>
    <w:p w:rsidR="00145982" w:rsidRPr="001E54B1" w:rsidRDefault="00145982" w:rsidP="00145982">
      <w:pPr>
        <w:pStyle w:val="SemEspaamento"/>
        <w:spacing w:line="360" w:lineRule="auto"/>
        <w:rPr>
          <w:rFonts w:ascii="Times New Roman" w:hAnsi="Times New Roman"/>
          <w:b/>
          <w:sz w:val="10"/>
          <w:szCs w:val="24"/>
        </w:rPr>
      </w:pP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Os ambientes virtuais de aprendizagem, de acordo como Santoro e Marcos (2002), são sistemas de ensino e aprendizagem </w:t>
      </w:r>
      <w:proofErr w:type="gramStart"/>
      <w:r w:rsidRPr="00C36ACA">
        <w:rPr>
          <w:rFonts w:ascii="Times New Roman" w:hAnsi="Times New Roman"/>
          <w:sz w:val="24"/>
          <w:szCs w:val="24"/>
        </w:rPr>
        <w:t>integrados e abrangente capazes de promover o engajamento dos alunos</w:t>
      </w:r>
      <w:proofErr w:type="gramEnd"/>
      <w:r w:rsidRPr="00C36ACA">
        <w:rPr>
          <w:rFonts w:ascii="Times New Roman" w:hAnsi="Times New Roman"/>
          <w:sz w:val="24"/>
          <w:szCs w:val="24"/>
        </w:rPr>
        <w:t>.</w:t>
      </w:r>
    </w:p>
    <w:p w:rsidR="00D2639A" w:rsidRPr="00C36ACA" w:rsidRDefault="00D2639A" w:rsidP="00D2639A">
      <w:pPr>
        <w:pStyle w:val="SemEspaamento"/>
        <w:spacing w:line="360" w:lineRule="auto"/>
        <w:ind w:firstLine="709"/>
        <w:jc w:val="both"/>
        <w:rPr>
          <w:rFonts w:ascii="Times New Roman" w:hAnsi="Times New Roman"/>
          <w:b/>
          <w:sz w:val="24"/>
          <w:szCs w:val="24"/>
        </w:rPr>
      </w:pPr>
      <w:r w:rsidRPr="00C36ACA">
        <w:rPr>
          <w:rFonts w:ascii="Times New Roman" w:hAnsi="Times New Roman"/>
          <w:sz w:val="24"/>
          <w:szCs w:val="24"/>
        </w:rPr>
        <w:t xml:space="preserve">Essa compreensão pressupõe o ensino e aprendizagem como atividade processual, na qual o aluno tem papel ativo, sendo sujeito do seu aprendizado. Assim, é necessário que sejam criadas situações de ensino e aprendizagem que possibilitem aos mesmos a organização de seus estudos de forma autônoma. </w:t>
      </w:r>
      <w:proofErr w:type="spellStart"/>
      <w:r w:rsidRPr="00C36ACA">
        <w:rPr>
          <w:rFonts w:ascii="Times New Roman" w:hAnsi="Times New Roman"/>
          <w:sz w:val="24"/>
          <w:szCs w:val="24"/>
        </w:rPr>
        <w:t>Peters</w:t>
      </w:r>
      <w:proofErr w:type="spellEnd"/>
      <w:r w:rsidRPr="00C36ACA">
        <w:rPr>
          <w:rFonts w:ascii="Times New Roman" w:hAnsi="Times New Roman"/>
          <w:sz w:val="24"/>
          <w:szCs w:val="24"/>
        </w:rPr>
        <w:t xml:space="preserve"> (2001</w:t>
      </w:r>
      <w:proofErr w:type="gramStart"/>
      <w:r w:rsidRPr="00C36ACA">
        <w:rPr>
          <w:rFonts w:ascii="Times New Roman" w:hAnsi="Times New Roman"/>
          <w:sz w:val="24"/>
          <w:szCs w:val="24"/>
        </w:rPr>
        <w:t xml:space="preserve"> )</w:t>
      </w:r>
      <w:proofErr w:type="gramEnd"/>
      <w:r w:rsidRPr="00C36ACA">
        <w:rPr>
          <w:rFonts w:ascii="Times New Roman" w:hAnsi="Times New Roman"/>
          <w:sz w:val="24"/>
          <w:szCs w:val="24"/>
        </w:rPr>
        <w:t xml:space="preserve"> chama isso de princípio do estudo por meio de comunicação e interação.</w:t>
      </w:r>
    </w:p>
    <w:p w:rsidR="00D2639A" w:rsidRPr="00C36ACA" w:rsidRDefault="00D2639A" w:rsidP="00D2639A">
      <w:pPr>
        <w:pStyle w:val="SemEspaamento"/>
        <w:spacing w:line="360" w:lineRule="auto"/>
        <w:ind w:firstLine="709"/>
        <w:jc w:val="both"/>
        <w:rPr>
          <w:rFonts w:ascii="Times New Roman" w:hAnsi="Times New Roman"/>
          <w:sz w:val="24"/>
          <w:szCs w:val="24"/>
        </w:rPr>
      </w:pPr>
      <w:proofErr w:type="gramStart"/>
      <w:r w:rsidRPr="00C36ACA">
        <w:rPr>
          <w:rFonts w:ascii="Times New Roman" w:hAnsi="Times New Roman"/>
          <w:sz w:val="24"/>
          <w:szCs w:val="24"/>
        </w:rPr>
        <w:t>A organização das ideias e o compartilhamento dos conhecimentos torna</w:t>
      </w:r>
      <w:proofErr w:type="gramEnd"/>
      <w:r w:rsidRPr="00C36ACA">
        <w:rPr>
          <w:rFonts w:ascii="Times New Roman" w:hAnsi="Times New Roman"/>
          <w:sz w:val="24"/>
          <w:szCs w:val="24"/>
        </w:rPr>
        <w:t xml:space="preserve"> os alunos sujeitos no processo de aprender, porém isso só é possível através da disponibilização aos mesmos de um ambiente de aprendizagem virtual que propicie tais práticas.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lastRenderedPageBreak/>
        <w:t xml:space="preserve">A modalidade de ensino à distância, pela ausência do contato presencial com o aluno, é a modalidade que mais faz uso dos ambientes virtuais de aprendizagem como forma de promover a interação e a comunicação com os alunos, tanto de forma sincrônica como </w:t>
      </w:r>
      <w:proofErr w:type="spellStart"/>
      <w:r w:rsidRPr="00E008D0">
        <w:rPr>
          <w:rFonts w:ascii="Times New Roman" w:hAnsi="Times New Roman"/>
          <w:color w:val="000000"/>
          <w:sz w:val="24"/>
          <w:szCs w:val="24"/>
        </w:rPr>
        <w:t>assincrônica</w:t>
      </w:r>
      <w:proofErr w:type="spellEnd"/>
      <w:r w:rsidRPr="00E008D0">
        <w:rPr>
          <w:rFonts w:ascii="Times New Roman" w:hAnsi="Times New Roman"/>
          <w:color w:val="000000"/>
          <w:sz w:val="24"/>
          <w:szCs w:val="24"/>
        </w:rPr>
        <w:t>.</w:t>
      </w:r>
    </w:p>
    <w:p w:rsidR="00D2639A" w:rsidRPr="00E008D0" w:rsidRDefault="00D2639A" w:rsidP="00D2639A">
      <w:pPr>
        <w:pStyle w:val="SemEspaamento"/>
        <w:spacing w:line="360" w:lineRule="auto"/>
        <w:ind w:firstLine="709"/>
        <w:jc w:val="both"/>
        <w:rPr>
          <w:rFonts w:ascii="Times New Roman" w:hAnsi="Times New Roman"/>
          <w:color w:val="000000"/>
          <w:sz w:val="24"/>
          <w:szCs w:val="24"/>
        </w:rPr>
      </w:pPr>
      <w:r w:rsidRPr="00C36ACA">
        <w:rPr>
          <w:rFonts w:ascii="Times New Roman" w:hAnsi="Times New Roman"/>
          <w:sz w:val="24"/>
          <w:szCs w:val="24"/>
        </w:rPr>
        <w:t xml:space="preserve">Maia (2001) apresenta alguns ambientes virtuais de aprendizagem, classificando-os de acordo com a forma de interação e comunicação que os mesmos possibilitam sincrônicos e </w:t>
      </w:r>
      <w:proofErr w:type="spellStart"/>
      <w:r w:rsidRPr="00E008D0">
        <w:rPr>
          <w:rFonts w:ascii="Times New Roman" w:hAnsi="Times New Roman"/>
          <w:color w:val="000000"/>
          <w:sz w:val="24"/>
          <w:szCs w:val="24"/>
        </w:rPr>
        <w:t>assincrônicos</w:t>
      </w:r>
      <w:proofErr w:type="spellEnd"/>
      <w:r w:rsidRPr="00E008D0">
        <w:rPr>
          <w:rFonts w:ascii="Times New Roman" w:hAnsi="Times New Roman"/>
          <w:color w:val="000000"/>
          <w:sz w:val="24"/>
          <w:szCs w:val="24"/>
        </w:rPr>
        <w:t>.</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No grupo dos sincrônicos são citadas, mensagens entre vários membros de uma comunidade virtual, que têm interesses afins. Tal ambiente virtual também é chamado de lista de discussão.</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World </w:t>
      </w:r>
      <w:proofErr w:type="spellStart"/>
      <w:r w:rsidRPr="00C36ACA">
        <w:rPr>
          <w:rFonts w:ascii="Times New Roman" w:hAnsi="Times New Roman"/>
          <w:sz w:val="24"/>
          <w:szCs w:val="24"/>
        </w:rPr>
        <w:t>Wide</w:t>
      </w:r>
      <w:proofErr w:type="spellEnd"/>
      <w:r w:rsidRPr="00C36ACA">
        <w:rPr>
          <w:rFonts w:ascii="Times New Roman" w:hAnsi="Times New Roman"/>
          <w:sz w:val="24"/>
          <w:szCs w:val="24"/>
        </w:rPr>
        <w:t xml:space="preserve"> Web (</w:t>
      </w:r>
      <w:proofErr w:type="spellStart"/>
      <w:proofErr w:type="gramStart"/>
      <w:r w:rsidRPr="00C36ACA">
        <w:rPr>
          <w:rFonts w:ascii="Times New Roman" w:hAnsi="Times New Roman"/>
          <w:sz w:val="24"/>
          <w:szCs w:val="24"/>
        </w:rPr>
        <w:t>www</w:t>
      </w:r>
      <w:proofErr w:type="spellEnd"/>
      <w:proofErr w:type="gramEnd"/>
      <w:r w:rsidRPr="00C36ACA">
        <w:rPr>
          <w:rFonts w:ascii="Times New Roman" w:hAnsi="Times New Roman"/>
          <w:sz w:val="24"/>
          <w:szCs w:val="24"/>
        </w:rPr>
        <w:t>): definida como um grande sistema de informações que permite a recuperação de hipermídia e informação, possibilitando o acesso universal de um grande número de pessoas a um grande universo de documentos.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FTP e Download: disponibilização de arquivos contendo áudios, texto, imagens ou vídeos.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E-mail: forma digital de correspondência enviada pela rede INTERNET.</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No grupo dos ambientes virtuais de comunicação sincrônica, destacamos entre outros: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CHAT: comunicação em tempo real entre duas ou mais pessoas, conhecida também como bate-papo.</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Vídeo conferência: comunicação bidirecional através do envio de áudio e vídeo em tempo real via web por meio de câmeras acopladas ao computador.</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Teleconferência: definida como todo tipo de conferência à distância em tempo real, envolvendo transmissão e recepção de diversos tipos de mídias, assim como suas combinações.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Áudio conferência: sistema de transmissão de áudio recebido por um ou mais usuário simultaneamente.</w:t>
      </w:r>
    </w:p>
    <w:p w:rsidR="00D2639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Desta forma, os ambientes virtuais de aprendizagem permitem a integração entre a tecnologia digital entre alunos e professores evidenciando possibilidades de ampliar o acesso à educação. Embora o uso de tais tecnologias não implique em práticas mais inovadoras e, para a EAD, não represente mudanças nas concepções </w:t>
      </w:r>
      <w:proofErr w:type="spellStart"/>
      <w:proofErr w:type="gramStart"/>
      <w:r w:rsidRPr="00C36ACA">
        <w:rPr>
          <w:rFonts w:ascii="Times New Roman" w:hAnsi="Times New Roman"/>
          <w:sz w:val="24"/>
          <w:szCs w:val="24"/>
        </w:rPr>
        <w:t>metodológicas,</w:t>
      </w:r>
      <w:proofErr w:type="gramEnd"/>
      <w:r w:rsidRPr="00C36ACA">
        <w:rPr>
          <w:rFonts w:ascii="Times New Roman" w:hAnsi="Times New Roman"/>
          <w:sz w:val="24"/>
          <w:szCs w:val="24"/>
        </w:rPr>
        <w:t>pode</w:t>
      </w:r>
      <w:proofErr w:type="spellEnd"/>
      <w:r w:rsidRPr="00C36ACA">
        <w:rPr>
          <w:rFonts w:ascii="Times New Roman" w:hAnsi="Times New Roman"/>
          <w:sz w:val="24"/>
          <w:szCs w:val="24"/>
        </w:rPr>
        <w:t xml:space="preserve"> configurar o ponto de partida para uma reflexão acerca da relevância do uso dos </w:t>
      </w:r>
      <w:proofErr w:type="spellStart"/>
      <w:r w:rsidRPr="00C36ACA">
        <w:rPr>
          <w:rFonts w:ascii="Times New Roman" w:hAnsi="Times New Roman"/>
          <w:sz w:val="24"/>
          <w:szCs w:val="24"/>
        </w:rPr>
        <w:t>AVAs</w:t>
      </w:r>
      <w:proofErr w:type="spellEnd"/>
      <w:r w:rsidRPr="00C36ACA">
        <w:rPr>
          <w:rFonts w:ascii="Times New Roman" w:hAnsi="Times New Roman"/>
          <w:sz w:val="24"/>
          <w:szCs w:val="24"/>
        </w:rPr>
        <w:t xml:space="preserve"> para potencializa o trabalho docentes dos tutores e, consequentemente do ensino na modalidade EAD.</w:t>
      </w:r>
    </w:p>
    <w:p w:rsidR="00D2639A" w:rsidRPr="001E54B1" w:rsidRDefault="00D2639A" w:rsidP="00D2639A">
      <w:pPr>
        <w:pStyle w:val="SemEspaamento"/>
        <w:spacing w:line="360" w:lineRule="auto"/>
        <w:ind w:firstLine="709"/>
        <w:jc w:val="both"/>
        <w:rPr>
          <w:rFonts w:ascii="Times New Roman" w:hAnsi="Times New Roman"/>
          <w:sz w:val="10"/>
          <w:szCs w:val="24"/>
        </w:rPr>
      </w:pPr>
    </w:p>
    <w:p w:rsidR="00D2639A" w:rsidRPr="00293136" w:rsidRDefault="00145982" w:rsidP="00145982">
      <w:pPr>
        <w:ind w:firstLine="0"/>
        <w:rPr>
          <w:b/>
          <w:szCs w:val="24"/>
        </w:rPr>
      </w:pPr>
      <w:proofErr w:type="gramStart"/>
      <w:r>
        <w:rPr>
          <w:b/>
          <w:szCs w:val="24"/>
        </w:rPr>
        <w:t>5</w:t>
      </w:r>
      <w:proofErr w:type="gramEnd"/>
      <w:r>
        <w:rPr>
          <w:b/>
          <w:szCs w:val="24"/>
        </w:rPr>
        <w:t xml:space="preserve"> O</w:t>
      </w:r>
      <w:r w:rsidRPr="00293136">
        <w:rPr>
          <w:b/>
          <w:szCs w:val="24"/>
        </w:rPr>
        <w:t>s ambientes virtuais de aprendizagem e a relação com a qualidade do trabalho docente do tutor.</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A disseminação e </w:t>
      </w:r>
      <w:r>
        <w:rPr>
          <w:rFonts w:ascii="Times New Roman" w:hAnsi="Times New Roman"/>
          <w:sz w:val="24"/>
          <w:szCs w:val="24"/>
        </w:rPr>
        <w:t xml:space="preserve">o </w:t>
      </w:r>
      <w:r w:rsidRPr="00C36ACA">
        <w:rPr>
          <w:rFonts w:ascii="Times New Roman" w:hAnsi="Times New Roman"/>
          <w:sz w:val="24"/>
          <w:szCs w:val="24"/>
        </w:rPr>
        <w:t>uso de novas tecnologias da informação e da comunicação (</w:t>
      </w:r>
      <w:proofErr w:type="spellStart"/>
      <w:r w:rsidRPr="00C36ACA">
        <w:rPr>
          <w:rFonts w:ascii="Times New Roman" w:hAnsi="Times New Roman"/>
          <w:sz w:val="24"/>
          <w:szCs w:val="24"/>
        </w:rPr>
        <w:t>TICs</w:t>
      </w:r>
      <w:proofErr w:type="spellEnd"/>
      <w:r w:rsidRPr="00C36ACA">
        <w:rPr>
          <w:rFonts w:ascii="Times New Roman" w:hAnsi="Times New Roman"/>
          <w:sz w:val="24"/>
          <w:szCs w:val="24"/>
        </w:rPr>
        <w:t xml:space="preserve">) em muito contribuíram para o avanço do processo pedagógico onde </w:t>
      </w:r>
      <w:proofErr w:type="gramStart"/>
      <w:r w:rsidRPr="00C36ACA">
        <w:rPr>
          <w:rFonts w:ascii="Times New Roman" w:hAnsi="Times New Roman"/>
          <w:sz w:val="24"/>
          <w:szCs w:val="24"/>
        </w:rPr>
        <w:t>pode-se</w:t>
      </w:r>
      <w:proofErr w:type="gramEnd"/>
      <w:r w:rsidRPr="00C36ACA">
        <w:rPr>
          <w:rFonts w:ascii="Times New Roman" w:hAnsi="Times New Roman"/>
          <w:sz w:val="24"/>
          <w:szCs w:val="24"/>
        </w:rPr>
        <w:t xml:space="preserve"> vislumbrar um futuro em que os ambientes virtuais, ou digitais, servem como plataforma para a </w:t>
      </w:r>
      <w:r w:rsidRPr="00E008D0">
        <w:rPr>
          <w:rFonts w:ascii="Times New Roman" w:hAnsi="Times New Roman"/>
          <w:color w:val="000000"/>
          <w:sz w:val="24"/>
          <w:szCs w:val="24"/>
        </w:rPr>
        <w:t>consecução</w:t>
      </w:r>
      <w:r w:rsidRPr="00C36ACA">
        <w:rPr>
          <w:rFonts w:ascii="Times New Roman" w:hAnsi="Times New Roman"/>
          <w:sz w:val="24"/>
          <w:szCs w:val="24"/>
        </w:rPr>
        <w:t xml:space="preserve"> desse aprendizado </w:t>
      </w:r>
      <w:r w:rsidRPr="00E008D0">
        <w:rPr>
          <w:rFonts w:ascii="Times New Roman" w:hAnsi="Times New Roman"/>
          <w:color w:val="000000"/>
          <w:sz w:val="24"/>
          <w:szCs w:val="24"/>
        </w:rPr>
        <w:t>potencializado</w:t>
      </w:r>
      <w:r w:rsidRPr="00C36ACA">
        <w:rPr>
          <w:rFonts w:ascii="Times New Roman" w:hAnsi="Times New Roman"/>
          <w:sz w:val="24"/>
          <w:szCs w:val="24"/>
        </w:rPr>
        <w:t xml:space="preserve"> pela INTERNET.</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Nessa perspectiva, o processo de aprendizagem ganha uma nova dinâmica ao incorporar os ambientes virtuais de aprendizagem, visto que tais ambientes possibilitam a adesão de novos elementos próprios da educação à distância, como a multiplicidade das fontes e objetos de estudo, a não </w:t>
      </w:r>
      <w:proofErr w:type="spellStart"/>
      <w:r w:rsidRPr="00E008D0">
        <w:rPr>
          <w:rFonts w:ascii="Times New Roman" w:hAnsi="Times New Roman"/>
          <w:color w:val="000000"/>
          <w:sz w:val="24"/>
          <w:szCs w:val="24"/>
        </w:rPr>
        <w:t>linealidade</w:t>
      </w:r>
      <w:proofErr w:type="spellEnd"/>
      <w:r w:rsidRPr="00C36ACA">
        <w:rPr>
          <w:rFonts w:ascii="Times New Roman" w:hAnsi="Times New Roman"/>
          <w:sz w:val="24"/>
          <w:szCs w:val="24"/>
        </w:rPr>
        <w:t xml:space="preserve"> do processo de ensino, bem como o caráter sincrônico e </w:t>
      </w:r>
      <w:proofErr w:type="spellStart"/>
      <w:r w:rsidRPr="00E008D0">
        <w:rPr>
          <w:rFonts w:ascii="Times New Roman" w:hAnsi="Times New Roman"/>
          <w:color w:val="000000"/>
          <w:sz w:val="24"/>
          <w:szCs w:val="24"/>
        </w:rPr>
        <w:t>assiscronônico</w:t>
      </w:r>
      <w:proofErr w:type="spellEnd"/>
      <w:r w:rsidR="00F80C8E">
        <w:rPr>
          <w:rFonts w:ascii="Times New Roman" w:hAnsi="Times New Roman"/>
          <w:color w:val="000000"/>
          <w:sz w:val="24"/>
          <w:szCs w:val="24"/>
        </w:rPr>
        <w:t xml:space="preserve"> </w:t>
      </w:r>
      <w:r w:rsidRPr="00C36ACA">
        <w:rPr>
          <w:rFonts w:ascii="Times New Roman" w:hAnsi="Times New Roman"/>
          <w:sz w:val="24"/>
          <w:szCs w:val="24"/>
        </w:rPr>
        <w:t>do processo.</w:t>
      </w:r>
    </w:p>
    <w:p w:rsidR="00D2639A" w:rsidRPr="00C36ACA" w:rsidRDefault="00D2639A" w:rsidP="00D2639A">
      <w:pPr>
        <w:pStyle w:val="SemEspaamento"/>
        <w:spacing w:line="360" w:lineRule="auto"/>
        <w:ind w:firstLine="709"/>
        <w:jc w:val="both"/>
        <w:rPr>
          <w:rFonts w:ascii="Times New Roman" w:hAnsi="Times New Roman"/>
          <w:sz w:val="24"/>
          <w:szCs w:val="24"/>
        </w:rPr>
      </w:pPr>
      <w:proofErr w:type="spellStart"/>
      <w:r w:rsidRPr="00C36ACA">
        <w:rPr>
          <w:rFonts w:ascii="Times New Roman" w:hAnsi="Times New Roman"/>
          <w:sz w:val="24"/>
          <w:szCs w:val="24"/>
        </w:rPr>
        <w:t>Morin</w:t>
      </w:r>
      <w:proofErr w:type="spellEnd"/>
      <w:r w:rsidRPr="00C36ACA">
        <w:rPr>
          <w:rFonts w:ascii="Times New Roman" w:hAnsi="Times New Roman"/>
          <w:sz w:val="24"/>
          <w:szCs w:val="24"/>
        </w:rPr>
        <w:t xml:space="preserve"> (1999) destaca que, ao fazer uso dos ambientes virtuais de aprendizagem, o professor tutor possibilita ao aluno a condição de sujeito da sua aprendizagem, visto que tais ferramentas tecnológicas, sob a orientação do tutor, capacita o aluno para uma maior interação e comunicação com o tutor, de forma simultânea até libertando professor e aluno das amarras e protocolos </w:t>
      </w:r>
      <w:proofErr w:type="gramStart"/>
      <w:r w:rsidRPr="00C36ACA">
        <w:rPr>
          <w:rFonts w:ascii="Times New Roman" w:hAnsi="Times New Roman"/>
          <w:sz w:val="24"/>
          <w:szCs w:val="24"/>
        </w:rPr>
        <w:t>características da modalidade presencial</w:t>
      </w:r>
      <w:proofErr w:type="gramEnd"/>
      <w:r w:rsidRPr="00C36ACA">
        <w:rPr>
          <w:rFonts w:ascii="Times New Roman" w:hAnsi="Times New Roman"/>
          <w:sz w:val="24"/>
          <w:szCs w:val="24"/>
        </w:rPr>
        <w:t>.</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Assim, quan</w:t>
      </w:r>
      <w:r>
        <w:rPr>
          <w:rFonts w:ascii="Times New Roman" w:hAnsi="Times New Roman"/>
          <w:sz w:val="24"/>
          <w:szCs w:val="24"/>
        </w:rPr>
        <w:t xml:space="preserve">do o professor tutor compreende </w:t>
      </w:r>
      <w:r w:rsidRPr="00C36ACA">
        <w:rPr>
          <w:rFonts w:ascii="Times New Roman" w:hAnsi="Times New Roman"/>
          <w:sz w:val="24"/>
          <w:szCs w:val="24"/>
        </w:rPr>
        <w:t>o espaço virtual como contraposição aos espaços tradicionais, tende a reduzir as restrições existentes na questão da interatividade da informação, já que, nos ambientes tradicionais tem-se por característica principal a existência dos programas e currículos fechados, pré-definidos.</w:t>
      </w:r>
    </w:p>
    <w:p w:rsidR="00D2639A" w:rsidRDefault="00D2639A" w:rsidP="00D2639A">
      <w:pPr>
        <w:pStyle w:val="SemEspaamento"/>
        <w:spacing w:line="360" w:lineRule="auto"/>
        <w:ind w:firstLine="709"/>
        <w:jc w:val="both"/>
        <w:rPr>
          <w:rFonts w:ascii="Times New Roman" w:hAnsi="Times New Roman"/>
          <w:sz w:val="24"/>
          <w:szCs w:val="24"/>
        </w:rPr>
      </w:pPr>
      <w:proofErr w:type="spellStart"/>
      <w:r w:rsidRPr="00C36ACA">
        <w:rPr>
          <w:rFonts w:ascii="Times New Roman" w:hAnsi="Times New Roman"/>
          <w:sz w:val="24"/>
          <w:szCs w:val="24"/>
        </w:rPr>
        <w:t>Kenski</w:t>
      </w:r>
      <w:proofErr w:type="spellEnd"/>
      <w:r w:rsidRPr="00C36ACA">
        <w:rPr>
          <w:rFonts w:ascii="Times New Roman" w:hAnsi="Times New Roman"/>
          <w:sz w:val="24"/>
          <w:szCs w:val="24"/>
        </w:rPr>
        <w:t xml:space="preserve"> (2000) ao reportar-se às características tradicionais e os ambientes virtuais coloca que:</w:t>
      </w:r>
    </w:p>
    <w:p w:rsidR="00145982" w:rsidRPr="00293136" w:rsidRDefault="00145982" w:rsidP="00145982">
      <w:pPr>
        <w:autoSpaceDE w:val="0"/>
        <w:autoSpaceDN w:val="0"/>
        <w:adjustRightInd w:val="0"/>
        <w:spacing w:line="240" w:lineRule="auto"/>
        <w:ind w:left="2268"/>
        <w:rPr>
          <w:sz w:val="20"/>
        </w:rPr>
      </w:pPr>
      <w:r w:rsidRPr="00293136">
        <w:rPr>
          <w:sz w:val="20"/>
        </w:rPr>
        <w:t xml:space="preserve">“em todos os níveis formais de escolaridade são costumeiras as divisões do ensino nestes três </w:t>
      </w:r>
      <w:proofErr w:type="gramStart"/>
      <w:r w:rsidRPr="00293136">
        <w:rPr>
          <w:sz w:val="20"/>
        </w:rPr>
        <w:t>tempos,</w:t>
      </w:r>
      <w:proofErr w:type="gramEnd"/>
      <w:r w:rsidRPr="00293136">
        <w:rPr>
          <w:sz w:val="20"/>
        </w:rPr>
        <w:t>[ouvir e ler, pensar, discutir faze. Há um momento para ensinar (professor falar e o aluno ouvir), um outro de aprender (memorizar, refletir ou discutir, se posicionar) e um outro ainda de fazer (muitas vezes confundido pela “escola” com expor ou simular a atividade, em exercícios, prova ou teste), ou seja, utilizar o aprendido no tempo real da necessidade (KENSKI, 2002, p.257)</w:t>
      </w:r>
    </w:p>
    <w:p w:rsidR="00145982" w:rsidRPr="00C36ACA" w:rsidRDefault="00145982" w:rsidP="00D2639A">
      <w:pPr>
        <w:pStyle w:val="SemEspaamento"/>
        <w:spacing w:line="360" w:lineRule="auto"/>
        <w:ind w:firstLine="709"/>
        <w:jc w:val="both"/>
        <w:rPr>
          <w:rFonts w:ascii="Times New Roman" w:hAnsi="Times New Roman"/>
        </w:rPr>
      </w:pPr>
    </w:p>
    <w:p w:rsidR="00F36B05" w:rsidRDefault="00F36B05" w:rsidP="00900A8E">
      <w:pPr>
        <w:pStyle w:val="Normal1"/>
        <w:pBdr>
          <w:top w:val="nil"/>
          <w:left w:val="nil"/>
          <w:bottom w:val="nil"/>
          <w:right w:val="nil"/>
          <w:between w:val="nil"/>
        </w:pBdr>
        <w:shd w:val="clear" w:color="auto" w:fill="FFFFFF"/>
        <w:spacing w:after="0" w:line="360" w:lineRule="auto"/>
        <w:ind w:firstLine="851"/>
        <w:jc w:val="both"/>
        <w:rPr>
          <w:rFonts w:ascii="Times New Roman" w:eastAsia="Times New Roman" w:hAnsi="Times New Roman" w:cs="Times New Roman"/>
          <w:color w:val="000000"/>
          <w:sz w:val="24"/>
          <w:szCs w:val="24"/>
        </w:rPr>
      </w:pPr>
    </w:p>
    <w:p w:rsidR="00145982" w:rsidRPr="00293136" w:rsidRDefault="00145982" w:rsidP="00145982">
      <w:pPr>
        <w:ind w:firstLine="567"/>
        <w:rPr>
          <w:szCs w:val="24"/>
        </w:rPr>
      </w:pPr>
      <w:r w:rsidRPr="00293136">
        <w:rPr>
          <w:szCs w:val="24"/>
        </w:rPr>
        <w:t xml:space="preserve">Ao lançar mão dos ambientes virtuais de aprendizagem, o professor tutor compreende o caráter diferenciado da EAD. Pois ao enfocar a dimensão educacional </w:t>
      </w:r>
      <w:proofErr w:type="gramStart"/>
      <w:r w:rsidRPr="00293136">
        <w:rPr>
          <w:szCs w:val="24"/>
        </w:rPr>
        <w:t>sob nova</w:t>
      </w:r>
      <w:proofErr w:type="gramEnd"/>
      <w:r w:rsidRPr="00293136">
        <w:rPr>
          <w:szCs w:val="24"/>
        </w:rPr>
        <w:t xml:space="preserve"> proposta, busca fazer uso do conceito de inteligência coletiva proposto por Levy (1999).</w:t>
      </w:r>
    </w:p>
    <w:p w:rsidR="00145982" w:rsidRPr="00293136" w:rsidRDefault="00145982" w:rsidP="00145982">
      <w:pPr>
        <w:ind w:firstLine="567"/>
        <w:rPr>
          <w:color w:val="000000"/>
          <w:szCs w:val="24"/>
        </w:rPr>
      </w:pPr>
      <w:r w:rsidRPr="00293136">
        <w:rPr>
          <w:szCs w:val="24"/>
        </w:rPr>
        <w:lastRenderedPageBreak/>
        <w:t>Levy apresenta uma concepção de inteligências conectadas, na qual o uso associativo das inteligências fazendo o uso de processos de comunicação e tecnologias em rede</w:t>
      </w:r>
      <w:proofErr w:type="gramStart"/>
      <w:r w:rsidRPr="00293136">
        <w:rPr>
          <w:szCs w:val="24"/>
        </w:rPr>
        <w:t>, desloca</w:t>
      </w:r>
      <w:proofErr w:type="gramEnd"/>
      <w:r w:rsidRPr="00293136">
        <w:rPr>
          <w:szCs w:val="24"/>
        </w:rPr>
        <w:t xml:space="preserve"> a estrutura tradicional e formal para outra dimensão educacional, particularizada e específico a cada </w:t>
      </w:r>
      <w:proofErr w:type="spellStart"/>
      <w:r w:rsidRPr="00293136">
        <w:rPr>
          <w:color w:val="000000"/>
          <w:szCs w:val="24"/>
        </w:rPr>
        <w:t>aprendente</w:t>
      </w:r>
      <w:proofErr w:type="spellEnd"/>
      <w:r w:rsidRPr="00293136">
        <w:rPr>
          <w:color w:val="000000"/>
          <w:szCs w:val="24"/>
        </w:rPr>
        <w:t>.</w:t>
      </w:r>
    </w:p>
    <w:p w:rsidR="00145982" w:rsidRPr="00293136" w:rsidRDefault="00145982" w:rsidP="00145982">
      <w:pPr>
        <w:ind w:firstLine="567"/>
        <w:rPr>
          <w:szCs w:val="24"/>
        </w:rPr>
      </w:pPr>
      <w:r w:rsidRPr="00293136">
        <w:rPr>
          <w:color w:val="000000"/>
          <w:szCs w:val="24"/>
        </w:rPr>
        <w:t xml:space="preserve">De acordo com Levy, o uso dos </w:t>
      </w:r>
      <w:proofErr w:type="spellStart"/>
      <w:r w:rsidRPr="00293136">
        <w:rPr>
          <w:color w:val="000000"/>
          <w:szCs w:val="24"/>
        </w:rPr>
        <w:t>AVAs</w:t>
      </w:r>
      <w:proofErr w:type="spellEnd"/>
      <w:r w:rsidRPr="00293136">
        <w:rPr>
          <w:color w:val="000000"/>
          <w:szCs w:val="24"/>
        </w:rPr>
        <w:t xml:space="preserve"> específica</w:t>
      </w:r>
      <w:r w:rsidRPr="00293136">
        <w:rPr>
          <w:szCs w:val="24"/>
        </w:rPr>
        <w:t xml:space="preserve"> e particulariza o processo de aprendizagem, visto que tais recursos tecnológicos permitem ao aluno construir seu aprendizado no tempo e espaço que melhor se adequam ao seu contexto.</w:t>
      </w:r>
    </w:p>
    <w:p w:rsidR="00145982" w:rsidRPr="00293136" w:rsidRDefault="00145982" w:rsidP="00145982">
      <w:pPr>
        <w:ind w:firstLine="567"/>
        <w:rPr>
          <w:szCs w:val="24"/>
        </w:rPr>
      </w:pPr>
      <w:r w:rsidRPr="00293136">
        <w:rPr>
          <w:szCs w:val="24"/>
        </w:rPr>
        <w:t xml:space="preserve">Para Ramal (2000), o processo de aprendizagem, nessa perspectiva </w:t>
      </w:r>
      <w:r w:rsidRPr="00293136">
        <w:rPr>
          <w:color w:val="000000"/>
          <w:szCs w:val="24"/>
        </w:rPr>
        <w:t>“</w:t>
      </w:r>
      <w:proofErr w:type="spellStart"/>
      <w:r w:rsidRPr="00293136">
        <w:rPr>
          <w:color w:val="000000"/>
          <w:szCs w:val="24"/>
        </w:rPr>
        <w:t>tornaingênua</w:t>
      </w:r>
      <w:proofErr w:type="spellEnd"/>
      <w:r w:rsidRPr="00293136">
        <w:rPr>
          <w:color w:val="000000"/>
          <w:szCs w:val="24"/>
        </w:rPr>
        <w:t>” a tentativa de estabelecer planejamentos rígidos e esquema antecipado de avaliação</w:t>
      </w:r>
      <w:r w:rsidRPr="00293136">
        <w:rPr>
          <w:szCs w:val="24"/>
        </w:rPr>
        <w:t>, pois o processo passa a ocorrer, principalmente, fora da sala de aula, com o aluno sob o comando do seu próprio aprendizado.</w:t>
      </w:r>
    </w:p>
    <w:p w:rsidR="00145982" w:rsidRPr="00293136" w:rsidRDefault="00145982" w:rsidP="00145982">
      <w:pPr>
        <w:ind w:firstLine="567"/>
        <w:rPr>
          <w:szCs w:val="24"/>
        </w:rPr>
      </w:pPr>
      <w:r w:rsidRPr="00293136">
        <w:rPr>
          <w:szCs w:val="24"/>
        </w:rPr>
        <w:t xml:space="preserve">Partindo dessa compreensão, percebemos que, o trabalho do professor tutor só tem a ganhar quando o mesmo faz uso dos </w:t>
      </w:r>
      <w:proofErr w:type="spellStart"/>
      <w:r w:rsidRPr="00293136">
        <w:rPr>
          <w:szCs w:val="24"/>
        </w:rPr>
        <w:t>AVAs</w:t>
      </w:r>
      <w:proofErr w:type="spellEnd"/>
      <w:r w:rsidRPr="00293136">
        <w:rPr>
          <w:szCs w:val="24"/>
        </w:rPr>
        <w:t xml:space="preserve">, pois promove uma melhor interação e comunicação com os alunos, além de tornar o processo de aprendizagem mais personalizado e livre das amarrar dos planejamentos rígidos e dos resultados </w:t>
      </w:r>
      <w:proofErr w:type="spellStart"/>
      <w:proofErr w:type="gramStart"/>
      <w:r w:rsidRPr="00293136">
        <w:rPr>
          <w:szCs w:val="24"/>
        </w:rPr>
        <w:t>pré</w:t>
      </w:r>
      <w:proofErr w:type="spellEnd"/>
      <w:r w:rsidRPr="00293136">
        <w:rPr>
          <w:szCs w:val="24"/>
        </w:rPr>
        <w:t xml:space="preserve"> estabelecidos</w:t>
      </w:r>
      <w:proofErr w:type="gramEnd"/>
      <w:r w:rsidRPr="00293136">
        <w:rPr>
          <w:szCs w:val="24"/>
        </w:rPr>
        <w:t>.</w:t>
      </w:r>
    </w:p>
    <w:p w:rsidR="00145982" w:rsidRPr="001E54B1" w:rsidRDefault="00145982" w:rsidP="00145982">
      <w:pPr>
        <w:pStyle w:val="Default"/>
        <w:rPr>
          <w:rFonts w:ascii="Times New Roman" w:hAnsi="Times New Roman" w:cs="Times New Roman"/>
          <w:sz w:val="16"/>
        </w:rPr>
      </w:pPr>
    </w:p>
    <w:p w:rsidR="00145982" w:rsidRDefault="00145982" w:rsidP="00145982">
      <w:pPr>
        <w:pStyle w:val="SemEspaamento"/>
        <w:rPr>
          <w:rFonts w:ascii="Times New Roman" w:hAnsi="Times New Roman"/>
          <w:b/>
          <w:color w:val="000000"/>
          <w:sz w:val="24"/>
          <w:szCs w:val="24"/>
        </w:rPr>
      </w:pPr>
      <w:proofErr w:type="gramStart"/>
      <w:r>
        <w:rPr>
          <w:rFonts w:ascii="Times New Roman" w:hAnsi="Times New Roman"/>
          <w:b/>
          <w:sz w:val="24"/>
          <w:szCs w:val="24"/>
        </w:rPr>
        <w:t>6</w:t>
      </w:r>
      <w:proofErr w:type="gramEnd"/>
      <w:r>
        <w:rPr>
          <w:rFonts w:ascii="Times New Roman" w:hAnsi="Times New Roman"/>
          <w:b/>
          <w:sz w:val="24"/>
          <w:szCs w:val="24"/>
        </w:rPr>
        <w:t xml:space="preserve"> R</w:t>
      </w:r>
      <w:r w:rsidRPr="00C36ACA">
        <w:rPr>
          <w:rFonts w:ascii="Times New Roman" w:hAnsi="Times New Roman"/>
          <w:b/>
          <w:color w:val="000000"/>
          <w:sz w:val="24"/>
          <w:szCs w:val="24"/>
        </w:rPr>
        <w:t>esultados e discussão</w:t>
      </w:r>
    </w:p>
    <w:p w:rsidR="00145982" w:rsidRPr="00C36ACA" w:rsidRDefault="00145982" w:rsidP="00145982">
      <w:pPr>
        <w:pStyle w:val="SemEspaamento"/>
        <w:rPr>
          <w:rFonts w:ascii="Times New Roman" w:hAnsi="Times New Roman"/>
          <w:b/>
          <w:sz w:val="24"/>
          <w:szCs w:val="24"/>
        </w:rPr>
      </w:pPr>
    </w:p>
    <w:p w:rsidR="00145982" w:rsidRPr="00293136" w:rsidRDefault="00145982" w:rsidP="00145982">
      <w:pPr>
        <w:rPr>
          <w:szCs w:val="24"/>
        </w:rPr>
      </w:pPr>
      <w:r w:rsidRPr="00293136">
        <w:rPr>
          <w:szCs w:val="24"/>
        </w:rPr>
        <w:t xml:space="preserve">A aplicação de questionário junto aos cinquenta professores tutores nos revelou dados de </w:t>
      </w:r>
      <w:r w:rsidRPr="00293136">
        <w:rPr>
          <w:color w:val="000000"/>
          <w:szCs w:val="24"/>
        </w:rPr>
        <w:t>extrema</w:t>
      </w:r>
      <w:r w:rsidRPr="00293136">
        <w:rPr>
          <w:szCs w:val="24"/>
        </w:rPr>
        <w:t xml:space="preserve"> relevância para a compreensão da questão problema do presente trabalho. </w:t>
      </w:r>
    </w:p>
    <w:p w:rsidR="00145982" w:rsidRPr="00293136" w:rsidRDefault="00145982" w:rsidP="00145982">
      <w:pPr>
        <w:rPr>
          <w:szCs w:val="24"/>
        </w:rPr>
      </w:pPr>
      <w:r w:rsidRPr="00293136">
        <w:rPr>
          <w:szCs w:val="24"/>
        </w:rPr>
        <w:t>Apresentamos aqui, através de gráficos as informações coletadas.</w:t>
      </w:r>
    </w:p>
    <w:p w:rsidR="00145982" w:rsidRPr="00145982" w:rsidRDefault="00145982" w:rsidP="00145982">
      <w:pPr>
        <w:rPr>
          <w:b/>
          <w:szCs w:val="24"/>
        </w:rPr>
      </w:pPr>
      <w:r w:rsidRPr="00145982">
        <w:rPr>
          <w:b/>
          <w:szCs w:val="24"/>
        </w:rPr>
        <w:t>1- Experiência com EAD</w:t>
      </w:r>
    </w:p>
    <w:p w:rsidR="00145982" w:rsidRDefault="001E54B1" w:rsidP="00145982">
      <w:pPr>
        <w:rPr>
          <w:color w:val="FFFFFF"/>
          <w:szCs w:val="24"/>
        </w:rPr>
      </w:pPr>
      <w:r>
        <w:rPr>
          <w:noProof/>
          <w:color w:val="FFFFFF"/>
          <w:szCs w:val="24"/>
          <w:lang w:eastAsia="pt-BR"/>
        </w:rPr>
        <w:drawing>
          <wp:anchor distT="0" distB="0" distL="114300" distR="114300" simplePos="0" relativeHeight="251663360" behindDoc="0" locked="0" layoutInCell="1" allowOverlap="1">
            <wp:simplePos x="0" y="0"/>
            <wp:positionH relativeFrom="column">
              <wp:posOffset>981899</wp:posOffset>
            </wp:positionH>
            <wp:positionV relativeFrom="paragraph">
              <wp:posOffset>35457</wp:posOffset>
            </wp:positionV>
            <wp:extent cx="3177231" cy="1744591"/>
            <wp:effectExtent l="19050" t="0" r="4119" b="0"/>
            <wp:wrapNone/>
            <wp:docPr id="11" name="Imagem 2" descr="C:\Users\cce\Desktop\FIP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e\Desktop\FIPED\A.png"/>
                    <pic:cNvPicPr>
                      <a:picLocks noChangeAspect="1" noChangeArrowheads="1"/>
                    </pic:cNvPicPr>
                  </pic:nvPicPr>
                  <pic:blipFill>
                    <a:blip r:embed="rId9"/>
                    <a:srcRect t="12132"/>
                    <a:stretch>
                      <a:fillRect/>
                    </a:stretch>
                  </pic:blipFill>
                  <pic:spPr bwMode="auto">
                    <a:xfrm>
                      <a:off x="0" y="0"/>
                      <a:ext cx="3178360" cy="1745211"/>
                    </a:xfrm>
                    <a:prstGeom prst="rect">
                      <a:avLst/>
                    </a:prstGeom>
                    <a:noFill/>
                    <a:ln w="9525">
                      <a:noFill/>
                      <a:miter lim="800000"/>
                      <a:headEnd/>
                      <a:tailEnd/>
                    </a:ln>
                  </pic:spPr>
                </pic:pic>
              </a:graphicData>
            </a:graphic>
          </wp:anchor>
        </w:drawing>
      </w:r>
    </w:p>
    <w:p w:rsidR="00F506ED" w:rsidRDefault="00F506ED" w:rsidP="00145982">
      <w:pPr>
        <w:rPr>
          <w:color w:val="FFFFFF"/>
          <w:szCs w:val="24"/>
        </w:rPr>
      </w:pPr>
    </w:p>
    <w:p w:rsidR="00F506ED" w:rsidRDefault="00F506ED" w:rsidP="00145982">
      <w:pPr>
        <w:rPr>
          <w:color w:val="FFFFFF"/>
          <w:szCs w:val="24"/>
        </w:rPr>
      </w:pPr>
    </w:p>
    <w:p w:rsidR="00F506ED" w:rsidRDefault="00F506ED" w:rsidP="00145982">
      <w:pPr>
        <w:rPr>
          <w:color w:val="FFFFFF"/>
          <w:szCs w:val="24"/>
        </w:rPr>
      </w:pPr>
    </w:p>
    <w:p w:rsidR="00F506ED" w:rsidRDefault="00F506ED" w:rsidP="00145982">
      <w:pPr>
        <w:rPr>
          <w:color w:val="FFFFFF"/>
          <w:szCs w:val="24"/>
        </w:rPr>
      </w:pPr>
    </w:p>
    <w:p w:rsidR="00F506ED" w:rsidRDefault="00F506ED" w:rsidP="00145982">
      <w:pPr>
        <w:rPr>
          <w:color w:val="FFFFFF"/>
          <w:szCs w:val="24"/>
        </w:rPr>
      </w:pPr>
    </w:p>
    <w:p w:rsidR="00F506ED" w:rsidRPr="00293136" w:rsidRDefault="00F506ED" w:rsidP="00145982">
      <w:pPr>
        <w:rPr>
          <w:color w:val="FFFFFF"/>
          <w:szCs w:val="24"/>
        </w:rPr>
      </w:pPr>
    </w:p>
    <w:p w:rsidR="00145982" w:rsidRPr="00293136" w:rsidRDefault="00145982" w:rsidP="00145982">
      <w:pPr>
        <w:rPr>
          <w:color w:val="FFFFFF"/>
          <w:szCs w:val="24"/>
        </w:rPr>
      </w:pPr>
      <w:r w:rsidRPr="00293136">
        <w:rPr>
          <w:szCs w:val="24"/>
        </w:rPr>
        <w:t>O tr</w:t>
      </w:r>
      <w:r>
        <w:rPr>
          <w:szCs w:val="24"/>
        </w:rPr>
        <w:t>abalho n</w:t>
      </w:r>
      <w:r w:rsidRPr="00293136">
        <w:rPr>
          <w:szCs w:val="24"/>
        </w:rPr>
        <w:t>a modalidade EAD, embora se efetive com alunos e professores em tempo e espaços distintos, é indispensável que o professor traga consigo alguma experiência com o trabalho na modalidade presencial, pois tal experiência lhe capacita para a compreensão dos vários elementos envolvidos no processo.</w:t>
      </w:r>
    </w:p>
    <w:p w:rsidR="00145982" w:rsidRPr="00293136" w:rsidRDefault="00145982" w:rsidP="00145982">
      <w:pPr>
        <w:rPr>
          <w:color w:val="FF0000"/>
          <w:szCs w:val="24"/>
        </w:rPr>
      </w:pPr>
      <w:r w:rsidRPr="00293136">
        <w:rPr>
          <w:color w:val="000000"/>
          <w:szCs w:val="24"/>
        </w:rPr>
        <w:lastRenderedPageBreak/>
        <w:t>Os professores colaboradores da pesquisa em sua totalidade atuam nas duas modalidades, o que consideremos positivo</w:t>
      </w:r>
      <w:r w:rsidRPr="00293136">
        <w:rPr>
          <w:color w:val="FF0000"/>
          <w:szCs w:val="24"/>
        </w:rPr>
        <w:t>.</w:t>
      </w:r>
    </w:p>
    <w:p w:rsidR="00145982" w:rsidRPr="00293136" w:rsidRDefault="00145982" w:rsidP="00145982">
      <w:pPr>
        <w:rPr>
          <w:szCs w:val="24"/>
        </w:rPr>
      </w:pPr>
      <w:r w:rsidRPr="00293136">
        <w:rPr>
          <w:szCs w:val="24"/>
        </w:rPr>
        <w:t>O gráfico A nos revela que, a grande maioria dos tutores possui, no mínimo, dois (2) anos de experiência com tutoria EAD, o que nos parece algo considerável.</w:t>
      </w:r>
    </w:p>
    <w:p w:rsidR="00145982" w:rsidRPr="001E54B1" w:rsidRDefault="00145982" w:rsidP="00145982">
      <w:pPr>
        <w:rPr>
          <w:sz w:val="6"/>
          <w:szCs w:val="24"/>
        </w:rPr>
      </w:pPr>
    </w:p>
    <w:p w:rsidR="00145982" w:rsidRPr="00145982" w:rsidRDefault="00145982" w:rsidP="00145982">
      <w:pPr>
        <w:rPr>
          <w:b/>
          <w:szCs w:val="24"/>
        </w:rPr>
      </w:pPr>
      <w:proofErr w:type="gramStart"/>
      <w:r w:rsidRPr="00145982">
        <w:rPr>
          <w:b/>
          <w:szCs w:val="24"/>
        </w:rPr>
        <w:t>2- Tipo</w:t>
      </w:r>
      <w:proofErr w:type="gramEnd"/>
      <w:r w:rsidRPr="00145982">
        <w:rPr>
          <w:b/>
          <w:szCs w:val="24"/>
        </w:rPr>
        <w:t xml:space="preserve"> de formação</w:t>
      </w:r>
    </w:p>
    <w:p w:rsidR="00145982" w:rsidRPr="00C36ACA" w:rsidRDefault="001E54B1" w:rsidP="00145982">
      <w:pPr>
        <w:rPr>
          <w:szCs w:val="24"/>
        </w:rPr>
      </w:pPr>
      <w:r>
        <w:rPr>
          <w:noProof/>
          <w:szCs w:val="24"/>
          <w:lang w:eastAsia="pt-BR"/>
        </w:rPr>
        <w:drawing>
          <wp:anchor distT="0" distB="0" distL="114300" distR="114300" simplePos="0" relativeHeight="251664384" behindDoc="0" locked="0" layoutInCell="1" allowOverlap="1">
            <wp:simplePos x="0" y="0"/>
            <wp:positionH relativeFrom="column">
              <wp:posOffset>875030</wp:posOffset>
            </wp:positionH>
            <wp:positionV relativeFrom="paragraph">
              <wp:posOffset>-10795</wp:posOffset>
            </wp:positionV>
            <wp:extent cx="3288665" cy="1774825"/>
            <wp:effectExtent l="19050" t="0" r="6985" b="0"/>
            <wp:wrapNone/>
            <wp:docPr id="12" name="Imagem 3" descr="C:\Users\cce\Desktop\FIP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ce\Desktop\FIPED\b.png"/>
                    <pic:cNvPicPr>
                      <a:picLocks noChangeAspect="1" noChangeArrowheads="1"/>
                    </pic:cNvPicPr>
                  </pic:nvPicPr>
                  <pic:blipFill>
                    <a:blip r:embed="rId10"/>
                    <a:srcRect t="12979"/>
                    <a:stretch>
                      <a:fillRect/>
                    </a:stretch>
                  </pic:blipFill>
                  <pic:spPr bwMode="auto">
                    <a:xfrm>
                      <a:off x="0" y="0"/>
                      <a:ext cx="3288665" cy="1774825"/>
                    </a:xfrm>
                    <a:prstGeom prst="rect">
                      <a:avLst/>
                    </a:prstGeom>
                    <a:noFill/>
                    <a:ln w="9525">
                      <a:noFill/>
                      <a:miter lim="800000"/>
                      <a:headEnd/>
                      <a:tailEnd/>
                    </a:ln>
                  </pic:spPr>
                </pic:pic>
              </a:graphicData>
            </a:graphic>
          </wp:anchor>
        </w:drawing>
      </w:r>
    </w:p>
    <w:p w:rsidR="00D33A45" w:rsidRDefault="00D33A45" w:rsidP="00145982">
      <w:pPr>
        <w:rPr>
          <w:noProof/>
          <w:szCs w:val="24"/>
          <w:lang w:eastAsia="pt-BR"/>
        </w:rPr>
      </w:pPr>
    </w:p>
    <w:p w:rsidR="00D33A45" w:rsidRDefault="00D33A45" w:rsidP="00145982">
      <w:pPr>
        <w:rPr>
          <w:noProof/>
          <w:szCs w:val="24"/>
          <w:lang w:eastAsia="pt-BR"/>
        </w:rPr>
      </w:pPr>
    </w:p>
    <w:p w:rsidR="00D33A45" w:rsidRDefault="00D33A45" w:rsidP="00145982">
      <w:pPr>
        <w:rPr>
          <w:noProof/>
          <w:szCs w:val="24"/>
          <w:lang w:eastAsia="pt-BR"/>
        </w:rPr>
      </w:pPr>
    </w:p>
    <w:p w:rsidR="00D33A45" w:rsidRDefault="00D33A45" w:rsidP="00145982">
      <w:pPr>
        <w:rPr>
          <w:noProof/>
          <w:szCs w:val="24"/>
          <w:lang w:eastAsia="pt-BR"/>
        </w:rPr>
      </w:pPr>
    </w:p>
    <w:p w:rsidR="00D33A45" w:rsidRDefault="00D33A45" w:rsidP="00145982">
      <w:pPr>
        <w:rPr>
          <w:noProof/>
          <w:szCs w:val="24"/>
          <w:lang w:eastAsia="pt-BR"/>
        </w:rPr>
      </w:pPr>
    </w:p>
    <w:p w:rsidR="00D33A45" w:rsidRDefault="00D33A45" w:rsidP="00145982">
      <w:pPr>
        <w:rPr>
          <w:noProof/>
          <w:szCs w:val="24"/>
          <w:lang w:eastAsia="pt-BR"/>
        </w:rPr>
      </w:pPr>
    </w:p>
    <w:p w:rsidR="00145982" w:rsidRPr="00293136" w:rsidRDefault="00145982" w:rsidP="00145982">
      <w:pPr>
        <w:rPr>
          <w:szCs w:val="24"/>
        </w:rPr>
      </w:pPr>
      <w:r w:rsidRPr="00293136">
        <w:rPr>
          <w:szCs w:val="24"/>
        </w:rPr>
        <w:t>Esse item</w:t>
      </w:r>
      <w:r w:rsidR="001E54B1">
        <w:rPr>
          <w:szCs w:val="24"/>
        </w:rPr>
        <w:t xml:space="preserve"> </w:t>
      </w:r>
      <w:r w:rsidRPr="00293136">
        <w:rPr>
          <w:szCs w:val="24"/>
        </w:rPr>
        <w:t>chama a atenção, de um modo especial, para o fato de a totalidade dos</w:t>
      </w:r>
      <w:r w:rsidR="001E54B1">
        <w:rPr>
          <w:szCs w:val="24"/>
        </w:rPr>
        <w:t xml:space="preserve"> </w:t>
      </w:r>
      <w:r w:rsidRPr="00293136">
        <w:rPr>
          <w:szCs w:val="24"/>
        </w:rPr>
        <w:t>envolvidos na pesquisa afirmaram ter participado apenas de um treinamento básico para o trabalho com EAD.</w:t>
      </w:r>
    </w:p>
    <w:p w:rsidR="00145982" w:rsidRDefault="00145982" w:rsidP="00145982">
      <w:pPr>
        <w:rPr>
          <w:szCs w:val="24"/>
        </w:rPr>
      </w:pPr>
      <w:r w:rsidRPr="00293136">
        <w:rPr>
          <w:szCs w:val="24"/>
        </w:rPr>
        <w:t>Tal treinamento, na sua maioria, segundo eles, consiste apenas na apresentação da plataforma básica da instituição, na qual os tutores organizam suas atividades e registram notas.</w:t>
      </w:r>
    </w:p>
    <w:p w:rsidR="001E54B1" w:rsidRPr="001E54B1" w:rsidRDefault="001E54B1" w:rsidP="00145982">
      <w:pPr>
        <w:rPr>
          <w:sz w:val="8"/>
          <w:szCs w:val="24"/>
        </w:rPr>
      </w:pPr>
    </w:p>
    <w:p w:rsidR="00145982" w:rsidRPr="00145982" w:rsidRDefault="00D33A45" w:rsidP="00145982">
      <w:pPr>
        <w:rPr>
          <w:b/>
          <w:szCs w:val="24"/>
        </w:rPr>
      </w:pPr>
      <w:r>
        <w:rPr>
          <w:b/>
          <w:noProof/>
          <w:szCs w:val="24"/>
          <w:lang w:eastAsia="pt-BR"/>
        </w:rPr>
        <w:drawing>
          <wp:anchor distT="0" distB="0" distL="114300" distR="114300" simplePos="0" relativeHeight="251665408" behindDoc="0" locked="0" layoutInCell="1" allowOverlap="1">
            <wp:simplePos x="0" y="0"/>
            <wp:positionH relativeFrom="column">
              <wp:posOffset>342265</wp:posOffset>
            </wp:positionH>
            <wp:positionV relativeFrom="paragraph">
              <wp:posOffset>14605</wp:posOffset>
            </wp:positionV>
            <wp:extent cx="4635500" cy="1930400"/>
            <wp:effectExtent l="0" t="0" r="0" b="0"/>
            <wp:wrapNone/>
            <wp:docPr id="13" name="Imagem 4" descr="C:\Users\cce\Desktop\FIPE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ce\Desktop\FIPED\c.png"/>
                    <pic:cNvPicPr>
                      <a:picLocks noChangeAspect="1" noChangeArrowheads="1"/>
                    </pic:cNvPicPr>
                  </pic:nvPicPr>
                  <pic:blipFill>
                    <a:blip r:embed="rId11"/>
                    <a:srcRect/>
                    <a:stretch>
                      <a:fillRect/>
                    </a:stretch>
                  </pic:blipFill>
                  <pic:spPr bwMode="auto">
                    <a:xfrm>
                      <a:off x="0" y="0"/>
                      <a:ext cx="4635500" cy="1930400"/>
                    </a:xfrm>
                    <a:prstGeom prst="rect">
                      <a:avLst/>
                    </a:prstGeom>
                    <a:noFill/>
                    <a:ln w="9525">
                      <a:noFill/>
                      <a:miter lim="800000"/>
                      <a:headEnd/>
                      <a:tailEnd/>
                    </a:ln>
                  </pic:spPr>
                </pic:pic>
              </a:graphicData>
            </a:graphic>
          </wp:anchor>
        </w:drawing>
      </w:r>
      <w:r w:rsidR="00145982" w:rsidRPr="00145982">
        <w:rPr>
          <w:b/>
          <w:szCs w:val="24"/>
        </w:rPr>
        <w:t>3- Conhecimentos na área de informática</w:t>
      </w:r>
    </w:p>
    <w:p w:rsidR="00145982" w:rsidRDefault="00145982" w:rsidP="00145982">
      <w:pPr>
        <w:rPr>
          <w:noProof/>
          <w:szCs w:val="24"/>
          <w:lang w:eastAsia="pt-BR"/>
        </w:rPr>
      </w:pPr>
    </w:p>
    <w:p w:rsidR="00D33A45" w:rsidRDefault="00D33A45" w:rsidP="00145982">
      <w:pPr>
        <w:rPr>
          <w:noProof/>
          <w:szCs w:val="24"/>
          <w:lang w:eastAsia="pt-BR"/>
        </w:rPr>
      </w:pPr>
    </w:p>
    <w:p w:rsidR="00D33A45" w:rsidRDefault="00D33A45" w:rsidP="00145982">
      <w:pPr>
        <w:rPr>
          <w:noProof/>
          <w:szCs w:val="24"/>
          <w:lang w:eastAsia="pt-BR"/>
        </w:rPr>
      </w:pPr>
    </w:p>
    <w:p w:rsidR="00D33A45" w:rsidRDefault="00D33A45" w:rsidP="00145982">
      <w:pPr>
        <w:rPr>
          <w:noProof/>
          <w:szCs w:val="24"/>
          <w:lang w:eastAsia="pt-BR"/>
        </w:rPr>
      </w:pPr>
    </w:p>
    <w:p w:rsidR="00D33A45" w:rsidRDefault="00D33A45" w:rsidP="00145982">
      <w:pPr>
        <w:rPr>
          <w:szCs w:val="24"/>
        </w:rPr>
      </w:pPr>
    </w:p>
    <w:p w:rsidR="00D33A45" w:rsidRDefault="00D33A45" w:rsidP="00145982">
      <w:pPr>
        <w:rPr>
          <w:szCs w:val="24"/>
        </w:rPr>
      </w:pPr>
    </w:p>
    <w:p w:rsidR="00D33A45" w:rsidRPr="00C36ACA" w:rsidRDefault="00D33A45" w:rsidP="00145982">
      <w:pPr>
        <w:rPr>
          <w:szCs w:val="24"/>
        </w:rPr>
      </w:pPr>
    </w:p>
    <w:p w:rsidR="00145982" w:rsidRPr="00293136" w:rsidRDefault="00145982" w:rsidP="00145982">
      <w:pPr>
        <w:rPr>
          <w:szCs w:val="24"/>
        </w:rPr>
      </w:pPr>
      <w:r w:rsidRPr="00293136">
        <w:rPr>
          <w:szCs w:val="24"/>
        </w:rPr>
        <w:t>O trabalho docente em EAD se efetiva quase que totalmente através do uso das ferramentas tecnológicas, nos causa estranheza o percentual de tutores que, em nosso questionário, revelou ter pouco ou nenhum conhecimento na área de informática.</w:t>
      </w:r>
    </w:p>
    <w:p w:rsidR="00145982" w:rsidRPr="00293136" w:rsidRDefault="00145982" w:rsidP="00145982">
      <w:pPr>
        <w:rPr>
          <w:szCs w:val="24"/>
        </w:rPr>
      </w:pPr>
      <w:r w:rsidRPr="00293136">
        <w:rPr>
          <w:szCs w:val="24"/>
        </w:rPr>
        <w:t>Não que o tutor precise ser um especialista na área, porém, um mínimo de habilidade com a informática e com as ferramentas tecnológicas se faz necessário, visto que é nesse contexto que o processo de ensino-aprendizagem, nessa modalidade, acontece.</w:t>
      </w:r>
    </w:p>
    <w:p w:rsidR="00145982" w:rsidRPr="00145982" w:rsidRDefault="0074534B" w:rsidP="00145982">
      <w:pPr>
        <w:rPr>
          <w:b/>
          <w:szCs w:val="24"/>
        </w:rPr>
      </w:pPr>
      <w:r>
        <w:rPr>
          <w:b/>
          <w:noProof/>
          <w:szCs w:val="24"/>
          <w:lang w:eastAsia="pt-BR"/>
        </w:rPr>
        <w:lastRenderedPageBreak/>
        <w:drawing>
          <wp:anchor distT="0" distB="0" distL="114300" distR="114300" simplePos="0" relativeHeight="251666432" behindDoc="0" locked="0" layoutInCell="1" allowOverlap="1">
            <wp:simplePos x="0" y="0"/>
            <wp:positionH relativeFrom="column">
              <wp:posOffset>831043</wp:posOffset>
            </wp:positionH>
            <wp:positionV relativeFrom="paragraph">
              <wp:posOffset>248148</wp:posOffset>
            </wp:positionV>
            <wp:extent cx="3723503" cy="1820562"/>
            <wp:effectExtent l="0" t="0" r="0" b="0"/>
            <wp:wrapNone/>
            <wp:docPr id="14" name="Imagem 5" descr="C:\Users\cce\Desktop\FIP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ce\Desktop\FIPED\d.png"/>
                    <pic:cNvPicPr>
                      <a:picLocks noChangeAspect="1" noChangeArrowheads="1"/>
                    </pic:cNvPicPr>
                  </pic:nvPicPr>
                  <pic:blipFill>
                    <a:blip r:embed="rId12"/>
                    <a:srcRect l="8029" t="11952" r="9489"/>
                    <a:stretch>
                      <a:fillRect/>
                    </a:stretch>
                  </pic:blipFill>
                  <pic:spPr bwMode="auto">
                    <a:xfrm>
                      <a:off x="0" y="0"/>
                      <a:ext cx="3723503" cy="1820562"/>
                    </a:xfrm>
                    <a:prstGeom prst="rect">
                      <a:avLst/>
                    </a:prstGeom>
                    <a:noFill/>
                    <a:ln w="9525">
                      <a:noFill/>
                      <a:miter lim="800000"/>
                      <a:headEnd/>
                      <a:tailEnd/>
                    </a:ln>
                  </pic:spPr>
                </pic:pic>
              </a:graphicData>
            </a:graphic>
          </wp:anchor>
        </w:drawing>
      </w:r>
      <w:r w:rsidR="00145982" w:rsidRPr="00145982">
        <w:rPr>
          <w:b/>
          <w:szCs w:val="24"/>
        </w:rPr>
        <w:t xml:space="preserve">4- </w:t>
      </w:r>
      <w:r>
        <w:rPr>
          <w:b/>
          <w:szCs w:val="24"/>
        </w:rPr>
        <w:t>Recursos nos Ambientes V</w:t>
      </w:r>
      <w:r w:rsidR="00145982" w:rsidRPr="00145982">
        <w:rPr>
          <w:b/>
          <w:szCs w:val="24"/>
        </w:rPr>
        <w:t xml:space="preserve">irtuais que utilizam </w:t>
      </w:r>
    </w:p>
    <w:p w:rsidR="00145982" w:rsidRPr="00C36ACA" w:rsidRDefault="00145982" w:rsidP="00145982">
      <w:pPr>
        <w:rPr>
          <w:szCs w:val="24"/>
        </w:rPr>
      </w:pPr>
    </w:p>
    <w:p w:rsidR="00145982" w:rsidRDefault="00145982" w:rsidP="00145982">
      <w:pPr>
        <w:rPr>
          <w:noProof/>
          <w:szCs w:val="24"/>
          <w:lang w:eastAsia="pt-BR"/>
        </w:rPr>
      </w:pPr>
    </w:p>
    <w:p w:rsidR="0074534B" w:rsidRDefault="0074534B" w:rsidP="00145982">
      <w:pPr>
        <w:rPr>
          <w:noProof/>
          <w:szCs w:val="24"/>
          <w:lang w:eastAsia="pt-BR"/>
        </w:rPr>
      </w:pPr>
    </w:p>
    <w:p w:rsidR="0074534B" w:rsidRDefault="0074534B" w:rsidP="00145982">
      <w:pPr>
        <w:rPr>
          <w:noProof/>
          <w:szCs w:val="24"/>
          <w:lang w:eastAsia="pt-BR"/>
        </w:rPr>
      </w:pPr>
    </w:p>
    <w:p w:rsidR="0074534B" w:rsidRDefault="0074534B" w:rsidP="00145982">
      <w:pPr>
        <w:rPr>
          <w:noProof/>
          <w:szCs w:val="24"/>
          <w:lang w:eastAsia="pt-BR"/>
        </w:rPr>
      </w:pPr>
    </w:p>
    <w:p w:rsidR="0074534B" w:rsidRDefault="0074534B" w:rsidP="00145982">
      <w:pPr>
        <w:rPr>
          <w:noProof/>
          <w:szCs w:val="24"/>
          <w:lang w:eastAsia="pt-BR"/>
        </w:rPr>
      </w:pPr>
    </w:p>
    <w:p w:rsidR="0074534B" w:rsidRDefault="0074534B" w:rsidP="00145982">
      <w:pPr>
        <w:rPr>
          <w:noProof/>
          <w:szCs w:val="24"/>
          <w:lang w:eastAsia="pt-BR"/>
        </w:rPr>
      </w:pPr>
    </w:p>
    <w:p w:rsidR="001E54B1" w:rsidRPr="001E54B1" w:rsidRDefault="001E54B1" w:rsidP="00145982">
      <w:pPr>
        <w:rPr>
          <w:sz w:val="16"/>
          <w:szCs w:val="24"/>
        </w:rPr>
      </w:pPr>
    </w:p>
    <w:p w:rsidR="00145982" w:rsidRPr="00293136" w:rsidRDefault="00145982" w:rsidP="00145982">
      <w:pPr>
        <w:rPr>
          <w:szCs w:val="24"/>
        </w:rPr>
      </w:pPr>
      <w:r w:rsidRPr="00293136">
        <w:rPr>
          <w:szCs w:val="24"/>
        </w:rPr>
        <w:t xml:space="preserve">A ampliação e a </w:t>
      </w:r>
      <w:r w:rsidRPr="00293136">
        <w:rPr>
          <w:color w:val="000000"/>
          <w:szCs w:val="24"/>
        </w:rPr>
        <w:t>adequação</w:t>
      </w:r>
      <w:r w:rsidRPr="00293136">
        <w:rPr>
          <w:szCs w:val="24"/>
        </w:rPr>
        <w:t xml:space="preserve"> dos ambientes virtuais de aprendizagem possibilitaram ao professor tutor em EAD o acesso a um leque bem amplo de tais ferramentas tecnológicas, potencialmente capazes de lhes auxiliar em suas práticas docentes </w:t>
      </w:r>
      <w:proofErr w:type="gramStart"/>
      <w:r w:rsidRPr="00293136">
        <w:rPr>
          <w:szCs w:val="24"/>
        </w:rPr>
        <w:t>otimizando</w:t>
      </w:r>
      <w:proofErr w:type="gramEnd"/>
      <w:r w:rsidRPr="00293136">
        <w:rPr>
          <w:szCs w:val="24"/>
        </w:rPr>
        <w:t xml:space="preserve"> o aprendizado.</w:t>
      </w:r>
    </w:p>
    <w:p w:rsidR="00145982" w:rsidRPr="00293136" w:rsidRDefault="00145982" w:rsidP="00145982">
      <w:pPr>
        <w:rPr>
          <w:szCs w:val="24"/>
        </w:rPr>
      </w:pPr>
      <w:r>
        <w:rPr>
          <w:szCs w:val="24"/>
        </w:rPr>
        <w:t xml:space="preserve"> Observando</w:t>
      </w:r>
      <w:r w:rsidRPr="00293136">
        <w:rPr>
          <w:szCs w:val="24"/>
        </w:rPr>
        <w:t xml:space="preserve"> o gráfico </w:t>
      </w:r>
      <w:proofErr w:type="gramStart"/>
      <w:r w:rsidRPr="00293136">
        <w:rPr>
          <w:szCs w:val="24"/>
        </w:rPr>
        <w:t>D ,</w:t>
      </w:r>
      <w:proofErr w:type="gramEnd"/>
      <w:r w:rsidRPr="00293136">
        <w:rPr>
          <w:szCs w:val="24"/>
        </w:rPr>
        <w:t xml:space="preserve"> vermos que grande parte dos tutores colaboradores da pesquisa exploram apenas três </w:t>
      </w:r>
      <w:proofErr w:type="spellStart"/>
      <w:r w:rsidRPr="00293136">
        <w:rPr>
          <w:szCs w:val="24"/>
        </w:rPr>
        <w:t>AVAs</w:t>
      </w:r>
      <w:proofErr w:type="spellEnd"/>
      <w:r w:rsidRPr="00293136">
        <w:rPr>
          <w:szCs w:val="24"/>
        </w:rPr>
        <w:t xml:space="preserve"> (e-mail, fórum e vídeo aulas) que constituem as três ferramentas tecnológicas mínimas para o trabalho com EAD.</w:t>
      </w:r>
    </w:p>
    <w:p w:rsidR="00145982" w:rsidRPr="00293136" w:rsidRDefault="00145982" w:rsidP="00145982">
      <w:pPr>
        <w:rPr>
          <w:szCs w:val="24"/>
        </w:rPr>
      </w:pPr>
      <w:r w:rsidRPr="00293136">
        <w:rPr>
          <w:szCs w:val="24"/>
        </w:rPr>
        <w:t xml:space="preserve">Um percentual menor, além dos três </w:t>
      </w:r>
      <w:proofErr w:type="spellStart"/>
      <w:r w:rsidRPr="00293136">
        <w:rPr>
          <w:szCs w:val="24"/>
        </w:rPr>
        <w:t>AVAs</w:t>
      </w:r>
      <w:proofErr w:type="spellEnd"/>
      <w:r w:rsidRPr="00293136">
        <w:rPr>
          <w:szCs w:val="24"/>
        </w:rPr>
        <w:t xml:space="preserve"> citados pelo primeiro grupo, cit</w:t>
      </w:r>
      <w:r w:rsidR="001E54B1">
        <w:rPr>
          <w:szCs w:val="24"/>
        </w:rPr>
        <w:t>ou</w:t>
      </w:r>
      <w:r w:rsidRPr="00293136">
        <w:rPr>
          <w:szCs w:val="24"/>
        </w:rPr>
        <w:t xml:space="preserve"> também a vídeo conferência como ferramenta utilizada e, </w:t>
      </w:r>
      <w:r w:rsidR="001E54B1" w:rsidRPr="00293136">
        <w:rPr>
          <w:szCs w:val="24"/>
        </w:rPr>
        <w:t>um número menor ainda revelou</w:t>
      </w:r>
      <w:r w:rsidRPr="00293136">
        <w:rPr>
          <w:szCs w:val="24"/>
        </w:rPr>
        <w:t xml:space="preserve"> utilizar uma variedade maior dos </w:t>
      </w:r>
      <w:proofErr w:type="spellStart"/>
      <w:r w:rsidRPr="00293136">
        <w:rPr>
          <w:szCs w:val="24"/>
        </w:rPr>
        <w:t>AVAs</w:t>
      </w:r>
      <w:proofErr w:type="spellEnd"/>
      <w:r w:rsidRPr="00293136">
        <w:rPr>
          <w:szCs w:val="24"/>
        </w:rPr>
        <w:t>.</w:t>
      </w:r>
    </w:p>
    <w:p w:rsidR="00145982" w:rsidRPr="00145982" w:rsidRDefault="00145982" w:rsidP="00145982">
      <w:pPr>
        <w:rPr>
          <w:b/>
          <w:szCs w:val="24"/>
        </w:rPr>
      </w:pPr>
      <w:proofErr w:type="gramStart"/>
      <w:r w:rsidRPr="00145982">
        <w:rPr>
          <w:b/>
          <w:szCs w:val="24"/>
        </w:rPr>
        <w:t>5- Opinião</w:t>
      </w:r>
      <w:proofErr w:type="gramEnd"/>
      <w:r w:rsidRPr="00145982">
        <w:rPr>
          <w:b/>
          <w:szCs w:val="24"/>
        </w:rPr>
        <w:t xml:space="preserve"> sobre a importância dos </w:t>
      </w:r>
      <w:proofErr w:type="spellStart"/>
      <w:r w:rsidRPr="00145982">
        <w:rPr>
          <w:b/>
          <w:szCs w:val="24"/>
        </w:rPr>
        <w:t>AVAs</w:t>
      </w:r>
      <w:proofErr w:type="spellEnd"/>
    </w:p>
    <w:p w:rsidR="00145982" w:rsidRPr="00C36ACA" w:rsidRDefault="001E54B1" w:rsidP="00145982">
      <w:pPr>
        <w:rPr>
          <w:szCs w:val="24"/>
        </w:rPr>
      </w:pPr>
      <w:r>
        <w:rPr>
          <w:noProof/>
          <w:szCs w:val="24"/>
          <w:lang w:eastAsia="pt-BR"/>
        </w:rPr>
        <w:drawing>
          <wp:anchor distT="0" distB="0" distL="114300" distR="114300" simplePos="0" relativeHeight="251667456" behindDoc="0" locked="0" layoutInCell="1" allowOverlap="1">
            <wp:simplePos x="0" y="0"/>
            <wp:positionH relativeFrom="column">
              <wp:posOffset>641573</wp:posOffset>
            </wp:positionH>
            <wp:positionV relativeFrom="paragraph">
              <wp:posOffset>46029</wp:posOffset>
            </wp:positionV>
            <wp:extent cx="4053497" cy="1828800"/>
            <wp:effectExtent l="0" t="0" r="0" b="0"/>
            <wp:wrapNone/>
            <wp:docPr id="15" name="Imagem 6" descr="C:\Users\cce\Desktop\FIPE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ce\Desktop\FIPED\e.png"/>
                    <pic:cNvPicPr>
                      <a:picLocks noChangeAspect="1" noChangeArrowheads="1"/>
                    </pic:cNvPicPr>
                  </pic:nvPicPr>
                  <pic:blipFill>
                    <a:blip r:embed="rId13"/>
                    <a:srcRect l="4529" t="11554" r="6330"/>
                    <a:stretch>
                      <a:fillRect/>
                    </a:stretch>
                  </pic:blipFill>
                  <pic:spPr bwMode="auto">
                    <a:xfrm>
                      <a:off x="0" y="0"/>
                      <a:ext cx="4053497" cy="1828800"/>
                    </a:xfrm>
                    <a:prstGeom prst="rect">
                      <a:avLst/>
                    </a:prstGeom>
                    <a:noFill/>
                    <a:ln w="9525">
                      <a:noFill/>
                      <a:miter lim="800000"/>
                      <a:headEnd/>
                      <a:tailEnd/>
                    </a:ln>
                  </pic:spPr>
                </pic:pic>
              </a:graphicData>
            </a:graphic>
          </wp:anchor>
        </w:drawing>
      </w:r>
    </w:p>
    <w:p w:rsidR="0074534B" w:rsidRDefault="0074534B" w:rsidP="00145982">
      <w:pPr>
        <w:rPr>
          <w:noProof/>
          <w:szCs w:val="24"/>
          <w:lang w:eastAsia="pt-BR"/>
        </w:rPr>
      </w:pPr>
    </w:p>
    <w:p w:rsidR="0074534B" w:rsidRDefault="0074534B" w:rsidP="00145982">
      <w:pPr>
        <w:rPr>
          <w:noProof/>
          <w:szCs w:val="24"/>
          <w:lang w:eastAsia="pt-BR"/>
        </w:rPr>
      </w:pPr>
    </w:p>
    <w:p w:rsidR="0074534B" w:rsidRDefault="0074534B" w:rsidP="00145982">
      <w:pPr>
        <w:rPr>
          <w:noProof/>
          <w:szCs w:val="24"/>
          <w:lang w:eastAsia="pt-BR"/>
        </w:rPr>
      </w:pPr>
    </w:p>
    <w:p w:rsidR="0074534B" w:rsidRDefault="0074534B" w:rsidP="00145982">
      <w:pPr>
        <w:rPr>
          <w:noProof/>
          <w:szCs w:val="24"/>
          <w:lang w:eastAsia="pt-BR"/>
        </w:rPr>
      </w:pPr>
    </w:p>
    <w:p w:rsidR="0074534B" w:rsidRDefault="0074534B" w:rsidP="00145982">
      <w:pPr>
        <w:rPr>
          <w:noProof/>
          <w:szCs w:val="24"/>
          <w:lang w:eastAsia="pt-BR"/>
        </w:rPr>
      </w:pPr>
    </w:p>
    <w:p w:rsidR="0074534B" w:rsidRDefault="0074534B" w:rsidP="00145982">
      <w:pPr>
        <w:rPr>
          <w:noProof/>
          <w:szCs w:val="24"/>
          <w:lang w:eastAsia="pt-BR"/>
        </w:rPr>
      </w:pPr>
    </w:p>
    <w:p w:rsidR="0074534B" w:rsidRDefault="0074534B" w:rsidP="00145982">
      <w:pPr>
        <w:rPr>
          <w:noProof/>
          <w:szCs w:val="24"/>
          <w:lang w:eastAsia="pt-BR"/>
        </w:rPr>
      </w:pPr>
    </w:p>
    <w:p w:rsidR="00145982" w:rsidRPr="00293136" w:rsidRDefault="00145982" w:rsidP="00145982">
      <w:pPr>
        <w:rPr>
          <w:szCs w:val="24"/>
        </w:rPr>
      </w:pPr>
      <w:r w:rsidRPr="00293136">
        <w:rPr>
          <w:szCs w:val="24"/>
        </w:rPr>
        <w:t xml:space="preserve">O gráfico E revela uma sútil contradição se fizermos uma relação com o gráfico anterior. (D). No gráfico D observa-se que a grande maioria </w:t>
      </w:r>
      <w:proofErr w:type="gramStart"/>
      <w:r w:rsidRPr="00293136">
        <w:rPr>
          <w:szCs w:val="24"/>
        </w:rPr>
        <w:t>do tutores</w:t>
      </w:r>
      <w:proofErr w:type="gramEnd"/>
      <w:r w:rsidRPr="00293136">
        <w:rPr>
          <w:szCs w:val="24"/>
        </w:rPr>
        <w:t xml:space="preserve"> utilizam apenas os ambientes virtuais mínimos necessários para o trabalho na modalidade à distância, no entanto, no gráfico E, percebe-se uma unanimidade em considerar os </w:t>
      </w:r>
      <w:proofErr w:type="spellStart"/>
      <w:r w:rsidRPr="00293136">
        <w:rPr>
          <w:szCs w:val="24"/>
        </w:rPr>
        <w:t>AVAs</w:t>
      </w:r>
      <w:proofErr w:type="spellEnd"/>
      <w:r w:rsidRPr="00293136">
        <w:rPr>
          <w:szCs w:val="24"/>
        </w:rPr>
        <w:t xml:space="preserve"> de grande relevância para o trabalho docente do professor tutor em EAD.</w:t>
      </w:r>
    </w:p>
    <w:p w:rsidR="00145982" w:rsidRPr="00293136" w:rsidRDefault="00145982" w:rsidP="00145982">
      <w:pPr>
        <w:rPr>
          <w:szCs w:val="24"/>
        </w:rPr>
      </w:pPr>
      <w:r w:rsidRPr="00293136">
        <w:rPr>
          <w:szCs w:val="24"/>
        </w:rPr>
        <w:lastRenderedPageBreak/>
        <w:t xml:space="preserve">Se para o tutor os </w:t>
      </w:r>
      <w:proofErr w:type="spellStart"/>
      <w:r w:rsidRPr="00293136">
        <w:rPr>
          <w:szCs w:val="24"/>
        </w:rPr>
        <w:t>AVAs</w:t>
      </w:r>
      <w:proofErr w:type="spellEnd"/>
      <w:r w:rsidRPr="00293136">
        <w:rPr>
          <w:szCs w:val="24"/>
        </w:rPr>
        <w:t xml:space="preserve">, são tão relevantes, por </w:t>
      </w:r>
      <w:proofErr w:type="gramStart"/>
      <w:r w:rsidRPr="00293136">
        <w:rPr>
          <w:szCs w:val="24"/>
        </w:rPr>
        <w:t>qual, ou quais razões</w:t>
      </w:r>
      <w:proofErr w:type="gramEnd"/>
      <w:r w:rsidRPr="00293136">
        <w:rPr>
          <w:szCs w:val="24"/>
        </w:rPr>
        <w:t xml:space="preserve"> os mesmos não fazem uso da imensa variedade de </w:t>
      </w:r>
      <w:proofErr w:type="spellStart"/>
      <w:r w:rsidRPr="00293136">
        <w:rPr>
          <w:szCs w:val="24"/>
        </w:rPr>
        <w:t>AVAs</w:t>
      </w:r>
      <w:proofErr w:type="spellEnd"/>
      <w:r w:rsidR="0074534B">
        <w:rPr>
          <w:szCs w:val="24"/>
        </w:rPr>
        <w:t xml:space="preserve"> que a tecnologia lhes oferece?</w:t>
      </w:r>
    </w:p>
    <w:p w:rsidR="001E54B1" w:rsidRPr="001E54B1" w:rsidRDefault="001E54B1" w:rsidP="00145982">
      <w:pPr>
        <w:ind w:firstLine="0"/>
        <w:rPr>
          <w:b/>
          <w:sz w:val="18"/>
          <w:szCs w:val="24"/>
        </w:rPr>
      </w:pPr>
    </w:p>
    <w:p w:rsidR="00145982" w:rsidRPr="00293136" w:rsidRDefault="00145982" w:rsidP="00145982">
      <w:pPr>
        <w:ind w:firstLine="0"/>
        <w:rPr>
          <w:b/>
          <w:szCs w:val="24"/>
        </w:rPr>
      </w:pPr>
      <w:proofErr w:type="gramStart"/>
      <w:r>
        <w:rPr>
          <w:b/>
          <w:szCs w:val="24"/>
        </w:rPr>
        <w:t>7</w:t>
      </w:r>
      <w:proofErr w:type="gramEnd"/>
      <w:r w:rsidR="001E54B1">
        <w:rPr>
          <w:b/>
          <w:szCs w:val="24"/>
        </w:rPr>
        <w:t xml:space="preserve"> </w:t>
      </w:r>
      <w:r>
        <w:rPr>
          <w:b/>
          <w:szCs w:val="24"/>
        </w:rPr>
        <w:t>Considerações F</w:t>
      </w:r>
      <w:r w:rsidRPr="00293136">
        <w:rPr>
          <w:b/>
          <w:szCs w:val="24"/>
        </w:rPr>
        <w:t>inais</w:t>
      </w:r>
    </w:p>
    <w:p w:rsidR="00145982" w:rsidRPr="00293136" w:rsidRDefault="00145982" w:rsidP="00145982">
      <w:pPr>
        <w:rPr>
          <w:szCs w:val="24"/>
        </w:rPr>
      </w:pPr>
      <w:r w:rsidRPr="00293136">
        <w:rPr>
          <w:szCs w:val="24"/>
        </w:rPr>
        <w:t>Partindo da compreensão de que, os</w:t>
      </w:r>
      <w:r w:rsidR="00F80C8E">
        <w:rPr>
          <w:szCs w:val="24"/>
        </w:rPr>
        <w:t xml:space="preserve"> </w:t>
      </w:r>
      <w:r w:rsidRPr="00293136">
        <w:rPr>
          <w:szCs w:val="24"/>
        </w:rPr>
        <w:t>ambientes virtuais de aprendizagem são sistemas de ensino e aprendizagem integrados e abrangentes, que possibilitam ao aluno desempenhar o papel de sujeito ativo do seu aprendizado. Vemos em tais ferramentas tecnológicas uma relevante ferramenta de auxílio ao professor, em especial ao professor tutor de EAD, para potencializar um trabalho docente de maior qualidade.</w:t>
      </w:r>
    </w:p>
    <w:p w:rsidR="00145982" w:rsidRPr="00293136" w:rsidRDefault="00145982" w:rsidP="00145982">
      <w:pPr>
        <w:rPr>
          <w:szCs w:val="24"/>
        </w:rPr>
      </w:pPr>
      <w:r w:rsidRPr="00293136">
        <w:rPr>
          <w:szCs w:val="24"/>
        </w:rPr>
        <w:t>Os ambientes virtuais de aprendizagem contribuem para a interação e comunicação dos alunos, bem como lhes permitem maior liberdade e independência para a organização do seu aprendizado, visto que não necessita partir de uma explanação teórica que lhes direcione o início do processo.</w:t>
      </w:r>
    </w:p>
    <w:p w:rsidR="00145982" w:rsidRPr="00293136" w:rsidRDefault="00145982" w:rsidP="00145982">
      <w:pPr>
        <w:rPr>
          <w:szCs w:val="24"/>
        </w:rPr>
      </w:pPr>
      <w:r w:rsidRPr="00293136">
        <w:rPr>
          <w:szCs w:val="24"/>
        </w:rPr>
        <w:t>Os achados dessa pesquisa</w:t>
      </w:r>
      <w:r w:rsidR="00F80C8E">
        <w:rPr>
          <w:szCs w:val="24"/>
        </w:rPr>
        <w:t xml:space="preserve"> </w:t>
      </w:r>
      <w:r w:rsidRPr="00293136">
        <w:rPr>
          <w:szCs w:val="24"/>
        </w:rPr>
        <w:t xml:space="preserve">revelaram alguns pontos bem relevantes acerca dos </w:t>
      </w:r>
      <w:proofErr w:type="spellStart"/>
      <w:r w:rsidRPr="00293136">
        <w:rPr>
          <w:szCs w:val="24"/>
        </w:rPr>
        <w:t>AVAs</w:t>
      </w:r>
      <w:proofErr w:type="spellEnd"/>
      <w:r w:rsidRPr="00293136">
        <w:rPr>
          <w:szCs w:val="24"/>
        </w:rPr>
        <w:t xml:space="preserve"> com o professor tutor EAD.</w:t>
      </w:r>
    </w:p>
    <w:p w:rsidR="00145982" w:rsidRPr="00293136" w:rsidRDefault="00145982" w:rsidP="00145982">
      <w:pPr>
        <w:rPr>
          <w:szCs w:val="24"/>
        </w:rPr>
      </w:pPr>
      <w:r w:rsidRPr="00293136">
        <w:rPr>
          <w:szCs w:val="24"/>
        </w:rPr>
        <w:t xml:space="preserve">Observou-se que o professores, quando do ingresso nesse trabalho com a modalidade EAD, recebem apenas um treinamento mínimo que se resume ao conhecimento da plataforma virtual com a qual vão </w:t>
      </w:r>
      <w:proofErr w:type="gramStart"/>
      <w:r w:rsidRPr="00293136">
        <w:rPr>
          <w:szCs w:val="24"/>
        </w:rPr>
        <w:t>trabalhar,</w:t>
      </w:r>
      <w:proofErr w:type="gramEnd"/>
      <w:r w:rsidRPr="00293136">
        <w:rPr>
          <w:szCs w:val="24"/>
        </w:rPr>
        <w:t xml:space="preserve"> uma grande parte tutores admitirem ter pouco, ou nenhum conhecimento na área de informática.</w:t>
      </w:r>
    </w:p>
    <w:p w:rsidR="00145982" w:rsidRPr="00293136" w:rsidRDefault="00145982" w:rsidP="00145982">
      <w:pPr>
        <w:rPr>
          <w:szCs w:val="24"/>
        </w:rPr>
      </w:pPr>
      <w:r w:rsidRPr="00293136">
        <w:rPr>
          <w:szCs w:val="24"/>
        </w:rPr>
        <w:t xml:space="preserve">Outro dado que vale apena destacar, diz respeito ao fato de a totalidade dos tutores </w:t>
      </w:r>
      <w:proofErr w:type="gramStart"/>
      <w:r w:rsidRPr="00293136">
        <w:rPr>
          <w:szCs w:val="24"/>
        </w:rPr>
        <w:t>afirmar</w:t>
      </w:r>
      <w:proofErr w:type="gramEnd"/>
      <w:r w:rsidRPr="00293136">
        <w:rPr>
          <w:szCs w:val="24"/>
        </w:rPr>
        <w:t xml:space="preserve"> que consideram os </w:t>
      </w:r>
      <w:proofErr w:type="spellStart"/>
      <w:r w:rsidRPr="00293136">
        <w:rPr>
          <w:szCs w:val="24"/>
        </w:rPr>
        <w:t>AVAs</w:t>
      </w:r>
      <w:proofErr w:type="spellEnd"/>
      <w:r w:rsidRPr="00293136">
        <w:rPr>
          <w:szCs w:val="24"/>
        </w:rPr>
        <w:t xml:space="preserve"> de grande relevância para o ensino em EAD. Porém </w:t>
      </w:r>
      <w:proofErr w:type="gramStart"/>
      <w:r w:rsidRPr="00293136">
        <w:rPr>
          <w:szCs w:val="24"/>
        </w:rPr>
        <w:t>a grande maioria usam</w:t>
      </w:r>
      <w:proofErr w:type="gramEnd"/>
      <w:r w:rsidRPr="00293136">
        <w:rPr>
          <w:szCs w:val="24"/>
        </w:rPr>
        <w:t xml:space="preserve"> apenas um mínimo dos </w:t>
      </w:r>
      <w:proofErr w:type="spellStart"/>
      <w:r w:rsidRPr="00293136">
        <w:rPr>
          <w:szCs w:val="24"/>
        </w:rPr>
        <w:t>AVAs</w:t>
      </w:r>
      <w:proofErr w:type="spellEnd"/>
      <w:r w:rsidRPr="00293136">
        <w:rPr>
          <w:szCs w:val="24"/>
        </w:rPr>
        <w:t xml:space="preserve"> necessário para o trabalho com ensino à distância.</w:t>
      </w:r>
    </w:p>
    <w:p w:rsidR="00145982" w:rsidRPr="00293136" w:rsidRDefault="00145982" w:rsidP="00145982">
      <w:pPr>
        <w:rPr>
          <w:szCs w:val="24"/>
        </w:rPr>
      </w:pPr>
      <w:r w:rsidRPr="00293136">
        <w:rPr>
          <w:szCs w:val="24"/>
        </w:rPr>
        <w:t>Partindo dessas info</w:t>
      </w:r>
      <w:r>
        <w:rPr>
          <w:szCs w:val="24"/>
        </w:rPr>
        <w:t>rmações, pudemos inferir</w:t>
      </w:r>
      <w:r w:rsidRPr="00293136">
        <w:rPr>
          <w:szCs w:val="24"/>
        </w:rPr>
        <w:t xml:space="preserve"> que, embora os tutores </w:t>
      </w:r>
      <w:proofErr w:type="gramStart"/>
      <w:r w:rsidRPr="00293136">
        <w:rPr>
          <w:szCs w:val="24"/>
        </w:rPr>
        <w:t>reconheçam nos</w:t>
      </w:r>
      <w:proofErr w:type="gramEnd"/>
      <w:r w:rsidRPr="00293136">
        <w:rPr>
          <w:szCs w:val="24"/>
        </w:rPr>
        <w:t xml:space="preserve"> AVA uma relevante e indispensável ferramenta para a otimização do trabalh</w:t>
      </w:r>
      <w:r>
        <w:rPr>
          <w:szCs w:val="24"/>
        </w:rPr>
        <w:t xml:space="preserve">o docente em EAD, </w:t>
      </w:r>
      <w:r w:rsidRPr="00293136">
        <w:rPr>
          <w:szCs w:val="24"/>
        </w:rPr>
        <w:t xml:space="preserve">alguns fatores os impossibilita do uso dos </w:t>
      </w:r>
      <w:proofErr w:type="spellStart"/>
      <w:r w:rsidRPr="00293136">
        <w:rPr>
          <w:szCs w:val="24"/>
        </w:rPr>
        <w:t>AVAs</w:t>
      </w:r>
      <w:proofErr w:type="spellEnd"/>
      <w:r w:rsidRPr="00293136">
        <w:rPr>
          <w:szCs w:val="24"/>
        </w:rPr>
        <w:t xml:space="preserve"> de forma a explorá-los em sua plenitude.</w:t>
      </w:r>
    </w:p>
    <w:p w:rsidR="00145982" w:rsidRPr="00293136" w:rsidRDefault="00145982" w:rsidP="00145982">
      <w:pPr>
        <w:rPr>
          <w:szCs w:val="24"/>
        </w:rPr>
      </w:pPr>
      <w:r w:rsidRPr="00293136">
        <w:rPr>
          <w:szCs w:val="24"/>
        </w:rPr>
        <w:t>Dentre esses fatores destacamos a falta de habilidade dos mesmos com o uso das tecnologias, a ausência de uma formação e um preparo mais profundo do professor para o trabalho na modalidade EAD e até mesmo, o próprio desconhecimento por parte do tutor, de AVA, disponíveis pela tecnologia atual.</w:t>
      </w:r>
    </w:p>
    <w:p w:rsidR="00145982" w:rsidRPr="00293136" w:rsidRDefault="00145982" w:rsidP="00145982">
      <w:pPr>
        <w:rPr>
          <w:szCs w:val="24"/>
        </w:rPr>
      </w:pPr>
      <w:r w:rsidRPr="00293136">
        <w:rPr>
          <w:szCs w:val="24"/>
        </w:rPr>
        <w:t xml:space="preserve">Desta forma, faz-se necessário repensar a formação do professor de forma a contemplar em seus currículos </w:t>
      </w:r>
      <w:r w:rsidRPr="00293136">
        <w:rPr>
          <w:color w:val="000000"/>
          <w:szCs w:val="24"/>
        </w:rPr>
        <w:t xml:space="preserve">questões relativas </w:t>
      </w:r>
      <w:r w:rsidRPr="00293136">
        <w:rPr>
          <w:szCs w:val="24"/>
        </w:rPr>
        <w:t xml:space="preserve">não só ao contexto da modalidade </w:t>
      </w:r>
      <w:r w:rsidRPr="00293136">
        <w:rPr>
          <w:szCs w:val="24"/>
        </w:rPr>
        <w:lastRenderedPageBreak/>
        <w:t>presencial de ensino</w:t>
      </w:r>
      <w:r w:rsidRPr="00293136">
        <w:rPr>
          <w:color w:val="000000"/>
          <w:szCs w:val="24"/>
        </w:rPr>
        <w:t>, mas</w:t>
      </w:r>
      <w:r w:rsidRPr="00293136">
        <w:rPr>
          <w:szCs w:val="24"/>
        </w:rPr>
        <w:t xml:space="preserve"> e também da modalidade à distância visto que, tal modalidade é uma realidade cada dia mais presente em nossa sociedade.</w:t>
      </w:r>
    </w:p>
    <w:p w:rsidR="00F36B05" w:rsidRPr="00E30E1B" w:rsidRDefault="00C03CEC" w:rsidP="00C03CEC">
      <w:pPr>
        <w:pStyle w:val="Normal1"/>
        <w:pBdr>
          <w:top w:val="nil"/>
          <w:left w:val="nil"/>
          <w:bottom w:val="nil"/>
          <w:right w:val="nil"/>
          <w:between w:val="nil"/>
        </w:pBdr>
        <w:tabs>
          <w:tab w:val="left" w:pos="1935"/>
        </w:tabs>
        <w:spacing w:after="0" w:line="240" w:lineRule="auto"/>
        <w:jc w:val="both"/>
        <w:rPr>
          <w:rFonts w:ascii="Times New Roman" w:eastAsia="Times New Roman" w:hAnsi="Times New Roman" w:cs="Times New Roman"/>
          <w:color w:val="000000"/>
          <w:sz w:val="2"/>
          <w:szCs w:val="24"/>
        </w:rPr>
      </w:pPr>
      <w:r>
        <w:rPr>
          <w:rFonts w:ascii="Times New Roman" w:eastAsia="Times New Roman" w:hAnsi="Times New Roman" w:cs="Times New Roman"/>
          <w:color w:val="000000"/>
          <w:sz w:val="24"/>
          <w:szCs w:val="24"/>
        </w:rPr>
        <w:tab/>
      </w:r>
    </w:p>
    <w:p w:rsidR="00F36B05" w:rsidRDefault="00900A8E" w:rsidP="0004127E">
      <w:pPr>
        <w:pStyle w:val="Normal1"/>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Referências</w:t>
      </w:r>
    </w:p>
    <w:p w:rsidR="0004127E" w:rsidRPr="00E30E1B" w:rsidRDefault="0004127E" w:rsidP="003D635E">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12"/>
          <w:szCs w:val="24"/>
        </w:rPr>
      </w:pPr>
    </w:p>
    <w:p w:rsidR="00145982" w:rsidRPr="001E54B1" w:rsidRDefault="00145982" w:rsidP="001E54B1">
      <w:pPr>
        <w:autoSpaceDE w:val="0"/>
        <w:autoSpaceDN w:val="0"/>
        <w:adjustRightInd w:val="0"/>
        <w:spacing w:line="240" w:lineRule="auto"/>
        <w:ind w:firstLine="0"/>
        <w:rPr>
          <w:b/>
          <w:bCs/>
          <w:szCs w:val="24"/>
        </w:rPr>
      </w:pPr>
      <w:r w:rsidRPr="001E54B1">
        <w:rPr>
          <w:szCs w:val="24"/>
        </w:rPr>
        <w:t xml:space="preserve">BRASIL, Portaria n. 335, de </w:t>
      </w:r>
      <w:proofErr w:type="gramStart"/>
      <w:r w:rsidRPr="001E54B1">
        <w:rPr>
          <w:szCs w:val="24"/>
        </w:rPr>
        <w:t>6</w:t>
      </w:r>
      <w:proofErr w:type="gramEnd"/>
      <w:r w:rsidRPr="001E54B1">
        <w:rPr>
          <w:szCs w:val="24"/>
        </w:rPr>
        <w:t xml:space="preserve"> de fevereiro de 2002. </w:t>
      </w:r>
      <w:r w:rsidRPr="001E54B1">
        <w:rPr>
          <w:b/>
          <w:bCs/>
          <w:szCs w:val="24"/>
        </w:rPr>
        <w:t xml:space="preserve">Elaboração de proposta de alteração das normas que regulamentam a oferta de educação </w:t>
      </w:r>
      <w:proofErr w:type="gramStart"/>
      <w:r w:rsidRPr="001E54B1">
        <w:rPr>
          <w:b/>
          <w:bCs/>
          <w:szCs w:val="24"/>
        </w:rPr>
        <w:t>a</w:t>
      </w:r>
      <w:proofErr w:type="gramEnd"/>
      <w:r w:rsidRPr="001E54B1">
        <w:rPr>
          <w:b/>
          <w:bCs/>
          <w:szCs w:val="24"/>
        </w:rPr>
        <w:t xml:space="preserve"> distância no nível superior e dos procedimentos de supervisão e avaliação do ensino</w:t>
      </w:r>
    </w:p>
    <w:p w:rsidR="00145982" w:rsidRDefault="00145982" w:rsidP="001E54B1">
      <w:pPr>
        <w:autoSpaceDE w:val="0"/>
        <w:autoSpaceDN w:val="0"/>
        <w:adjustRightInd w:val="0"/>
        <w:spacing w:line="240" w:lineRule="auto"/>
        <w:ind w:firstLine="0"/>
        <w:rPr>
          <w:szCs w:val="24"/>
        </w:rPr>
      </w:pPr>
      <w:proofErr w:type="gramStart"/>
      <w:r w:rsidRPr="001E54B1">
        <w:rPr>
          <w:b/>
          <w:bCs/>
          <w:szCs w:val="24"/>
        </w:rPr>
        <w:t>superior</w:t>
      </w:r>
      <w:proofErr w:type="gramEnd"/>
      <w:r w:rsidRPr="001E54B1">
        <w:rPr>
          <w:b/>
          <w:bCs/>
          <w:szCs w:val="24"/>
        </w:rPr>
        <w:t xml:space="preserve"> a distância</w:t>
      </w:r>
      <w:r w:rsidRPr="001E54B1">
        <w:rPr>
          <w:szCs w:val="24"/>
        </w:rPr>
        <w:t xml:space="preserve">. Disponível em: &lt;http://portal.mec.gov.br/sesu/arquivos/pdf/P335.pdf&gt;. Acesso em: </w:t>
      </w:r>
      <w:proofErr w:type="gramStart"/>
      <w:r w:rsidRPr="001E54B1">
        <w:rPr>
          <w:szCs w:val="24"/>
        </w:rPr>
        <w:t>05 julho</w:t>
      </w:r>
      <w:proofErr w:type="gramEnd"/>
      <w:r w:rsidRPr="001E54B1">
        <w:rPr>
          <w:szCs w:val="24"/>
        </w:rPr>
        <w:t>. 2018.</w:t>
      </w:r>
    </w:p>
    <w:p w:rsidR="00E30E1B" w:rsidRPr="00E30E1B" w:rsidRDefault="00E30E1B" w:rsidP="001E54B1">
      <w:pPr>
        <w:autoSpaceDE w:val="0"/>
        <w:autoSpaceDN w:val="0"/>
        <w:adjustRightInd w:val="0"/>
        <w:spacing w:line="240" w:lineRule="auto"/>
        <w:ind w:firstLine="0"/>
        <w:rPr>
          <w:sz w:val="14"/>
          <w:szCs w:val="14"/>
        </w:rPr>
      </w:pPr>
    </w:p>
    <w:p w:rsidR="001E54B1" w:rsidRPr="001E54B1" w:rsidRDefault="001E54B1" w:rsidP="001E54B1">
      <w:pPr>
        <w:autoSpaceDE w:val="0"/>
        <w:autoSpaceDN w:val="0"/>
        <w:adjustRightInd w:val="0"/>
        <w:spacing w:line="240" w:lineRule="auto"/>
        <w:ind w:firstLine="0"/>
        <w:rPr>
          <w:sz w:val="8"/>
          <w:szCs w:val="24"/>
        </w:rPr>
      </w:pPr>
    </w:p>
    <w:p w:rsidR="00145982" w:rsidRDefault="00145982" w:rsidP="001E54B1">
      <w:pPr>
        <w:autoSpaceDE w:val="0"/>
        <w:autoSpaceDN w:val="0"/>
        <w:adjustRightInd w:val="0"/>
        <w:spacing w:line="240" w:lineRule="auto"/>
        <w:ind w:firstLine="0"/>
        <w:rPr>
          <w:szCs w:val="24"/>
        </w:rPr>
      </w:pPr>
      <w:r w:rsidRPr="001E54B1">
        <w:rPr>
          <w:szCs w:val="24"/>
        </w:rPr>
        <w:t xml:space="preserve">BRASIL. Ministério da Educação. SEED. </w:t>
      </w:r>
      <w:r w:rsidRPr="001E54B1">
        <w:rPr>
          <w:b/>
          <w:bCs/>
          <w:szCs w:val="24"/>
        </w:rPr>
        <w:t xml:space="preserve">Referenciais de Qualidade para Educação a Distância. </w:t>
      </w:r>
      <w:proofErr w:type="gramStart"/>
      <w:r w:rsidRPr="001E54B1">
        <w:rPr>
          <w:szCs w:val="24"/>
        </w:rPr>
        <w:t>2007.</w:t>
      </w:r>
      <w:proofErr w:type="gramEnd"/>
      <w:r w:rsidRPr="001E54B1">
        <w:rPr>
          <w:szCs w:val="24"/>
        </w:rPr>
        <w:t xml:space="preserve">Caderno Inter saberes, v. 1. </w:t>
      </w:r>
      <w:proofErr w:type="gramStart"/>
      <w:r w:rsidRPr="001E54B1">
        <w:rPr>
          <w:szCs w:val="24"/>
        </w:rPr>
        <w:t>n.</w:t>
      </w:r>
      <w:proofErr w:type="gramEnd"/>
      <w:r w:rsidRPr="001E54B1">
        <w:rPr>
          <w:szCs w:val="24"/>
        </w:rPr>
        <w:t>1, jul./dez., 2012</w:t>
      </w:r>
    </w:p>
    <w:p w:rsidR="00E30E1B" w:rsidRPr="00E30E1B" w:rsidRDefault="00E30E1B" w:rsidP="001E54B1">
      <w:pPr>
        <w:autoSpaceDE w:val="0"/>
        <w:autoSpaceDN w:val="0"/>
        <w:adjustRightInd w:val="0"/>
        <w:spacing w:line="240" w:lineRule="auto"/>
        <w:ind w:firstLine="0"/>
        <w:rPr>
          <w:sz w:val="14"/>
          <w:szCs w:val="14"/>
        </w:rPr>
      </w:pPr>
    </w:p>
    <w:p w:rsidR="00145982" w:rsidRDefault="00145982" w:rsidP="001E54B1">
      <w:pPr>
        <w:autoSpaceDE w:val="0"/>
        <w:autoSpaceDN w:val="0"/>
        <w:adjustRightInd w:val="0"/>
        <w:spacing w:line="240" w:lineRule="auto"/>
        <w:ind w:firstLine="0"/>
        <w:rPr>
          <w:szCs w:val="24"/>
        </w:rPr>
      </w:pPr>
      <w:r w:rsidRPr="001E54B1">
        <w:rPr>
          <w:szCs w:val="24"/>
        </w:rPr>
        <w:t xml:space="preserve">FACINTER, Grupo Educacional. </w:t>
      </w:r>
      <w:r w:rsidRPr="001E54B1">
        <w:rPr>
          <w:b/>
          <w:bCs/>
          <w:szCs w:val="24"/>
        </w:rPr>
        <w:t xml:space="preserve">Manual do tutor. </w:t>
      </w:r>
      <w:r w:rsidRPr="001E54B1">
        <w:rPr>
          <w:szCs w:val="24"/>
        </w:rPr>
        <w:t xml:space="preserve">Curitiba: </w:t>
      </w:r>
      <w:proofErr w:type="spellStart"/>
      <w:r w:rsidRPr="001E54B1">
        <w:rPr>
          <w:szCs w:val="24"/>
        </w:rPr>
        <w:t>Ibpex</w:t>
      </w:r>
      <w:proofErr w:type="spellEnd"/>
      <w:r w:rsidRPr="001E54B1">
        <w:rPr>
          <w:szCs w:val="24"/>
        </w:rPr>
        <w:t>, 2006.</w:t>
      </w:r>
    </w:p>
    <w:p w:rsidR="001E54B1" w:rsidRPr="001E54B1" w:rsidRDefault="001E54B1" w:rsidP="001E54B1">
      <w:pPr>
        <w:autoSpaceDE w:val="0"/>
        <w:autoSpaceDN w:val="0"/>
        <w:adjustRightInd w:val="0"/>
        <w:spacing w:line="240" w:lineRule="auto"/>
        <w:ind w:firstLine="0"/>
        <w:rPr>
          <w:sz w:val="14"/>
          <w:szCs w:val="14"/>
        </w:rPr>
      </w:pPr>
    </w:p>
    <w:p w:rsidR="00145982" w:rsidRDefault="00145982" w:rsidP="001E54B1">
      <w:pPr>
        <w:autoSpaceDE w:val="0"/>
        <w:autoSpaceDN w:val="0"/>
        <w:adjustRightInd w:val="0"/>
        <w:spacing w:line="240" w:lineRule="auto"/>
        <w:ind w:firstLine="0"/>
        <w:rPr>
          <w:szCs w:val="24"/>
        </w:rPr>
      </w:pPr>
      <w:r w:rsidRPr="001E54B1">
        <w:rPr>
          <w:szCs w:val="24"/>
        </w:rPr>
        <w:t xml:space="preserve">FERREIRA, M.M.S. e REZENDE. R.S.R. </w:t>
      </w:r>
      <w:r w:rsidRPr="001E54B1">
        <w:rPr>
          <w:b/>
          <w:bCs/>
          <w:szCs w:val="24"/>
        </w:rPr>
        <w:t>O trabalho de tutoria assumido pelo Programa de Educação a Distância da Universidade de Uberaba</w:t>
      </w:r>
      <w:r w:rsidRPr="001E54B1">
        <w:rPr>
          <w:szCs w:val="24"/>
        </w:rPr>
        <w:t xml:space="preserve">: um relato de experiência. 2003. Disponível em </w:t>
      </w:r>
      <w:proofErr w:type="gramStart"/>
      <w:r w:rsidR="001E54B1" w:rsidRPr="001E54B1">
        <w:rPr>
          <w:szCs w:val="24"/>
        </w:rPr>
        <w:t>http://www.abed.org.br/congresso2004.</w:t>
      </w:r>
      <w:proofErr w:type="gramEnd"/>
      <w:r w:rsidR="001E54B1" w:rsidRPr="001E54B1">
        <w:rPr>
          <w:szCs w:val="24"/>
        </w:rPr>
        <w:t>Acesso em o5 julho 2018</w:t>
      </w:r>
      <w:r w:rsidRPr="001E54B1">
        <w:rPr>
          <w:szCs w:val="24"/>
        </w:rPr>
        <w:t>.</w:t>
      </w:r>
    </w:p>
    <w:p w:rsidR="001E54B1" w:rsidRPr="001E54B1" w:rsidRDefault="001E54B1" w:rsidP="001E54B1">
      <w:pPr>
        <w:autoSpaceDE w:val="0"/>
        <w:autoSpaceDN w:val="0"/>
        <w:adjustRightInd w:val="0"/>
        <w:spacing w:line="240" w:lineRule="auto"/>
        <w:ind w:firstLine="0"/>
        <w:rPr>
          <w:sz w:val="14"/>
          <w:szCs w:val="14"/>
        </w:rPr>
      </w:pPr>
    </w:p>
    <w:p w:rsidR="00145982" w:rsidRDefault="00145982" w:rsidP="001E54B1">
      <w:pPr>
        <w:autoSpaceDE w:val="0"/>
        <w:autoSpaceDN w:val="0"/>
        <w:adjustRightInd w:val="0"/>
        <w:spacing w:line="240" w:lineRule="auto"/>
        <w:ind w:firstLine="0"/>
        <w:rPr>
          <w:szCs w:val="24"/>
        </w:rPr>
      </w:pPr>
      <w:r w:rsidRPr="001E54B1">
        <w:rPr>
          <w:szCs w:val="24"/>
        </w:rPr>
        <w:t xml:space="preserve">GIL, </w:t>
      </w:r>
      <w:proofErr w:type="spellStart"/>
      <w:r w:rsidRPr="001E54B1">
        <w:rPr>
          <w:szCs w:val="24"/>
        </w:rPr>
        <w:t>Antonio</w:t>
      </w:r>
      <w:proofErr w:type="spellEnd"/>
      <w:r w:rsidRPr="001E54B1">
        <w:rPr>
          <w:szCs w:val="24"/>
        </w:rPr>
        <w:t xml:space="preserve"> Carlos. </w:t>
      </w:r>
      <w:r w:rsidRPr="001E54B1">
        <w:rPr>
          <w:i/>
          <w:iCs/>
          <w:szCs w:val="24"/>
        </w:rPr>
        <w:t xml:space="preserve">Métodos e técnicas de pesquisa social. </w:t>
      </w:r>
      <w:r w:rsidRPr="001E54B1">
        <w:rPr>
          <w:szCs w:val="24"/>
        </w:rPr>
        <w:t>São Paulo: 2007.</w:t>
      </w:r>
    </w:p>
    <w:p w:rsidR="001E54B1" w:rsidRPr="001E54B1" w:rsidRDefault="001E54B1" w:rsidP="001E54B1">
      <w:pPr>
        <w:autoSpaceDE w:val="0"/>
        <w:autoSpaceDN w:val="0"/>
        <w:adjustRightInd w:val="0"/>
        <w:spacing w:line="240" w:lineRule="auto"/>
        <w:ind w:firstLine="0"/>
        <w:rPr>
          <w:sz w:val="14"/>
          <w:szCs w:val="14"/>
        </w:rPr>
      </w:pPr>
    </w:p>
    <w:p w:rsidR="00145982" w:rsidRDefault="00145982" w:rsidP="001E54B1">
      <w:pPr>
        <w:autoSpaceDE w:val="0"/>
        <w:autoSpaceDN w:val="0"/>
        <w:adjustRightInd w:val="0"/>
        <w:spacing w:line="240" w:lineRule="auto"/>
        <w:ind w:firstLine="0"/>
        <w:rPr>
          <w:szCs w:val="24"/>
        </w:rPr>
      </w:pPr>
      <w:r w:rsidRPr="001E54B1">
        <w:rPr>
          <w:szCs w:val="24"/>
        </w:rPr>
        <w:t xml:space="preserve">GUAREZI, Rita de Cássia </w:t>
      </w:r>
      <w:proofErr w:type="spellStart"/>
      <w:r w:rsidRPr="001E54B1">
        <w:rPr>
          <w:szCs w:val="24"/>
        </w:rPr>
        <w:t>Menegaz</w:t>
      </w:r>
      <w:proofErr w:type="spellEnd"/>
      <w:r w:rsidRPr="001E54B1">
        <w:rPr>
          <w:szCs w:val="24"/>
        </w:rPr>
        <w:t xml:space="preserve">; MATOS, Márcia de. </w:t>
      </w:r>
      <w:r w:rsidRPr="001E54B1">
        <w:rPr>
          <w:b/>
          <w:bCs/>
          <w:szCs w:val="24"/>
        </w:rPr>
        <w:t xml:space="preserve">Educação à distância sem segredos. </w:t>
      </w:r>
      <w:r w:rsidRPr="001E54B1">
        <w:rPr>
          <w:szCs w:val="24"/>
        </w:rPr>
        <w:t xml:space="preserve">Curitiba: Editora </w:t>
      </w:r>
      <w:proofErr w:type="spellStart"/>
      <w:r w:rsidRPr="001E54B1">
        <w:rPr>
          <w:szCs w:val="24"/>
        </w:rPr>
        <w:t>Ibpex</w:t>
      </w:r>
      <w:proofErr w:type="spellEnd"/>
      <w:r w:rsidRPr="001E54B1">
        <w:rPr>
          <w:szCs w:val="24"/>
        </w:rPr>
        <w:t>, 2009.</w:t>
      </w:r>
    </w:p>
    <w:p w:rsidR="001E54B1" w:rsidRPr="001E54B1" w:rsidRDefault="001E54B1" w:rsidP="001E54B1">
      <w:pPr>
        <w:autoSpaceDE w:val="0"/>
        <w:autoSpaceDN w:val="0"/>
        <w:adjustRightInd w:val="0"/>
        <w:spacing w:line="240" w:lineRule="auto"/>
        <w:ind w:firstLine="0"/>
        <w:rPr>
          <w:sz w:val="14"/>
          <w:szCs w:val="14"/>
        </w:rPr>
      </w:pPr>
    </w:p>
    <w:p w:rsidR="00145982" w:rsidRDefault="00145982" w:rsidP="001E54B1">
      <w:pPr>
        <w:autoSpaceDE w:val="0"/>
        <w:autoSpaceDN w:val="0"/>
        <w:adjustRightInd w:val="0"/>
        <w:spacing w:line="240" w:lineRule="auto"/>
        <w:ind w:firstLine="0"/>
        <w:rPr>
          <w:szCs w:val="24"/>
        </w:rPr>
      </w:pPr>
      <w:r w:rsidRPr="001E54B1">
        <w:rPr>
          <w:szCs w:val="24"/>
        </w:rPr>
        <w:t xml:space="preserve">KENSKI, </w:t>
      </w:r>
      <w:proofErr w:type="spellStart"/>
      <w:r w:rsidRPr="001E54B1">
        <w:rPr>
          <w:szCs w:val="24"/>
        </w:rPr>
        <w:t>Vani</w:t>
      </w:r>
      <w:proofErr w:type="spellEnd"/>
      <w:r w:rsidRPr="001E54B1">
        <w:rPr>
          <w:szCs w:val="24"/>
        </w:rPr>
        <w:t xml:space="preserve"> M. Processos de interação e comunicação mediados pelas tecnologias. </w:t>
      </w:r>
      <w:proofErr w:type="spellStart"/>
      <w:proofErr w:type="gramStart"/>
      <w:r w:rsidRPr="001E54B1">
        <w:rPr>
          <w:szCs w:val="24"/>
        </w:rPr>
        <w:t>In:</w:t>
      </w:r>
      <w:proofErr w:type="gramEnd"/>
      <w:r w:rsidRPr="001E54B1">
        <w:rPr>
          <w:szCs w:val="24"/>
        </w:rPr>
        <w:t>LÉVY</w:t>
      </w:r>
      <w:proofErr w:type="spellEnd"/>
      <w:r w:rsidRPr="001E54B1">
        <w:rPr>
          <w:szCs w:val="24"/>
        </w:rPr>
        <w:t xml:space="preserve">, Pierre. </w:t>
      </w:r>
      <w:proofErr w:type="spellStart"/>
      <w:r w:rsidRPr="001E54B1">
        <w:rPr>
          <w:szCs w:val="24"/>
        </w:rPr>
        <w:t>Cibercultura</w:t>
      </w:r>
      <w:proofErr w:type="spellEnd"/>
      <w:r w:rsidRPr="001E54B1">
        <w:rPr>
          <w:szCs w:val="24"/>
        </w:rPr>
        <w:t xml:space="preserve">. Rio de </w:t>
      </w:r>
      <w:proofErr w:type="gramStart"/>
      <w:r w:rsidRPr="001E54B1">
        <w:rPr>
          <w:szCs w:val="24"/>
        </w:rPr>
        <w:t>Janeiro :</w:t>
      </w:r>
      <w:proofErr w:type="gramEnd"/>
      <w:r w:rsidRPr="001E54B1">
        <w:rPr>
          <w:szCs w:val="24"/>
        </w:rPr>
        <w:t xml:space="preserve"> Editora 34, 1999.</w:t>
      </w:r>
    </w:p>
    <w:p w:rsidR="001E54B1" w:rsidRPr="001E54B1" w:rsidRDefault="001E54B1" w:rsidP="001E54B1">
      <w:pPr>
        <w:autoSpaceDE w:val="0"/>
        <w:autoSpaceDN w:val="0"/>
        <w:adjustRightInd w:val="0"/>
        <w:spacing w:line="240" w:lineRule="auto"/>
        <w:ind w:firstLine="0"/>
        <w:rPr>
          <w:bCs/>
          <w:color w:val="646464"/>
          <w:sz w:val="14"/>
          <w:szCs w:val="14"/>
          <w:lang w:eastAsia="pt-BR"/>
        </w:rPr>
      </w:pPr>
    </w:p>
    <w:p w:rsidR="00145982" w:rsidRPr="001E54B1" w:rsidRDefault="00145982" w:rsidP="001E54B1">
      <w:pPr>
        <w:autoSpaceDE w:val="0"/>
        <w:autoSpaceDN w:val="0"/>
        <w:adjustRightInd w:val="0"/>
        <w:spacing w:line="240" w:lineRule="auto"/>
        <w:ind w:firstLine="0"/>
        <w:rPr>
          <w:szCs w:val="24"/>
        </w:rPr>
      </w:pPr>
      <w:r w:rsidRPr="001E54B1">
        <w:rPr>
          <w:szCs w:val="24"/>
        </w:rPr>
        <w:t xml:space="preserve">MAIA, Carmem. </w:t>
      </w:r>
      <w:r w:rsidRPr="001E54B1">
        <w:rPr>
          <w:b/>
          <w:bCs/>
          <w:szCs w:val="24"/>
        </w:rPr>
        <w:t>Guia brasileiro de educação à distância 2000/2001</w:t>
      </w:r>
      <w:r w:rsidRPr="001E54B1">
        <w:rPr>
          <w:szCs w:val="24"/>
        </w:rPr>
        <w:t xml:space="preserve">. São </w:t>
      </w:r>
      <w:proofErr w:type="gramStart"/>
      <w:r w:rsidRPr="001E54B1">
        <w:rPr>
          <w:szCs w:val="24"/>
        </w:rPr>
        <w:t>Paulo :</w:t>
      </w:r>
      <w:proofErr w:type="gramEnd"/>
    </w:p>
    <w:p w:rsidR="00145982" w:rsidRDefault="00145982" w:rsidP="001E54B1">
      <w:pPr>
        <w:tabs>
          <w:tab w:val="left" w:pos="2790"/>
        </w:tabs>
        <w:autoSpaceDE w:val="0"/>
        <w:autoSpaceDN w:val="0"/>
        <w:adjustRightInd w:val="0"/>
        <w:spacing w:line="240" w:lineRule="auto"/>
        <w:ind w:firstLine="0"/>
        <w:rPr>
          <w:szCs w:val="24"/>
        </w:rPr>
      </w:pPr>
      <w:r w:rsidRPr="001E54B1">
        <w:rPr>
          <w:szCs w:val="24"/>
        </w:rPr>
        <w:t>Esfera, 2001.</w:t>
      </w:r>
      <w:r w:rsidRPr="001E54B1">
        <w:rPr>
          <w:szCs w:val="24"/>
        </w:rPr>
        <w:tab/>
      </w:r>
    </w:p>
    <w:p w:rsidR="001E54B1" w:rsidRPr="001E54B1" w:rsidRDefault="001E54B1" w:rsidP="001E54B1">
      <w:pPr>
        <w:tabs>
          <w:tab w:val="left" w:pos="2790"/>
        </w:tabs>
        <w:autoSpaceDE w:val="0"/>
        <w:autoSpaceDN w:val="0"/>
        <w:adjustRightInd w:val="0"/>
        <w:spacing w:line="240" w:lineRule="auto"/>
        <w:ind w:firstLine="0"/>
        <w:rPr>
          <w:sz w:val="14"/>
          <w:szCs w:val="14"/>
        </w:rPr>
      </w:pPr>
    </w:p>
    <w:p w:rsidR="00145982" w:rsidRDefault="00145982" w:rsidP="001E54B1">
      <w:pPr>
        <w:autoSpaceDE w:val="0"/>
        <w:autoSpaceDN w:val="0"/>
        <w:adjustRightInd w:val="0"/>
        <w:spacing w:line="240" w:lineRule="auto"/>
        <w:ind w:firstLine="0"/>
        <w:rPr>
          <w:szCs w:val="24"/>
        </w:rPr>
      </w:pPr>
      <w:r w:rsidRPr="001E54B1">
        <w:rPr>
          <w:szCs w:val="24"/>
        </w:rPr>
        <w:t xml:space="preserve">MEC. Ensino superior </w:t>
      </w:r>
      <w:proofErr w:type="gramStart"/>
      <w:r w:rsidRPr="001E54B1">
        <w:rPr>
          <w:szCs w:val="24"/>
        </w:rPr>
        <w:t>a</w:t>
      </w:r>
      <w:proofErr w:type="gramEnd"/>
      <w:r w:rsidRPr="001E54B1">
        <w:rPr>
          <w:szCs w:val="24"/>
        </w:rPr>
        <w:t xml:space="preserve"> distância. Disponível </w:t>
      </w:r>
      <w:proofErr w:type="gramStart"/>
      <w:r w:rsidRPr="001E54B1">
        <w:rPr>
          <w:szCs w:val="24"/>
        </w:rPr>
        <w:t>em:</w:t>
      </w:r>
      <w:proofErr w:type="gramEnd"/>
      <w:r w:rsidRPr="001E54B1">
        <w:rPr>
          <w:szCs w:val="24"/>
        </w:rPr>
        <w:t>http://portal.mec.gov.br/sesu/index.php?</w:t>
      </w:r>
      <w:proofErr w:type="gramStart"/>
      <w:r w:rsidRPr="001E54B1">
        <w:rPr>
          <w:szCs w:val="24"/>
        </w:rPr>
        <w:t>option</w:t>
      </w:r>
      <w:proofErr w:type="gramEnd"/>
      <w:r w:rsidRPr="001E54B1">
        <w:rPr>
          <w:szCs w:val="24"/>
        </w:rPr>
        <w:t xml:space="preserve">=content&amp;task=category&amp;sectionid=7&amp;id=100&amp;Itemid=298. Acesso em: </w:t>
      </w:r>
      <w:proofErr w:type="gramStart"/>
      <w:r w:rsidRPr="001E54B1">
        <w:rPr>
          <w:szCs w:val="24"/>
        </w:rPr>
        <w:t>19 Mar 2016</w:t>
      </w:r>
      <w:proofErr w:type="gramEnd"/>
    </w:p>
    <w:p w:rsidR="00E30E1B" w:rsidRPr="00E30E1B" w:rsidRDefault="00E30E1B" w:rsidP="001E54B1">
      <w:pPr>
        <w:autoSpaceDE w:val="0"/>
        <w:autoSpaceDN w:val="0"/>
        <w:adjustRightInd w:val="0"/>
        <w:spacing w:line="240" w:lineRule="auto"/>
        <w:ind w:firstLine="0"/>
        <w:rPr>
          <w:bCs/>
          <w:color w:val="646464"/>
          <w:sz w:val="14"/>
          <w:szCs w:val="14"/>
          <w:lang w:eastAsia="pt-BR"/>
        </w:rPr>
      </w:pPr>
    </w:p>
    <w:p w:rsidR="00145982" w:rsidRDefault="00145982" w:rsidP="001E54B1">
      <w:pPr>
        <w:autoSpaceDE w:val="0"/>
        <w:autoSpaceDN w:val="0"/>
        <w:adjustRightInd w:val="0"/>
        <w:spacing w:line="240" w:lineRule="auto"/>
        <w:ind w:firstLine="0"/>
        <w:rPr>
          <w:szCs w:val="24"/>
        </w:rPr>
      </w:pPr>
      <w:r w:rsidRPr="001E54B1">
        <w:rPr>
          <w:szCs w:val="24"/>
        </w:rPr>
        <w:t xml:space="preserve">MEC. </w:t>
      </w:r>
      <w:r w:rsidRPr="001E54B1">
        <w:rPr>
          <w:b/>
          <w:bCs/>
          <w:szCs w:val="24"/>
        </w:rPr>
        <w:t>Referenciais de qualidade para educação superior de qualidade</w:t>
      </w:r>
      <w:r w:rsidRPr="001E54B1">
        <w:rPr>
          <w:szCs w:val="24"/>
        </w:rPr>
        <w:t>. Brasília: 2007.</w:t>
      </w:r>
    </w:p>
    <w:p w:rsidR="001E54B1" w:rsidRPr="001E54B1" w:rsidRDefault="001E54B1" w:rsidP="001E54B1">
      <w:pPr>
        <w:autoSpaceDE w:val="0"/>
        <w:autoSpaceDN w:val="0"/>
        <w:adjustRightInd w:val="0"/>
        <w:spacing w:line="240" w:lineRule="auto"/>
        <w:ind w:firstLine="0"/>
        <w:rPr>
          <w:sz w:val="14"/>
          <w:szCs w:val="14"/>
        </w:rPr>
      </w:pPr>
    </w:p>
    <w:p w:rsidR="00145982" w:rsidRDefault="00145982" w:rsidP="001E54B1">
      <w:pPr>
        <w:autoSpaceDE w:val="0"/>
        <w:autoSpaceDN w:val="0"/>
        <w:adjustRightInd w:val="0"/>
        <w:spacing w:line="240" w:lineRule="auto"/>
        <w:ind w:firstLine="0"/>
        <w:rPr>
          <w:szCs w:val="24"/>
        </w:rPr>
      </w:pPr>
      <w:r w:rsidRPr="001E54B1">
        <w:rPr>
          <w:szCs w:val="24"/>
        </w:rPr>
        <w:t xml:space="preserve">MORIN, Edgar. </w:t>
      </w:r>
      <w:r w:rsidRPr="001E54B1">
        <w:rPr>
          <w:b/>
          <w:szCs w:val="24"/>
        </w:rPr>
        <w:t>Ciência com consciência</w:t>
      </w:r>
      <w:r w:rsidRPr="001E54B1">
        <w:rPr>
          <w:szCs w:val="24"/>
        </w:rPr>
        <w:t>. Rio de Janeiro: Bertrand Brasil, 1999.</w:t>
      </w:r>
    </w:p>
    <w:p w:rsidR="00E30E1B" w:rsidRPr="00E30E1B" w:rsidRDefault="00E30E1B" w:rsidP="001E54B1">
      <w:pPr>
        <w:autoSpaceDE w:val="0"/>
        <w:autoSpaceDN w:val="0"/>
        <w:adjustRightInd w:val="0"/>
        <w:spacing w:line="240" w:lineRule="auto"/>
        <w:ind w:firstLine="0"/>
        <w:rPr>
          <w:bCs/>
          <w:color w:val="646464"/>
          <w:sz w:val="14"/>
          <w:szCs w:val="14"/>
          <w:lang w:eastAsia="pt-BR"/>
        </w:rPr>
      </w:pPr>
    </w:p>
    <w:p w:rsidR="00145982" w:rsidRPr="001E54B1" w:rsidRDefault="00145982" w:rsidP="001E54B1">
      <w:pPr>
        <w:autoSpaceDE w:val="0"/>
        <w:autoSpaceDN w:val="0"/>
        <w:adjustRightInd w:val="0"/>
        <w:spacing w:line="240" w:lineRule="auto"/>
        <w:ind w:firstLine="0"/>
        <w:rPr>
          <w:szCs w:val="24"/>
        </w:rPr>
      </w:pPr>
      <w:r w:rsidRPr="001E54B1">
        <w:rPr>
          <w:szCs w:val="24"/>
        </w:rPr>
        <w:t xml:space="preserve">RAMAL, Andrea Cecilia. Avaliar na </w:t>
      </w:r>
      <w:proofErr w:type="spellStart"/>
      <w:r w:rsidRPr="001E54B1">
        <w:rPr>
          <w:szCs w:val="24"/>
        </w:rPr>
        <w:t>cibercultura</w:t>
      </w:r>
      <w:proofErr w:type="spellEnd"/>
      <w:r w:rsidRPr="001E54B1">
        <w:rPr>
          <w:szCs w:val="24"/>
        </w:rPr>
        <w:t>. Disponível em: http://www.revistaconecta.com/conectados/ramal_avaliar.htm Acesso em</w:t>
      </w:r>
    </w:p>
    <w:p w:rsidR="00145982" w:rsidRDefault="00145982" w:rsidP="001E54B1">
      <w:pPr>
        <w:autoSpaceDE w:val="0"/>
        <w:autoSpaceDN w:val="0"/>
        <w:adjustRightInd w:val="0"/>
        <w:spacing w:line="240" w:lineRule="auto"/>
        <w:ind w:firstLine="0"/>
        <w:rPr>
          <w:szCs w:val="24"/>
        </w:rPr>
      </w:pPr>
      <w:r w:rsidRPr="001E54B1">
        <w:rPr>
          <w:szCs w:val="24"/>
        </w:rPr>
        <w:t>19 Mar 2018.</w:t>
      </w:r>
    </w:p>
    <w:p w:rsidR="001E54B1" w:rsidRPr="001E54B1" w:rsidRDefault="001E54B1" w:rsidP="001E54B1">
      <w:pPr>
        <w:autoSpaceDE w:val="0"/>
        <w:autoSpaceDN w:val="0"/>
        <w:adjustRightInd w:val="0"/>
        <w:spacing w:line="240" w:lineRule="auto"/>
        <w:ind w:firstLine="0"/>
        <w:rPr>
          <w:sz w:val="16"/>
          <w:szCs w:val="16"/>
        </w:rPr>
      </w:pPr>
    </w:p>
    <w:p w:rsidR="00145982" w:rsidRDefault="00145982" w:rsidP="001E54B1">
      <w:pPr>
        <w:autoSpaceDE w:val="0"/>
        <w:autoSpaceDN w:val="0"/>
        <w:adjustRightInd w:val="0"/>
        <w:spacing w:line="240" w:lineRule="auto"/>
        <w:ind w:firstLine="0"/>
        <w:rPr>
          <w:szCs w:val="24"/>
        </w:rPr>
      </w:pPr>
      <w:r w:rsidRPr="001E54B1">
        <w:rPr>
          <w:szCs w:val="24"/>
        </w:rPr>
        <w:t xml:space="preserve">SALGADO, M.U.C. e Amaral, A. L. </w:t>
      </w:r>
      <w:r w:rsidRPr="001E54B1">
        <w:rPr>
          <w:b/>
          <w:bCs/>
          <w:szCs w:val="24"/>
        </w:rPr>
        <w:t>Tecnologias na educação: ensinando e aprendendo com as TIC</w:t>
      </w:r>
      <w:r w:rsidRPr="001E54B1">
        <w:rPr>
          <w:szCs w:val="24"/>
        </w:rPr>
        <w:t>. Brasília: Ministério da Educação, Secretária de Educação à Distância, 2008.</w:t>
      </w:r>
    </w:p>
    <w:p w:rsidR="001E54B1" w:rsidRPr="001E54B1" w:rsidRDefault="001E54B1" w:rsidP="001E54B1">
      <w:pPr>
        <w:autoSpaceDE w:val="0"/>
        <w:autoSpaceDN w:val="0"/>
        <w:adjustRightInd w:val="0"/>
        <w:spacing w:line="240" w:lineRule="auto"/>
        <w:ind w:firstLine="0"/>
        <w:rPr>
          <w:sz w:val="16"/>
          <w:szCs w:val="16"/>
        </w:rPr>
      </w:pPr>
    </w:p>
    <w:p w:rsidR="00145982" w:rsidRPr="001E54B1" w:rsidRDefault="00145982" w:rsidP="001E54B1">
      <w:pPr>
        <w:autoSpaceDE w:val="0"/>
        <w:autoSpaceDN w:val="0"/>
        <w:adjustRightInd w:val="0"/>
        <w:spacing w:line="240" w:lineRule="auto"/>
        <w:ind w:firstLine="0"/>
        <w:rPr>
          <w:b/>
          <w:bCs/>
          <w:szCs w:val="24"/>
        </w:rPr>
      </w:pPr>
      <w:r w:rsidRPr="001E54B1">
        <w:rPr>
          <w:szCs w:val="24"/>
        </w:rPr>
        <w:t xml:space="preserve">SANTORO, Flávia M.; </w:t>
      </w:r>
      <w:proofErr w:type="gramStart"/>
      <w:r w:rsidRPr="001E54B1">
        <w:rPr>
          <w:szCs w:val="24"/>
        </w:rPr>
        <w:t>Borges ,</w:t>
      </w:r>
      <w:proofErr w:type="gramEnd"/>
      <w:r w:rsidRPr="001E54B1">
        <w:rPr>
          <w:szCs w:val="24"/>
        </w:rPr>
        <w:t xml:space="preserve">Marcos R.S.; Santos Neide. </w:t>
      </w:r>
      <w:r w:rsidRPr="001E54B1">
        <w:rPr>
          <w:b/>
          <w:bCs/>
          <w:szCs w:val="24"/>
        </w:rPr>
        <w:t>Ambientes de</w:t>
      </w:r>
    </w:p>
    <w:p w:rsidR="00145982" w:rsidRPr="001E54B1" w:rsidRDefault="00145982" w:rsidP="001E54B1">
      <w:pPr>
        <w:autoSpaceDE w:val="0"/>
        <w:autoSpaceDN w:val="0"/>
        <w:adjustRightInd w:val="0"/>
        <w:spacing w:line="240" w:lineRule="auto"/>
        <w:ind w:firstLine="0"/>
        <w:rPr>
          <w:szCs w:val="24"/>
        </w:rPr>
      </w:pPr>
      <w:r w:rsidRPr="001E54B1">
        <w:rPr>
          <w:b/>
          <w:bCs/>
          <w:szCs w:val="24"/>
        </w:rPr>
        <w:t>Aprendizagem do Futuro: Teoria e Tecnologia para Cooperação</w:t>
      </w:r>
      <w:r w:rsidRPr="001E54B1">
        <w:rPr>
          <w:szCs w:val="24"/>
        </w:rPr>
        <w:t>. XIII Simpósio</w:t>
      </w:r>
    </w:p>
    <w:p w:rsidR="00145982" w:rsidRDefault="00145982" w:rsidP="001E54B1">
      <w:pPr>
        <w:autoSpaceDE w:val="0"/>
        <w:autoSpaceDN w:val="0"/>
        <w:adjustRightInd w:val="0"/>
        <w:spacing w:line="240" w:lineRule="auto"/>
        <w:ind w:firstLine="0"/>
        <w:rPr>
          <w:szCs w:val="24"/>
        </w:rPr>
      </w:pPr>
      <w:r w:rsidRPr="001E54B1">
        <w:rPr>
          <w:szCs w:val="24"/>
        </w:rPr>
        <w:t>Brasileiro de Informática e Educação – SBIE 2002</w:t>
      </w:r>
    </w:p>
    <w:p w:rsidR="001E54B1" w:rsidRPr="001E54B1" w:rsidRDefault="001E54B1" w:rsidP="001E54B1">
      <w:pPr>
        <w:autoSpaceDE w:val="0"/>
        <w:autoSpaceDN w:val="0"/>
        <w:adjustRightInd w:val="0"/>
        <w:spacing w:line="240" w:lineRule="auto"/>
        <w:ind w:firstLine="0"/>
        <w:rPr>
          <w:sz w:val="16"/>
          <w:szCs w:val="16"/>
        </w:rPr>
      </w:pPr>
    </w:p>
    <w:p w:rsidR="00145982" w:rsidRDefault="00145982" w:rsidP="001E54B1">
      <w:pPr>
        <w:autoSpaceDE w:val="0"/>
        <w:autoSpaceDN w:val="0"/>
        <w:adjustRightInd w:val="0"/>
        <w:spacing w:line="240" w:lineRule="auto"/>
        <w:ind w:firstLine="0"/>
        <w:rPr>
          <w:szCs w:val="24"/>
        </w:rPr>
      </w:pPr>
      <w:r w:rsidRPr="001E54B1">
        <w:rPr>
          <w:szCs w:val="24"/>
        </w:rPr>
        <w:t xml:space="preserve">PETERS, Otto. </w:t>
      </w:r>
      <w:r w:rsidRPr="001E54B1">
        <w:rPr>
          <w:b/>
          <w:bCs/>
          <w:szCs w:val="24"/>
        </w:rPr>
        <w:t>Didática do Ensino a Distância</w:t>
      </w:r>
      <w:r w:rsidRPr="001E54B1">
        <w:rPr>
          <w:szCs w:val="24"/>
        </w:rPr>
        <w:t xml:space="preserve">. São </w:t>
      </w:r>
      <w:proofErr w:type="spellStart"/>
      <w:proofErr w:type="gramStart"/>
      <w:r w:rsidRPr="001E54B1">
        <w:rPr>
          <w:szCs w:val="24"/>
        </w:rPr>
        <w:t>Leopoldo,</w:t>
      </w:r>
      <w:proofErr w:type="gramEnd"/>
      <w:r w:rsidRPr="001E54B1">
        <w:rPr>
          <w:szCs w:val="24"/>
        </w:rPr>
        <w:t>RS</w:t>
      </w:r>
      <w:proofErr w:type="spellEnd"/>
      <w:r w:rsidRPr="001E54B1">
        <w:rPr>
          <w:szCs w:val="24"/>
        </w:rPr>
        <w:t xml:space="preserve"> : UNISINOS, 2001.</w:t>
      </w:r>
    </w:p>
    <w:p w:rsidR="001E54B1" w:rsidRPr="001E54B1" w:rsidRDefault="001E54B1" w:rsidP="001E54B1">
      <w:pPr>
        <w:autoSpaceDE w:val="0"/>
        <w:autoSpaceDN w:val="0"/>
        <w:adjustRightInd w:val="0"/>
        <w:spacing w:line="240" w:lineRule="auto"/>
        <w:ind w:firstLine="0"/>
        <w:rPr>
          <w:sz w:val="16"/>
          <w:szCs w:val="16"/>
        </w:rPr>
      </w:pPr>
    </w:p>
    <w:p w:rsidR="001E54B1" w:rsidRPr="001E54B1" w:rsidRDefault="001E54B1" w:rsidP="001E54B1">
      <w:pPr>
        <w:autoSpaceDE w:val="0"/>
        <w:autoSpaceDN w:val="0"/>
        <w:adjustRightInd w:val="0"/>
        <w:spacing w:line="240" w:lineRule="auto"/>
        <w:ind w:firstLine="0"/>
        <w:rPr>
          <w:sz w:val="16"/>
          <w:szCs w:val="16"/>
        </w:rPr>
      </w:pPr>
    </w:p>
    <w:p w:rsidR="003D635E" w:rsidRDefault="00145982" w:rsidP="00E30E1B">
      <w:pPr>
        <w:autoSpaceDE w:val="0"/>
        <w:autoSpaceDN w:val="0"/>
        <w:adjustRightInd w:val="0"/>
        <w:spacing w:line="240" w:lineRule="auto"/>
        <w:ind w:firstLine="0"/>
        <w:rPr>
          <w:rFonts w:eastAsia="Times New Roman" w:cs="Times New Roman"/>
          <w:szCs w:val="24"/>
        </w:rPr>
      </w:pPr>
      <w:r w:rsidRPr="001E54B1">
        <w:rPr>
          <w:szCs w:val="24"/>
        </w:rPr>
        <w:t xml:space="preserve">WACHOWICZ, Lílian Anna. </w:t>
      </w:r>
      <w:r w:rsidRPr="001E54B1">
        <w:rPr>
          <w:b/>
          <w:bCs/>
          <w:szCs w:val="24"/>
        </w:rPr>
        <w:t xml:space="preserve">Pedagogia Mediadora. </w:t>
      </w:r>
      <w:r w:rsidRPr="001E54B1">
        <w:rPr>
          <w:szCs w:val="24"/>
        </w:rPr>
        <w:t>Petrópolis: Vozes, 2009.</w:t>
      </w:r>
    </w:p>
    <w:sectPr w:rsidR="003D635E" w:rsidSect="00176EF6">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76B" w:rsidRDefault="00E1776B" w:rsidP="004C7AB7">
      <w:pPr>
        <w:spacing w:line="240" w:lineRule="auto"/>
      </w:pPr>
      <w:r>
        <w:separator/>
      </w:r>
    </w:p>
  </w:endnote>
  <w:endnote w:type="continuationSeparator" w:id="0">
    <w:p w:rsidR="00E1776B" w:rsidRDefault="00E1776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haparral Pro">
    <w:altName w:val="Cambria Math"/>
    <w:panose1 w:val="00000000000000000000"/>
    <w:charset w:val="00"/>
    <w:family w:val="roman"/>
    <w:notTrueType/>
    <w:pitch w:val="variable"/>
    <w:sig w:usb0="00000001" w:usb1="00000001" w:usb2="00000000" w:usb3="00000000" w:csb0="00000093" w:csb1="00000000"/>
  </w:font>
  <w:font w:name="Times">
    <w:panose1 w:val="02020603050405020304"/>
    <w:charset w:val="00"/>
    <w:family w:val="roman"/>
    <w:pitch w:val="variable"/>
    <w:sig w:usb0="E0002AFF" w:usb1="C0007841"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8D3" w:rsidRDefault="002468D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8D3" w:rsidRDefault="002468D3"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8D3" w:rsidRDefault="002468D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76B" w:rsidRDefault="00E1776B" w:rsidP="004C7AB7">
      <w:pPr>
        <w:spacing w:line="240" w:lineRule="auto"/>
      </w:pPr>
      <w:r>
        <w:separator/>
      </w:r>
    </w:p>
  </w:footnote>
  <w:footnote w:type="continuationSeparator" w:id="0">
    <w:p w:rsidR="00E1776B" w:rsidRDefault="00E1776B"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8D3" w:rsidRDefault="00E1776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8D3" w:rsidRDefault="002468D3"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8D3" w:rsidRDefault="00E1776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26CDF"/>
    <w:multiLevelType w:val="hybridMultilevel"/>
    <w:tmpl w:val="F02442E2"/>
    <w:lvl w:ilvl="0" w:tplc="6062E7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127E"/>
    <w:rsid w:val="00044E3A"/>
    <w:rsid w:val="000461B9"/>
    <w:rsid w:val="00063126"/>
    <w:rsid w:val="00077B02"/>
    <w:rsid w:val="000B570D"/>
    <w:rsid w:val="0010278D"/>
    <w:rsid w:val="0010290D"/>
    <w:rsid w:val="001375F0"/>
    <w:rsid w:val="00140C4F"/>
    <w:rsid w:val="00145982"/>
    <w:rsid w:val="00147A2E"/>
    <w:rsid w:val="00176EF6"/>
    <w:rsid w:val="001A4BC4"/>
    <w:rsid w:val="001E54B1"/>
    <w:rsid w:val="001F402B"/>
    <w:rsid w:val="00200DAB"/>
    <w:rsid w:val="00211B39"/>
    <w:rsid w:val="0021519F"/>
    <w:rsid w:val="002468D3"/>
    <w:rsid w:val="002845D4"/>
    <w:rsid w:val="002B6CA6"/>
    <w:rsid w:val="00301664"/>
    <w:rsid w:val="00350FAD"/>
    <w:rsid w:val="00352CCC"/>
    <w:rsid w:val="00364485"/>
    <w:rsid w:val="003646AB"/>
    <w:rsid w:val="003730CF"/>
    <w:rsid w:val="003954AB"/>
    <w:rsid w:val="003C7129"/>
    <w:rsid w:val="003D635E"/>
    <w:rsid w:val="0044735C"/>
    <w:rsid w:val="0045759D"/>
    <w:rsid w:val="00480C19"/>
    <w:rsid w:val="00497918"/>
    <w:rsid w:val="004C7AB7"/>
    <w:rsid w:val="004D30B1"/>
    <w:rsid w:val="004F2BC9"/>
    <w:rsid w:val="00500771"/>
    <w:rsid w:val="00522DDE"/>
    <w:rsid w:val="0056532D"/>
    <w:rsid w:val="005E6215"/>
    <w:rsid w:val="005F4ECF"/>
    <w:rsid w:val="00664240"/>
    <w:rsid w:val="00667B21"/>
    <w:rsid w:val="00681222"/>
    <w:rsid w:val="006A6C8E"/>
    <w:rsid w:val="006D4378"/>
    <w:rsid w:val="006D6939"/>
    <w:rsid w:val="007066D2"/>
    <w:rsid w:val="00716FBF"/>
    <w:rsid w:val="00734E09"/>
    <w:rsid w:val="00744514"/>
    <w:rsid w:val="0074534B"/>
    <w:rsid w:val="00835CBE"/>
    <w:rsid w:val="00847FC3"/>
    <w:rsid w:val="008601D2"/>
    <w:rsid w:val="00865382"/>
    <w:rsid w:val="008D5E5A"/>
    <w:rsid w:val="008E2ED3"/>
    <w:rsid w:val="008F5F66"/>
    <w:rsid w:val="00900A8E"/>
    <w:rsid w:val="009142C4"/>
    <w:rsid w:val="009627AD"/>
    <w:rsid w:val="00975E96"/>
    <w:rsid w:val="009A71C9"/>
    <w:rsid w:val="009F4542"/>
    <w:rsid w:val="00A056B4"/>
    <w:rsid w:val="00A14424"/>
    <w:rsid w:val="00A941DD"/>
    <w:rsid w:val="00B548B5"/>
    <w:rsid w:val="00B61D08"/>
    <w:rsid w:val="00BD5D62"/>
    <w:rsid w:val="00C03CEC"/>
    <w:rsid w:val="00C24DC3"/>
    <w:rsid w:val="00C330DA"/>
    <w:rsid w:val="00C85752"/>
    <w:rsid w:val="00CA7679"/>
    <w:rsid w:val="00CB6B28"/>
    <w:rsid w:val="00D2639A"/>
    <w:rsid w:val="00D33A45"/>
    <w:rsid w:val="00D341DD"/>
    <w:rsid w:val="00D57D31"/>
    <w:rsid w:val="00D62C66"/>
    <w:rsid w:val="00DE7285"/>
    <w:rsid w:val="00DF5FFD"/>
    <w:rsid w:val="00E05988"/>
    <w:rsid w:val="00E1776B"/>
    <w:rsid w:val="00E2792E"/>
    <w:rsid w:val="00E30E1B"/>
    <w:rsid w:val="00E46640"/>
    <w:rsid w:val="00EA3C00"/>
    <w:rsid w:val="00EA6FDC"/>
    <w:rsid w:val="00EB288E"/>
    <w:rsid w:val="00EF05EF"/>
    <w:rsid w:val="00F36B05"/>
    <w:rsid w:val="00F506ED"/>
    <w:rsid w:val="00F55312"/>
    <w:rsid w:val="00F80C8E"/>
    <w:rsid w:val="00FD2213"/>
    <w:rsid w:val="00FE3A2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1"/>
    <w:next w:val="Normal1"/>
    <w:link w:val="Ttulo1Char"/>
    <w:rsid w:val="00F36B05"/>
    <w:pPr>
      <w:spacing w:before="100" w:after="100" w:line="240" w:lineRule="auto"/>
      <w:outlineLvl w:val="0"/>
    </w:pPr>
    <w:rPr>
      <w:rFonts w:ascii="Times New Roman" w:eastAsia="Times New Roman" w:hAnsi="Times New Roman" w:cs="Times New Roman"/>
      <w:b/>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rsid w:val="00F36B05"/>
    <w:rPr>
      <w:rFonts w:ascii="Times New Roman" w:eastAsia="Times New Roman" w:hAnsi="Times New Roman" w:cs="Times New Roman"/>
      <w:b/>
      <w:sz w:val="48"/>
      <w:szCs w:val="48"/>
      <w:lang w:eastAsia="pt-BR"/>
    </w:rPr>
  </w:style>
  <w:style w:type="paragraph" w:customStyle="1" w:styleId="Normal1">
    <w:name w:val="Normal1"/>
    <w:rsid w:val="00F36B05"/>
    <w:pPr>
      <w:spacing w:after="200" w:line="276" w:lineRule="auto"/>
    </w:pPr>
    <w:rPr>
      <w:rFonts w:ascii="Calibri" w:eastAsia="Calibri" w:hAnsi="Calibri" w:cs="Calibri"/>
      <w:lang w:eastAsia="pt-BR"/>
    </w:rPr>
  </w:style>
  <w:style w:type="table" w:styleId="Tabelacomgrade">
    <w:name w:val="Table Grid"/>
    <w:basedOn w:val="Tabelanormal"/>
    <w:uiPriority w:val="39"/>
    <w:rsid w:val="00522DD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8D5E5A"/>
    <w:rPr>
      <w:sz w:val="16"/>
      <w:szCs w:val="16"/>
    </w:rPr>
  </w:style>
  <w:style w:type="paragraph" w:styleId="Textodecomentrio">
    <w:name w:val="annotation text"/>
    <w:basedOn w:val="Normal"/>
    <w:link w:val="TextodecomentrioChar"/>
    <w:uiPriority w:val="99"/>
    <w:semiHidden/>
    <w:unhideWhenUsed/>
    <w:rsid w:val="008D5E5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D5E5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8D5E5A"/>
    <w:rPr>
      <w:b/>
      <w:bCs/>
    </w:rPr>
  </w:style>
  <w:style w:type="character" w:customStyle="1" w:styleId="AssuntodocomentrioChar">
    <w:name w:val="Assunto do comentário Char"/>
    <w:basedOn w:val="TextodecomentrioChar"/>
    <w:link w:val="Assuntodocomentrio"/>
    <w:uiPriority w:val="99"/>
    <w:semiHidden/>
    <w:rsid w:val="008D5E5A"/>
    <w:rPr>
      <w:rFonts w:ascii="Times New Roman" w:hAnsi="Times New Roman"/>
      <w:b/>
      <w:bCs/>
      <w:sz w:val="20"/>
      <w:szCs w:val="20"/>
    </w:rPr>
  </w:style>
  <w:style w:type="paragraph" w:styleId="Textodebalo">
    <w:name w:val="Balloon Text"/>
    <w:basedOn w:val="Normal"/>
    <w:link w:val="TextodebaloChar"/>
    <w:uiPriority w:val="99"/>
    <w:semiHidden/>
    <w:unhideWhenUsed/>
    <w:rsid w:val="008D5E5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D5E5A"/>
    <w:rPr>
      <w:rFonts w:ascii="Tahoma" w:hAnsi="Tahoma" w:cs="Tahoma"/>
      <w:sz w:val="16"/>
      <w:szCs w:val="16"/>
    </w:rPr>
  </w:style>
  <w:style w:type="paragraph" w:customStyle="1" w:styleId="Default">
    <w:name w:val="Default"/>
    <w:rsid w:val="00145982"/>
    <w:pPr>
      <w:autoSpaceDE w:val="0"/>
      <w:autoSpaceDN w:val="0"/>
      <w:adjustRightInd w:val="0"/>
      <w:spacing w:line="240" w:lineRule="auto"/>
    </w:pPr>
    <w:rPr>
      <w:rFonts w:ascii="Chaparral Pro" w:eastAsia="Calibri" w:hAnsi="Chaparral Pro" w:cs="Chaparral Pro"/>
      <w:color w:val="000000"/>
      <w:sz w:val="24"/>
      <w:szCs w:val="24"/>
    </w:rPr>
  </w:style>
  <w:style w:type="paragraph" w:customStyle="1" w:styleId="Abstract">
    <w:name w:val="Abstract"/>
    <w:basedOn w:val="Normal"/>
    <w:uiPriority w:val="99"/>
    <w:rsid w:val="00145982"/>
    <w:pPr>
      <w:tabs>
        <w:tab w:val="left" w:pos="720"/>
      </w:tabs>
      <w:spacing w:before="120" w:after="120" w:line="240" w:lineRule="auto"/>
      <w:ind w:left="454" w:right="454" w:firstLine="0"/>
    </w:pPr>
    <w:rPr>
      <w:rFonts w:ascii="Times" w:eastAsia="Times New Roman" w:hAnsi="Times" w:cs="Times New Roman"/>
      <w:i/>
      <w:szCs w:val="24"/>
      <w:lang w:eastAsia="pt-BR"/>
    </w:rPr>
  </w:style>
  <w:style w:type="paragraph" w:styleId="PargrafodaLista">
    <w:name w:val="List Paragraph"/>
    <w:basedOn w:val="Normal"/>
    <w:uiPriority w:val="34"/>
    <w:qFormat/>
    <w:rsid w:val="00F506ED"/>
    <w:pPr>
      <w:ind w:left="720"/>
      <w:contextualSpacing/>
    </w:pPr>
  </w:style>
  <w:style w:type="character" w:styleId="Hyperlink">
    <w:name w:val="Hyperlink"/>
    <w:basedOn w:val="Fontepargpadro"/>
    <w:uiPriority w:val="99"/>
    <w:unhideWhenUsed/>
    <w:rsid w:val="001E54B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1"/>
    <w:next w:val="Normal1"/>
    <w:link w:val="Ttulo1Char"/>
    <w:rsid w:val="00F36B05"/>
    <w:pPr>
      <w:spacing w:before="100" w:after="100" w:line="240" w:lineRule="auto"/>
      <w:outlineLvl w:val="0"/>
    </w:pPr>
    <w:rPr>
      <w:rFonts w:ascii="Times New Roman" w:eastAsia="Times New Roman" w:hAnsi="Times New Roman" w:cs="Times New Roman"/>
      <w:b/>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rsid w:val="00F36B05"/>
    <w:rPr>
      <w:rFonts w:ascii="Times New Roman" w:eastAsia="Times New Roman" w:hAnsi="Times New Roman" w:cs="Times New Roman"/>
      <w:b/>
      <w:sz w:val="48"/>
      <w:szCs w:val="48"/>
      <w:lang w:eastAsia="pt-BR"/>
    </w:rPr>
  </w:style>
  <w:style w:type="paragraph" w:customStyle="1" w:styleId="Normal1">
    <w:name w:val="Normal1"/>
    <w:rsid w:val="00F36B05"/>
    <w:pPr>
      <w:spacing w:after="200" w:line="276" w:lineRule="auto"/>
    </w:pPr>
    <w:rPr>
      <w:rFonts w:ascii="Calibri" w:eastAsia="Calibri" w:hAnsi="Calibri" w:cs="Calibri"/>
      <w:lang w:eastAsia="pt-BR"/>
    </w:rPr>
  </w:style>
  <w:style w:type="table" w:styleId="Tabelacomgrade">
    <w:name w:val="Table Grid"/>
    <w:basedOn w:val="Tabelanormal"/>
    <w:uiPriority w:val="39"/>
    <w:rsid w:val="00522DD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8D5E5A"/>
    <w:rPr>
      <w:sz w:val="16"/>
      <w:szCs w:val="16"/>
    </w:rPr>
  </w:style>
  <w:style w:type="paragraph" w:styleId="Textodecomentrio">
    <w:name w:val="annotation text"/>
    <w:basedOn w:val="Normal"/>
    <w:link w:val="TextodecomentrioChar"/>
    <w:uiPriority w:val="99"/>
    <w:semiHidden/>
    <w:unhideWhenUsed/>
    <w:rsid w:val="008D5E5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D5E5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8D5E5A"/>
    <w:rPr>
      <w:b/>
      <w:bCs/>
    </w:rPr>
  </w:style>
  <w:style w:type="character" w:customStyle="1" w:styleId="AssuntodocomentrioChar">
    <w:name w:val="Assunto do comentário Char"/>
    <w:basedOn w:val="TextodecomentrioChar"/>
    <w:link w:val="Assuntodocomentrio"/>
    <w:uiPriority w:val="99"/>
    <w:semiHidden/>
    <w:rsid w:val="008D5E5A"/>
    <w:rPr>
      <w:rFonts w:ascii="Times New Roman" w:hAnsi="Times New Roman"/>
      <w:b/>
      <w:bCs/>
      <w:sz w:val="20"/>
      <w:szCs w:val="20"/>
    </w:rPr>
  </w:style>
  <w:style w:type="paragraph" w:styleId="Textodebalo">
    <w:name w:val="Balloon Text"/>
    <w:basedOn w:val="Normal"/>
    <w:link w:val="TextodebaloChar"/>
    <w:uiPriority w:val="99"/>
    <w:semiHidden/>
    <w:unhideWhenUsed/>
    <w:rsid w:val="008D5E5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D5E5A"/>
    <w:rPr>
      <w:rFonts w:ascii="Tahoma" w:hAnsi="Tahoma" w:cs="Tahoma"/>
      <w:sz w:val="16"/>
      <w:szCs w:val="16"/>
    </w:rPr>
  </w:style>
  <w:style w:type="paragraph" w:customStyle="1" w:styleId="Default">
    <w:name w:val="Default"/>
    <w:rsid w:val="00145982"/>
    <w:pPr>
      <w:autoSpaceDE w:val="0"/>
      <w:autoSpaceDN w:val="0"/>
      <w:adjustRightInd w:val="0"/>
      <w:spacing w:line="240" w:lineRule="auto"/>
    </w:pPr>
    <w:rPr>
      <w:rFonts w:ascii="Chaparral Pro" w:eastAsia="Calibri" w:hAnsi="Chaparral Pro" w:cs="Chaparral Pro"/>
      <w:color w:val="000000"/>
      <w:sz w:val="24"/>
      <w:szCs w:val="24"/>
    </w:rPr>
  </w:style>
  <w:style w:type="paragraph" w:customStyle="1" w:styleId="Abstract">
    <w:name w:val="Abstract"/>
    <w:basedOn w:val="Normal"/>
    <w:uiPriority w:val="99"/>
    <w:rsid w:val="00145982"/>
    <w:pPr>
      <w:tabs>
        <w:tab w:val="left" w:pos="720"/>
      </w:tabs>
      <w:spacing w:before="120" w:after="120" w:line="240" w:lineRule="auto"/>
      <w:ind w:left="454" w:right="454" w:firstLine="0"/>
    </w:pPr>
    <w:rPr>
      <w:rFonts w:ascii="Times" w:eastAsia="Times New Roman" w:hAnsi="Times" w:cs="Times New Roman"/>
      <w:i/>
      <w:szCs w:val="24"/>
      <w:lang w:eastAsia="pt-BR"/>
    </w:rPr>
  </w:style>
  <w:style w:type="paragraph" w:styleId="PargrafodaLista">
    <w:name w:val="List Paragraph"/>
    <w:basedOn w:val="Normal"/>
    <w:uiPriority w:val="34"/>
    <w:qFormat/>
    <w:rsid w:val="00F506ED"/>
    <w:pPr>
      <w:ind w:left="720"/>
      <w:contextualSpacing/>
    </w:pPr>
  </w:style>
  <w:style w:type="character" w:styleId="Hyperlink">
    <w:name w:val="Hyperlink"/>
    <w:basedOn w:val="Fontepargpadro"/>
    <w:uiPriority w:val="99"/>
    <w:unhideWhenUsed/>
    <w:rsid w:val="001E54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A9F06-C5F1-4B8E-8C2A-F1F6263E2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3951</Words>
  <Characters>21340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LunalvaCosta</cp:lastModifiedBy>
  <cp:revision>2</cp:revision>
  <dcterms:created xsi:type="dcterms:W3CDTF">2018-11-05T15:59:00Z</dcterms:created>
  <dcterms:modified xsi:type="dcterms:W3CDTF">2018-11-05T15:59:00Z</dcterms:modified>
</cp:coreProperties>
</file>