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166" w:rsidRDefault="009F7AE7" w:rsidP="00BE54B9">
      <w:pPr>
        <w:ind w:firstLine="0"/>
        <w:contextualSpacing/>
        <w:jc w:val="center"/>
        <w:rPr>
          <w:rFonts w:cs="Times New Roman"/>
          <w:b/>
          <w:szCs w:val="24"/>
        </w:rPr>
      </w:pPr>
      <w:r>
        <w:rPr>
          <w:rFonts w:cs="Times New Roman"/>
          <w:b/>
          <w:szCs w:val="24"/>
        </w:rPr>
        <w:t>EDUCAÇÃO</w:t>
      </w:r>
      <w:r w:rsidR="008872B9">
        <w:rPr>
          <w:rFonts w:cs="Times New Roman"/>
          <w:b/>
          <w:szCs w:val="24"/>
        </w:rPr>
        <w:t xml:space="preserve"> DE </w:t>
      </w:r>
      <w:r>
        <w:rPr>
          <w:rFonts w:cs="Times New Roman"/>
          <w:b/>
          <w:szCs w:val="24"/>
        </w:rPr>
        <w:t>JOVENS E ADULTOS: REFLEXÕES HISTÓRICAS E PESSOAIS DA PERMANÊNCIA NO ENSINO</w:t>
      </w:r>
    </w:p>
    <w:p w:rsidR="00790CCB" w:rsidRDefault="00790CCB" w:rsidP="008872B9">
      <w:pPr>
        <w:spacing w:line="240" w:lineRule="auto"/>
        <w:ind w:left="6371"/>
        <w:jc w:val="center"/>
        <w:rPr>
          <w:sz w:val="22"/>
        </w:rPr>
      </w:pPr>
    </w:p>
    <w:p w:rsidR="008872B9" w:rsidRDefault="008872B9" w:rsidP="008872B9">
      <w:pPr>
        <w:spacing w:line="240" w:lineRule="auto"/>
        <w:ind w:left="6371"/>
        <w:jc w:val="center"/>
        <w:rPr>
          <w:sz w:val="22"/>
        </w:rPr>
      </w:pPr>
      <w:r>
        <w:rPr>
          <w:sz w:val="22"/>
        </w:rPr>
        <w:t>Autora:</w:t>
      </w:r>
    </w:p>
    <w:p w:rsidR="0017614D" w:rsidRPr="008872B9" w:rsidRDefault="0017614D" w:rsidP="0017614D">
      <w:pPr>
        <w:spacing w:line="240" w:lineRule="auto"/>
        <w:jc w:val="right"/>
        <w:rPr>
          <w:sz w:val="22"/>
        </w:rPr>
      </w:pPr>
      <w:r w:rsidRPr="008872B9">
        <w:rPr>
          <w:sz w:val="22"/>
        </w:rPr>
        <w:t>Rosilângela Ferreira Lopes Veloso</w:t>
      </w:r>
    </w:p>
    <w:p w:rsidR="0017614D" w:rsidRPr="008872B9" w:rsidRDefault="0017614D" w:rsidP="0017614D">
      <w:pPr>
        <w:spacing w:line="240" w:lineRule="auto"/>
        <w:jc w:val="right"/>
        <w:rPr>
          <w:sz w:val="22"/>
        </w:rPr>
      </w:pPr>
      <w:r w:rsidRPr="008872B9">
        <w:rPr>
          <w:sz w:val="22"/>
        </w:rPr>
        <w:t>Graduand</w:t>
      </w:r>
      <w:r w:rsidR="002053A3" w:rsidRPr="008872B9">
        <w:rPr>
          <w:sz w:val="22"/>
        </w:rPr>
        <w:t xml:space="preserve">a </w:t>
      </w:r>
      <w:r w:rsidRPr="008872B9">
        <w:rPr>
          <w:sz w:val="22"/>
        </w:rPr>
        <w:t xml:space="preserve">em pedagogia pela </w:t>
      </w:r>
    </w:p>
    <w:p w:rsidR="0017614D" w:rsidRPr="008872B9" w:rsidRDefault="0017614D" w:rsidP="0017614D">
      <w:pPr>
        <w:spacing w:line="240" w:lineRule="auto"/>
        <w:jc w:val="right"/>
        <w:rPr>
          <w:sz w:val="22"/>
        </w:rPr>
      </w:pPr>
      <w:r w:rsidRPr="008872B9">
        <w:rPr>
          <w:sz w:val="22"/>
        </w:rPr>
        <w:t xml:space="preserve">Universidade Estadual da Região </w:t>
      </w:r>
    </w:p>
    <w:p w:rsidR="0017614D" w:rsidRPr="008872B9" w:rsidRDefault="0017614D" w:rsidP="0017614D">
      <w:pPr>
        <w:spacing w:line="240" w:lineRule="auto"/>
        <w:jc w:val="right"/>
        <w:rPr>
          <w:sz w:val="22"/>
        </w:rPr>
      </w:pPr>
      <w:r w:rsidRPr="008872B9">
        <w:rPr>
          <w:sz w:val="22"/>
        </w:rPr>
        <w:t>Tocantina do Maranhão-UEMASUL</w:t>
      </w:r>
    </w:p>
    <w:p w:rsidR="0017614D" w:rsidRPr="008872B9" w:rsidRDefault="0017614D" w:rsidP="0017614D">
      <w:pPr>
        <w:spacing w:line="240" w:lineRule="auto"/>
        <w:jc w:val="right"/>
        <w:rPr>
          <w:rStyle w:val="Hyperlink"/>
          <w:color w:val="auto"/>
          <w:sz w:val="22"/>
          <w:u w:val="none"/>
        </w:rPr>
      </w:pPr>
      <w:r w:rsidRPr="008872B9">
        <w:rPr>
          <w:rStyle w:val="Hyperlink"/>
          <w:color w:val="auto"/>
          <w:sz w:val="22"/>
          <w:u w:val="none"/>
        </w:rPr>
        <w:t xml:space="preserve">E-mail: </w:t>
      </w:r>
      <w:hyperlink r:id="rId9" w:history="1">
        <w:r w:rsidRPr="008872B9">
          <w:rPr>
            <w:rStyle w:val="Hyperlink"/>
            <w:color w:val="auto"/>
            <w:sz w:val="22"/>
            <w:u w:val="none"/>
          </w:rPr>
          <w:t>rosy_lopes2010@hotmail.com</w:t>
        </w:r>
      </w:hyperlink>
    </w:p>
    <w:p w:rsidR="0017614D" w:rsidRPr="008872B9" w:rsidRDefault="0017614D" w:rsidP="0017614D">
      <w:pPr>
        <w:spacing w:line="240" w:lineRule="auto"/>
        <w:ind w:firstLine="0"/>
        <w:rPr>
          <w:sz w:val="22"/>
        </w:rPr>
      </w:pPr>
    </w:p>
    <w:p w:rsidR="008872B9" w:rsidRDefault="008872B9" w:rsidP="008872B9">
      <w:pPr>
        <w:spacing w:line="240" w:lineRule="auto"/>
        <w:ind w:left="6371"/>
        <w:jc w:val="center"/>
        <w:rPr>
          <w:sz w:val="22"/>
        </w:rPr>
      </w:pPr>
      <w:bookmarkStart w:id="0" w:name="_Hlk525716342"/>
      <w:r>
        <w:rPr>
          <w:sz w:val="22"/>
        </w:rPr>
        <w:t xml:space="preserve">  Coautora:</w:t>
      </w:r>
    </w:p>
    <w:p w:rsidR="0017614D" w:rsidRPr="008872B9" w:rsidRDefault="0017614D" w:rsidP="0017614D">
      <w:pPr>
        <w:spacing w:line="240" w:lineRule="auto"/>
        <w:jc w:val="right"/>
        <w:rPr>
          <w:sz w:val="22"/>
        </w:rPr>
      </w:pPr>
      <w:r w:rsidRPr="008872B9">
        <w:rPr>
          <w:sz w:val="22"/>
        </w:rPr>
        <w:t>Ana Paula Silva Oliveira</w:t>
      </w:r>
    </w:p>
    <w:p w:rsidR="0017614D" w:rsidRPr="008872B9" w:rsidRDefault="0017614D" w:rsidP="0017614D">
      <w:pPr>
        <w:spacing w:line="240" w:lineRule="auto"/>
        <w:jc w:val="right"/>
        <w:rPr>
          <w:sz w:val="22"/>
        </w:rPr>
      </w:pPr>
      <w:r w:rsidRPr="008872B9">
        <w:rPr>
          <w:sz w:val="22"/>
        </w:rPr>
        <w:t xml:space="preserve">Graduanda em pedagogia pela </w:t>
      </w:r>
    </w:p>
    <w:p w:rsidR="0017614D" w:rsidRPr="008872B9" w:rsidRDefault="0017614D" w:rsidP="0017614D">
      <w:pPr>
        <w:spacing w:line="240" w:lineRule="auto"/>
        <w:jc w:val="right"/>
        <w:rPr>
          <w:sz w:val="22"/>
        </w:rPr>
      </w:pPr>
      <w:r w:rsidRPr="008872B9">
        <w:rPr>
          <w:sz w:val="22"/>
        </w:rPr>
        <w:t xml:space="preserve">Universidade Estadual da Região </w:t>
      </w:r>
    </w:p>
    <w:p w:rsidR="0017614D" w:rsidRPr="008872B9" w:rsidRDefault="0017614D" w:rsidP="0017614D">
      <w:pPr>
        <w:spacing w:line="240" w:lineRule="auto"/>
        <w:jc w:val="right"/>
        <w:rPr>
          <w:sz w:val="22"/>
        </w:rPr>
      </w:pPr>
      <w:r w:rsidRPr="008872B9">
        <w:rPr>
          <w:sz w:val="22"/>
        </w:rPr>
        <w:t>Tocantina do Maranhão-UEMASUL</w:t>
      </w:r>
    </w:p>
    <w:p w:rsidR="0017614D" w:rsidRPr="008872B9" w:rsidRDefault="0017614D" w:rsidP="0017614D">
      <w:pPr>
        <w:spacing w:line="240" w:lineRule="auto"/>
        <w:jc w:val="right"/>
        <w:rPr>
          <w:rStyle w:val="Hyperlink"/>
          <w:color w:val="auto"/>
          <w:sz w:val="22"/>
          <w:u w:val="none"/>
        </w:rPr>
      </w:pPr>
      <w:r w:rsidRPr="008872B9">
        <w:rPr>
          <w:rStyle w:val="Hyperlink"/>
          <w:color w:val="auto"/>
          <w:sz w:val="22"/>
          <w:u w:val="none"/>
        </w:rPr>
        <w:t xml:space="preserve">E-mail: </w:t>
      </w:r>
      <w:hyperlink r:id="rId10" w:history="1">
        <w:r w:rsidRPr="008872B9">
          <w:rPr>
            <w:rStyle w:val="Hyperlink"/>
            <w:color w:val="auto"/>
            <w:sz w:val="22"/>
            <w:u w:val="none"/>
          </w:rPr>
          <w:t>anapaulla.047@gmail.com</w:t>
        </w:r>
      </w:hyperlink>
    </w:p>
    <w:p w:rsidR="00D26903" w:rsidRDefault="00D26903" w:rsidP="00375B50">
      <w:pPr>
        <w:spacing w:line="240" w:lineRule="auto"/>
        <w:ind w:firstLine="0"/>
        <w:rPr>
          <w:sz w:val="22"/>
        </w:rPr>
      </w:pPr>
    </w:p>
    <w:p w:rsidR="00D26903" w:rsidRDefault="00D26903" w:rsidP="00D26903">
      <w:pPr>
        <w:spacing w:line="240" w:lineRule="auto"/>
        <w:ind w:left="7079"/>
        <w:rPr>
          <w:sz w:val="22"/>
        </w:rPr>
      </w:pPr>
      <w:r>
        <w:rPr>
          <w:sz w:val="22"/>
        </w:rPr>
        <w:t>Coautor:</w:t>
      </w:r>
    </w:p>
    <w:p w:rsidR="00D26903" w:rsidRPr="00824919" w:rsidRDefault="00D26903" w:rsidP="00D26903">
      <w:pPr>
        <w:spacing w:line="240" w:lineRule="auto"/>
        <w:jc w:val="right"/>
        <w:rPr>
          <w:sz w:val="22"/>
        </w:rPr>
      </w:pPr>
      <w:r w:rsidRPr="00824919">
        <w:rPr>
          <w:sz w:val="22"/>
        </w:rPr>
        <w:t>Zanado Pavão Sousa Mesquita</w:t>
      </w:r>
    </w:p>
    <w:p w:rsidR="00D26903" w:rsidRPr="00824919" w:rsidRDefault="00D26903" w:rsidP="00D26903">
      <w:pPr>
        <w:spacing w:line="240" w:lineRule="auto"/>
        <w:jc w:val="right"/>
        <w:rPr>
          <w:sz w:val="22"/>
        </w:rPr>
      </w:pPr>
      <w:r w:rsidRPr="00824919">
        <w:rPr>
          <w:sz w:val="22"/>
        </w:rPr>
        <w:t xml:space="preserve">Graduando em pedagogia pela </w:t>
      </w:r>
    </w:p>
    <w:p w:rsidR="00D26903" w:rsidRPr="00824919" w:rsidRDefault="00D26903" w:rsidP="00D26903">
      <w:pPr>
        <w:spacing w:line="240" w:lineRule="auto"/>
        <w:jc w:val="right"/>
        <w:rPr>
          <w:sz w:val="22"/>
        </w:rPr>
      </w:pPr>
      <w:r w:rsidRPr="00824919">
        <w:rPr>
          <w:sz w:val="22"/>
        </w:rPr>
        <w:t xml:space="preserve">Universidade Estadual da Região </w:t>
      </w:r>
    </w:p>
    <w:p w:rsidR="00D26903" w:rsidRPr="00824919" w:rsidRDefault="00D26903" w:rsidP="00D26903">
      <w:pPr>
        <w:spacing w:line="240" w:lineRule="auto"/>
        <w:jc w:val="right"/>
        <w:rPr>
          <w:sz w:val="22"/>
        </w:rPr>
      </w:pPr>
      <w:r w:rsidRPr="00824919">
        <w:rPr>
          <w:sz w:val="22"/>
        </w:rPr>
        <w:t>Tocantina do Maranhão-UEMASUL</w:t>
      </w:r>
    </w:p>
    <w:p w:rsidR="0017614D" w:rsidRDefault="00D26903" w:rsidP="00D26903">
      <w:pPr>
        <w:spacing w:line="240" w:lineRule="auto"/>
        <w:jc w:val="right"/>
        <w:rPr>
          <w:rStyle w:val="Hyperlink"/>
          <w:color w:val="auto"/>
          <w:sz w:val="22"/>
          <w:u w:val="none"/>
        </w:rPr>
      </w:pPr>
      <w:r w:rsidRPr="00824919">
        <w:rPr>
          <w:rStyle w:val="Hyperlink"/>
          <w:color w:val="auto"/>
          <w:sz w:val="22"/>
          <w:u w:val="none"/>
        </w:rPr>
        <w:t xml:space="preserve"> E</w:t>
      </w:r>
      <w:r>
        <w:rPr>
          <w:rStyle w:val="Hyperlink"/>
          <w:color w:val="auto"/>
          <w:sz w:val="22"/>
          <w:u w:val="none"/>
        </w:rPr>
        <w:t>-</w:t>
      </w:r>
      <w:r w:rsidRPr="00824919">
        <w:rPr>
          <w:rStyle w:val="Hyperlink"/>
          <w:color w:val="auto"/>
          <w:sz w:val="22"/>
          <w:u w:val="none"/>
        </w:rPr>
        <w:t xml:space="preserve">mail: </w:t>
      </w:r>
      <w:hyperlink r:id="rId11" w:history="1">
        <w:r w:rsidRPr="00824919">
          <w:rPr>
            <w:rStyle w:val="Hyperlink"/>
            <w:color w:val="auto"/>
            <w:sz w:val="22"/>
            <w:u w:val="none"/>
          </w:rPr>
          <w:t>zanado2014@gmail.com</w:t>
        </w:r>
      </w:hyperlink>
    </w:p>
    <w:p w:rsidR="0017614D" w:rsidRDefault="0017614D" w:rsidP="0017614D">
      <w:pPr>
        <w:spacing w:line="240" w:lineRule="auto"/>
        <w:jc w:val="right"/>
        <w:rPr>
          <w:rStyle w:val="Hyperlink"/>
          <w:color w:val="auto"/>
          <w:sz w:val="22"/>
          <w:u w:val="none"/>
        </w:rPr>
      </w:pPr>
    </w:p>
    <w:p w:rsidR="0017614D" w:rsidRDefault="0017614D" w:rsidP="0017614D">
      <w:pPr>
        <w:spacing w:line="240" w:lineRule="auto"/>
        <w:jc w:val="right"/>
        <w:rPr>
          <w:sz w:val="22"/>
        </w:rPr>
      </w:pPr>
    </w:p>
    <w:bookmarkEnd w:id="0"/>
    <w:p w:rsidR="008872B9" w:rsidRPr="00760BE1" w:rsidRDefault="005A7166" w:rsidP="008872B9">
      <w:pPr>
        <w:spacing w:line="240" w:lineRule="auto"/>
        <w:ind w:firstLine="0"/>
        <w:rPr>
          <w:rFonts w:cs="Times New Roman"/>
          <w:color w:val="000000" w:themeColor="text1"/>
          <w:sz w:val="22"/>
          <w:shd w:val="clear" w:color="auto" w:fill="FFFFFF"/>
        </w:rPr>
      </w:pPr>
      <w:r w:rsidRPr="00760BE1">
        <w:rPr>
          <w:b/>
          <w:sz w:val="22"/>
        </w:rPr>
        <w:t>R</w:t>
      </w:r>
      <w:r w:rsidR="0017614D" w:rsidRPr="00760BE1">
        <w:rPr>
          <w:b/>
          <w:sz w:val="22"/>
        </w:rPr>
        <w:t>esumo</w:t>
      </w:r>
      <w:r w:rsidR="008872B9" w:rsidRPr="00760BE1">
        <w:rPr>
          <w:b/>
          <w:sz w:val="22"/>
        </w:rPr>
        <w:t>:</w:t>
      </w:r>
      <w:r w:rsidR="00D26903" w:rsidRPr="00760BE1">
        <w:rPr>
          <w:b/>
          <w:sz w:val="22"/>
        </w:rPr>
        <w:t xml:space="preserve"> </w:t>
      </w:r>
      <w:r w:rsidR="008872B9" w:rsidRPr="00760BE1">
        <w:rPr>
          <w:rFonts w:cs="Times New Roman"/>
          <w:color w:val="000000" w:themeColor="text1"/>
          <w:sz w:val="22"/>
        </w:rPr>
        <w:t xml:space="preserve">A Educação de Jovens e Adultos-EJA desde muito tempo perpassa na sociedade através da luta por uma educação mais igualitária para todas as pessoas em diferentes faixas etárias. </w:t>
      </w:r>
      <w:r w:rsidR="008872B9" w:rsidRPr="00760BE1">
        <w:rPr>
          <w:rFonts w:cs="Times New Roman"/>
          <w:color w:val="000000" w:themeColor="text1"/>
          <w:sz w:val="22"/>
          <w:shd w:val="clear" w:color="auto" w:fill="FFFFFF"/>
        </w:rPr>
        <w:t xml:space="preserve">O presente trabalho tem como temática a modalidade de ensino na EJA e nele </w:t>
      </w:r>
      <w:bookmarkStart w:id="1" w:name="_Hlk525911309"/>
      <w:r w:rsidR="008872B9" w:rsidRPr="00760BE1">
        <w:rPr>
          <w:rFonts w:cs="Times New Roman"/>
          <w:color w:val="000000" w:themeColor="text1"/>
          <w:sz w:val="22"/>
          <w:shd w:val="clear" w:color="auto" w:fill="FFFFFF"/>
        </w:rPr>
        <w:t xml:space="preserve">objetivamos destacar as mudanças ocorridas na educação ao longo da história com o objetivo de mostrar também as motivações que os alunos têm em permanecer em sala de aula, bem como compreender as possíveis dificuldades encontradas por eles, além de conhecer a realidade de sujeitos que procuram continuar os seus estudos nessa fase da vida. </w:t>
      </w:r>
      <w:bookmarkEnd w:id="1"/>
      <w:r w:rsidR="008872B9" w:rsidRPr="00760BE1">
        <w:rPr>
          <w:rFonts w:cs="Times New Roman"/>
          <w:color w:val="000000" w:themeColor="text1"/>
          <w:sz w:val="22"/>
          <w:shd w:val="clear" w:color="auto" w:fill="FFFFFF"/>
        </w:rPr>
        <w:t>Essa pesquisa consiste em uma análise realizada em uma escola do município de Imperatriz-Ma através de uma revisão bibliográfica de autores que abordam sobre o tema, aplicação de questionário e discussão sobre entrevista estruturada realizada com alunos da EJA.</w:t>
      </w:r>
      <w:r w:rsidR="00C00ABD" w:rsidRPr="00760BE1">
        <w:rPr>
          <w:sz w:val="22"/>
        </w:rPr>
        <w:t xml:space="preserve"> </w:t>
      </w:r>
      <w:r w:rsidR="00760BE1">
        <w:rPr>
          <w:sz w:val="22"/>
        </w:rPr>
        <w:t>Destaca-se que al</w:t>
      </w:r>
      <w:r w:rsidR="00C00ABD" w:rsidRPr="00760BE1">
        <w:rPr>
          <w:sz w:val="22"/>
        </w:rPr>
        <w:t>guns alunos procuram a escolarização desejando a realização de um sonho</w:t>
      </w:r>
      <w:r w:rsidR="00760BE1">
        <w:rPr>
          <w:sz w:val="22"/>
        </w:rPr>
        <w:t xml:space="preserve">, </w:t>
      </w:r>
      <w:r w:rsidR="00C00ABD" w:rsidRPr="00760BE1">
        <w:rPr>
          <w:sz w:val="22"/>
        </w:rPr>
        <w:t>sendo que as dificuldades encontradas</w:t>
      </w:r>
      <w:r w:rsidR="00760BE1">
        <w:rPr>
          <w:sz w:val="22"/>
        </w:rPr>
        <w:t xml:space="preserve"> </w:t>
      </w:r>
      <w:r w:rsidR="00C00ABD" w:rsidRPr="00760BE1">
        <w:rPr>
          <w:sz w:val="22"/>
        </w:rPr>
        <w:t>no que diz respeito a aprendizagem, são mínimas diante</w:t>
      </w:r>
      <w:r w:rsidR="00760BE1">
        <w:rPr>
          <w:sz w:val="22"/>
        </w:rPr>
        <w:t xml:space="preserve"> </w:t>
      </w:r>
      <w:r w:rsidR="00C00ABD" w:rsidRPr="00760BE1">
        <w:rPr>
          <w:sz w:val="22"/>
        </w:rPr>
        <w:t>do empenho de cada aluno.</w:t>
      </w:r>
    </w:p>
    <w:p w:rsidR="008872B9" w:rsidRPr="0017614D" w:rsidRDefault="008872B9" w:rsidP="008872B9">
      <w:pPr>
        <w:spacing w:line="240" w:lineRule="auto"/>
        <w:ind w:firstLine="0"/>
        <w:rPr>
          <w:b/>
        </w:rPr>
      </w:pPr>
    </w:p>
    <w:p w:rsidR="005A7166" w:rsidRPr="00790CCB" w:rsidRDefault="008872B9" w:rsidP="00790CCB">
      <w:pPr>
        <w:spacing w:line="240" w:lineRule="auto"/>
        <w:ind w:firstLine="0"/>
        <w:rPr>
          <w:sz w:val="22"/>
        </w:rPr>
      </w:pPr>
      <w:r w:rsidRPr="0086651E">
        <w:rPr>
          <w:b/>
          <w:sz w:val="22"/>
        </w:rPr>
        <w:t>Palavras-Chaves:</w:t>
      </w:r>
      <w:r>
        <w:rPr>
          <w:sz w:val="22"/>
        </w:rPr>
        <w:t xml:space="preserve"> EJA.</w:t>
      </w:r>
      <w:r w:rsidR="00D26903">
        <w:rPr>
          <w:sz w:val="22"/>
        </w:rPr>
        <w:t xml:space="preserve"> Retrocesso. Motivação. </w:t>
      </w:r>
    </w:p>
    <w:p w:rsidR="00B65E36" w:rsidRDefault="00B65E36" w:rsidP="00B65E36">
      <w:pPr>
        <w:ind w:firstLine="0"/>
        <w:rPr>
          <w:b/>
        </w:rPr>
      </w:pPr>
    </w:p>
    <w:p w:rsidR="00354C94" w:rsidRDefault="00354C94" w:rsidP="00B65E36">
      <w:pPr>
        <w:ind w:firstLine="0"/>
        <w:rPr>
          <w:b/>
        </w:rPr>
      </w:pPr>
    </w:p>
    <w:p w:rsidR="00B65E36" w:rsidRDefault="0017614D" w:rsidP="00354C94">
      <w:pPr>
        <w:spacing w:line="276" w:lineRule="auto"/>
        <w:ind w:firstLine="0"/>
        <w:rPr>
          <w:b/>
        </w:rPr>
      </w:pPr>
      <w:r>
        <w:rPr>
          <w:b/>
        </w:rPr>
        <w:t xml:space="preserve">1 </w:t>
      </w:r>
      <w:r w:rsidR="005A7166" w:rsidRPr="0017614D">
        <w:rPr>
          <w:b/>
        </w:rPr>
        <w:t>INTRODUÇÃO</w:t>
      </w:r>
    </w:p>
    <w:p w:rsidR="00B65E36" w:rsidRDefault="00B65E36" w:rsidP="00354C94">
      <w:pPr>
        <w:spacing w:line="276" w:lineRule="auto"/>
        <w:ind w:firstLine="0"/>
        <w:rPr>
          <w:rFonts w:cs="Times New Roman"/>
          <w:szCs w:val="24"/>
        </w:rPr>
      </w:pPr>
    </w:p>
    <w:p w:rsidR="00E14C6A" w:rsidRDefault="00E14C6A" w:rsidP="00354C94">
      <w:pPr>
        <w:ind w:firstLine="708"/>
        <w:rPr>
          <w:rFonts w:cs="Times New Roman"/>
          <w:szCs w:val="24"/>
        </w:rPr>
      </w:pPr>
      <w:r>
        <w:rPr>
          <w:rFonts w:cs="Times New Roman"/>
          <w:szCs w:val="24"/>
        </w:rPr>
        <w:t>A educação é a base para uma sociedade onde o conhecimento lhes oferece os alicerces fundamentais para construção e reflexão de seus ideais e as possibilidades de mudanças e autonomia, exercendo transformações</w:t>
      </w:r>
      <w:r w:rsidR="008872B9">
        <w:rPr>
          <w:rFonts w:cs="Times New Roman"/>
          <w:szCs w:val="24"/>
        </w:rPr>
        <w:t xml:space="preserve">, </w:t>
      </w:r>
      <w:r>
        <w:rPr>
          <w:rFonts w:cs="Times New Roman"/>
          <w:szCs w:val="24"/>
        </w:rPr>
        <w:t xml:space="preserve">qualidade de vida social e econômica para a população. Diante dessa perspectiva é que serão abordados alguns fatores que precederam </w:t>
      </w:r>
      <w:r>
        <w:rPr>
          <w:rFonts w:cs="Times New Roman"/>
          <w:szCs w:val="24"/>
        </w:rPr>
        <w:lastRenderedPageBreak/>
        <w:t>para que a Educação de Jovens e Adultos</w:t>
      </w:r>
      <w:r w:rsidR="008872B9">
        <w:rPr>
          <w:rFonts w:cs="Times New Roman"/>
          <w:szCs w:val="24"/>
        </w:rPr>
        <w:t xml:space="preserve"> p</w:t>
      </w:r>
      <w:r>
        <w:rPr>
          <w:rFonts w:cs="Times New Roman"/>
          <w:szCs w:val="24"/>
        </w:rPr>
        <w:t>udesse hoje ser um direito público e gratuito a toda sociedade.</w:t>
      </w:r>
    </w:p>
    <w:p w:rsidR="008872B9" w:rsidRDefault="008872B9" w:rsidP="00E14C6A">
      <w:pPr>
        <w:ind w:firstLine="708"/>
        <w:rPr>
          <w:rFonts w:cs="Times New Roman"/>
          <w:szCs w:val="24"/>
        </w:rPr>
      </w:pPr>
      <w:r>
        <w:rPr>
          <w:rFonts w:cs="Times New Roman"/>
          <w:szCs w:val="24"/>
        </w:rPr>
        <w:t>Para dar abertura as nossas discussões destacamos a seguinte problematização: Quais os fatores que auxiliam na permanência de alunos na EJA? Adjacente a ela pod</w:t>
      </w:r>
      <w:r w:rsidR="0068633D">
        <w:rPr>
          <w:rFonts w:cs="Times New Roman"/>
          <w:szCs w:val="24"/>
        </w:rPr>
        <w:t>e-se procurar compreender através de sua relação com aspectos pessoais motivacionais</w:t>
      </w:r>
      <w:r w:rsidR="003E595F">
        <w:rPr>
          <w:rFonts w:cs="Times New Roman"/>
          <w:szCs w:val="24"/>
        </w:rPr>
        <w:t xml:space="preserve">, </w:t>
      </w:r>
      <w:r w:rsidR="0068633D">
        <w:rPr>
          <w:rFonts w:cs="Times New Roman"/>
          <w:szCs w:val="24"/>
        </w:rPr>
        <w:t xml:space="preserve">uma vez que são alunos responsáveis de seus lares, que trabalham o dia toda e em muitos casos estão afastados há muitos anos da sala de aula. </w:t>
      </w:r>
      <w:r>
        <w:rPr>
          <w:rFonts w:cs="Times New Roman"/>
          <w:szCs w:val="24"/>
        </w:rPr>
        <w:t xml:space="preserve"> </w:t>
      </w:r>
    </w:p>
    <w:p w:rsidR="008872B9" w:rsidRDefault="0068633D" w:rsidP="00E14C6A">
      <w:pPr>
        <w:ind w:firstLine="708"/>
        <w:rPr>
          <w:rFonts w:cs="Times New Roman"/>
          <w:color w:val="000000" w:themeColor="text1"/>
          <w:szCs w:val="24"/>
          <w:shd w:val="clear" w:color="auto" w:fill="FFFFFF"/>
        </w:rPr>
      </w:pPr>
      <w:r w:rsidRPr="0068633D">
        <w:rPr>
          <w:rFonts w:cs="Times New Roman"/>
          <w:szCs w:val="24"/>
        </w:rPr>
        <w:t xml:space="preserve">Esse trabalho tem como objetivo </w:t>
      </w:r>
      <w:r w:rsidRPr="0068633D">
        <w:rPr>
          <w:rFonts w:cs="Times New Roman"/>
          <w:color w:val="000000" w:themeColor="text1"/>
          <w:szCs w:val="24"/>
          <w:shd w:val="clear" w:color="auto" w:fill="FFFFFF"/>
        </w:rPr>
        <w:t xml:space="preserve">destacar as mudanças ocorridas na educação ao longo da história </w:t>
      </w:r>
      <w:r>
        <w:rPr>
          <w:rFonts w:cs="Times New Roman"/>
          <w:color w:val="000000" w:themeColor="text1"/>
          <w:szCs w:val="24"/>
          <w:shd w:val="clear" w:color="auto" w:fill="FFFFFF"/>
        </w:rPr>
        <w:t>visando</w:t>
      </w:r>
      <w:r w:rsidRPr="0068633D">
        <w:rPr>
          <w:rFonts w:cs="Times New Roman"/>
          <w:color w:val="000000" w:themeColor="text1"/>
          <w:szCs w:val="24"/>
          <w:shd w:val="clear" w:color="auto" w:fill="FFFFFF"/>
        </w:rPr>
        <w:t xml:space="preserve"> mostrar também as motivações que os alunos têm em permanecer em sala de aula, bem como compreender as possíveis dificuldades encontradas por eles, além de conhecer a realidade de sujeitos que procuram continuar os seus estudos nessa fase da vida.</w:t>
      </w:r>
    </w:p>
    <w:p w:rsidR="0068633D" w:rsidRDefault="0068633D" w:rsidP="0085677E">
      <w:pPr>
        <w:rPr>
          <w:rFonts w:cs="Times New Roman"/>
          <w:color w:val="000000" w:themeColor="text1"/>
          <w:szCs w:val="24"/>
          <w:shd w:val="clear" w:color="auto" w:fill="FFFFFF"/>
        </w:rPr>
      </w:pPr>
      <w:r>
        <w:rPr>
          <w:rFonts w:cs="Times New Roman"/>
          <w:color w:val="000000" w:themeColor="text1"/>
          <w:szCs w:val="24"/>
          <w:shd w:val="clear" w:color="auto" w:fill="FFFFFF"/>
        </w:rPr>
        <w:t xml:space="preserve">Com esse intuito essa </w:t>
      </w:r>
      <w:r w:rsidRPr="0068633D">
        <w:rPr>
          <w:rFonts w:cs="Times New Roman"/>
          <w:color w:val="000000" w:themeColor="text1"/>
          <w:szCs w:val="24"/>
          <w:shd w:val="clear" w:color="auto" w:fill="FFFFFF"/>
        </w:rPr>
        <w:t>pesquisa é um trabalho com abordagem qualitativa entendendo que ela oferece subsídios para análise científica das subjetividades envolvidas na permanência dos alunos nessa modalidade do ensino.</w:t>
      </w:r>
      <w:r w:rsidR="0085677E">
        <w:rPr>
          <w:rFonts w:cs="Times New Roman"/>
          <w:color w:val="000000" w:themeColor="text1"/>
          <w:szCs w:val="24"/>
          <w:shd w:val="clear" w:color="auto" w:fill="FFFFFF"/>
        </w:rPr>
        <w:t xml:space="preserve"> </w:t>
      </w:r>
      <w:r>
        <w:rPr>
          <w:rFonts w:cs="Times New Roman"/>
          <w:color w:val="000000" w:themeColor="text1"/>
          <w:szCs w:val="24"/>
          <w:shd w:val="clear" w:color="auto" w:fill="FFFFFF"/>
        </w:rPr>
        <w:t xml:space="preserve">A sua construção consistiu em levantamento bibliográfico destacando os aspectos históricos da constituição dessa modalidade no Brasil, aplicação de questionários para com alunos da EJA em uma instituição federal de ensino que atende a educação profissionalizante desses alunos e entrevista com duas alunas para observar as subjetividades envolvidas na permanência nessa modalidade de ensino. </w:t>
      </w:r>
    </w:p>
    <w:p w:rsidR="0068633D" w:rsidRDefault="0068633D" w:rsidP="00354C94">
      <w:pPr>
        <w:spacing w:line="276" w:lineRule="auto"/>
        <w:rPr>
          <w:rFonts w:cs="Times New Roman"/>
          <w:color w:val="000000" w:themeColor="text1"/>
          <w:szCs w:val="24"/>
          <w:shd w:val="clear" w:color="auto" w:fill="FFFFFF"/>
        </w:rPr>
      </w:pPr>
      <w:r>
        <w:rPr>
          <w:rFonts w:cs="Times New Roman"/>
          <w:color w:val="000000" w:themeColor="text1"/>
          <w:szCs w:val="24"/>
          <w:shd w:val="clear" w:color="auto" w:fill="FFFFFF"/>
        </w:rPr>
        <w:t xml:space="preserve">  </w:t>
      </w:r>
    </w:p>
    <w:p w:rsidR="0099710B" w:rsidRDefault="0068633D" w:rsidP="00354C94">
      <w:pPr>
        <w:spacing w:line="276" w:lineRule="auto"/>
        <w:ind w:firstLine="0"/>
        <w:rPr>
          <w:b/>
        </w:rPr>
      </w:pPr>
      <w:r w:rsidRPr="0068633D">
        <w:rPr>
          <w:rFonts w:cs="Times New Roman"/>
          <w:color w:val="000000" w:themeColor="text1"/>
          <w:szCs w:val="24"/>
          <w:shd w:val="clear" w:color="auto" w:fill="FFFFFF"/>
        </w:rPr>
        <w:t xml:space="preserve">  </w:t>
      </w:r>
      <w:r w:rsidRPr="00C1740E">
        <w:rPr>
          <w:b/>
        </w:rPr>
        <w:t>2</w:t>
      </w:r>
      <w:r w:rsidR="001A1C34">
        <w:rPr>
          <w:b/>
        </w:rPr>
        <w:t xml:space="preserve"> </w:t>
      </w:r>
      <w:r w:rsidR="00376941" w:rsidRPr="00C1740E">
        <w:rPr>
          <w:b/>
        </w:rPr>
        <w:t>OS</w:t>
      </w:r>
      <w:r w:rsidR="00625779" w:rsidRPr="00C1740E">
        <w:rPr>
          <w:b/>
        </w:rPr>
        <w:t xml:space="preserve"> </w:t>
      </w:r>
      <w:r w:rsidRPr="00C1740E">
        <w:rPr>
          <w:b/>
        </w:rPr>
        <w:t>AVANÇOS DA E</w:t>
      </w:r>
      <w:r w:rsidR="001A1C34">
        <w:rPr>
          <w:b/>
        </w:rPr>
        <w:t xml:space="preserve">DUCAÇÃO DE </w:t>
      </w:r>
      <w:r w:rsidRPr="00C1740E">
        <w:rPr>
          <w:b/>
        </w:rPr>
        <w:t>J</w:t>
      </w:r>
      <w:r w:rsidR="001A1C34">
        <w:rPr>
          <w:b/>
        </w:rPr>
        <w:t xml:space="preserve">OVENS E </w:t>
      </w:r>
      <w:r w:rsidRPr="00C1740E">
        <w:rPr>
          <w:b/>
        </w:rPr>
        <w:t>A</w:t>
      </w:r>
      <w:r w:rsidR="001A1C34">
        <w:rPr>
          <w:b/>
        </w:rPr>
        <w:t>DULTOS</w:t>
      </w:r>
      <w:r w:rsidRPr="00C1740E">
        <w:rPr>
          <w:b/>
        </w:rPr>
        <w:t xml:space="preserve"> NO BRASIL </w:t>
      </w:r>
    </w:p>
    <w:p w:rsidR="00B65E36" w:rsidRPr="0099710B" w:rsidRDefault="00B65E36" w:rsidP="00354C94">
      <w:pPr>
        <w:spacing w:line="276" w:lineRule="auto"/>
        <w:ind w:firstLine="0"/>
        <w:rPr>
          <w:b/>
        </w:rPr>
      </w:pPr>
    </w:p>
    <w:p w:rsidR="009B3BA7" w:rsidRPr="00416762" w:rsidRDefault="0045117E" w:rsidP="00354C94">
      <w:pPr>
        <w:ind w:firstLine="708"/>
        <w:rPr>
          <w:rFonts w:cs="Times New Roman"/>
          <w:szCs w:val="24"/>
        </w:rPr>
      </w:pPr>
      <w:r>
        <w:rPr>
          <w:rFonts w:cs="Times New Roman"/>
          <w:szCs w:val="24"/>
        </w:rPr>
        <w:t xml:space="preserve">A </w:t>
      </w:r>
      <w:r w:rsidR="009B3BA7">
        <w:rPr>
          <w:rFonts w:cs="Times New Roman"/>
          <w:szCs w:val="24"/>
        </w:rPr>
        <w:t xml:space="preserve">modalidade de ensino está presente na sociedade desde o período colonial com a presença dos </w:t>
      </w:r>
      <w:r w:rsidR="009B3BA7" w:rsidRPr="00416762">
        <w:rPr>
          <w:rFonts w:cs="Times New Roman"/>
          <w:szCs w:val="24"/>
        </w:rPr>
        <w:t xml:space="preserve">jesuítas </w:t>
      </w:r>
      <w:r w:rsidR="009B3BA7">
        <w:rPr>
          <w:rFonts w:cs="Times New Roman"/>
          <w:szCs w:val="24"/>
        </w:rPr>
        <w:t xml:space="preserve">e das </w:t>
      </w:r>
      <w:r w:rsidR="009B3BA7" w:rsidRPr="00416762">
        <w:rPr>
          <w:rFonts w:cs="Times New Roman"/>
          <w:szCs w:val="24"/>
        </w:rPr>
        <w:t>práticas educativas baseado na catequização. Com o foco no ensino religioso, tais educadores ensinavam normas de comportamento e os conhecimentos necessários para o funcionamento da economia colonial. Devido à expulsão dos jesuítas do Brasil em 1759 a educação passa a ter forte influência do iluminismo.</w:t>
      </w:r>
    </w:p>
    <w:p w:rsidR="009B3BA7" w:rsidRPr="00416762" w:rsidRDefault="009B3BA7" w:rsidP="009B3BA7">
      <w:pPr>
        <w:rPr>
          <w:rFonts w:cs="Times New Roman"/>
          <w:szCs w:val="24"/>
        </w:rPr>
      </w:pPr>
      <w:r w:rsidRPr="00416762">
        <w:rPr>
          <w:rFonts w:cs="Times New Roman"/>
          <w:szCs w:val="24"/>
        </w:rPr>
        <w:t>Outro fator relevante foi à primeira Constituição</w:t>
      </w:r>
      <w:r w:rsidR="003E595F">
        <w:rPr>
          <w:rFonts w:cs="Times New Roman"/>
          <w:szCs w:val="24"/>
        </w:rPr>
        <w:t xml:space="preserve"> Federal do país</w:t>
      </w:r>
      <w:r w:rsidRPr="00416762">
        <w:rPr>
          <w:rFonts w:cs="Times New Roman"/>
          <w:szCs w:val="24"/>
        </w:rPr>
        <w:t>, de 1824, que estabeleceu “instrução primária e gratu</w:t>
      </w:r>
      <w:r w:rsidR="00C14BFF">
        <w:rPr>
          <w:rFonts w:cs="Times New Roman"/>
          <w:szCs w:val="24"/>
        </w:rPr>
        <w:t>i</w:t>
      </w:r>
      <w:r w:rsidRPr="00416762">
        <w:rPr>
          <w:rFonts w:cs="Times New Roman"/>
          <w:szCs w:val="24"/>
        </w:rPr>
        <w:t>ta para todos os cidadãos”, que se aplicava também aos adultos, mesmo sendo interpretadas por muitos como um direito apenas para as crianças</w:t>
      </w:r>
      <w:r w:rsidR="0045117E">
        <w:rPr>
          <w:rFonts w:cs="Times New Roman"/>
          <w:szCs w:val="24"/>
        </w:rPr>
        <w:t>, p</w:t>
      </w:r>
      <w:r w:rsidRPr="00416762">
        <w:rPr>
          <w:rFonts w:cs="Times New Roman"/>
          <w:szCs w:val="24"/>
        </w:rPr>
        <w:t xml:space="preserve">orém, poucos avanços ocorreram no período colonial com o intuito de colocar em prática tal direito. </w:t>
      </w:r>
    </w:p>
    <w:p w:rsidR="009B3BA7" w:rsidRDefault="009B3BA7" w:rsidP="007F6EF6">
      <w:pPr>
        <w:rPr>
          <w:rFonts w:cs="Times New Roman"/>
          <w:szCs w:val="24"/>
        </w:rPr>
      </w:pPr>
      <w:r w:rsidRPr="00416762">
        <w:rPr>
          <w:rFonts w:cs="Times New Roman"/>
          <w:szCs w:val="24"/>
        </w:rPr>
        <w:t>Soma-se ainda a isso, outros agravantes</w:t>
      </w:r>
      <w:r w:rsidR="0045117E">
        <w:rPr>
          <w:rFonts w:cs="Times New Roman"/>
          <w:szCs w:val="24"/>
        </w:rPr>
        <w:t>, sendo que em p</w:t>
      </w:r>
      <w:r w:rsidRPr="00416762">
        <w:rPr>
          <w:rFonts w:cs="Times New Roman"/>
          <w:szCs w:val="24"/>
        </w:rPr>
        <w:t xml:space="preserve">rimeiro, uma pequena parcela da população possuía cidadania, que era aqueles que pertenciam à burguesia. Já a maioria da população, que eram os negros, indígenas e grandes parte das mulheres, não tinham direito a </w:t>
      </w:r>
      <w:r w:rsidRPr="00416762">
        <w:rPr>
          <w:rFonts w:cs="Times New Roman"/>
          <w:szCs w:val="24"/>
        </w:rPr>
        <w:lastRenderedPageBreak/>
        <w:t xml:space="preserve">educação primária. Em segundo, a </w:t>
      </w:r>
      <w:r>
        <w:rPr>
          <w:rFonts w:cs="Times New Roman"/>
          <w:szCs w:val="24"/>
        </w:rPr>
        <w:t>E</w:t>
      </w:r>
      <w:r w:rsidRPr="00416762">
        <w:rPr>
          <w:rFonts w:cs="Times New Roman"/>
          <w:szCs w:val="24"/>
        </w:rPr>
        <w:t xml:space="preserve">ducação </w:t>
      </w:r>
      <w:r>
        <w:rPr>
          <w:rFonts w:cs="Times New Roman"/>
          <w:szCs w:val="24"/>
        </w:rPr>
        <w:t>B</w:t>
      </w:r>
      <w:r w:rsidRPr="00416762">
        <w:rPr>
          <w:rFonts w:cs="Times New Roman"/>
          <w:szCs w:val="24"/>
        </w:rPr>
        <w:t xml:space="preserve">ásica era obrigação das províncias, o que acabou </w:t>
      </w:r>
      <w:r w:rsidR="00F5613A" w:rsidRPr="00416762">
        <w:rPr>
          <w:rFonts w:cs="Times New Roman"/>
          <w:szCs w:val="24"/>
        </w:rPr>
        <w:t>cabendo</w:t>
      </w:r>
      <w:r w:rsidRPr="00416762">
        <w:rPr>
          <w:rFonts w:cs="Times New Roman"/>
          <w:szCs w:val="24"/>
        </w:rPr>
        <w:t xml:space="preserve"> </w:t>
      </w:r>
      <w:r w:rsidR="00F5613A">
        <w:rPr>
          <w:rFonts w:cs="Times New Roman"/>
          <w:szCs w:val="24"/>
        </w:rPr>
        <w:t>a</w:t>
      </w:r>
      <w:r w:rsidRPr="00416762">
        <w:rPr>
          <w:rFonts w:cs="Times New Roman"/>
          <w:szCs w:val="24"/>
        </w:rPr>
        <w:t>o governo imperial à educação das elites e em contrapartida atribuindo instâncias administrativas com menores recursos a função de educar a maioria mais carente.</w:t>
      </w:r>
      <w:r w:rsidR="00ED014D">
        <w:rPr>
          <w:rFonts w:cs="Times New Roman"/>
          <w:szCs w:val="24"/>
        </w:rPr>
        <w:t xml:space="preserve"> Em virtude dessa realidade em 1890 no final do Império </w:t>
      </w:r>
      <w:r w:rsidR="006510B6">
        <w:rPr>
          <w:rFonts w:cs="Times New Roman"/>
          <w:szCs w:val="24"/>
        </w:rPr>
        <w:t>mais da metade da população com idade superior a cinco anos eram analfabetas.</w:t>
      </w:r>
    </w:p>
    <w:p w:rsidR="009B3BA7" w:rsidRPr="00416762" w:rsidRDefault="009B3BA7" w:rsidP="009B3BA7">
      <w:pPr>
        <w:rPr>
          <w:rFonts w:cs="Times New Roman"/>
          <w:szCs w:val="24"/>
        </w:rPr>
      </w:pPr>
      <w:r w:rsidRPr="00416762">
        <w:rPr>
          <w:rFonts w:cs="Times New Roman"/>
          <w:szCs w:val="24"/>
        </w:rPr>
        <w:t xml:space="preserve">Em face ao descompromisso da União, no que se refere ao ensino regular, o período da Primeira República possibilitou a elaboração de várias reformas educacionais, visando atender as deficiências do ensino básico. No entanto, tais reformas não obtiveram efeitos práticos, pelo fato do governo não ter orçamento para arcar com as propostas. O que resultou na </w:t>
      </w:r>
      <w:r w:rsidR="000836E7">
        <w:rPr>
          <w:rFonts w:cs="Times New Roman"/>
          <w:szCs w:val="24"/>
        </w:rPr>
        <w:t>“</w:t>
      </w:r>
      <w:r w:rsidRPr="00416762">
        <w:rPr>
          <w:rFonts w:cs="Times New Roman"/>
          <w:szCs w:val="24"/>
        </w:rPr>
        <w:t>taxa de 72% da população acima de cinco anos estarem analfabetas, de acordo com a pesquisa realizada pelo senso em 1920</w:t>
      </w:r>
      <w:r w:rsidR="000836E7">
        <w:rPr>
          <w:rFonts w:cs="Times New Roman"/>
          <w:szCs w:val="24"/>
        </w:rPr>
        <w:t>”</w:t>
      </w:r>
      <w:r w:rsidR="003255A0">
        <w:rPr>
          <w:rFonts w:cs="Times New Roman"/>
          <w:szCs w:val="24"/>
        </w:rPr>
        <w:t xml:space="preserve"> (HADDAD, 2002, p. 22)</w:t>
      </w:r>
      <w:r w:rsidRPr="00416762">
        <w:rPr>
          <w:rFonts w:cs="Times New Roman"/>
          <w:szCs w:val="24"/>
        </w:rPr>
        <w:t>.</w:t>
      </w:r>
    </w:p>
    <w:p w:rsidR="00AD2031" w:rsidRDefault="00AD2031" w:rsidP="00AD2031">
      <w:pPr>
        <w:ind w:firstLine="708"/>
        <w:rPr>
          <w:rFonts w:cs="Times New Roman"/>
          <w:szCs w:val="24"/>
        </w:rPr>
      </w:pPr>
      <w:r>
        <w:rPr>
          <w:rFonts w:cs="Times New Roman"/>
          <w:szCs w:val="24"/>
        </w:rPr>
        <w:t xml:space="preserve">Já a Reforma João Alves trouxe a prática do ensino supletivo em 1930 com </w:t>
      </w:r>
      <w:r w:rsidR="0085677E">
        <w:rPr>
          <w:rFonts w:cs="Times New Roman"/>
          <w:szCs w:val="24"/>
        </w:rPr>
        <w:t>um movimento contra o analfabetismo mobilizado por organismos sociais e civis tendo</w:t>
      </w:r>
      <w:r>
        <w:rPr>
          <w:rFonts w:cs="Times New Roman"/>
          <w:szCs w:val="24"/>
        </w:rPr>
        <w:t xml:space="preserve"> como objetivo o aumento de eleitores no país. A Constituição Federal de 1934 obriga o ensino primário para todos e nesse período essa forma de educação foi muito debatida objetivando sanar com </w:t>
      </w:r>
      <w:r w:rsidR="0045117E">
        <w:rPr>
          <w:rFonts w:cs="Times New Roman"/>
          <w:szCs w:val="24"/>
        </w:rPr>
        <w:t>o analfabetismo</w:t>
      </w:r>
      <w:r>
        <w:rPr>
          <w:rFonts w:cs="Times New Roman"/>
          <w:szCs w:val="24"/>
        </w:rPr>
        <w:t xml:space="preserve"> de jovens e adultos a partir de 15 anos de idade. </w:t>
      </w:r>
    </w:p>
    <w:p w:rsidR="00230052" w:rsidRDefault="00C169F8" w:rsidP="00230052">
      <w:pPr>
        <w:ind w:firstLine="708"/>
        <w:rPr>
          <w:rFonts w:cs="Times New Roman"/>
          <w:szCs w:val="24"/>
        </w:rPr>
      </w:pPr>
      <w:r w:rsidRPr="00416762">
        <w:rPr>
          <w:rFonts w:cs="Times New Roman"/>
          <w:szCs w:val="24"/>
        </w:rPr>
        <w:t xml:space="preserve">Em 1934, foi criado o Plano Nacional de Educação, com o intuito de reestabelecer o direito de todos os brasileiros a educação, e como dever do Estado a manutenção desse ensino. </w:t>
      </w:r>
      <w:r>
        <w:rPr>
          <w:rFonts w:cs="Times New Roman"/>
          <w:szCs w:val="24"/>
        </w:rPr>
        <w:t xml:space="preserve">Em 1942 ocorre a criação do Fundo Nacional do Ensino Primário-FNEP, sendo que 25% do dinheiro desse fundo deveria ser arrecadado e executado na educação de jovens e adultos. Mesmo com esse marco na história da EJA as escolas que atendiam a essa modalidade eram poucas e as vagas eram insuficientes. Já em </w:t>
      </w:r>
      <w:r w:rsidRPr="00416762">
        <w:rPr>
          <w:rFonts w:cs="Times New Roman"/>
          <w:szCs w:val="24"/>
        </w:rPr>
        <w:t>1947 surgiu a SEA (Serviço de Educação de Adultos), um programa de esfera nacional, direcionado às pessoas adultas, com a finalidade de reorientar e coordenar, no geral, os trabalhos de ensino suplet</w:t>
      </w:r>
      <w:r w:rsidR="00230052">
        <w:rPr>
          <w:rFonts w:cs="Times New Roman"/>
          <w:szCs w:val="24"/>
        </w:rPr>
        <w:t>ivo para adolescentes e adultos (HADDAD, 2002).</w:t>
      </w:r>
    </w:p>
    <w:p w:rsidR="00C169F8" w:rsidRPr="00EE4AF0" w:rsidRDefault="00C169F8" w:rsidP="00EE4AF0">
      <w:pPr>
        <w:ind w:firstLine="708"/>
        <w:rPr>
          <w:rFonts w:cs="Times New Roman"/>
          <w:szCs w:val="24"/>
        </w:rPr>
      </w:pPr>
      <w:r w:rsidRPr="00416762">
        <w:rPr>
          <w:rFonts w:cs="Times New Roman"/>
          <w:szCs w:val="24"/>
        </w:rPr>
        <w:t xml:space="preserve">Outra importante etapa dessa modalidade de ensino foi </w:t>
      </w:r>
      <w:r w:rsidR="00746A01" w:rsidRPr="00416762">
        <w:rPr>
          <w:rFonts w:cs="Times New Roman"/>
          <w:szCs w:val="24"/>
        </w:rPr>
        <w:t>à</w:t>
      </w:r>
      <w:r>
        <w:rPr>
          <w:rFonts w:cs="Times New Roman"/>
          <w:szCs w:val="24"/>
        </w:rPr>
        <w:t xml:space="preserve"> criação da</w:t>
      </w:r>
      <w:r w:rsidRPr="00416762">
        <w:rPr>
          <w:rFonts w:cs="Times New Roman"/>
          <w:szCs w:val="24"/>
        </w:rPr>
        <w:t xml:space="preserve"> </w:t>
      </w:r>
      <w:proofErr w:type="spellStart"/>
      <w:r w:rsidRPr="00416762">
        <w:rPr>
          <w:rFonts w:cs="Times New Roman"/>
          <w:szCs w:val="24"/>
        </w:rPr>
        <w:t>CEAA</w:t>
      </w:r>
      <w:proofErr w:type="spellEnd"/>
      <w:r w:rsidRPr="00416762">
        <w:rPr>
          <w:rFonts w:cs="Times New Roman"/>
          <w:szCs w:val="24"/>
        </w:rPr>
        <w:t xml:space="preserve"> (Campanha de Educação de Adolescentes e </w:t>
      </w:r>
      <w:r>
        <w:rPr>
          <w:rFonts w:cs="Times New Roman"/>
          <w:szCs w:val="24"/>
        </w:rPr>
        <w:t>A</w:t>
      </w:r>
      <w:r w:rsidRPr="00416762">
        <w:rPr>
          <w:rFonts w:cs="Times New Roman"/>
          <w:szCs w:val="24"/>
        </w:rPr>
        <w:t xml:space="preserve">dultos), que nasceu em 1947 e se estendeu até 1950. Essa campanha teve resultados positivos, pois possibilitou a criação de uma infraestrutura nos estados e municípios para atender à educação de jovens e adultos. </w:t>
      </w:r>
      <w:r w:rsidRPr="00644AAF">
        <w:rPr>
          <w:rFonts w:cs="Times New Roman"/>
          <w:szCs w:val="24"/>
        </w:rPr>
        <w:t>Em 1952, o Ministério da Educação a Campanha Nacional de Educação Rural (CNER), e em 1958 a Campanha Nacional de Erradicação do Analfabetismo, mas tiveram curt</w:t>
      </w:r>
      <w:r w:rsidR="00EE4AF0">
        <w:rPr>
          <w:rFonts w:cs="Times New Roman"/>
          <w:szCs w:val="24"/>
        </w:rPr>
        <w:t xml:space="preserve">o prazo e não alcançaram êxito. </w:t>
      </w:r>
      <w:r w:rsidRPr="00416762">
        <w:rPr>
          <w:rFonts w:cs="Times New Roman"/>
          <w:szCs w:val="24"/>
        </w:rPr>
        <w:t>O fim da década de 50 e o início da década de 60 teve um grande marco no que se refere à educação de jovens e adultos. Os esforços aplicados nesse período fizeram cair os índices de analfabetismo das pessoas acima de cinco anos de id</w:t>
      </w:r>
      <w:r w:rsidR="00144EBE">
        <w:rPr>
          <w:rFonts w:cs="Times New Roman"/>
          <w:szCs w:val="24"/>
        </w:rPr>
        <w:t>ade</w:t>
      </w:r>
      <w:r>
        <w:rPr>
          <w:rFonts w:cs="Times New Roman"/>
          <w:szCs w:val="24"/>
        </w:rPr>
        <w:t>.</w:t>
      </w:r>
    </w:p>
    <w:p w:rsidR="00C169F8" w:rsidRDefault="00AD2031" w:rsidP="00C169F8">
      <w:pPr>
        <w:rPr>
          <w:rFonts w:cs="Times New Roman"/>
          <w:szCs w:val="24"/>
        </w:rPr>
      </w:pPr>
      <w:r>
        <w:rPr>
          <w:rFonts w:cs="Times New Roman"/>
          <w:szCs w:val="24"/>
        </w:rPr>
        <w:lastRenderedPageBreak/>
        <w:t xml:space="preserve">Diante do período de 1959 até antes do golpe militar de 1964 observa-se alguns avanços da Educação de Jovens e Adultos nos espaços de democratização em algumas regiões do Brasil, sobretudo nas regiões Norte e Nordeste, pelo fato de apresentarem maiores índices de analfabetismo no Brasil. </w:t>
      </w:r>
      <w:r w:rsidR="00C169F8" w:rsidRPr="00126CC5">
        <w:rPr>
          <w:rFonts w:cs="Times New Roman"/>
          <w:szCs w:val="24"/>
        </w:rPr>
        <w:t xml:space="preserve">No </w:t>
      </w:r>
      <w:r w:rsidR="00C169F8">
        <w:rPr>
          <w:rFonts w:cs="Times New Roman"/>
          <w:szCs w:val="24"/>
        </w:rPr>
        <w:t>Período Militar de 1964 os movimentos da educação e cultura foram intensamente perseguidos e suas concepções recriminadas. Pode-se destacar que dentre as fortes perseguições o programa de alfabetização e a secretaria de educação foram um dos que sofreram com tais ações pelo fato de serem interrompidos. Já não podia falar abertamente de seus ideais, segundo Haddad (2002, p. 30): “As lideranças estudantis e os professores universitários que estiveram presentes nas diversas práticas foram cassados nos seus direitos ou tolhidos no exercício de suas funções”</w:t>
      </w:r>
      <w:r w:rsidR="009103B9">
        <w:rPr>
          <w:rFonts w:cs="Times New Roman"/>
          <w:szCs w:val="24"/>
        </w:rPr>
        <w:t>, o</w:t>
      </w:r>
      <w:r w:rsidR="00C169F8">
        <w:rPr>
          <w:rFonts w:cs="Times New Roman"/>
          <w:szCs w:val="24"/>
        </w:rPr>
        <w:t>u seja, por não estar de acordo com o mesmo nível de pensamento do governo ou não concordarem com suas ações, estes sofriam com a opressão por atuarem de forma a esclarecer a sociedade os verdadeiros intuitos do Estado.</w:t>
      </w:r>
    </w:p>
    <w:p w:rsidR="00AD2031" w:rsidRDefault="00C169F8" w:rsidP="006C6948">
      <w:pPr>
        <w:rPr>
          <w:rFonts w:cs="Times New Roman"/>
          <w:szCs w:val="24"/>
        </w:rPr>
      </w:pPr>
      <w:r>
        <w:rPr>
          <w:rFonts w:cs="Times New Roman"/>
          <w:szCs w:val="24"/>
        </w:rPr>
        <w:t>Durante esse período nasce no Recife a Cruzada de Ação Básica Cristã, a qual tinha como pano de fundo realizar os interesses do regi</w:t>
      </w:r>
      <w:r w:rsidR="00AC6203">
        <w:rPr>
          <w:rFonts w:cs="Times New Roman"/>
          <w:szCs w:val="24"/>
        </w:rPr>
        <w:t>me militar, porém,</w:t>
      </w:r>
      <w:r>
        <w:rPr>
          <w:rFonts w:cs="Times New Roman"/>
          <w:szCs w:val="24"/>
        </w:rPr>
        <w:t xml:space="preserve"> teve curta duração</w:t>
      </w:r>
      <w:r w:rsidR="009103B9">
        <w:rPr>
          <w:rFonts w:cs="Times New Roman"/>
          <w:szCs w:val="24"/>
        </w:rPr>
        <w:t xml:space="preserve">; </w:t>
      </w:r>
      <w:r>
        <w:rPr>
          <w:rFonts w:cs="Times New Roman"/>
          <w:szCs w:val="24"/>
        </w:rPr>
        <w:t xml:space="preserve">após </w:t>
      </w:r>
      <w:r w:rsidR="00AC6203">
        <w:rPr>
          <w:rFonts w:cs="Times New Roman"/>
          <w:szCs w:val="24"/>
        </w:rPr>
        <w:t>ser revelada a população fez fortes</w:t>
      </w:r>
      <w:r w:rsidR="006C6948">
        <w:rPr>
          <w:rFonts w:cs="Times New Roman"/>
          <w:szCs w:val="24"/>
        </w:rPr>
        <w:t xml:space="preserve"> críticas </w:t>
      </w:r>
      <w:r>
        <w:rPr>
          <w:rFonts w:cs="Times New Roman"/>
          <w:szCs w:val="24"/>
        </w:rPr>
        <w:t xml:space="preserve">tendo assim, seu declínio em meados dos “anos de 1970 e 1971” (HADDAD, </w:t>
      </w:r>
      <w:r w:rsidR="00C32085">
        <w:rPr>
          <w:rFonts w:cs="Times New Roman"/>
          <w:szCs w:val="24"/>
        </w:rPr>
        <w:t xml:space="preserve">2002, </w:t>
      </w:r>
      <w:r>
        <w:rPr>
          <w:rFonts w:cs="Times New Roman"/>
          <w:szCs w:val="24"/>
        </w:rPr>
        <w:t>p. 31).</w:t>
      </w:r>
      <w:r w:rsidR="006C6948">
        <w:rPr>
          <w:rFonts w:cs="Times New Roman"/>
          <w:szCs w:val="24"/>
        </w:rPr>
        <w:t xml:space="preserve"> </w:t>
      </w:r>
      <w:r>
        <w:rPr>
          <w:rFonts w:cs="Times New Roman"/>
          <w:szCs w:val="24"/>
        </w:rPr>
        <w:t>Esse duelo do Estado com os movimentos de educação e cultura popular tinha como objetivo exercer a sua autonomia sobre a sociedade de forma que a mesma permanecesse sobre o poder do Estado sem ter a sua desconstrução de que o governo era o melhor para manter o bom eixo da sociedade.</w:t>
      </w:r>
    </w:p>
    <w:p w:rsidR="00AD2031" w:rsidRDefault="00AD2031" w:rsidP="005861F9">
      <w:pPr>
        <w:ind w:firstLine="708"/>
        <w:rPr>
          <w:rFonts w:cs="Times New Roman"/>
          <w:szCs w:val="24"/>
        </w:rPr>
      </w:pPr>
      <w:r>
        <w:rPr>
          <w:rFonts w:cs="Times New Roman"/>
          <w:szCs w:val="24"/>
        </w:rPr>
        <w:t xml:space="preserve">A partir de 1960 houve importantes movimentos que procuraram democratizar a educação para todos, entre eles destacam-se o </w:t>
      </w:r>
      <w:bookmarkStart w:id="2" w:name="_Hlk525914016"/>
      <w:r>
        <w:rPr>
          <w:rFonts w:cs="Times New Roman"/>
          <w:szCs w:val="24"/>
        </w:rPr>
        <w:t>Movimento de Educação de Base-MEB</w:t>
      </w:r>
      <w:bookmarkEnd w:id="2"/>
      <w:r>
        <w:rPr>
          <w:rFonts w:cs="Times New Roman"/>
          <w:szCs w:val="24"/>
        </w:rPr>
        <w:t>, o Movimento de Cultura Popular-MCP, o Centro Popular de Cultura-CPC e a Campanha de Educação Popular-CEPLAR.</w:t>
      </w:r>
    </w:p>
    <w:p w:rsidR="001429C8" w:rsidRPr="006C6948" w:rsidRDefault="00842421" w:rsidP="006C6948">
      <w:pPr>
        <w:rPr>
          <w:rFonts w:cs="Times New Roman"/>
          <w:szCs w:val="24"/>
        </w:rPr>
      </w:pPr>
      <w:r w:rsidRPr="009103B9">
        <w:rPr>
          <w:rFonts w:cs="Times New Roman"/>
          <w:szCs w:val="24"/>
        </w:rPr>
        <w:t xml:space="preserve">Fundado em 1961 o MEB (Movimento de Educação de Base), </w:t>
      </w:r>
      <w:r w:rsidR="0052274D" w:rsidRPr="009103B9">
        <w:rPr>
          <w:rFonts w:cs="Times New Roman"/>
          <w:szCs w:val="24"/>
        </w:rPr>
        <w:t xml:space="preserve">anelava </w:t>
      </w:r>
      <w:r w:rsidRPr="009103B9">
        <w:rPr>
          <w:rFonts w:cs="Times New Roman"/>
          <w:szCs w:val="24"/>
        </w:rPr>
        <w:t>minimizar a desigualdade social existente</w:t>
      </w:r>
      <w:r w:rsidR="0052274D" w:rsidRPr="009103B9">
        <w:rPr>
          <w:rFonts w:cs="Times New Roman"/>
          <w:szCs w:val="24"/>
        </w:rPr>
        <w:t>. A</w:t>
      </w:r>
      <w:r w:rsidRPr="009103B9">
        <w:rPr>
          <w:rFonts w:cs="Times New Roman"/>
          <w:szCs w:val="24"/>
        </w:rPr>
        <w:t xml:space="preserve">través </w:t>
      </w:r>
      <w:r w:rsidR="0052274D" w:rsidRPr="009103B9">
        <w:rPr>
          <w:rFonts w:cs="Times New Roman"/>
          <w:szCs w:val="24"/>
        </w:rPr>
        <w:t xml:space="preserve">de </w:t>
      </w:r>
      <w:r w:rsidRPr="009103B9">
        <w:rPr>
          <w:rFonts w:cs="Times New Roman"/>
          <w:szCs w:val="24"/>
        </w:rPr>
        <w:t xml:space="preserve">programas de educação popular, </w:t>
      </w:r>
      <w:r w:rsidR="0052274D" w:rsidRPr="009103B9">
        <w:rPr>
          <w:rFonts w:cs="Times New Roman"/>
          <w:szCs w:val="24"/>
        </w:rPr>
        <w:t>visava</w:t>
      </w:r>
      <w:r w:rsidRPr="009103B9">
        <w:rPr>
          <w:rFonts w:cs="Times New Roman"/>
          <w:szCs w:val="24"/>
        </w:rPr>
        <w:t xml:space="preserve"> alfabetizar jovens e adultos</w:t>
      </w:r>
      <w:r w:rsidR="009103B9" w:rsidRPr="009103B9">
        <w:rPr>
          <w:rFonts w:cs="Times New Roman"/>
          <w:szCs w:val="24"/>
        </w:rPr>
        <w:t xml:space="preserve"> </w:t>
      </w:r>
      <w:r w:rsidRPr="009103B9">
        <w:rPr>
          <w:rFonts w:cs="Times New Roman"/>
          <w:szCs w:val="24"/>
        </w:rPr>
        <w:t xml:space="preserve">possibilitando os conhecimentos necessários para atuação social. </w:t>
      </w:r>
      <w:r w:rsidR="004410D9" w:rsidRPr="009103B9">
        <w:rPr>
          <w:rFonts w:cs="Times New Roman"/>
          <w:szCs w:val="24"/>
        </w:rPr>
        <w:t xml:space="preserve">Esse movimento é designado para regiões </w:t>
      </w:r>
      <w:r w:rsidR="003C5B14">
        <w:rPr>
          <w:rFonts w:cs="Times New Roman"/>
          <w:szCs w:val="24"/>
        </w:rPr>
        <w:t>em que</w:t>
      </w:r>
      <w:r w:rsidR="004410D9" w:rsidRPr="009103B9">
        <w:rPr>
          <w:rFonts w:cs="Times New Roman"/>
          <w:szCs w:val="24"/>
        </w:rPr>
        <w:t xml:space="preserve"> a economia desponta um elevado índice de pobreza</w:t>
      </w:r>
      <w:r w:rsidR="0052274D" w:rsidRPr="009103B9">
        <w:rPr>
          <w:rFonts w:cs="Times New Roman"/>
          <w:szCs w:val="24"/>
        </w:rPr>
        <w:t xml:space="preserve"> em comparação aos demais estados</w:t>
      </w:r>
      <w:r w:rsidR="004410D9" w:rsidRPr="009103B9">
        <w:rPr>
          <w:rFonts w:cs="Times New Roman"/>
          <w:szCs w:val="24"/>
        </w:rPr>
        <w:t xml:space="preserve">. </w:t>
      </w:r>
      <w:r w:rsidR="009103B9" w:rsidRPr="009103B9">
        <w:rPr>
          <w:rFonts w:cs="Times New Roman"/>
          <w:szCs w:val="24"/>
        </w:rPr>
        <w:t>A organização das atividades desenvolvidas foi de</w:t>
      </w:r>
      <w:r w:rsidR="004410D9" w:rsidRPr="009103B9">
        <w:rPr>
          <w:rFonts w:cs="Times New Roman"/>
          <w:szCs w:val="24"/>
        </w:rPr>
        <w:t xml:space="preserve"> re</w:t>
      </w:r>
      <w:r w:rsidR="0052274D" w:rsidRPr="009103B9">
        <w:rPr>
          <w:rFonts w:cs="Times New Roman"/>
          <w:szCs w:val="24"/>
        </w:rPr>
        <w:t>sponsabilidade d</w:t>
      </w:r>
      <w:r w:rsidR="004410D9" w:rsidRPr="009103B9">
        <w:rPr>
          <w:rFonts w:cs="Times New Roman"/>
          <w:szCs w:val="24"/>
        </w:rPr>
        <w:t>as equipes regionais</w:t>
      </w:r>
      <w:r w:rsidR="0052274D" w:rsidRPr="009103B9">
        <w:rPr>
          <w:rFonts w:cs="Times New Roman"/>
          <w:szCs w:val="24"/>
        </w:rPr>
        <w:t xml:space="preserve"> de cada unidade</w:t>
      </w:r>
      <w:r w:rsidR="009103B9" w:rsidRPr="009103B9">
        <w:rPr>
          <w:rFonts w:cs="Times New Roman"/>
          <w:szCs w:val="24"/>
        </w:rPr>
        <w:t xml:space="preserve">; </w:t>
      </w:r>
      <w:r w:rsidR="0052274D" w:rsidRPr="009103B9">
        <w:rPr>
          <w:rFonts w:cs="Times New Roman"/>
          <w:szCs w:val="24"/>
        </w:rPr>
        <w:t>já o controle geral das atividades aplicadas fica a cargo da Equipe Nacional, localizada em Brasília.</w:t>
      </w:r>
      <w:r w:rsidR="0052274D" w:rsidRPr="0052274D">
        <w:rPr>
          <w:rFonts w:cs="Times New Roman"/>
          <w:color w:val="FF0000"/>
          <w:szCs w:val="24"/>
        </w:rPr>
        <w:t xml:space="preserve"> </w:t>
      </w:r>
    </w:p>
    <w:p w:rsidR="001429C8" w:rsidRPr="00126CC5" w:rsidRDefault="001429C8" w:rsidP="00F12EBE">
      <w:pPr>
        <w:rPr>
          <w:rFonts w:cs="Times New Roman"/>
          <w:szCs w:val="24"/>
        </w:rPr>
      </w:pPr>
      <w:r w:rsidRPr="00247CC7">
        <w:rPr>
          <w:rFonts w:cs="Times New Roman"/>
          <w:szCs w:val="24"/>
        </w:rPr>
        <w:t xml:space="preserve">O </w:t>
      </w:r>
      <w:r>
        <w:rPr>
          <w:rFonts w:cs="Times New Roman"/>
          <w:szCs w:val="24"/>
        </w:rPr>
        <w:t>M</w:t>
      </w:r>
      <w:r w:rsidRPr="00247CC7">
        <w:rPr>
          <w:rFonts w:cs="Times New Roman"/>
          <w:szCs w:val="24"/>
        </w:rPr>
        <w:t xml:space="preserve">ovimento de </w:t>
      </w:r>
      <w:r>
        <w:rPr>
          <w:rFonts w:cs="Times New Roman"/>
          <w:szCs w:val="24"/>
        </w:rPr>
        <w:t>C</w:t>
      </w:r>
      <w:r w:rsidRPr="00247CC7">
        <w:rPr>
          <w:rFonts w:cs="Times New Roman"/>
          <w:szCs w:val="24"/>
        </w:rPr>
        <w:t xml:space="preserve">ultura </w:t>
      </w:r>
      <w:r>
        <w:rPr>
          <w:rFonts w:cs="Times New Roman"/>
          <w:szCs w:val="24"/>
        </w:rPr>
        <w:t>P</w:t>
      </w:r>
      <w:r w:rsidRPr="00247CC7">
        <w:rPr>
          <w:rFonts w:cs="Times New Roman"/>
          <w:szCs w:val="24"/>
        </w:rPr>
        <w:t>opular</w:t>
      </w:r>
      <w:r>
        <w:rPr>
          <w:rFonts w:cs="Times New Roman"/>
          <w:szCs w:val="24"/>
        </w:rPr>
        <w:t xml:space="preserve"> (MCP)</w:t>
      </w:r>
      <w:r w:rsidRPr="00126CC5">
        <w:rPr>
          <w:rFonts w:cs="Times New Roman"/>
          <w:szCs w:val="24"/>
        </w:rPr>
        <w:t xml:space="preserve"> teve origem em maio de 1960. Era um movimento ligado a prefeitura de Recife, tinha o apoio do governo de Miguel Arr</w:t>
      </w:r>
      <w:r>
        <w:rPr>
          <w:rFonts w:cs="Times New Roman"/>
          <w:szCs w:val="24"/>
        </w:rPr>
        <w:t xml:space="preserve">aes e de Paulo Freire, que era </w:t>
      </w:r>
      <w:r w:rsidRPr="00126CC5">
        <w:rPr>
          <w:rFonts w:cs="Times New Roman"/>
          <w:szCs w:val="24"/>
        </w:rPr>
        <w:t xml:space="preserve">diretor da divisão de pesquisa e coordenado do projeto de educação de adultos do MCP. Utilizava os centros de cultura e os círculos de cultura para alfabetizar por </w:t>
      </w:r>
      <w:r w:rsidRPr="00126CC5">
        <w:rPr>
          <w:rFonts w:cs="Times New Roman"/>
          <w:szCs w:val="24"/>
        </w:rPr>
        <w:lastRenderedPageBreak/>
        <w:t>meio de grupos de debate.</w:t>
      </w:r>
      <w:r w:rsidR="00F12EBE">
        <w:rPr>
          <w:rFonts w:cs="Times New Roman"/>
          <w:szCs w:val="24"/>
        </w:rPr>
        <w:t xml:space="preserve"> </w:t>
      </w:r>
      <w:r w:rsidRPr="00126CC5">
        <w:rPr>
          <w:rFonts w:cs="Times New Roman"/>
          <w:szCs w:val="24"/>
        </w:rPr>
        <w:t xml:space="preserve">O </w:t>
      </w:r>
      <w:r w:rsidRPr="00FA53FD">
        <w:rPr>
          <w:rFonts w:cs="Times New Roman"/>
          <w:szCs w:val="24"/>
        </w:rPr>
        <w:t>MCP</w:t>
      </w:r>
      <w:r w:rsidRPr="00126CC5">
        <w:rPr>
          <w:rFonts w:cs="Times New Roman"/>
          <w:szCs w:val="24"/>
        </w:rPr>
        <w:t xml:space="preserve"> tinha como objetivo alfabetizar utilizand</w:t>
      </w:r>
      <w:r>
        <w:rPr>
          <w:rFonts w:cs="Times New Roman"/>
          <w:szCs w:val="24"/>
        </w:rPr>
        <w:t>o novos métodos de aprendizagem</w:t>
      </w:r>
      <w:r w:rsidRPr="00126CC5">
        <w:rPr>
          <w:rFonts w:cs="Times New Roman"/>
          <w:szCs w:val="24"/>
        </w:rPr>
        <w:t>, mas faltavam recursos financeiros para que esse movimento</w:t>
      </w:r>
      <w:r w:rsidR="00F12EBE">
        <w:rPr>
          <w:rFonts w:cs="Times New Roman"/>
          <w:szCs w:val="24"/>
        </w:rPr>
        <w:t xml:space="preserve"> ingressa-se em outros estados, assim s</w:t>
      </w:r>
      <w:r w:rsidRPr="00126CC5">
        <w:rPr>
          <w:rFonts w:cs="Times New Roman"/>
          <w:szCs w:val="24"/>
        </w:rPr>
        <w:t>ua atuação se restringiu a Recife e ao Rio Grande do Norte.</w:t>
      </w:r>
    </w:p>
    <w:p w:rsidR="001429C8" w:rsidRPr="00126CC5" w:rsidRDefault="00BE428F" w:rsidP="003D6E4F">
      <w:pPr>
        <w:rPr>
          <w:rFonts w:cs="Times New Roman"/>
          <w:szCs w:val="24"/>
        </w:rPr>
      </w:pPr>
      <w:r>
        <w:rPr>
          <w:rFonts w:cs="Times New Roman"/>
          <w:szCs w:val="24"/>
        </w:rPr>
        <w:t xml:space="preserve">Segundo Haddad (2002), </w:t>
      </w:r>
      <w:r w:rsidR="001429C8" w:rsidRPr="00126CC5">
        <w:rPr>
          <w:rFonts w:cs="Times New Roman"/>
          <w:szCs w:val="24"/>
        </w:rPr>
        <w:t xml:space="preserve">o Centro </w:t>
      </w:r>
      <w:r w:rsidR="001429C8">
        <w:rPr>
          <w:rFonts w:cs="Times New Roman"/>
          <w:szCs w:val="24"/>
        </w:rPr>
        <w:t>P</w:t>
      </w:r>
      <w:r w:rsidR="001429C8" w:rsidRPr="00126CC5">
        <w:rPr>
          <w:rFonts w:cs="Times New Roman"/>
          <w:szCs w:val="24"/>
        </w:rPr>
        <w:t xml:space="preserve">opular de </w:t>
      </w:r>
      <w:r w:rsidR="001429C8">
        <w:rPr>
          <w:rFonts w:cs="Times New Roman"/>
          <w:szCs w:val="24"/>
        </w:rPr>
        <w:t>C</w:t>
      </w:r>
      <w:r w:rsidR="001429C8" w:rsidRPr="00126CC5">
        <w:rPr>
          <w:rFonts w:cs="Times New Roman"/>
          <w:szCs w:val="24"/>
        </w:rPr>
        <w:t>ultura</w:t>
      </w:r>
      <w:r w:rsidR="001429C8">
        <w:rPr>
          <w:rFonts w:cs="Times New Roman"/>
          <w:szCs w:val="24"/>
        </w:rPr>
        <w:t xml:space="preserve"> (</w:t>
      </w:r>
      <w:r w:rsidR="001429C8" w:rsidRPr="00126CC5">
        <w:rPr>
          <w:rFonts w:cs="Times New Roman"/>
          <w:szCs w:val="24"/>
        </w:rPr>
        <w:t>CPC</w:t>
      </w:r>
      <w:r w:rsidR="001429C8">
        <w:rPr>
          <w:rFonts w:cs="Times New Roman"/>
          <w:szCs w:val="24"/>
        </w:rPr>
        <w:t>)</w:t>
      </w:r>
      <w:r w:rsidR="001429C8" w:rsidRPr="00126CC5">
        <w:rPr>
          <w:rFonts w:cs="Times New Roman"/>
          <w:szCs w:val="24"/>
        </w:rPr>
        <w:t xml:space="preserve"> surg</w:t>
      </w:r>
      <w:r w:rsidR="001429C8">
        <w:rPr>
          <w:rFonts w:cs="Times New Roman"/>
          <w:szCs w:val="24"/>
        </w:rPr>
        <w:t>iu</w:t>
      </w:r>
      <w:r w:rsidR="002B4FD0">
        <w:rPr>
          <w:rFonts w:cs="Times New Roman"/>
          <w:szCs w:val="24"/>
        </w:rPr>
        <w:t xml:space="preserve"> em 1961 sendo </w:t>
      </w:r>
      <w:r w:rsidR="001429C8" w:rsidRPr="00126CC5">
        <w:rPr>
          <w:rFonts w:cs="Times New Roman"/>
          <w:szCs w:val="24"/>
        </w:rPr>
        <w:t>fundada pela UNE – União Nacional dos Estudantes, artistas e intelectuais da época. Os principais agentes de sua criação foram a UNE e três atores do teatro de arena – Oduvaldo Vianna Filho, Carlos Estevan Martins e Lean Hirazman.</w:t>
      </w:r>
      <w:r w:rsidR="001429C8">
        <w:rPr>
          <w:rFonts w:cs="Times New Roman"/>
          <w:szCs w:val="24"/>
        </w:rPr>
        <w:t xml:space="preserve"> </w:t>
      </w:r>
      <w:r w:rsidR="001429C8" w:rsidRPr="00644AAF">
        <w:rPr>
          <w:rFonts w:cs="Times New Roman"/>
          <w:szCs w:val="24"/>
        </w:rPr>
        <w:t xml:space="preserve">Tinha como </w:t>
      </w:r>
      <w:r w:rsidR="00F12EBE">
        <w:rPr>
          <w:rFonts w:cs="Times New Roman"/>
          <w:szCs w:val="24"/>
        </w:rPr>
        <w:t xml:space="preserve">principal </w:t>
      </w:r>
      <w:r w:rsidR="001429C8" w:rsidRPr="00644AAF">
        <w:rPr>
          <w:rFonts w:cs="Times New Roman"/>
          <w:szCs w:val="24"/>
        </w:rPr>
        <w:t>objetivo levar a cultura às classes mais desfavorecidas da sociedade</w:t>
      </w:r>
      <w:r w:rsidR="00A676FB">
        <w:rPr>
          <w:rFonts w:cs="Times New Roman"/>
          <w:szCs w:val="24"/>
        </w:rPr>
        <w:t xml:space="preserve"> utilizando-se de </w:t>
      </w:r>
      <w:r w:rsidR="001429C8" w:rsidRPr="00644AAF">
        <w:rPr>
          <w:rFonts w:cs="Times New Roman"/>
          <w:szCs w:val="24"/>
        </w:rPr>
        <w:t>peças teatrais para</w:t>
      </w:r>
      <w:r w:rsidR="003D6E4F">
        <w:rPr>
          <w:rFonts w:cs="Times New Roman"/>
          <w:szCs w:val="24"/>
        </w:rPr>
        <w:t xml:space="preserve"> que o povo adquirisse cultura. </w:t>
      </w:r>
      <w:r w:rsidR="001429C8" w:rsidRPr="00126CC5">
        <w:rPr>
          <w:rFonts w:cs="Times New Roman"/>
          <w:szCs w:val="24"/>
        </w:rPr>
        <w:t xml:space="preserve">Por volta de 1963, foi criado o departamento de alfabetização de adultos, </w:t>
      </w:r>
      <w:r w:rsidR="003C5B14">
        <w:rPr>
          <w:rFonts w:cs="Times New Roman"/>
          <w:szCs w:val="24"/>
        </w:rPr>
        <w:t xml:space="preserve">sendo </w:t>
      </w:r>
      <w:r w:rsidR="001429C8" w:rsidRPr="00126CC5">
        <w:rPr>
          <w:rFonts w:cs="Times New Roman"/>
          <w:szCs w:val="24"/>
        </w:rPr>
        <w:t>utilizados materiais como livros de literatura no</w:t>
      </w:r>
      <w:r w:rsidR="001429C8">
        <w:rPr>
          <w:rFonts w:cs="Times New Roman"/>
          <w:szCs w:val="24"/>
        </w:rPr>
        <w:t xml:space="preserve"> ensino. O CPC acabou em 1964 q</w:t>
      </w:r>
      <w:r w:rsidR="001429C8" w:rsidRPr="00126CC5">
        <w:rPr>
          <w:rFonts w:cs="Times New Roman"/>
          <w:szCs w:val="24"/>
        </w:rPr>
        <w:t xml:space="preserve">uando em decorrência do </w:t>
      </w:r>
      <w:r w:rsidR="001429C8">
        <w:rPr>
          <w:rFonts w:cs="Times New Roman"/>
          <w:szCs w:val="24"/>
        </w:rPr>
        <w:t>G</w:t>
      </w:r>
      <w:r w:rsidR="001429C8" w:rsidRPr="00126CC5">
        <w:rPr>
          <w:rFonts w:cs="Times New Roman"/>
          <w:szCs w:val="24"/>
        </w:rPr>
        <w:t xml:space="preserve">olpe </w:t>
      </w:r>
      <w:r w:rsidR="001429C8">
        <w:rPr>
          <w:rFonts w:cs="Times New Roman"/>
          <w:szCs w:val="24"/>
        </w:rPr>
        <w:t>M</w:t>
      </w:r>
      <w:r w:rsidR="001429C8" w:rsidRPr="00126CC5">
        <w:rPr>
          <w:rFonts w:cs="Times New Roman"/>
          <w:szCs w:val="24"/>
        </w:rPr>
        <w:t>ilitar as instalações do UNE foram incendiadas para evitar o contato com as classes populares.</w:t>
      </w:r>
    </w:p>
    <w:p w:rsidR="001429C8" w:rsidRDefault="001429C8" w:rsidP="003D6E4F">
      <w:pPr>
        <w:tabs>
          <w:tab w:val="center" w:pos="4252"/>
        </w:tabs>
        <w:rPr>
          <w:rFonts w:cs="Times New Roman"/>
          <w:szCs w:val="24"/>
        </w:rPr>
      </w:pPr>
      <w:r w:rsidRPr="00126CC5">
        <w:rPr>
          <w:rFonts w:cs="Times New Roman"/>
          <w:szCs w:val="24"/>
        </w:rPr>
        <w:t xml:space="preserve">O movimento </w:t>
      </w:r>
      <w:r w:rsidRPr="00FA53FD">
        <w:rPr>
          <w:rFonts w:cs="Times New Roman"/>
          <w:szCs w:val="24"/>
        </w:rPr>
        <w:t>CEPLAR</w:t>
      </w:r>
      <w:r w:rsidRPr="00126CC5">
        <w:rPr>
          <w:rFonts w:cs="Times New Roman"/>
          <w:szCs w:val="24"/>
        </w:rPr>
        <w:t xml:space="preserve"> – Campanha de Educação Popular teve origem na Paraíba em 1961. Foi criada pelo </w:t>
      </w:r>
      <w:r w:rsidR="003E1AA9">
        <w:rPr>
          <w:rFonts w:cs="Times New Roman"/>
          <w:szCs w:val="24"/>
        </w:rPr>
        <w:t>G</w:t>
      </w:r>
      <w:r w:rsidRPr="00126CC5">
        <w:rPr>
          <w:rFonts w:cs="Times New Roman"/>
          <w:szCs w:val="24"/>
        </w:rPr>
        <w:t xml:space="preserve">overno </w:t>
      </w:r>
      <w:r w:rsidR="003E1AA9">
        <w:rPr>
          <w:rFonts w:cs="Times New Roman"/>
          <w:szCs w:val="24"/>
        </w:rPr>
        <w:t>E</w:t>
      </w:r>
      <w:r w:rsidRPr="00126CC5">
        <w:rPr>
          <w:rFonts w:cs="Times New Roman"/>
          <w:szCs w:val="24"/>
        </w:rPr>
        <w:t>stadu</w:t>
      </w:r>
      <w:r>
        <w:rPr>
          <w:rFonts w:cs="Times New Roman"/>
          <w:szCs w:val="24"/>
        </w:rPr>
        <w:t>al. Tinha como prática pioneira a</w:t>
      </w:r>
      <w:r w:rsidRPr="00126CC5">
        <w:rPr>
          <w:rFonts w:cs="Times New Roman"/>
          <w:szCs w:val="24"/>
        </w:rPr>
        <w:t xml:space="preserve"> utilização em larga escala do método Paulo Freire. Utilizava como tema central </w:t>
      </w:r>
      <w:r w:rsidR="003D6E4F" w:rsidRPr="00126CC5">
        <w:rPr>
          <w:rFonts w:cs="Times New Roman"/>
          <w:szCs w:val="24"/>
        </w:rPr>
        <w:t>a realida</w:t>
      </w:r>
      <w:r w:rsidR="000318B3">
        <w:rPr>
          <w:rFonts w:cs="Times New Roman"/>
          <w:szCs w:val="24"/>
        </w:rPr>
        <w:t>de brasileira, principalmente, a</w:t>
      </w:r>
      <w:r w:rsidR="003D6E4F" w:rsidRPr="00126CC5">
        <w:rPr>
          <w:rFonts w:cs="Times New Roman"/>
          <w:szCs w:val="24"/>
        </w:rPr>
        <w:t xml:space="preserve"> nordestina</w:t>
      </w:r>
      <w:r>
        <w:rPr>
          <w:rFonts w:cs="Times New Roman"/>
          <w:szCs w:val="24"/>
        </w:rPr>
        <w:t>.</w:t>
      </w:r>
      <w:r w:rsidR="003D6E4F">
        <w:rPr>
          <w:rFonts w:cs="Times New Roman"/>
          <w:szCs w:val="24"/>
        </w:rPr>
        <w:t xml:space="preserve"> </w:t>
      </w:r>
      <w:r w:rsidRPr="00126CC5">
        <w:rPr>
          <w:rFonts w:cs="Times New Roman"/>
          <w:szCs w:val="24"/>
        </w:rPr>
        <w:t>Utilizava teatro</w:t>
      </w:r>
      <w:r>
        <w:rPr>
          <w:rFonts w:cs="Times New Roman"/>
          <w:szCs w:val="24"/>
        </w:rPr>
        <w:t>s</w:t>
      </w:r>
      <w:r w:rsidRPr="00126CC5">
        <w:rPr>
          <w:rFonts w:cs="Times New Roman"/>
          <w:szCs w:val="24"/>
        </w:rPr>
        <w:t xml:space="preserve"> populares e círculos de cultura que eram pensados como escolas de conscientização</w:t>
      </w:r>
      <w:r w:rsidR="003C5B14">
        <w:rPr>
          <w:rFonts w:cs="Times New Roman"/>
          <w:szCs w:val="24"/>
        </w:rPr>
        <w:t>, tendo</w:t>
      </w:r>
      <w:r w:rsidRPr="00126CC5">
        <w:rPr>
          <w:rFonts w:cs="Times New Roman"/>
          <w:szCs w:val="24"/>
        </w:rPr>
        <w:t xml:space="preserve"> como objetivo o processo de conscientização da realidade.  A supervisão cabia um gerenciamento das mensagens a serem difundidas e debatidas nos grupos.</w:t>
      </w:r>
    </w:p>
    <w:p w:rsidR="00AD2031" w:rsidRDefault="00AD2031" w:rsidP="00216327">
      <w:pPr>
        <w:ind w:firstLine="708"/>
        <w:rPr>
          <w:rFonts w:cs="Times New Roman"/>
          <w:szCs w:val="24"/>
        </w:rPr>
      </w:pPr>
      <w:r w:rsidRPr="004B4D7C">
        <w:rPr>
          <w:rFonts w:cs="Times New Roman"/>
          <w:szCs w:val="24"/>
        </w:rPr>
        <w:t>Esses quatros movimentos foram interrompidos pelas influências política da época, principalmente pelo fato da Ditadura Militar e o Golpe Militar em 1964</w:t>
      </w:r>
      <w:r w:rsidR="003C5B14" w:rsidRPr="004B4D7C">
        <w:rPr>
          <w:rFonts w:cs="Times New Roman"/>
          <w:szCs w:val="24"/>
        </w:rPr>
        <w:t>, contudo, a</w:t>
      </w:r>
      <w:r w:rsidRPr="004B4D7C">
        <w:rPr>
          <w:rFonts w:cs="Times New Roman"/>
          <w:szCs w:val="24"/>
        </w:rPr>
        <w:t>pós essa interrupção observa-se a criação do MOBRAL-Movimento Brasileiro de Alfabetização. Esse movimento procurou moldar a educação de jovens e adultos nos critérios do poder militar vigent</w:t>
      </w:r>
      <w:r w:rsidR="004B4D7C" w:rsidRPr="004B4D7C">
        <w:rPr>
          <w:rFonts w:cs="Times New Roman"/>
          <w:szCs w:val="24"/>
        </w:rPr>
        <w:t>e, a</w:t>
      </w:r>
      <w:r w:rsidRPr="004B4D7C">
        <w:rPr>
          <w:rFonts w:cs="Times New Roman"/>
          <w:szCs w:val="24"/>
        </w:rPr>
        <w:t xml:space="preserve"> tentativa de influência foi </w:t>
      </w:r>
      <w:r w:rsidR="00DC73E8" w:rsidRPr="004B4D7C">
        <w:rPr>
          <w:rFonts w:cs="Times New Roman"/>
          <w:szCs w:val="24"/>
        </w:rPr>
        <w:t>bem-sucedida</w:t>
      </w:r>
      <w:r w:rsidR="00C45534">
        <w:rPr>
          <w:rFonts w:cs="Times New Roman"/>
          <w:szCs w:val="24"/>
        </w:rPr>
        <w:t xml:space="preserve">, porém </w:t>
      </w:r>
      <w:r w:rsidR="003D65FF">
        <w:rPr>
          <w:rFonts w:cs="Times New Roman"/>
          <w:szCs w:val="24"/>
        </w:rPr>
        <w:t>“</w:t>
      </w:r>
      <w:r w:rsidR="006E4EBF">
        <w:rPr>
          <w:rFonts w:cs="Times New Roman"/>
          <w:szCs w:val="24"/>
        </w:rPr>
        <w:t>o MOBRAL j</w:t>
      </w:r>
      <w:r w:rsidR="003F0A90">
        <w:rPr>
          <w:rFonts w:cs="Times New Roman"/>
          <w:szCs w:val="24"/>
        </w:rPr>
        <w:t xml:space="preserve">á não </w:t>
      </w:r>
      <w:r w:rsidR="003D65FF">
        <w:rPr>
          <w:rFonts w:cs="Times New Roman"/>
          <w:szCs w:val="24"/>
        </w:rPr>
        <w:t xml:space="preserve">encontrava no contexto inaugural da Nova República </w:t>
      </w:r>
      <w:r w:rsidR="00F05F6A">
        <w:rPr>
          <w:rFonts w:cs="Times New Roman"/>
          <w:szCs w:val="24"/>
        </w:rPr>
        <w:t xml:space="preserve">condições </w:t>
      </w:r>
      <w:r w:rsidR="002938B3">
        <w:rPr>
          <w:rFonts w:cs="Times New Roman"/>
          <w:szCs w:val="24"/>
        </w:rPr>
        <w:t>política</w:t>
      </w:r>
      <w:r w:rsidR="00F05F6A">
        <w:rPr>
          <w:rFonts w:cs="Times New Roman"/>
          <w:szCs w:val="24"/>
        </w:rPr>
        <w:t>s</w:t>
      </w:r>
      <w:r w:rsidR="002938B3">
        <w:rPr>
          <w:rFonts w:cs="Times New Roman"/>
          <w:szCs w:val="24"/>
        </w:rPr>
        <w:t xml:space="preserve"> </w:t>
      </w:r>
      <w:r w:rsidR="00DE7A2E">
        <w:rPr>
          <w:rFonts w:cs="Times New Roman"/>
          <w:szCs w:val="24"/>
        </w:rPr>
        <w:t>de acionar com</w:t>
      </w:r>
      <w:r w:rsidR="001A3833">
        <w:rPr>
          <w:rFonts w:cs="Times New Roman"/>
          <w:szCs w:val="24"/>
        </w:rPr>
        <w:t xml:space="preserve"> </w:t>
      </w:r>
      <w:r w:rsidR="00DE7A2E">
        <w:rPr>
          <w:rFonts w:cs="Times New Roman"/>
          <w:szCs w:val="24"/>
        </w:rPr>
        <w:t>eficácia</w:t>
      </w:r>
      <w:r w:rsidR="005673FE">
        <w:rPr>
          <w:rFonts w:cs="Times New Roman"/>
          <w:szCs w:val="24"/>
        </w:rPr>
        <w:t xml:space="preserve"> os </w:t>
      </w:r>
      <w:r w:rsidR="00DE7A2E">
        <w:rPr>
          <w:rFonts w:cs="Times New Roman"/>
          <w:szCs w:val="24"/>
        </w:rPr>
        <w:t>mecanismos</w:t>
      </w:r>
      <w:r w:rsidR="001A3833">
        <w:rPr>
          <w:rFonts w:cs="Times New Roman"/>
          <w:szCs w:val="24"/>
        </w:rPr>
        <w:t xml:space="preserve"> de preservação institucional [...]” </w:t>
      </w:r>
      <w:r w:rsidR="00487DBE">
        <w:rPr>
          <w:rFonts w:cs="Times New Roman"/>
          <w:szCs w:val="24"/>
        </w:rPr>
        <w:t>(HADDAD, 2002, p.</w:t>
      </w:r>
      <w:r w:rsidR="00B21D07">
        <w:rPr>
          <w:rFonts w:cs="Times New Roman"/>
          <w:szCs w:val="24"/>
        </w:rPr>
        <w:t xml:space="preserve"> </w:t>
      </w:r>
      <w:r w:rsidR="00487DBE">
        <w:rPr>
          <w:rFonts w:cs="Times New Roman"/>
          <w:szCs w:val="24"/>
        </w:rPr>
        <w:t>35).</w:t>
      </w:r>
      <w:r w:rsidR="00DF5F26">
        <w:rPr>
          <w:rFonts w:cs="Times New Roman"/>
          <w:szCs w:val="24"/>
        </w:rPr>
        <w:t xml:space="preserve"> </w:t>
      </w:r>
      <w:r w:rsidR="00B21D07">
        <w:rPr>
          <w:rFonts w:cs="Times New Roman"/>
          <w:szCs w:val="24"/>
        </w:rPr>
        <w:t>Sendo a</w:t>
      </w:r>
      <w:r w:rsidR="00DF5F26">
        <w:rPr>
          <w:rFonts w:cs="Times New Roman"/>
          <w:szCs w:val="24"/>
        </w:rPr>
        <w:t>ssim</w:t>
      </w:r>
      <w:r w:rsidR="00600436">
        <w:rPr>
          <w:rFonts w:cs="Times New Roman"/>
          <w:szCs w:val="24"/>
        </w:rPr>
        <w:t>,</w:t>
      </w:r>
      <w:r w:rsidR="00B21D07">
        <w:rPr>
          <w:rFonts w:cs="Times New Roman"/>
          <w:szCs w:val="24"/>
        </w:rPr>
        <w:t xml:space="preserve"> </w:t>
      </w:r>
      <w:r w:rsidR="00600436">
        <w:rPr>
          <w:rFonts w:cs="Times New Roman"/>
          <w:szCs w:val="24"/>
        </w:rPr>
        <w:t>substituída</w:t>
      </w:r>
      <w:r w:rsidR="00B21D07">
        <w:rPr>
          <w:rFonts w:cs="Times New Roman"/>
          <w:szCs w:val="24"/>
        </w:rPr>
        <w:t xml:space="preserve"> em</w:t>
      </w:r>
      <w:r w:rsidR="00600436">
        <w:rPr>
          <w:rFonts w:cs="Times New Roman"/>
          <w:szCs w:val="24"/>
        </w:rPr>
        <w:t xml:space="preserve"> </w:t>
      </w:r>
      <w:r w:rsidR="00DF5F26" w:rsidRPr="004B4D7C">
        <w:rPr>
          <w:rFonts w:cs="Times New Roman"/>
          <w:szCs w:val="24"/>
        </w:rPr>
        <w:t>1985</w:t>
      </w:r>
      <w:r w:rsidR="00DF5F26">
        <w:rPr>
          <w:rFonts w:cs="Times New Roman"/>
          <w:szCs w:val="24"/>
        </w:rPr>
        <w:t xml:space="preserve"> </w:t>
      </w:r>
      <w:r w:rsidR="00600436">
        <w:rPr>
          <w:rFonts w:cs="Times New Roman"/>
          <w:szCs w:val="24"/>
        </w:rPr>
        <w:t>pela</w:t>
      </w:r>
      <w:r w:rsidRPr="004B4D7C">
        <w:rPr>
          <w:rFonts w:cs="Times New Roman"/>
          <w:szCs w:val="24"/>
        </w:rPr>
        <w:t xml:space="preserve"> Fundação EDUCAR apoiado pelo Ministério de Educação</w:t>
      </w:r>
      <w:r w:rsidR="00915529" w:rsidRPr="004B4D7C">
        <w:rPr>
          <w:rFonts w:cs="Times New Roman"/>
          <w:szCs w:val="24"/>
        </w:rPr>
        <w:t xml:space="preserve"> (MEC)</w:t>
      </w:r>
      <w:r w:rsidRPr="004B4D7C">
        <w:rPr>
          <w:rFonts w:cs="Times New Roman"/>
          <w:szCs w:val="24"/>
        </w:rPr>
        <w:t>, mas com o diferencial de criar alternativas de produção de espaço para aprendizage</w:t>
      </w:r>
      <w:r w:rsidR="00915529" w:rsidRPr="004B4D7C">
        <w:rPr>
          <w:rFonts w:cs="Times New Roman"/>
          <w:szCs w:val="24"/>
        </w:rPr>
        <w:t>ns</w:t>
      </w:r>
      <w:r w:rsidRPr="004B4D7C">
        <w:rPr>
          <w:rFonts w:cs="Times New Roman"/>
          <w:szCs w:val="24"/>
        </w:rPr>
        <w:t xml:space="preserve"> do público jovem e adulto.</w:t>
      </w:r>
      <w:r>
        <w:rPr>
          <w:rFonts w:cs="Times New Roman"/>
          <w:szCs w:val="24"/>
        </w:rPr>
        <w:t xml:space="preserve"> </w:t>
      </w:r>
    </w:p>
    <w:p w:rsidR="005A48CE" w:rsidRPr="00644AAF" w:rsidRDefault="005A48CE" w:rsidP="005A48CE">
      <w:pPr>
        <w:rPr>
          <w:rFonts w:cs="Times New Roman"/>
          <w:color w:val="FF0000"/>
          <w:szCs w:val="24"/>
        </w:rPr>
      </w:pPr>
      <w:r>
        <w:rPr>
          <w:rFonts w:cs="Times New Roman"/>
          <w:szCs w:val="24"/>
        </w:rPr>
        <w:t>Logo em seguida</w:t>
      </w:r>
      <w:r w:rsidR="00DC73E8">
        <w:rPr>
          <w:rFonts w:cs="Times New Roman"/>
          <w:szCs w:val="24"/>
        </w:rPr>
        <w:t>,</w:t>
      </w:r>
      <w:r>
        <w:rPr>
          <w:rFonts w:cs="Times New Roman"/>
          <w:szCs w:val="24"/>
        </w:rPr>
        <w:t xml:space="preserve"> ao surgimento do MOBRAL surge a implantação do Ensino Supletivo, promulgado pela Lei Federal 5.692/71 reformulando as diretrizes de ensino do primeiro e segundo graus.</w:t>
      </w:r>
      <w:r w:rsidRPr="00033F45">
        <w:rPr>
          <w:rFonts w:cs="Times New Roman"/>
          <w:color w:val="FF0000"/>
          <w:szCs w:val="24"/>
        </w:rPr>
        <w:t xml:space="preserve"> </w:t>
      </w:r>
      <w:r>
        <w:rPr>
          <w:rFonts w:cs="Times New Roman"/>
          <w:szCs w:val="24"/>
        </w:rPr>
        <w:t xml:space="preserve">Com o estabelecimento do Mobral e do Ensino Supletivo, torna-se visível a preocupação do Estado em tornar a educação como um dos principais pontos de acesso a sociedade e de recurso econômico, ampliando assim, a formação profissional através </w:t>
      </w:r>
      <w:r>
        <w:rPr>
          <w:rFonts w:cs="Times New Roman"/>
          <w:szCs w:val="24"/>
        </w:rPr>
        <w:lastRenderedPageBreak/>
        <w:t>da educação</w:t>
      </w:r>
      <w:r w:rsidR="00A676FB">
        <w:rPr>
          <w:rFonts w:cs="Times New Roman"/>
          <w:szCs w:val="24"/>
        </w:rPr>
        <w:t>;</w:t>
      </w:r>
      <w:r>
        <w:rPr>
          <w:rFonts w:cs="Times New Roman"/>
          <w:szCs w:val="24"/>
        </w:rPr>
        <w:t xml:space="preserve"> isso se deve principalmente em 1972 pelo documento “Adult Education in Brazil” destinada à III Conferência Internacional de Educação de Adultos, co</w:t>
      </w:r>
      <w:r w:rsidR="008539E1">
        <w:rPr>
          <w:rFonts w:cs="Times New Roman"/>
          <w:szCs w:val="24"/>
        </w:rPr>
        <w:t>nvocada pela UNESCO para Tóquio (HADDAD, 2002).</w:t>
      </w:r>
    </w:p>
    <w:p w:rsidR="005A48CE" w:rsidRPr="00692F95" w:rsidRDefault="005A48CE" w:rsidP="00692F95">
      <w:pPr>
        <w:rPr>
          <w:rFonts w:cs="Times New Roman"/>
          <w:color w:val="FF0000"/>
          <w:szCs w:val="24"/>
        </w:rPr>
      </w:pPr>
      <w:r>
        <w:rPr>
          <w:rFonts w:cs="Times New Roman"/>
          <w:szCs w:val="24"/>
        </w:rPr>
        <w:t>O Ensino Supletivo teve seu grande êxito na esfera estadual após passar por alguns processos de desenvolvimentos, criando uma série de organização e programas ofertados pelo estado</w:t>
      </w:r>
      <w:r w:rsidR="00A676FB" w:rsidRPr="00A676FB">
        <w:rPr>
          <w:rFonts w:cs="Times New Roman"/>
          <w:szCs w:val="24"/>
        </w:rPr>
        <w:t>.</w:t>
      </w:r>
      <w:r w:rsidR="00A676FB">
        <w:rPr>
          <w:rFonts w:cs="Times New Roman"/>
          <w:szCs w:val="24"/>
        </w:rPr>
        <w:t xml:space="preserve"> </w:t>
      </w:r>
      <w:r>
        <w:rPr>
          <w:rFonts w:cs="Times New Roman"/>
          <w:szCs w:val="24"/>
        </w:rPr>
        <w:t>Após 1985, período de redemocratização a sociedade civil toma direção das ações educacionais legitimando as instituições políticas da democracia e, onde o esforço dessas lutas resulta na Constituição Federal de 1988.</w:t>
      </w:r>
    </w:p>
    <w:p w:rsidR="00AD2031" w:rsidRDefault="00AD2031" w:rsidP="00AD2031">
      <w:pPr>
        <w:rPr>
          <w:rFonts w:cs="Times New Roman"/>
          <w:szCs w:val="24"/>
        </w:rPr>
      </w:pPr>
      <w:r>
        <w:rPr>
          <w:rFonts w:cs="Times New Roman"/>
          <w:szCs w:val="24"/>
        </w:rPr>
        <w:t xml:space="preserve">Também nessa década foram cogitadas a oferta da EJA não apenas pelo </w:t>
      </w:r>
      <w:r w:rsidR="00693429">
        <w:rPr>
          <w:rFonts w:cs="Times New Roman"/>
          <w:szCs w:val="24"/>
        </w:rPr>
        <w:t>G</w:t>
      </w:r>
      <w:r>
        <w:rPr>
          <w:rFonts w:cs="Times New Roman"/>
          <w:szCs w:val="24"/>
        </w:rPr>
        <w:t xml:space="preserve">overno </w:t>
      </w:r>
      <w:r w:rsidR="00693429">
        <w:rPr>
          <w:rFonts w:cs="Times New Roman"/>
          <w:szCs w:val="24"/>
        </w:rPr>
        <w:t>F</w:t>
      </w:r>
      <w:r>
        <w:rPr>
          <w:rFonts w:cs="Times New Roman"/>
          <w:szCs w:val="24"/>
        </w:rPr>
        <w:t>ederal</w:t>
      </w:r>
      <w:r w:rsidR="00A676FB">
        <w:rPr>
          <w:rFonts w:cs="Times New Roman"/>
          <w:szCs w:val="24"/>
        </w:rPr>
        <w:t xml:space="preserve">, </w:t>
      </w:r>
      <w:r>
        <w:rPr>
          <w:rFonts w:cs="Times New Roman"/>
          <w:szCs w:val="24"/>
        </w:rPr>
        <w:t xml:space="preserve">mas com uma descentralização do MEC agindo em parceria com os estados e municípios. Pela Constituição Federal de 1988, a EJA foi reconhecida como modalidade de ensino específica da </w:t>
      </w:r>
      <w:r w:rsidR="00692F95">
        <w:rPr>
          <w:rFonts w:cs="Times New Roman"/>
          <w:szCs w:val="24"/>
        </w:rPr>
        <w:t>E</w:t>
      </w:r>
      <w:r>
        <w:rPr>
          <w:rFonts w:cs="Times New Roman"/>
          <w:szCs w:val="24"/>
        </w:rPr>
        <w:t xml:space="preserve">ducação </w:t>
      </w:r>
      <w:r w:rsidR="00692F95">
        <w:rPr>
          <w:rFonts w:cs="Times New Roman"/>
          <w:szCs w:val="24"/>
        </w:rPr>
        <w:t>B</w:t>
      </w:r>
      <w:r>
        <w:rPr>
          <w:rFonts w:cs="Times New Roman"/>
          <w:szCs w:val="24"/>
        </w:rPr>
        <w:t xml:space="preserve">ásica, estabelecendo também a gratuidade dessa educação, assim como aos que não tiveram acesso a essa educação na idade certa.  </w:t>
      </w:r>
    </w:p>
    <w:p w:rsidR="00B110D8" w:rsidRPr="00126CC5" w:rsidRDefault="00915529" w:rsidP="005861F9">
      <w:pPr>
        <w:ind w:firstLine="708"/>
        <w:rPr>
          <w:rFonts w:cs="Times New Roman"/>
          <w:szCs w:val="24"/>
        </w:rPr>
      </w:pPr>
      <w:r>
        <w:rPr>
          <w:rFonts w:cs="Times New Roman"/>
          <w:szCs w:val="24"/>
        </w:rPr>
        <w:t xml:space="preserve">No país, houve a </w:t>
      </w:r>
      <w:r w:rsidR="00AD2031">
        <w:rPr>
          <w:rFonts w:cs="Times New Roman"/>
          <w:szCs w:val="24"/>
        </w:rPr>
        <w:t>criação da Lei de Diretrizes e Bases</w:t>
      </w:r>
      <w:r w:rsidR="00B110D8">
        <w:rPr>
          <w:rFonts w:cs="Times New Roman"/>
          <w:szCs w:val="24"/>
        </w:rPr>
        <w:t xml:space="preserve"> da </w:t>
      </w:r>
      <w:r w:rsidR="00AD2031">
        <w:rPr>
          <w:rFonts w:cs="Times New Roman"/>
          <w:szCs w:val="24"/>
        </w:rPr>
        <w:t>Educação Brasileira</w:t>
      </w:r>
      <w:r>
        <w:rPr>
          <w:rFonts w:cs="Times New Roman"/>
          <w:szCs w:val="24"/>
        </w:rPr>
        <w:t xml:space="preserve">-LDBEN de n° </w:t>
      </w:r>
      <w:r w:rsidR="00AD2031">
        <w:rPr>
          <w:rFonts w:cs="Times New Roman"/>
          <w:szCs w:val="24"/>
        </w:rPr>
        <w:t>9394</w:t>
      </w:r>
      <w:r>
        <w:rPr>
          <w:rFonts w:cs="Times New Roman"/>
          <w:szCs w:val="24"/>
        </w:rPr>
        <w:t xml:space="preserve"> em </w:t>
      </w:r>
      <w:r w:rsidR="00AD2031">
        <w:rPr>
          <w:rFonts w:cs="Times New Roman"/>
          <w:szCs w:val="24"/>
        </w:rPr>
        <w:t>1996</w:t>
      </w:r>
      <w:r w:rsidR="00A676FB">
        <w:rPr>
          <w:rFonts w:cs="Times New Roman"/>
          <w:szCs w:val="24"/>
        </w:rPr>
        <w:t xml:space="preserve"> que r</w:t>
      </w:r>
      <w:r w:rsidR="00B110D8">
        <w:rPr>
          <w:rFonts w:cs="Times New Roman"/>
          <w:szCs w:val="24"/>
        </w:rPr>
        <w:t>eafirmando essa garantia de ensino para essa modalidade, diz em seu a</w:t>
      </w:r>
      <w:r w:rsidR="00B110D8" w:rsidRPr="00126CC5">
        <w:rPr>
          <w:rFonts w:cs="Times New Roman"/>
          <w:szCs w:val="24"/>
        </w:rPr>
        <w:t>rtigo 37º § 1º</w:t>
      </w:r>
      <w:r w:rsidR="00B110D8">
        <w:rPr>
          <w:rFonts w:cs="Times New Roman"/>
          <w:szCs w:val="24"/>
        </w:rPr>
        <w:t>:</w:t>
      </w:r>
    </w:p>
    <w:p w:rsidR="00B110D8" w:rsidRDefault="00B110D8" w:rsidP="00B110D8">
      <w:pPr>
        <w:spacing w:line="240" w:lineRule="auto"/>
        <w:ind w:left="2268" w:firstLine="0"/>
        <w:rPr>
          <w:rFonts w:cs="Times New Roman"/>
          <w:sz w:val="20"/>
          <w:szCs w:val="24"/>
        </w:rPr>
      </w:pPr>
      <w:r w:rsidRPr="008437E9">
        <w:rPr>
          <w:rFonts w:cs="Times New Roman"/>
          <w:sz w:val="20"/>
          <w:szCs w:val="24"/>
        </w:rPr>
        <w:t>Os sistemas de ensino assegurarão gratuitamente aos jovens e aos adultos, que não puderam efetuar os estudos na idade regular, oportunidades educacionais apropriadas, consideradas as características do alunado, seus interesses, condições de vida e de tra</w:t>
      </w:r>
      <w:r w:rsidR="00A24D0C">
        <w:rPr>
          <w:rFonts w:cs="Times New Roman"/>
          <w:sz w:val="20"/>
          <w:szCs w:val="24"/>
        </w:rPr>
        <w:t>balho, mediante cursos e exames (BRASIL, 1996).</w:t>
      </w:r>
    </w:p>
    <w:p w:rsidR="00B110D8" w:rsidRPr="0017614D" w:rsidRDefault="00B110D8" w:rsidP="00B110D8">
      <w:pPr>
        <w:spacing w:line="240" w:lineRule="auto"/>
        <w:ind w:left="2268" w:firstLine="0"/>
        <w:rPr>
          <w:rFonts w:cs="Times New Roman"/>
          <w:sz w:val="20"/>
          <w:szCs w:val="24"/>
        </w:rPr>
      </w:pPr>
    </w:p>
    <w:p w:rsidR="00B110D8" w:rsidRPr="001E54E1" w:rsidRDefault="00B110D8" w:rsidP="00B110D8">
      <w:pPr>
        <w:pStyle w:val="PargrafodaLista"/>
        <w:spacing w:after="0" w:line="360" w:lineRule="auto"/>
        <w:ind w:left="0" w:firstLine="709"/>
        <w:jc w:val="both"/>
        <w:rPr>
          <w:rFonts w:ascii="Times New Roman" w:hAnsi="Times New Roman" w:cs="Times New Roman"/>
          <w:color w:val="FF0000"/>
          <w:sz w:val="24"/>
          <w:szCs w:val="24"/>
        </w:rPr>
      </w:pPr>
      <w:r>
        <w:rPr>
          <w:rFonts w:ascii="Times New Roman" w:hAnsi="Times New Roman" w:cs="Times New Roman"/>
          <w:sz w:val="24"/>
          <w:szCs w:val="24"/>
        </w:rPr>
        <w:t>Sendo assim</w:t>
      </w:r>
      <w:r w:rsidR="00DC73E8">
        <w:rPr>
          <w:rFonts w:ascii="Times New Roman" w:hAnsi="Times New Roman" w:cs="Times New Roman"/>
          <w:sz w:val="24"/>
          <w:szCs w:val="24"/>
        </w:rPr>
        <w:t>,</w:t>
      </w:r>
      <w:r>
        <w:rPr>
          <w:rFonts w:ascii="Times New Roman" w:hAnsi="Times New Roman" w:cs="Times New Roman"/>
          <w:sz w:val="24"/>
          <w:szCs w:val="24"/>
        </w:rPr>
        <w:t xml:space="preserve"> todos os j</w:t>
      </w:r>
      <w:r w:rsidRPr="00126CC5">
        <w:rPr>
          <w:rFonts w:ascii="Times New Roman" w:hAnsi="Times New Roman" w:cs="Times New Roman"/>
          <w:sz w:val="24"/>
          <w:szCs w:val="24"/>
        </w:rPr>
        <w:t xml:space="preserve">ovens e adultos que optarem por dar continuidade aos seus </w:t>
      </w:r>
      <w:r w:rsidR="00F20123">
        <w:rPr>
          <w:rFonts w:ascii="Times New Roman" w:hAnsi="Times New Roman" w:cs="Times New Roman"/>
          <w:sz w:val="24"/>
          <w:szCs w:val="24"/>
        </w:rPr>
        <w:t>estudos tem</w:t>
      </w:r>
      <w:r>
        <w:rPr>
          <w:rFonts w:ascii="Times New Roman" w:hAnsi="Times New Roman" w:cs="Times New Roman"/>
          <w:sz w:val="24"/>
          <w:szCs w:val="24"/>
        </w:rPr>
        <w:t xml:space="preserve"> </w:t>
      </w:r>
      <w:r w:rsidRPr="00126CC5">
        <w:rPr>
          <w:rFonts w:ascii="Times New Roman" w:hAnsi="Times New Roman" w:cs="Times New Roman"/>
          <w:sz w:val="24"/>
          <w:szCs w:val="24"/>
        </w:rPr>
        <w:t>o direito a um ensino de qualid</w:t>
      </w:r>
      <w:r>
        <w:rPr>
          <w:rFonts w:ascii="Times New Roman" w:hAnsi="Times New Roman" w:cs="Times New Roman"/>
          <w:sz w:val="24"/>
          <w:szCs w:val="24"/>
        </w:rPr>
        <w:t>ade com equidade aos outros tipos de ensino como t</w:t>
      </w:r>
      <w:r w:rsidRPr="00126CC5">
        <w:rPr>
          <w:rFonts w:ascii="Times New Roman" w:hAnsi="Times New Roman" w:cs="Times New Roman"/>
          <w:sz w:val="24"/>
          <w:szCs w:val="24"/>
        </w:rPr>
        <w:t>ambém as mesmas oportunidades de um ensino regular</w:t>
      </w:r>
      <w:r>
        <w:rPr>
          <w:rFonts w:ascii="Times New Roman" w:hAnsi="Times New Roman" w:cs="Times New Roman"/>
          <w:sz w:val="24"/>
          <w:szCs w:val="24"/>
        </w:rPr>
        <w:t xml:space="preserve"> </w:t>
      </w:r>
      <w:r w:rsidRPr="00644AAF">
        <w:rPr>
          <w:rFonts w:ascii="Times New Roman" w:hAnsi="Times New Roman" w:cs="Times New Roman"/>
          <w:sz w:val="24"/>
          <w:szCs w:val="24"/>
        </w:rPr>
        <w:t xml:space="preserve">como apresenta no parágrafo supracitado, bem como assegurado as condições básicas para essa efetivação. </w:t>
      </w:r>
    </w:p>
    <w:p w:rsidR="00983B1F" w:rsidRPr="00983B1F" w:rsidRDefault="00915529" w:rsidP="0085677E">
      <w:pPr>
        <w:rPr>
          <w:rFonts w:cs="Times New Roman"/>
          <w:szCs w:val="24"/>
        </w:rPr>
      </w:pPr>
      <w:r>
        <w:rPr>
          <w:rFonts w:cs="Times New Roman"/>
          <w:szCs w:val="24"/>
        </w:rPr>
        <w:t>Ainda r</w:t>
      </w:r>
      <w:r w:rsidR="00AD2031">
        <w:rPr>
          <w:rFonts w:cs="Times New Roman"/>
          <w:szCs w:val="24"/>
        </w:rPr>
        <w:t>essaltando os avanços da EJA nessa década,</w:t>
      </w:r>
      <w:r>
        <w:rPr>
          <w:rFonts w:cs="Times New Roman"/>
          <w:szCs w:val="24"/>
        </w:rPr>
        <w:t xml:space="preserve"> </w:t>
      </w:r>
      <w:r w:rsidR="00AD2031">
        <w:rPr>
          <w:rFonts w:cs="Times New Roman"/>
          <w:szCs w:val="24"/>
        </w:rPr>
        <w:t xml:space="preserve">houve </w:t>
      </w:r>
      <w:r>
        <w:rPr>
          <w:rFonts w:cs="Times New Roman"/>
          <w:szCs w:val="24"/>
        </w:rPr>
        <w:t>a construção</w:t>
      </w:r>
      <w:r w:rsidR="00AD2031">
        <w:rPr>
          <w:rFonts w:cs="Times New Roman"/>
          <w:szCs w:val="24"/>
        </w:rPr>
        <w:t xml:space="preserve"> da declaração de Hamburgo na Alemanha em 1997. Essa declaração consta diversos princípios sobre a importância da </w:t>
      </w:r>
      <w:r w:rsidR="00DC73E8">
        <w:rPr>
          <w:rFonts w:cs="Times New Roman"/>
          <w:szCs w:val="24"/>
        </w:rPr>
        <w:t>educação de</w:t>
      </w:r>
      <w:r w:rsidR="00AD2031">
        <w:rPr>
          <w:rFonts w:cs="Times New Roman"/>
          <w:szCs w:val="24"/>
        </w:rPr>
        <w:t xml:space="preserve"> jove</w:t>
      </w:r>
      <w:r w:rsidR="00DC73E8">
        <w:rPr>
          <w:rFonts w:cs="Times New Roman"/>
          <w:szCs w:val="24"/>
        </w:rPr>
        <w:t>ns</w:t>
      </w:r>
      <w:r w:rsidR="00AD2031">
        <w:rPr>
          <w:rFonts w:cs="Times New Roman"/>
          <w:szCs w:val="24"/>
        </w:rPr>
        <w:t xml:space="preserve"> e adult</w:t>
      </w:r>
      <w:r w:rsidR="00DC73E8">
        <w:rPr>
          <w:rFonts w:cs="Times New Roman"/>
          <w:szCs w:val="24"/>
        </w:rPr>
        <w:t>os</w:t>
      </w:r>
      <w:r w:rsidR="00AD2031">
        <w:rPr>
          <w:rFonts w:cs="Times New Roman"/>
          <w:szCs w:val="24"/>
        </w:rPr>
        <w:t xml:space="preserve"> para a sociedade, </w:t>
      </w:r>
      <w:r>
        <w:rPr>
          <w:rFonts w:cs="Times New Roman"/>
          <w:szCs w:val="24"/>
        </w:rPr>
        <w:t xml:space="preserve">e </w:t>
      </w:r>
      <w:r w:rsidR="00AD2031">
        <w:rPr>
          <w:rFonts w:cs="Times New Roman"/>
          <w:szCs w:val="24"/>
        </w:rPr>
        <w:t>entre eles destaca</w:t>
      </w:r>
      <w:r w:rsidR="00DC73E8">
        <w:rPr>
          <w:rFonts w:cs="Times New Roman"/>
          <w:szCs w:val="24"/>
        </w:rPr>
        <w:t>m</w:t>
      </w:r>
      <w:r w:rsidR="00AD2031">
        <w:rPr>
          <w:rFonts w:cs="Times New Roman"/>
          <w:szCs w:val="24"/>
        </w:rPr>
        <w:t>-se:</w:t>
      </w:r>
    </w:p>
    <w:p w:rsidR="008B3B84" w:rsidRDefault="00AD2031" w:rsidP="00915529">
      <w:pPr>
        <w:spacing w:line="240" w:lineRule="auto"/>
        <w:ind w:left="2268" w:firstLine="0"/>
        <w:rPr>
          <w:rFonts w:cs="Times New Roman"/>
          <w:sz w:val="20"/>
          <w:szCs w:val="20"/>
        </w:rPr>
      </w:pPr>
      <w:r w:rsidRPr="00E8282C">
        <w:rPr>
          <w:rFonts w:cs="Times New Roman"/>
          <w:sz w:val="20"/>
          <w:szCs w:val="20"/>
        </w:rPr>
        <w:t xml:space="preserve">2. A educação de adultos, dentro desse contexto, torna-se mais que um direito: é a </w:t>
      </w:r>
    </w:p>
    <w:p w:rsidR="00AD2031" w:rsidRDefault="00AD2031" w:rsidP="00915529">
      <w:pPr>
        <w:spacing w:line="240" w:lineRule="auto"/>
        <w:ind w:left="2268" w:firstLine="0"/>
        <w:rPr>
          <w:rFonts w:cs="Times New Roman"/>
          <w:sz w:val="20"/>
          <w:szCs w:val="20"/>
        </w:rPr>
      </w:pPr>
      <w:r w:rsidRPr="00E8282C">
        <w:rPr>
          <w:rFonts w:cs="Times New Roman"/>
          <w:sz w:val="20"/>
          <w:szCs w:val="20"/>
        </w:rPr>
        <w:t xml:space="preserve">chave para o século </w:t>
      </w:r>
      <w:proofErr w:type="spellStart"/>
      <w:r w:rsidRPr="00E8282C">
        <w:rPr>
          <w:rFonts w:cs="Times New Roman"/>
          <w:sz w:val="20"/>
          <w:szCs w:val="20"/>
        </w:rPr>
        <w:t>XXI</w:t>
      </w:r>
      <w:proofErr w:type="spellEnd"/>
      <w:r w:rsidRPr="00E8282C">
        <w:rPr>
          <w:rFonts w:cs="Times New Roman"/>
          <w:sz w:val="20"/>
          <w:szCs w:val="20"/>
        </w:rPr>
        <w:t xml:space="preserve">; é tanto </w:t>
      </w:r>
      <w:proofErr w:type="spellStart"/>
      <w:r w:rsidRPr="00E8282C">
        <w:rPr>
          <w:rFonts w:cs="Times New Roman"/>
          <w:sz w:val="20"/>
          <w:szCs w:val="20"/>
        </w:rPr>
        <w:t>conseqüência</w:t>
      </w:r>
      <w:proofErr w:type="spellEnd"/>
      <w:r w:rsidRPr="00E8282C">
        <w:rPr>
          <w:rFonts w:cs="Times New Roman"/>
          <w:sz w:val="20"/>
          <w:szCs w:val="20"/>
        </w:rPr>
        <w:t xml:space="preserve"> do exercício da cidadania como condição para uma plena participação na sociedade. Além do mais, é um poderoso argumento em favor do desenvolvimento ecológico sustentável, da democracia, da justiça, da igualdade entre os sexos, do desenvolvimento socioeconômico e científico, além de ser um requisito fundamental para a construção de um mundo onde a violência cede lugar ao diálogo e à cultura de paz baseada na justiça. A educação de adultos pode modelar a identidade do cidadão e dar um significado à sua vida. A educação ao longo da vida implica repensar o conteúdo que reflita certos fatores, como idade, igualdade entre os sexos, necessidades especiais, idioma, cu</w:t>
      </w:r>
      <w:r w:rsidR="00A24D0C">
        <w:rPr>
          <w:rFonts w:cs="Times New Roman"/>
          <w:sz w:val="20"/>
          <w:szCs w:val="20"/>
        </w:rPr>
        <w:t>ltura e disparidades econômicas</w:t>
      </w:r>
      <w:r>
        <w:rPr>
          <w:rFonts w:cs="Times New Roman"/>
          <w:sz w:val="20"/>
          <w:szCs w:val="20"/>
        </w:rPr>
        <w:t xml:space="preserve"> (PAIVA, 2007, p. 37). </w:t>
      </w:r>
    </w:p>
    <w:p w:rsidR="00915529" w:rsidRPr="00E8282C" w:rsidRDefault="00915529" w:rsidP="00915529">
      <w:pPr>
        <w:spacing w:line="240" w:lineRule="auto"/>
        <w:ind w:left="2268" w:firstLine="0"/>
        <w:rPr>
          <w:rFonts w:cs="Times New Roman"/>
          <w:sz w:val="20"/>
          <w:szCs w:val="20"/>
        </w:rPr>
      </w:pPr>
    </w:p>
    <w:p w:rsidR="00AD2031" w:rsidRDefault="00AD2031" w:rsidP="00915529">
      <w:pPr>
        <w:ind w:firstLine="708"/>
        <w:rPr>
          <w:rFonts w:cs="Times New Roman"/>
          <w:szCs w:val="24"/>
        </w:rPr>
      </w:pPr>
      <w:r>
        <w:rPr>
          <w:rFonts w:cs="Times New Roman"/>
          <w:szCs w:val="24"/>
        </w:rPr>
        <w:lastRenderedPageBreak/>
        <w:t xml:space="preserve">Essa declaração também </w:t>
      </w:r>
      <w:r w:rsidR="00A676FB">
        <w:rPr>
          <w:rFonts w:cs="Times New Roman"/>
          <w:szCs w:val="24"/>
        </w:rPr>
        <w:t>e</w:t>
      </w:r>
      <w:r>
        <w:rPr>
          <w:rFonts w:cs="Times New Roman"/>
          <w:szCs w:val="24"/>
        </w:rPr>
        <w:t>viden</w:t>
      </w:r>
      <w:r w:rsidR="00A676FB">
        <w:rPr>
          <w:rFonts w:cs="Times New Roman"/>
          <w:szCs w:val="24"/>
        </w:rPr>
        <w:t>cia</w:t>
      </w:r>
      <w:r>
        <w:rPr>
          <w:rFonts w:cs="Times New Roman"/>
          <w:szCs w:val="24"/>
        </w:rPr>
        <w:t xml:space="preserve"> a participação política, econômica e cultural </w:t>
      </w:r>
      <w:r w:rsidR="00A676FB">
        <w:rPr>
          <w:rFonts w:cs="Times New Roman"/>
          <w:szCs w:val="24"/>
        </w:rPr>
        <w:t>d</w:t>
      </w:r>
      <w:r>
        <w:rPr>
          <w:rFonts w:cs="Times New Roman"/>
          <w:szCs w:val="24"/>
        </w:rPr>
        <w:t>a inserção dessas pessoas na comunidade como forma de erradicação da violência, da falta de saneamento básico e melhorias na saúde</w:t>
      </w:r>
      <w:r w:rsidR="00915529">
        <w:rPr>
          <w:rFonts w:cs="Times New Roman"/>
          <w:szCs w:val="24"/>
        </w:rPr>
        <w:t xml:space="preserve">, </w:t>
      </w:r>
      <w:r>
        <w:rPr>
          <w:rFonts w:cs="Times New Roman"/>
          <w:szCs w:val="24"/>
        </w:rPr>
        <w:t xml:space="preserve">uma vez que quando se investe em educação </w:t>
      </w:r>
      <w:r w:rsidR="00A676FB">
        <w:rPr>
          <w:rFonts w:cs="Times New Roman"/>
          <w:szCs w:val="24"/>
        </w:rPr>
        <w:t xml:space="preserve">concomitantemente se investe </w:t>
      </w:r>
      <w:r>
        <w:rPr>
          <w:rFonts w:cs="Times New Roman"/>
          <w:szCs w:val="24"/>
        </w:rPr>
        <w:t xml:space="preserve">em saúde. </w:t>
      </w:r>
    </w:p>
    <w:p w:rsidR="005A48CE" w:rsidRPr="00A676FB" w:rsidRDefault="005A48CE" w:rsidP="005A48CE">
      <w:pPr>
        <w:autoSpaceDE w:val="0"/>
        <w:autoSpaceDN w:val="0"/>
        <w:adjustRightInd w:val="0"/>
        <w:rPr>
          <w:rFonts w:cs="Times New Roman"/>
          <w:szCs w:val="24"/>
        </w:rPr>
      </w:pPr>
      <w:r w:rsidRPr="00644AAF">
        <w:rPr>
          <w:rFonts w:cs="Times New Roman"/>
          <w:szCs w:val="24"/>
        </w:rPr>
        <w:t>A partir da Nova República em 1985, surge a Fundação Educar</w:t>
      </w:r>
      <w:r w:rsidR="00A676FB">
        <w:rPr>
          <w:rFonts w:cs="Times New Roman"/>
          <w:szCs w:val="24"/>
        </w:rPr>
        <w:t xml:space="preserve"> </w:t>
      </w:r>
      <w:r w:rsidRPr="00644AAF">
        <w:rPr>
          <w:rFonts w:cs="Times New Roman"/>
          <w:szCs w:val="24"/>
        </w:rPr>
        <w:t>-</w:t>
      </w:r>
      <w:r w:rsidR="00A676FB">
        <w:rPr>
          <w:rFonts w:cs="Times New Roman"/>
          <w:szCs w:val="24"/>
        </w:rPr>
        <w:t xml:space="preserve"> </w:t>
      </w:r>
      <w:r w:rsidRPr="00644AAF">
        <w:rPr>
          <w:rFonts w:cs="Times New Roman"/>
          <w:szCs w:val="24"/>
        </w:rPr>
        <w:t xml:space="preserve">Fundação Nacional para </w:t>
      </w:r>
      <w:r w:rsidR="00692F95">
        <w:rPr>
          <w:rFonts w:cs="Times New Roman"/>
          <w:szCs w:val="24"/>
        </w:rPr>
        <w:t>jovens e a</w:t>
      </w:r>
      <w:r w:rsidRPr="00644AAF">
        <w:rPr>
          <w:rFonts w:cs="Times New Roman"/>
          <w:szCs w:val="24"/>
        </w:rPr>
        <w:t xml:space="preserve">dultos em substituição ao MOBRAL, pois este sofreu uma ruptura do </w:t>
      </w:r>
      <w:r w:rsidR="00693429">
        <w:rPr>
          <w:rFonts w:cs="Times New Roman"/>
          <w:szCs w:val="24"/>
        </w:rPr>
        <w:t>G</w:t>
      </w:r>
      <w:r w:rsidRPr="00644AAF">
        <w:rPr>
          <w:rFonts w:cs="Times New Roman"/>
          <w:szCs w:val="24"/>
        </w:rPr>
        <w:t xml:space="preserve">overno </w:t>
      </w:r>
      <w:r w:rsidR="00693429">
        <w:rPr>
          <w:rFonts w:cs="Times New Roman"/>
          <w:szCs w:val="24"/>
        </w:rPr>
        <w:t>F</w:t>
      </w:r>
      <w:r w:rsidRPr="00644AAF">
        <w:rPr>
          <w:rFonts w:cs="Times New Roman"/>
          <w:szCs w:val="24"/>
        </w:rPr>
        <w:t xml:space="preserve">ederal de políticas de </w:t>
      </w:r>
      <w:r>
        <w:rPr>
          <w:rFonts w:cs="Times New Roman"/>
          <w:szCs w:val="24"/>
        </w:rPr>
        <w:t>E</w:t>
      </w:r>
      <w:r w:rsidRPr="00644AAF">
        <w:rPr>
          <w:rFonts w:cs="Times New Roman"/>
          <w:szCs w:val="24"/>
        </w:rPr>
        <w:t xml:space="preserve">ducação de </w:t>
      </w:r>
      <w:r>
        <w:rPr>
          <w:rFonts w:cs="Times New Roman"/>
          <w:szCs w:val="24"/>
        </w:rPr>
        <w:t>J</w:t>
      </w:r>
      <w:r w:rsidRPr="00644AAF">
        <w:rPr>
          <w:rFonts w:cs="Times New Roman"/>
          <w:szCs w:val="24"/>
        </w:rPr>
        <w:t xml:space="preserve">ovens e </w:t>
      </w:r>
      <w:r>
        <w:rPr>
          <w:rFonts w:cs="Times New Roman"/>
          <w:szCs w:val="24"/>
        </w:rPr>
        <w:t>A</w:t>
      </w:r>
      <w:r w:rsidRPr="00644AAF">
        <w:rPr>
          <w:rFonts w:cs="Times New Roman"/>
          <w:szCs w:val="24"/>
        </w:rPr>
        <w:t>dultos ocasionado pelo processo do período militar. A Fundação Educar recebe todos os direitos do MOBRAL e algumas inovações passam a constituir a fundação, dentre estes</w:t>
      </w:r>
      <w:r w:rsidR="00A676FB">
        <w:rPr>
          <w:rFonts w:cs="Times New Roman"/>
          <w:szCs w:val="24"/>
        </w:rPr>
        <w:t xml:space="preserve"> “</w:t>
      </w:r>
      <w:r w:rsidR="00A676FB" w:rsidRPr="00A676FB">
        <w:rPr>
          <w:rFonts w:cs="Times New Roman"/>
          <w:szCs w:val="24"/>
        </w:rPr>
        <w:t xml:space="preserve">A </w:t>
      </w:r>
      <w:r w:rsidRPr="00A676FB">
        <w:rPr>
          <w:rFonts w:cs="Times New Roman"/>
          <w:szCs w:val="24"/>
        </w:rPr>
        <w:t>EDUCAR passa a fazer parte das competências do MEC; dar início a execução dos programas de alfabetização por meio do “</w:t>
      </w:r>
      <w:r w:rsidRPr="00A676FB">
        <w:rPr>
          <w:rFonts w:cs="Times New Roman"/>
          <w:iCs/>
          <w:szCs w:val="24"/>
        </w:rPr>
        <w:t>apoio</w:t>
      </w:r>
      <w:r w:rsidRPr="00A676FB">
        <w:rPr>
          <w:rFonts w:cs="Times New Roman"/>
          <w:szCs w:val="24"/>
        </w:rPr>
        <w:t xml:space="preserve"> </w:t>
      </w:r>
      <w:r w:rsidRPr="00A676FB">
        <w:rPr>
          <w:rFonts w:cs="Times New Roman"/>
          <w:iCs/>
          <w:szCs w:val="24"/>
        </w:rPr>
        <w:t>financeiro e técnico às ações de outros níveis de governo, de organizações não</w:t>
      </w:r>
      <w:r w:rsidRPr="00A676FB">
        <w:rPr>
          <w:rFonts w:cs="Times New Roman"/>
          <w:szCs w:val="24"/>
        </w:rPr>
        <w:t xml:space="preserve"> </w:t>
      </w:r>
      <w:r w:rsidRPr="00A676FB">
        <w:rPr>
          <w:rFonts w:cs="Times New Roman"/>
          <w:iCs/>
          <w:szCs w:val="24"/>
        </w:rPr>
        <w:t xml:space="preserve">governamentais e de empresas” (Parecer CNE/CEB n.º 11/2000) e </w:t>
      </w:r>
      <w:r w:rsidRPr="00A676FB">
        <w:rPr>
          <w:rFonts w:cs="Times New Roman"/>
          <w:szCs w:val="24"/>
        </w:rPr>
        <w:t xml:space="preserve">tinha como especialidade à “educação básica”.  </w:t>
      </w:r>
    </w:p>
    <w:p w:rsidR="00692F95" w:rsidRDefault="00692F95" w:rsidP="00692F95">
      <w:pPr>
        <w:autoSpaceDE w:val="0"/>
        <w:autoSpaceDN w:val="0"/>
        <w:adjustRightInd w:val="0"/>
        <w:rPr>
          <w:rFonts w:cs="Times New Roman"/>
          <w:szCs w:val="24"/>
        </w:rPr>
      </w:pPr>
      <w:bookmarkStart w:id="3" w:name="_Hlk525916275"/>
      <w:r>
        <w:rPr>
          <w:rFonts w:cs="Times New Roman"/>
          <w:szCs w:val="24"/>
        </w:rPr>
        <w:t>Na década de 1990 a Fundação Educar foi extinta, ocorrendo a criação do Plano Nacional de Alfabetização e Cidadania-PNAC, programa que antecede ao impeachment do presidente Collor, prop</w:t>
      </w:r>
      <w:r w:rsidR="00A676FB">
        <w:rPr>
          <w:rFonts w:cs="Times New Roman"/>
          <w:szCs w:val="24"/>
        </w:rPr>
        <w:t xml:space="preserve">ondo </w:t>
      </w:r>
      <w:r>
        <w:rPr>
          <w:rFonts w:cs="Times New Roman"/>
          <w:szCs w:val="24"/>
        </w:rPr>
        <w:t>transferir os recursos federais do Educar para instituições públicas, privadas e comunitárias para que estas promovam a Educação de Jovens e Adultos, porém, essas intenções foram renegadas e o programa teve vigência de apenas um ano.</w:t>
      </w:r>
    </w:p>
    <w:bookmarkEnd w:id="3"/>
    <w:p w:rsidR="005A48CE" w:rsidRDefault="005A48CE" w:rsidP="005A48CE">
      <w:pPr>
        <w:autoSpaceDE w:val="0"/>
        <w:autoSpaceDN w:val="0"/>
        <w:adjustRightInd w:val="0"/>
        <w:rPr>
          <w:rFonts w:cs="Times New Roman"/>
          <w:szCs w:val="24"/>
        </w:rPr>
      </w:pPr>
      <w:r>
        <w:rPr>
          <w:rFonts w:cs="Times New Roman"/>
          <w:szCs w:val="24"/>
        </w:rPr>
        <w:t>Em 1994 com o novo presidente Fernando Henrique Cardoso prioriza uma reforma educacional, onde a promulgação de uma emenda constitucional e uma nova Lei de Diretrizes e Bases da Educação Nacional (LDB</w:t>
      </w:r>
      <w:r w:rsidR="00692F95">
        <w:rPr>
          <w:rFonts w:cs="Times New Roman"/>
          <w:szCs w:val="24"/>
        </w:rPr>
        <w:t>EN</w:t>
      </w:r>
      <w:r>
        <w:rPr>
          <w:rFonts w:cs="Times New Roman"/>
          <w:szCs w:val="24"/>
        </w:rPr>
        <w:t xml:space="preserve">) surge como âncoras para mudanças no âmbito educacional. Então em 1997, o MEC propõe um Projeto de Plano Nacional de Educação (PNE), onde em 1998 são requisitados perante Câmara dos Deputados tendo medidas que enfatizam a prioridade da </w:t>
      </w:r>
      <w:r w:rsidR="00692F95">
        <w:rPr>
          <w:rFonts w:cs="Times New Roman"/>
          <w:szCs w:val="24"/>
        </w:rPr>
        <w:t>EJA,</w:t>
      </w:r>
      <w:r w:rsidR="00693429">
        <w:rPr>
          <w:rFonts w:cs="Times New Roman"/>
          <w:szCs w:val="24"/>
        </w:rPr>
        <w:t xml:space="preserve"> ocorrendo </w:t>
      </w:r>
      <w:r>
        <w:rPr>
          <w:rFonts w:cs="Times New Roman"/>
          <w:szCs w:val="24"/>
        </w:rPr>
        <w:t xml:space="preserve">sua aprovação </w:t>
      </w:r>
      <w:r w:rsidRPr="00644AAF">
        <w:rPr>
          <w:rFonts w:cs="Times New Roman"/>
          <w:szCs w:val="24"/>
        </w:rPr>
        <w:t xml:space="preserve">na </w:t>
      </w:r>
      <w:r>
        <w:rPr>
          <w:rFonts w:cs="Times New Roman"/>
          <w:szCs w:val="24"/>
        </w:rPr>
        <w:t xml:space="preserve">comissão do </w:t>
      </w:r>
      <w:r w:rsidR="003E1AA9">
        <w:rPr>
          <w:rFonts w:cs="Times New Roman"/>
          <w:szCs w:val="24"/>
        </w:rPr>
        <w:t>C</w:t>
      </w:r>
      <w:r>
        <w:rPr>
          <w:rFonts w:cs="Times New Roman"/>
          <w:szCs w:val="24"/>
        </w:rPr>
        <w:t>ongresso</w:t>
      </w:r>
      <w:r w:rsidR="00692F95">
        <w:rPr>
          <w:rFonts w:cs="Times New Roman"/>
          <w:szCs w:val="24"/>
        </w:rPr>
        <w:t xml:space="preserve"> </w:t>
      </w:r>
      <w:r w:rsidR="003E1AA9">
        <w:rPr>
          <w:rFonts w:cs="Times New Roman"/>
          <w:szCs w:val="24"/>
        </w:rPr>
        <w:t>N</w:t>
      </w:r>
      <w:r w:rsidR="00692F95">
        <w:rPr>
          <w:rFonts w:cs="Times New Roman"/>
          <w:szCs w:val="24"/>
        </w:rPr>
        <w:t>acional.</w:t>
      </w:r>
    </w:p>
    <w:p w:rsidR="00983B1F" w:rsidRDefault="00AD2031" w:rsidP="0085677E">
      <w:pPr>
        <w:ind w:firstLine="708"/>
        <w:rPr>
          <w:rFonts w:cs="Times New Roman"/>
          <w:szCs w:val="24"/>
        </w:rPr>
      </w:pPr>
      <w:r>
        <w:rPr>
          <w:rFonts w:cs="Times New Roman"/>
          <w:szCs w:val="24"/>
        </w:rPr>
        <w:t xml:space="preserve">Posteriormente foi criado o Programa de Alfabetização Solidária-PAS no governo de Fernando Henrique Cardoso em </w:t>
      </w:r>
      <w:r w:rsidR="00915529">
        <w:rPr>
          <w:rFonts w:cs="Times New Roman"/>
          <w:szCs w:val="24"/>
        </w:rPr>
        <w:t>j</w:t>
      </w:r>
      <w:r>
        <w:rPr>
          <w:rFonts w:cs="Times New Roman"/>
          <w:szCs w:val="24"/>
        </w:rPr>
        <w:t xml:space="preserve">aneiro de 1997. Em 2003 foi criado o Programa Brasil Alfabetizado no governo de Luiz Inácio Lula da Silva visando não apenas erradicar o </w:t>
      </w:r>
      <w:r w:rsidR="00DC73E8">
        <w:rPr>
          <w:rFonts w:cs="Times New Roman"/>
          <w:szCs w:val="24"/>
        </w:rPr>
        <w:t>analfabetismo,</w:t>
      </w:r>
      <w:r>
        <w:rPr>
          <w:rFonts w:cs="Times New Roman"/>
          <w:szCs w:val="24"/>
        </w:rPr>
        <w:t xml:space="preserve"> mas também incluir as pessoas analfabetas nas atividades econômicas sociais. </w:t>
      </w:r>
    </w:p>
    <w:p w:rsidR="00983B1F" w:rsidRPr="00375B50" w:rsidRDefault="00983B1F" w:rsidP="00375B50">
      <w:pPr>
        <w:ind w:firstLine="708"/>
        <w:rPr>
          <w:rFonts w:cs="Times New Roman"/>
          <w:szCs w:val="24"/>
        </w:rPr>
      </w:pPr>
    </w:p>
    <w:p w:rsidR="003E1AA9" w:rsidRDefault="00317D84" w:rsidP="00E73348">
      <w:pPr>
        <w:ind w:firstLine="0"/>
        <w:jc w:val="left"/>
        <w:rPr>
          <w:rFonts w:cs="Times New Roman"/>
          <w:b/>
          <w:szCs w:val="24"/>
        </w:rPr>
      </w:pPr>
      <w:bookmarkStart w:id="4" w:name="_Hlk525913162"/>
      <w:proofErr w:type="gramStart"/>
      <w:r w:rsidRPr="00317D84">
        <w:rPr>
          <w:rFonts w:cs="Times New Roman"/>
          <w:b/>
          <w:szCs w:val="24"/>
        </w:rPr>
        <w:t>3</w:t>
      </w:r>
      <w:proofErr w:type="gramEnd"/>
      <w:r w:rsidRPr="00317D84">
        <w:rPr>
          <w:rFonts w:cs="Times New Roman"/>
          <w:b/>
          <w:szCs w:val="24"/>
        </w:rPr>
        <w:t xml:space="preserve"> </w:t>
      </w:r>
      <w:r w:rsidR="00116FC7">
        <w:rPr>
          <w:rFonts w:cs="Times New Roman"/>
          <w:b/>
          <w:szCs w:val="24"/>
        </w:rPr>
        <w:t>REFLEXÕES DOS ALUNOS</w:t>
      </w:r>
      <w:r>
        <w:rPr>
          <w:rFonts w:cs="Times New Roman"/>
          <w:b/>
          <w:szCs w:val="24"/>
        </w:rPr>
        <w:t xml:space="preserve"> DA E</w:t>
      </w:r>
      <w:r w:rsidR="00E73348">
        <w:rPr>
          <w:rFonts w:cs="Times New Roman"/>
          <w:b/>
          <w:szCs w:val="24"/>
        </w:rPr>
        <w:t xml:space="preserve">DUCAÇÃO DE JOVENS E </w:t>
      </w:r>
      <w:r w:rsidR="007D3E6A">
        <w:rPr>
          <w:rFonts w:cs="Times New Roman"/>
          <w:b/>
          <w:szCs w:val="24"/>
        </w:rPr>
        <w:t>A</w:t>
      </w:r>
      <w:r w:rsidR="00E73348">
        <w:rPr>
          <w:rFonts w:cs="Times New Roman"/>
          <w:b/>
          <w:szCs w:val="24"/>
        </w:rPr>
        <w:t>D</w:t>
      </w:r>
      <w:r w:rsidR="007D3E6A">
        <w:rPr>
          <w:rFonts w:cs="Times New Roman"/>
          <w:b/>
          <w:szCs w:val="24"/>
        </w:rPr>
        <w:t>ULTOS</w:t>
      </w:r>
      <w:r w:rsidR="00116FC7" w:rsidRPr="00116FC7">
        <w:rPr>
          <w:rFonts w:cs="Times New Roman"/>
          <w:b/>
          <w:szCs w:val="24"/>
        </w:rPr>
        <w:t xml:space="preserve"> </w:t>
      </w:r>
      <w:r w:rsidR="00A74FCC">
        <w:rPr>
          <w:rFonts w:cs="Times New Roman"/>
          <w:b/>
          <w:szCs w:val="24"/>
        </w:rPr>
        <w:t>NA CONTINUAÇÃO</w:t>
      </w:r>
      <w:r w:rsidR="003F0BEA">
        <w:rPr>
          <w:rFonts w:cs="Times New Roman"/>
          <w:b/>
          <w:szCs w:val="24"/>
        </w:rPr>
        <w:t xml:space="preserve"> DOS ESTUDOS</w:t>
      </w:r>
    </w:p>
    <w:p w:rsidR="00E73348" w:rsidRDefault="00E73348" w:rsidP="0051216E">
      <w:pPr>
        <w:spacing w:line="276" w:lineRule="auto"/>
        <w:ind w:firstLine="0"/>
        <w:rPr>
          <w:rFonts w:cs="Times New Roman"/>
          <w:b/>
          <w:szCs w:val="24"/>
        </w:rPr>
      </w:pPr>
    </w:p>
    <w:p w:rsidR="00375B50" w:rsidRDefault="00317D84" w:rsidP="0051216E">
      <w:pPr>
        <w:ind w:firstLine="708"/>
        <w:contextualSpacing/>
        <w:rPr>
          <w:rFonts w:cs="Times New Roman"/>
          <w:color w:val="C00000"/>
          <w:szCs w:val="24"/>
        </w:rPr>
      </w:pPr>
      <w:r w:rsidRPr="003063BE">
        <w:rPr>
          <w:rFonts w:cs="Times New Roman"/>
          <w:szCs w:val="24"/>
        </w:rPr>
        <w:t xml:space="preserve">Para o desenvolvimento do levantamento de dados </w:t>
      </w:r>
      <w:r w:rsidR="003063BE" w:rsidRPr="003063BE">
        <w:rPr>
          <w:rFonts w:cs="Times New Roman"/>
          <w:szCs w:val="24"/>
        </w:rPr>
        <w:t xml:space="preserve">foi feito um questionário com vinte e oito alunos de uma turma de 1° ano matriculados em uma instituição de ensino federal no </w:t>
      </w:r>
      <w:proofErr w:type="gramStart"/>
      <w:r w:rsidR="003063BE" w:rsidRPr="003063BE">
        <w:rPr>
          <w:rFonts w:cs="Times New Roman"/>
          <w:szCs w:val="24"/>
        </w:rPr>
        <w:lastRenderedPageBreak/>
        <w:t>período</w:t>
      </w:r>
      <w:proofErr w:type="gramEnd"/>
      <w:r w:rsidR="003063BE" w:rsidRPr="003063BE">
        <w:rPr>
          <w:rFonts w:cs="Times New Roman"/>
          <w:szCs w:val="24"/>
        </w:rPr>
        <w:t xml:space="preserve"> noturno</w:t>
      </w:r>
      <w:r w:rsidR="003063BE">
        <w:rPr>
          <w:rFonts w:cs="Times New Roman"/>
          <w:szCs w:val="24"/>
        </w:rPr>
        <w:t xml:space="preserve"> da cidade de Imperatriz</w:t>
      </w:r>
      <w:r w:rsidR="003E1AA9">
        <w:rPr>
          <w:rFonts w:cs="Times New Roman"/>
          <w:szCs w:val="24"/>
        </w:rPr>
        <w:t>,</w:t>
      </w:r>
      <w:r w:rsidR="003063BE">
        <w:rPr>
          <w:rFonts w:cs="Times New Roman"/>
          <w:szCs w:val="24"/>
        </w:rPr>
        <w:t xml:space="preserve"> estado do Maranhão</w:t>
      </w:r>
      <w:r w:rsidR="003E1AA9">
        <w:rPr>
          <w:rFonts w:cs="Times New Roman"/>
          <w:szCs w:val="24"/>
        </w:rPr>
        <w:t>;</w:t>
      </w:r>
      <w:r w:rsidR="00375B50">
        <w:rPr>
          <w:rFonts w:cs="Times New Roman"/>
          <w:szCs w:val="24"/>
        </w:rPr>
        <w:t xml:space="preserve"> </w:t>
      </w:r>
      <w:r w:rsidR="003E1AA9">
        <w:rPr>
          <w:rFonts w:cs="Times New Roman"/>
          <w:szCs w:val="24"/>
        </w:rPr>
        <w:t xml:space="preserve">esses </w:t>
      </w:r>
      <w:r w:rsidR="00375B50">
        <w:rPr>
          <w:rFonts w:cs="Times New Roman"/>
          <w:szCs w:val="24"/>
        </w:rPr>
        <w:t xml:space="preserve">alunos </w:t>
      </w:r>
      <w:r w:rsidR="003E1AA9">
        <w:rPr>
          <w:rFonts w:cs="Times New Roman"/>
          <w:szCs w:val="24"/>
        </w:rPr>
        <w:t xml:space="preserve">são </w:t>
      </w:r>
      <w:r w:rsidR="00375B50">
        <w:rPr>
          <w:rFonts w:cs="Times New Roman"/>
          <w:szCs w:val="24"/>
        </w:rPr>
        <w:t xml:space="preserve">da Educação Profissional sendo que </w:t>
      </w:r>
      <w:r w:rsidR="00375B50" w:rsidRPr="00375B50">
        <w:rPr>
          <w:rFonts w:cs="Times New Roman"/>
          <w:szCs w:val="24"/>
        </w:rPr>
        <w:t>a diferença do ensino médio regular e da modalidade EJA se baseia na</w:t>
      </w:r>
      <w:r w:rsidR="00590E6E">
        <w:rPr>
          <w:rFonts w:cs="Times New Roman"/>
          <w:szCs w:val="24"/>
        </w:rPr>
        <w:t xml:space="preserve"> Lei de Diretrizes e Bases da Educação Nacional – LDBEN no seu c</w:t>
      </w:r>
      <w:r w:rsidR="00375B50" w:rsidRPr="00375B50">
        <w:rPr>
          <w:rFonts w:cs="Times New Roman"/>
          <w:szCs w:val="24"/>
        </w:rPr>
        <w:t>ap</w:t>
      </w:r>
      <w:r w:rsidR="00590E6E">
        <w:rPr>
          <w:rFonts w:cs="Times New Roman"/>
          <w:szCs w:val="24"/>
        </w:rPr>
        <w:t>ítu</w:t>
      </w:r>
      <w:r w:rsidR="00375B50" w:rsidRPr="00375B50">
        <w:rPr>
          <w:rFonts w:cs="Times New Roman"/>
          <w:szCs w:val="24"/>
        </w:rPr>
        <w:t>lo II</w:t>
      </w:r>
      <w:r w:rsidR="00590E6E">
        <w:rPr>
          <w:rFonts w:cs="Times New Roman"/>
          <w:szCs w:val="24"/>
        </w:rPr>
        <w:t>,</w:t>
      </w:r>
      <w:r w:rsidR="00375B50">
        <w:rPr>
          <w:rFonts w:cs="Times New Roman"/>
          <w:szCs w:val="24"/>
        </w:rPr>
        <w:t xml:space="preserve"> artigo 37</w:t>
      </w:r>
      <w:r w:rsidR="00590E6E">
        <w:rPr>
          <w:rFonts w:cs="Times New Roman"/>
          <w:szCs w:val="24"/>
        </w:rPr>
        <w:t xml:space="preserve">, </w:t>
      </w:r>
      <w:r w:rsidR="00375B50">
        <w:rPr>
          <w:rFonts w:cs="Times New Roman"/>
          <w:szCs w:val="24"/>
        </w:rPr>
        <w:t xml:space="preserve">parágrafo 3 que diz “a </w:t>
      </w:r>
      <w:r w:rsidR="00375B50" w:rsidRPr="00375B50">
        <w:rPr>
          <w:rFonts w:cs="Times New Roman"/>
          <w:szCs w:val="24"/>
        </w:rPr>
        <w:t>educação de Jovens e Adultos deverá articular-se preferencialmente com educação profissional</w:t>
      </w:r>
      <w:r w:rsidR="00375B50">
        <w:rPr>
          <w:rFonts w:cs="Times New Roman"/>
          <w:szCs w:val="24"/>
        </w:rPr>
        <w:t>”</w:t>
      </w:r>
      <w:r w:rsidR="00375B50" w:rsidRPr="00375B50">
        <w:rPr>
          <w:rFonts w:cs="Times New Roman"/>
          <w:szCs w:val="24"/>
        </w:rPr>
        <w:t>.</w:t>
      </w:r>
    </w:p>
    <w:p w:rsidR="00900FC2" w:rsidRPr="00437A85" w:rsidRDefault="003063BE" w:rsidP="00375B50">
      <w:pPr>
        <w:ind w:firstLine="708"/>
        <w:rPr>
          <w:rFonts w:cs="Times New Roman"/>
          <w:szCs w:val="24"/>
        </w:rPr>
      </w:pPr>
      <w:r w:rsidRPr="00437A85">
        <w:rPr>
          <w:rFonts w:cs="Times New Roman"/>
          <w:szCs w:val="24"/>
        </w:rPr>
        <w:t xml:space="preserve">No questionário foram perguntadas questões de </w:t>
      </w:r>
      <w:r w:rsidR="00375B50" w:rsidRPr="00437A85">
        <w:rPr>
          <w:rFonts w:cs="Times New Roman"/>
          <w:szCs w:val="24"/>
        </w:rPr>
        <w:t>faixa etária, seriação dos pai</w:t>
      </w:r>
      <w:r w:rsidRPr="00437A85">
        <w:rPr>
          <w:rFonts w:cs="Times New Roman"/>
          <w:szCs w:val="24"/>
        </w:rPr>
        <w:t xml:space="preserve">s, moradia próxima </w:t>
      </w:r>
      <w:r w:rsidR="00375B50" w:rsidRPr="00437A85">
        <w:rPr>
          <w:rFonts w:cs="Times New Roman"/>
          <w:szCs w:val="24"/>
        </w:rPr>
        <w:t>à</w:t>
      </w:r>
      <w:r w:rsidRPr="00437A85">
        <w:rPr>
          <w:rFonts w:cs="Times New Roman"/>
          <w:szCs w:val="24"/>
        </w:rPr>
        <w:t xml:space="preserve"> escola, dificuldades na permanência dos estudos, </w:t>
      </w:r>
      <w:r w:rsidR="00EF1543" w:rsidRPr="00437A85">
        <w:rPr>
          <w:rFonts w:cs="Times New Roman"/>
          <w:szCs w:val="24"/>
        </w:rPr>
        <w:t xml:space="preserve">motivo </w:t>
      </w:r>
      <w:r w:rsidRPr="00437A85">
        <w:rPr>
          <w:rFonts w:cs="Times New Roman"/>
          <w:szCs w:val="24"/>
        </w:rPr>
        <w:t xml:space="preserve">de desistência nos estudos e </w:t>
      </w:r>
      <w:r w:rsidR="00900FC2" w:rsidRPr="00437A85">
        <w:rPr>
          <w:rFonts w:cs="Times New Roman"/>
          <w:szCs w:val="24"/>
        </w:rPr>
        <w:t>motivação para o retorno aos estudos.</w:t>
      </w:r>
    </w:p>
    <w:p w:rsidR="003063BE" w:rsidRPr="00900FC2" w:rsidRDefault="003063BE" w:rsidP="00900FC2">
      <w:pPr>
        <w:ind w:firstLine="708"/>
        <w:rPr>
          <w:rFonts w:cs="Times New Roman"/>
          <w:i/>
          <w:szCs w:val="24"/>
        </w:rPr>
      </w:pPr>
      <w:r>
        <w:rPr>
          <w:rFonts w:cs="Times New Roman"/>
          <w:szCs w:val="24"/>
        </w:rPr>
        <w:t xml:space="preserve">A faixa etária predominante na sala </w:t>
      </w:r>
      <w:r w:rsidR="00900FC2">
        <w:rPr>
          <w:rFonts w:cs="Times New Roman"/>
          <w:szCs w:val="24"/>
        </w:rPr>
        <w:t xml:space="preserve">pesquisada </w:t>
      </w:r>
      <w:r>
        <w:rPr>
          <w:rFonts w:cs="Times New Roman"/>
          <w:szCs w:val="24"/>
        </w:rPr>
        <w:t xml:space="preserve">foi de 20 a 30 anos com o percentual de 43%, ficando apenas atrás de alunos com idades entre 30 a 40 anos (38%) e de 40 a 50 anos com 19 %. </w:t>
      </w:r>
    </w:p>
    <w:p w:rsidR="00FA64A1" w:rsidRDefault="003063BE" w:rsidP="00317D84">
      <w:pPr>
        <w:ind w:firstLine="0"/>
        <w:rPr>
          <w:rFonts w:cs="Times New Roman"/>
          <w:szCs w:val="24"/>
        </w:rPr>
      </w:pPr>
      <w:r>
        <w:rPr>
          <w:rFonts w:cs="Times New Roman"/>
          <w:szCs w:val="24"/>
        </w:rPr>
        <w:tab/>
        <w:t xml:space="preserve">  A respeito da seriação de seus país constatou-se um</w:t>
      </w:r>
      <w:r w:rsidR="00FA64A1">
        <w:rPr>
          <w:rFonts w:cs="Times New Roman"/>
          <w:szCs w:val="24"/>
        </w:rPr>
        <w:t xml:space="preserve"> </w:t>
      </w:r>
      <w:r>
        <w:rPr>
          <w:rFonts w:cs="Times New Roman"/>
          <w:szCs w:val="24"/>
        </w:rPr>
        <w:t>número de pa</w:t>
      </w:r>
      <w:r w:rsidR="00FA64A1">
        <w:rPr>
          <w:rFonts w:cs="Times New Roman"/>
          <w:szCs w:val="24"/>
        </w:rPr>
        <w:t>i</w:t>
      </w:r>
      <w:r>
        <w:rPr>
          <w:rFonts w:cs="Times New Roman"/>
          <w:szCs w:val="24"/>
        </w:rPr>
        <w:t>s com Ensino Fundamental incompleto, somando o total de 67%</w:t>
      </w:r>
      <w:r w:rsidR="00FA64A1">
        <w:rPr>
          <w:rFonts w:cs="Times New Roman"/>
          <w:szCs w:val="24"/>
        </w:rPr>
        <w:t>. Com o Ensino Superior correspondeu apenas 5% dos pais</w:t>
      </w:r>
      <w:r w:rsidR="00590E6E">
        <w:rPr>
          <w:rFonts w:cs="Times New Roman"/>
          <w:szCs w:val="24"/>
        </w:rPr>
        <w:t>,</w:t>
      </w:r>
      <w:r w:rsidR="00FA64A1">
        <w:rPr>
          <w:rFonts w:cs="Times New Roman"/>
          <w:szCs w:val="24"/>
        </w:rPr>
        <w:t xml:space="preserve"> atrás respectivamente de 5% com Ensino Superior Incompleto, 9</w:t>
      </w:r>
      <w:r w:rsidR="00590E6E">
        <w:rPr>
          <w:rFonts w:cs="Times New Roman"/>
          <w:szCs w:val="24"/>
        </w:rPr>
        <w:t>%</w:t>
      </w:r>
      <w:r w:rsidR="00FA64A1">
        <w:rPr>
          <w:rFonts w:cs="Times New Roman"/>
          <w:szCs w:val="24"/>
        </w:rPr>
        <w:t xml:space="preserve"> com Ensino Médio Completo, 5% tendo o Ensino Médio Completo e 9 % com Ensino Fundamental Completo. </w:t>
      </w:r>
    </w:p>
    <w:p w:rsidR="003063BE" w:rsidRDefault="00FA64A1" w:rsidP="00317D84">
      <w:pPr>
        <w:ind w:firstLine="0"/>
        <w:rPr>
          <w:rFonts w:cs="Times New Roman"/>
          <w:szCs w:val="24"/>
        </w:rPr>
      </w:pPr>
      <w:r>
        <w:rPr>
          <w:rFonts w:cs="Times New Roman"/>
          <w:szCs w:val="24"/>
        </w:rPr>
        <w:tab/>
        <w:t>Quanto a proximidade de moradia próximo a escola 76% respondeu positivamente e 24%</w:t>
      </w:r>
      <w:r w:rsidR="00590E6E">
        <w:rPr>
          <w:rFonts w:cs="Times New Roman"/>
          <w:szCs w:val="24"/>
        </w:rPr>
        <w:t xml:space="preserve"> destacara </w:t>
      </w:r>
      <w:r>
        <w:rPr>
          <w:rFonts w:cs="Times New Roman"/>
          <w:szCs w:val="24"/>
        </w:rPr>
        <w:t>mora</w:t>
      </w:r>
      <w:r w:rsidR="00590E6E">
        <w:rPr>
          <w:rFonts w:cs="Times New Roman"/>
          <w:szCs w:val="24"/>
        </w:rPr>
        <w:t>r</w:t>
      </w:r>
      <w:r>
        <w:rPr>
          <w:rFonts w:cs="Times New Roman"/>
          <w:szCs w:val="24"/>
        </w:rPr>
        <w:t xml:space="preserve"> longe da escola, alguns até em outros municípios. Dentre as principais dificuldades para se continuar o estudo destaca-se distância da casa para a escola (25%) e </w:t>
      </w:r>
      <w:r w:rsidR="00590E6E">
        <w:rPr>
          <w:rFonts w:cs="Times New Roman"/>
          <w:szCs w:val="24"/>
        </w:rPr>
        <w:t>o conciliar os</w:t>
      </w:r>
      <w:r>
        <w:rPr>
          <w:rFonts w:cs="Times New Roman"/>
          <w:szCs w:val="24"/>
        </w:rPr>
        <w:t xml:space="preserve"> estudos com o trabalho (39%), sendo esse último fator influente nessa permanência. </w:t>
      </w:r>
    </w:p>
    <w:p w:rsidR="00900FC2" w:rsidRDefault="003E6278" w:rsidP="00317D84">
      <w:pPr>
        <w:ind w:firstLine="0"/>
        <w:rPr>
          <w:rFonts w:cs="Times New Roman"/>
          <w:szCs w:val="24"/>
        </w:rPr>
      </w:pPr>
      <w:r>
        <w:rPr>
          <w:rFonts w:cs="Times New Roman"/>
          <w:szCs w:val="24"/>
        </w:rPr>
        <w:tab/>
        <w:t xml:space="preserve">Os principais motivos de desistência nos estudos em períodos anteriores de seus processos de escolarização encontram-se: </w:t>
      </w:r>
      <w:r w:rsidR="00900FC2">
        <w:rPr>
          <w:rFonts w:cs="Times New Roman"/>
          <w:szCs w:val="24"/>
        </w:rPr>
        <w:t>gravidez (14 %)</w:t>
      </w:r>
      <w:r w:rsidR="00590E6E">
        <w:rPr>
          <w:rFonts w:cs="Times New Roman"/>
          <w:szCs w:val="24"/>
        </w:rPr>
        <w:t xml:space="preserve">, </w:t>
      </w:r>
      <w:r w:rsidR="00CF0DD9">
        <w:rPr>
          <w:rFonts w:cs="Times New Roman"/>
          <w:szCs w:val="24"/>
        </w:rPr>
        <w:t>ajudar os pa</w:t>
      </w:r>
      <w:r w:rsidR="00900FC2">
        <w:rPr>
          <w:rFonts w:cs="Times New Roman"/>
          <w:szCs w:val="24"/>
        </w:rPr>
        <w:t>i</w:t>
      </w:r>
      <w:r w:rsidR="00CF0DD9">
        <w:rPr>
          <w:rFonts w:cs="Times New Roman"/>
          <w:szCs w:val="24"/>
        </w:rPr>
        <w:t>s com dificuldades de saúde e outr</w:t>
      </w:r>
      <w:r w:rsidR="00590E6E">
        <w:rPr>
          <w:rFonts w:cs="Times New Roman"/>
          <w:szCs w:val="24"/>
        </w:rPr>
        <w:t>o</w:t>
      </w:r>
      <w:r w:rsidR="00CF0DD9">
        <w:rPr>
          <w:rFonts w:cs="Times New Roman"/>
          <w:szCs w:val="24"/>
        </w:rPr>
        <w:t>s</w:t>
      </w:r>
      <w:r w:rsidR="00590E6E">
        <w:rPr>
          <w:rFonts w:cs="Times New Roman"/>
          <w:szCs w:val="24"/>
        </w:rPr>
        <w:t xml:space="preserve"> fatores </w:t>
      </w:r>
      <w:r w:rsidR="00CF0DD9">
        <w:rPr>
          <w:rFonts w:cs="Times New Roman"/>
          <w:szCs w:val="24"/>
        </w:rPr>
        <w:t>(19%), trabalh</w:t>
      </w:r>
      <w:r w:rsidR="00900FC2">
        <w:rPr>
          <w:rFonts w:cs="Times New Roman"/>
          <w:szCs w:val="24"/>
        </w:rPr>
        <w:t>ar</w:t>
      </w:r>
      <w:r w:rsidR="00CF0DD9">
        <w:rPr>
          <w:rFonts w:cs="Times New Roman"/>
          <w:szCs w:val="24"/>
        </w:rPr>
        <w:t xml:space="preserve"> para sustentar os filhos</w:t>
      </w:r>
      <w:r w:rsidR="00900FC2">
        <w:rPr>
          <w:rFonts w:cs="Times New Roman"/>
          <w:szCs w:val="24"/>
        </w:rPr>
        <w:t xml:space="preserve"> com 38%. As motivações para o retorno ao estudo também foram destacadas e no percentual representou a expectava por um trabalho melhor </w:t>
      </w:r>
      <w:r w:rsidR="00590E6E">
        <w:rPr>
          <w:rFonts w:cs="Times New Roman"/>
          <w:szCs w:val="24"/>
        </w:rPr>
        <w:t xml:space="preserve">com </w:t>
      </w:r>
      <w:r w:rsidR="00900FC2">
        <w:rPr>
          <w:rFonts w:cs="Times New Roman"/>
          <w:szCs w:val="24"/>
        </w:rPr>
        <w:t xml:space="preserve">57 %, realização de sonhos pessoais somando 33% e o modelo moral que alguns adultos desejam dar aos filhos quanto ao esforço e possibilidades no retorno aos estudos com o total de 10%. </w:t>
      </w:r>
    </w:p>
    <w:p w:rsidR="003C408B" w:rsidRDefault="00EF1543" w:rsidP="00317D84">
      <w:pPr>
        <w:ind w:firstLine="0"/>
        <w:rPr>
          <w:rFonts w:cs="Times New Roman"/>
          <w:szCs w:val="24"/>
        </w:rPr>
      </w:pPr>
      <w:r>
        <w:rPr>
          <w:rFonts w:cs="Times New Roman"/>
          <w:szCs w:val="24"/>
        </w:rPr>
        <w:tab/>
        <w:t>Visando uma ampliação dos resultados obtidos em números procurou-se utilizar o método de entrevista para trabalhar questões da permanência do estudo nos aspectos pessoais. Com isso foi solicitado a presença de duas alunas da sala que aceitaram o desafio de colaborar com nossa pesquisa. Suas identidades serão preservadas e serão identificadas</w:t>
      </w:r>
      <w:r w:rsidR="00590E6E">
        <w:rPr>
          <w:rFonts w:cs="Times New Roman"/>
          <w:szCs w:val="24"/>
        </w:rPr>
        <w:t xml:space="preserve"> </w:t>
      </w:r>
      <w:r>
        <w:rPr>
          <w:rFonts w:cs="Times New Roman"/>
          <w:szCs w:val="24"/>
        </w:rPr>
        <w:t xml:space="preserve">a partir das iniciais de A1 e </w:t>
      </w:r>
      <w:r w:rsidR="00766CD8">
        <w:rPr>
          <w:rFonts w:cs="Times New Roman"/>
          <w:szCs w:val="24"/>
        </w:rPr>
        <w:t xml:space="preserve">A2. </w:t>
      </w:r>
    </w:p>
    <w:p w:rsidR="00B65E36" w:rsidRDefault="00766CD8" w:rsidP="00317D84">
      <w:pPr>
        <w:ind w:firstLine="0"/>
        <w:rPr>
          <w:rFonts w:cs="Times New Roman"/>
          <w:szCs w:val="24"/>
        </w:rPr>
      </w:pPr>
      <w:r>
        <w:rPr>
          <w:rFonts w:cs="Times New Roman"/>
          <w:szCs w:val="24"/>
        </w:rPr>
        <w:lastRenderedPageBreak/>
        <w:tab/>
      </w:r>
      <w:r w:rsidR="00F529A7">
        <w:rPr>
          <w:rFonts w:cs="Times New Roman"/>
          <w:szCs w:val="24"/>
        </w:rPr>
        <w:t xml:space="preserve">A primeira </w:t>
      </w:r>
      <w:r w:rsidR="00727491">
        <w:rPr>
          <w:rFonts w:cs="Times New Roman"/>
          <w:szCs w:val="24"/>
        </w:rPr>
        <w:t xml:space="preserve">discente </w:t>
      </w:r>
      <w:r w:rsidR="00F529A7">
        <w:rPr>
          <w:rFonts w:cs="Times New Roman"/>
          <w:szCs w:val="24"/>
        </w:rPr>
        <w:t xml:space="preserve">entrevistada têm 33 anos sendo mãe de duas filhas. Ela ficou fora da escola no período de dez anos. </w:t>
      </w:r>
      <w:r w:rsidR="00727491">
        <w:rPr>
          <w:rFonts w:cs="Times New Roman"/>
          <w:szCs w:val="24"/>
        </w:rPr>
        <w:t>A seg</w:t>
      </w:r>
      <w:r w:rsidR="00F529A7">
        <w:rPr>
          <w:rFonts w:cs="Times New Roman"/>
          <w:szCs w:val="24"/>
        </w:rPr>
        <w:t>und</w:t>
      </w:r>
      <w:r w:rsidR="00727491">
        <w:rPr>
          <w:rFonts w:cs="Times New Roman"/>
          <w:szCs w:val="24"/>
        </w:rPr>
        <w:t>a discente entrevistada é aluna com deficiência visual e possui baixa visão</w:t>
      </w:r>
      <w:r w:rsidR="00CC59AD">
        <w:rPr>
          <w:rFonts w:cs="Times New Roman"/>
          <w:szCs w:val="24"/>
        </w:rPr>
        <w:t xml:space="preserve"> e tem a idade de 30 anos.</w:t>
      </w:r>
      <w:r w:rsidR="00590E6E">
        <w:rPr>
          <w:rFonts w:cs="Times New Roman"/>
          <w:szCs w:val="24"/>
        </w:rPr>
        <w:t xml:space="preserve"> Elas comentam: </w:t>
      </w:r>
      <w:r w:rsidR="00CC59AD">
        <w:rPr>
          <w:rFonts w:cs="Times New Roman"/>
          <w:szCs w:val="24"/>
        </w:rPr>
        <w:t xml:space="preserve"> </w:t>
      </w:r>
      <w:r w:rsidR="00F529A7">
        <w:rPr>
          <w:rFonts w:cs="Times New Roman"/>
          <w:szCs w:val="24"/>
        </w:rPr>
        <w:t xml:space="preserve">   </w:t>
      </w:r>
    </w:p>
    <w:p w:rsidR="00F529A7" w:rsidRDefault="00F529A7" w:rsidP="00F529A7">
      <w:pPr>
        <w:spacing w:line="240" w:lineRule="auto"/>
        <w:ind w:left="2268" w:firstLine="0"/>
        <w:rPr>
          <w:rFonts w:cs="Times New Roman"/>
          <w:sz w:val="20"/>
          <w:szCs w:val="20"/>
        </w:rPr>
      </w:pPr>
      <w:r w:rsidRPr="00F529A7">
        <w:rPr>
          <w:rFonts w:cs="Times New Roman"/>
          <w:sz w:val="20"/>
          <w:szCs w:val="20"/>
        </w:rPr>
        <w:t>A1</w:t>
      </w:r>
      <w:r w:rsidR="00CB53EA">
        <w:rPr>
          <w:rFonts w:cs="Times New Roman"/>
          <w:sz w:val="20"/>
          <w:szCs w:val="20"/>
        </w:rPr>
        <w:t xml:space="preserve">: </w:t>
      </w:r>
      <w:r w:rsidRPr="00F529A7">
        <w:rPr>
          <w:rFonts w:cs="Times New Roman"/>
          <w:sz w:val="20"/>
          <w:szCs w:val="20"/>
        </w:rPr>
        <w:t>O fato de ter abandonado meus estudos mais cedo me prejudicou muito quando eu quis voltar para o mercado de trabalho e não tinha uma qualificação profissional que eu pudesse arrumar um serviço que não fosse tão cansativo e que me desse uma boa remuneração</w:t>
      </w:r>
      <w:r w:rsidR="002978B4">
        <w:rPr>
          <w:rFonts w:cs="Times New Roman"/>
          <w:sz w:val="20"/>
          <w:szCs w:val="20"/>
        </w:rPr>
        <w:t xml:space="preserve">, </w:t>
      </w:r>
      <w:r w:rsidRPr="00F529A7">
        <w:rPr>
          <w:rFonts w:cs="Times New Roman"/>
          <w:sz w:val="20"/>
          <w:szCs w:val="20"/>
        </w:rPr>
        <w:t>então eu vi a necessidade de voltar para a sala de aula pelo fato de ter um trabalho melhor e hoje eu vejo que a EJA me proporcionou isso porque</w:t>
      </w:r>
      <w:r w:rsidR="002978B4">
        <w:rPr>
          <w:rFonts w:cs="Times New Roman"/>
          <w:sz w:val="20"/>
          <w:szCs w:val="20"/>
        </w:rPr>
        <w:t>,</w:t>
      </w:r>
      <w:r w:rsidRPr="00F529A7">
        <w:rPr>
          <w:rFonts w:cs="Times New Roman"/>
          <w:sz w:val="20"/>
          <w:szCs w:val="20"/>
        </w:rPr>
        <w:t xml:space="preserve"> além de eu terminar o Ensino Médio</w:t>
      </w:r>
      <w:r w:rsidR="002978B4">
        <w:rPr>
          <w:rFonts w:cs="Times New Roman"/>
          <w:sz w:val="20"/>
          <w:szCs w:val="20"/>
        </w:rPr>
        <w:t xml:space="preserve"> </w:t>
      </w:r>
      <w:r w:rsidRPr="00F529A7">
        <w:rPr>
          <w:rFonts w:cs="Times New Roman"/>
          <w:sz w:val="20"/>
          <w:szCs w:val="20"/>
        </w:rPr>
        <w:t>eu vou poder sair com um certificado de um curso, e eu estou gostando muito.</w:t>
      </w:r>
      <w:r>
        <w:rPr>
          <w:rFonts w:cs="Times New Roman"/>
          <w:sz w:val="20"/>
          <w:szCs w:val="20"/>
        </w:rPr>
        <w:t xml:space="preserve"> </w:t>
      </w:r>
    </w:p>
    <w:p w:rsidR="00727491" w:rsidRDefault="00727491" w:rsidP="00F529A7">
      <w:pPr>
        <w:spacing w:line="240" w:lineRule="auto"/>
        <w:ind w:left="2268" w:firstLine="0"/>
        <w:rPr>
          <w:rFonts w:cs="Times New Roman"/>
          <w:sz w:val="20"/>
          <w:szCs w:val="20"/>
        </w:rPr>
      </w:pPr>
    </w:p>
    <w:p w:rsidR="00CC59AD" w:rsidRDefault="00727491" w:rsidP="00F529A7">
      <w:pPr>
        <w:spacing w:line="240" w:lineRule="auto"/>
        <w:ind w:left="2268" w:firstLine="0"/>
        <w:rPr>
          <w:rFonts w:cs="Times New Roman"/>
          <w:sz w:val="20"/>
          <w:szCs w:val="20"/>
        </w:rPr>
      </w:pPr>
      <w:r>
        <w:rPr>
          <w:rFonts w:cs="Times New Roman"/>
          <w:sz w:val="20"/>
          <w:szCs w:val="20"/>
        </w:rPr>
        <w:t>A2</w:t>
      </w:r>
      <w:r w:rsidR="00CB53EA">
        <w:rPr>
          <w:rFonts w:cs="Times New Roman"/>
          <w:sz w:val="20"/>
          <w:szCs w:val="20"/>
        </w:rPr>
        <w:t xml:space="preserve">: </w:t>
      </w:r>
      <w:r>
        <w:rPr>
          <w:rFonts w:cs="Times New Roman"/>
          <w:sz w:val="20"/>
          <w:szCs w:val="20"/>
        </w:rPr>
        <w:t xml:space="preserve">Fazer o curso de Proeja é uma oportunidade única na vida das pessoas inclusive a minha, </w:t>
      </w:r>
      <w:r w:rsidR="00EA78C9">
        <w:rPr>
          <w:rFonts w:cs="Times New Roman"/>
          <w:sz w:val="20"/>
          <w:szCs w:val="20"/>
        </w:rPr>
        <w:t xml:space="preserve">porque por vários motivos a gente acaba interrompendo os estudos, da gente seja por problemas familiares ou não. No meu caso eu deixei de estudar há doze anos atrás quando eu tive descolamento na retina e então se passaram doze anos da minha vida que eu fiquei sem estudar e isso acabou me prejudicando no meu desenvolvimento na parte da educação também interferiu muito na minha vida pessoal porque eu  acabei deixando de viver, de buscar novas coisas e novos conhecimentos. </w:t>
      </w:r>
    </w:p>
    <w:p w:rsidR="00F529A7" w:rsidRPr="00F529A7" w:rsidRDefault="00EA78C9" w:rsidP="00F529A7">
      <w:pPr>
        <w:spacing w:line="240" w:lineRule="auto"/>
        <w:ind w:left="2268" w:firstLine="0"/>
        <w:rPr>
          <w:rFonts w:cs="Times New Roman"/>
          <w:sz w:val="20"/>
          <w:szCs w:val="20"/>
        </w:rPr>
      </w:pPr>
      <w:r>
        <w:rPr>
          <w:rFonts w:cs="Times New Roman"/>
          <w:sz w:val="20"/>
          <w:szCs w:val="20"/>
        </w:rPr>
        <w:t xml:space="preserve"> </w:t>
      </w:r>
    </w:p>
    <w:p w:rsidR="00861FE6" w:rsidRDefault="002978B4" w:rsidP="00F529A7">
      <w:pPr>
        <w:ind w:firstLine="708"/>
        <w:rPr>
          <w:rFonts w:cs="Times New Roman"/>
          <w:szCs w:val="24"/>
        </w:rPr>
      </w:pPr>
      <w:r>
        <w:rPr>
          <w:rFonts w:cs="Times New Roman"/>
          <w:szCs w:val="24"/>
        </w:rPr>
        <w:t xml:space="preserve">Demonstra-se </w:t>
      </w:r>
      <w:r w:rsidR="00F529A7">
        <w:rPr>
          <w:rFonts w:cs="Times New Roman"/>
          <w:szCs w:val="24"/>
        </w:rPr>
        <w:t>os aspectos de melhoria de vida com um trabalho que atenda a necessidade do status social possuindo assim uma boa renumeração. Essas ideias encontra</w:t>
      </w:r>
      <w:r w:rsidR="00CC59AD">
        <w:rPr>
          <w:rFonts w:cs="Times New Roman"/>
          <w:szCs w:val="24"/>
        </w:rPr>
        <w:t>m</w:t>
      </w:r>
      <w:r w:rsidR="00F529A7">
        <w:rPr>
          <w:rFonts w:cs="Times New Roman"/>
          <w:szCs w:val="24"/>
        </w:rPr>
        <w:t>-se dentro das ideias neoliberais e</w:t>
      </w:r>
      <w:r w:rsidR="00861FE6">
        <w:rPr>
          <w:rFonts w:cs="Times New Roman"/>
          <w:szCs w:val="24"/>
        </w:rPr>
        <w:t xml:space="preserve"> percorrem a sociedade brasileira em todos os setores da sociedade</w:t>
      </w:r>
      <w:r>
        <w:rPr>
          <w:rFonts w:cs="Times New Roman"/>
          <w:szCs w:val="24"/>
        </w:rPr>
        <w:t xml:space="preserve"> e segundo as </w:t>
      </w:r>
      <w:r w:rsidR="00751BB4">
        <w:rPr>
          <w:rFonts w:cs="Times New Roman"/>
          <w:szCs w:val="24"/>
        </w:rPr>
        <w:t>D</w:t>
      </w:r>
      <w:r>
        <w:rPr>
          <w:rFonts w:cs="Times New Roman"/>
          <w:szCs w:val="24"/>
        </w:rPr>
        <w:t xml:space="preserve">iretrizes </w:t>
      </w:r>
      <w:r w:rsidR="00751BB4">
        <w:rPr>
          <w:rFonts w:cs="Times New Roman"/>
          <w:szCs w:val="24"/>
        </w:rPr>
        <w:t>C</w:t>
      </w:r>
      <w:r>
        <w:rPr>
          <w:rFonts w:cs="Times New Roman"/>
          <w:szCs w:val="24"/>
        </w:rPr>
        <w:t>urriculares</w:t>
      </w:r>
      <w:r w:rsidR="00751BB4">
        <w:rPr>
          <w:rFonts w:cs="Times New Roman"/>
          <w:szCs w:val="24"/>
        </w:rPr>
        <w:t xml:space="preserve"> Nacionais</w:t>
      </w:r>
      <w:r>
        <w:rPr>
          <w:rFonts w:cs="Times New Roman"/>
          <w:szCs w:val="24"/>
        </w:rPr>
        <w:t xml:space="preserve"> para a </w:t>
      </w:r>
      <w:r w:rsidR="00CB53EA">
        <w:rPr>
          <w:rFonts w:cs="Times New Roman"/>
          <w:szCs w:val="24"/>
        </w:rPr>
        <w:t>e</w:t>
      </w:r>
      <w:r>
        <w:rPr>
          <w:rFonts w:cs="Times New Roman"/>
          <w:szCs w:val="24"/>
        </w:rPr>
        <w:t xml:space="preserve">ducação de </w:t>
      </w:r>
      <w:r w:rsidR="00CB53EA">
        <w:rPr>
          <w:rFonts w:cs="Times New Roman"/>
          <w:szCs w:val="24"/>
        </w:rPr>
        <w:t>j</w:t>
      </w:r>
      <w:r>
        <w:rPr>
          <w:rFonts w:cs="Times New Roman"/>
          <w:szCs w:val="24"/>
        </w:rPr>
        <w:t xml:space="preserve">ovens e </w:t>
      </w:r>
      <w:r w:rsidR="00CB53EA">
        <w:rPr>
          <w:rFonts w:cs="Times New Roman"/>
          <w:szCs w:val="24"/>
        </w:rPr>
        <w:t>a</w:t>
      </w:r>
      <w:r>
        <w:rPr>
          <w:rFonts w:cs="Times New Roman"/>
          <w:szCs w:val="24"/>
        </w:rPr>
        <w:t>dultos da EJA “</w:t>
      </w:r>
      <w:r w:rsidR="0051216E">
        <w:rPr>
          <w:rFonts w:cs="Times New Roman"/>
          <w:szCs w:val="24"/>
        </w:rPr>
        <w:t>tem como ﬁnalidades</w:t>
      </w:r>
      <w:r w:rsidRPr="00BF2861">
        <w:rPr>
          <w:rFonts w:cs="Times New Roman"/>
          <w:szCs w:val="24"/>
        </w:rPr>
        <w:t xml:space="preserve"> e objetivos o compromisso com a formação humana e com o acesso à cultura geral, de modo que os educandos aprimorem sua consciência crítica, e adotem atitudes éticas e compromisso político, para o desenvolvimento da sua autonomia intelectual.</w:t>
      </w:r>
      <w:r>
        <w:rPr>
          <w:rFonts w:cs="Times New Roman"/>
          <w:szCs w:val="24"/>
        </w:rPr>
        <w:t>” (2006, p. 27).</w:t>
      </w:r>
    </w:p>
    <w:p w:rsidR="00861FE6" w:rsidRDefault="00861FE6" w:rsidP="00F529A7">
      <w:pPr>
        <w:ind w:firstLine="708"/>
        <w:rPr>
          <w:rFonts w:cs="Times New Roman"/>
          <w:szCs w:val="24"/>
        </w:rPr>
      </w:pPr>
      <w:r>
        <w:rPr>
          <w:rFonts w:cs="Times New Roman"/>
          <w:szCs w:val="24"/>
        </w:rPr>
        <w:t>Foi perguntad</w:t>
      </w:r>
      <w:r w:rsidR="002978B4">
        <w:rPr>
          <w:rFonts w:cs="Times New Roman"/>
          <w:szCs w:val="24"/>
        </w:rPr>
        <w:t>o</w:t>
      </w:r>
      <w:r>
        <w:rPr>
          <w:rFonts w:cs="Times New Roman"/>
          <w:szCs w:val="24"/>
        </w:rPr>
        <w:t xml:space="preserve"> quanto as dificuldades do retorno as aulas e </w:t>
      </w:r>
      <w:r w:rsidR="002978B4">
        <w:rPr>
          <w:rFonts w:cs="Times New Roman"/>
          <w:szCs w:val="24"/>
        </w:rPr>
        <w:t>as entrevistadas elencaram</w:t>
      </w:r>
      <w:r w:rsidR="00B22216">
        <w:rPr>
          <w:rFonts w:cs="Times New Roman"/>
          <w:szCs w:val="24"/>
        </w:rPr>
        <w:t xml:space="preserve"> </w:t>
      </w:r>
      <w:r>
        <w:rPr>
          <w:rFonts w:cs="Times New Roman"/>
          <w:szCs w:val="24"/>
        </w:rPr>
        <w:t>que:</w:t>
      </w:r>
    </w:p>
    <w:p w:rsidR="00F529A7" w:rsidRDefault="00861FE6" w:rsidP="00B22216">
      <w:pPr>
        <w:spacing w:line="240" w:lineRule="auto"/>
        <w:ind w:left="2268" w:firstLine="0"/>
        <w:rPr>
          <w:rFonts w:cs="Times New Roman"/>
          <w:sz w:val="20"/>
          <w:szCs w:val="20"/>
        </w:rPr>
      </w:pPr>
      <w:r w:rsidRPr="00B22216">
        <w:rPr>
          <w:rFonts w:cs="Times New Roman"/>
          <w:sz w:val="20"/>
          <w:szCs w:val="20"/>
        </w:rPr>
        <w:t>A1</w:t>
      </w:r>
      <w:r w:rsidR="00B22216">
        <w:rPr>
          <w:rFonts w:cs="Times New Roman"/>
          <w:sz w:val="20"/>
          <w:szCs w:val="20"/>
        </w:rPr>
        <w:t xml:space="preserve">: </w:t>
      </w:r>
      <w:r w:rsidRPr="00B22216">
        <w:rPr>
          <w:rFonts w:cs="Times New Roman"/>
          <w:sz w:val="20"/>
          <w:szCs w:val="20"/>
        </w:rPr>
        <w:t>(...) foi a questão de compreender o texto, porque a dificuldade mais recente que eu tive foi ter que fazer um trabalho sobre os pré-socráticos e ler a história de cada um deles e compreender e passar para o papel o meu entendimento foi o que eu achei mais difícil at</w:t>
      </w:r>
      <w:r w:rsidR="007731EE">
        <w:rPr>
          <w:rFonts w:cs="Times New Roman"/>
          <w:sz w:val="20"/>
          <w:szCs w:val="20"/>
        </w:rPr>
        <w:t xml:space="preserve">é agora, mas eu tenho em vista que os meus colegas </w:t>
      </w:r>
      <w:r w:rsidRPr="00B22216">
        <w:rPr>
          <w:rFonts w:cs="Times New Roman"/>
          <w:sz w:val="20"/>
          <w:szCs w:val="20"/>
        </w:rPr>
        <w:t>passaram a mesma quantidade de tempo fora da sala de aula</w:t>
      </w:r>
      <w:r w:rsidR="007731EE">
        <w:rPr>
          <w:rFonts w:cs="Times New Roman"/>
          <w:sz w:val="20"/>
          <w:szCs w:val="20"/>
        </w:rPr>
        <w:t xml:space="preserve"> conseguiram</w:t>
      </w:r>
      <w:r w:rsidRPr="00B22216">
        <w:rPr>
          <w:rFonts w:cs="Times New Roman"/>
          <w:sz w:val="20"/>
          <w:szCs w:val="20"/>
        </w:rPr>
        <w:t xml:space="preserve">, eu </w:t>
      </w:r>
      <w:r w:rsidR="007731EE">
        <w:rPr>
          <w:rFonts w:cs="Times New Roman"/>
          <w:sz w:val="20"/>
          <w:szCs w:val="20"/>
        </w:rPr>
        <w:t>também me esforço</w:t>
      </w:r>
      <w:r w:rsidR="005C043F">
        <w:rPr>
          <w:rFonts w:cs="Times New Roman"/>
          <w:sz w:val="20"/>
          <w:szCs w:val="20"/>
        </w:rPr>
        <w:t xml:space="preserve"> para conse</w:t>
      </w:r>
      <w:r w:rsidRPr="00B22216">
        <w:rPr>
          <w:rFonts w:cs="Times New Roman"/>
          <w:sz w:val="20"/>
          <w:szCs w:val="20"/>
        </w:rPr>
        <w:t>g</w:t>
      </w:r>
      <w:r w:rsidR="005C043F">
        <w:rPr>
          <w:rFonts w:cs="Times New Roman"/>
          <w:sz w:val="20"/>
          <w:szCs w:val="20"/>
        </w:rPr>
        <w:t xml:space="preserve">uir compreender </w:t>
      </w:r>
      <w:r w:rsidRPr="00B22216">
        <w:rPr>
          <w:rFonts w:cs="Times New Roman"/>
          <w:sz w:val="20"/>
          <w:szCs w:val="20"/>
        </w:rPr>
        <w:t>e me sobressair.</w:t>
      </w:r>
    </w:p>
    <w:p w:rsidR="00B22216" w:rsidRDefault="00B22216" w:rsidP="00B22216">
      <w:pPr>
        <w:spacing w:line="240" w:lineRule="auto"/>
        <w:ind w:left="2268" w:firstLine="0"/>
        <w:rPr>
          <w:rFonts w:cs="Times New Roman"/>
          <w:sz w:val="20"/>
          <w:szCs w:val="20"/>
        </w:rPr>
      </w:pPr>
    </w:p>
    <w:p w:rsidR="00B22216" w:rsidRDefault="00B22216" w:rsidP="00B22216">
      <w:pPr>
        <w:spacing w:line="240" w:lineRule="auto"/>
        <w:ind w:left="2268" w:firstLine="0"/>
        <w:rPr>
          <w:rFonts w:cs="Times New Roman"/>
          <w:sz w:val="20"/>
          <w:szCs w:val="20"/>
        </w:rPr>
      </w:pPr>
      <w:r>
        <w:rPr>
          <w:rFonts w:cs="Times New Roman"/>
          <w:sz w:val="20"/>
          <w:szCs w:val="20"/>
        </w:rPr>
        <w:t>A2:</w:t>
      </w:r>
      <w:r w:rsidR="00CC59AD">
        <w:rPr>
          <w:rFonts w:cs="Times New Roman"/>
          <w:sz w:val="20"/>
          <w:szCs w:val="20"/>
        </w:rPr>
        <w:t xml:space="preserve"> Apesar da distância que eu moro um pouco longo em um bairro da cidade afastado do centro</w:t>
      </w:r>
      <w:r w:rsidR="002978B4">
        <w:rPr>
          <w:rFonts w:cs="Times New Roman"/>
          <w:sz w:val="20"/>
          <w:szCs w:val="20"/>
        </w:rPr>
        <w:t>,</w:t>
      </w:r>
      <w:r w:rsidR="00CC59AD">
        <w:rPr>
          <w:rFonts w:cs="Times New Roman"/>
          <w:sz w:val="20"/>
          <w:szCs w:val="20"/>
        </w:rPr>
        <w:t xml:space="preserve"> as pessoas se admiram dizendo: “nossa mais é longe!”, mas isso eu não deixo que acabe assim me desmotivando, não deixo isso me abater. </w:t>
      </w:r>
      <w:r w:rsidR="00D3307B">
        <w:rPr>
          <w:rFonts w:cs="Times New Roman"/>
          <w:sz w:val="20"/>
          <w:szCs w:val="20"/>
        </w:rPr>
        <w:t>Tenho muita dificuldade na disciplina de Matemática, na disciplina de Português, porque eu nunca fiz uma redação na minha vida</w:t>
      </w:r>
      <w:r w:rsidR="005C043F">
        <w:rPr>
          <w:rFonts w:cs="Times New Roman"/>
          <w:sz w:val="20"/>
          <w:szCs w:val="20"/>
        </w:rPr>
        <w:t>,</w:t>
      </w:r>
      <w:r w:rsidR="00D3307B">
        <w:rPr>
          <w:rFonts w:cs="Times New Roman"/>
          <w:sz w:val="20"/>
          <w:szCs w:val="20"/>
        </w:rPr>
        <w:t xml:space="preserve"> não sei nem como faz uma redação. Mesmo assim</w:t>
      </w:r>
      <w:r w:rsidR="00516B4D">
        <w:rPr>
          <w:rFonts w:cs="Times New Roman"/>
          <w:sz w:val="20"/>
          <w:szCs w:val="20"/>
        </w:rPr>
        <w:t>,</w:t>
      </w:r>
      <w:r w:rsidR="00D3307B">
        <w:rPr>
          <w:rFonts w:cs="Times New Roman"/>
          <w:sz w:val="20"/>
          <w:szCs w:val="20"/>
        </w:rPr>
        <w:t xml:space="preserve"> </w:t>
      </w:r>
      <w:r w:rsidR="00516B4D">
        <w:rPr>
          <w:rFonts w:cs="Times New Roman"/>
          <w:sz w:val="20"/>
          <w:szCs w:val="20"/>
        </w:rPr>
        <w:t>o espírito dos professores de ensinar e motivar a gente acabam</w:t>
      </w:r>
      <w:r w:rsidR="00D3307B">
        <w:rPr>
          <w:rFonts w:cs="Times New Roman"/>
          <w:sz w:val="20"/>
          <w:szCs w:val="20"/>
        </w:rPr>
        <w:t xml:space="preserve"> deixando a aula muito gostosa de aprender. A gente não vai aprender tudo de uma hora para a outra é aos pouc</w:t>
      </w:r>
      <w:r w:rsidR="00516B4D">
        <w:rPr>
          <w:rFonts w:cs="Times New Roman"/>
          <w:sz w:val="20"/>
          <w:szCs w:val="20"/>
        </w:rPr>
        <w:t>os e eu acredito que eu vá absor</w:t>
      </w:r>
      <w:r w:rsidR="00D3307B">
        <w:rPr>
          <w:rFonts w:cs="Times New Roman"/>
          <w:sz w:val="20"/>
          <w:szCs w:val="20"/>
        </w:rPr>
        <w:t xml:space="preserve">ver o máximo possível de conhecimento desse Instituto. </w:t>
      </w:r>
    </w:p>
    <w:p w:rsidR="00CC59AD" w:rsidRPr="00B22216" w:rsidRDefault="00CC59AD" w:rsidP="00B22216">
      <w:pPr>
        <w:spacing w:line="240" w:lineRule="auto"/>
        <w:ind w:left="2268" w:firstLine="0"/>
        <w:rPr>
          <w:rFonts w:cs="Times New Roman"/>
          <w:sz w:val="20"/>
          <w:szCs w:val="20"/>
        </w:rPr>
      </w:pPr>
    </w:p>
    <w:p w:rsidR="00861FE6" w:rsidRDefault="00861FE6" w:rsidP="00F529A7">
      <w:pPr>
        <w:ind w:firstLine="708"/>
        <w:rPr>
          <w:rFonts w:cs="Times New Roman"/>
          <w:szCs w:val="24"/>
        </w:rPr>
      </w:pPr>
      <w:r>
        <w:rPr>
          <w:rFonts w:cs="Times New Roman"/>
          <w:szCs w:val="24"/>
        </w:rPr>
        <w:t xml:space="preserve">A disciplina que </w:t>
      </w:r>
      <w:r w:rsidR="00CC59AD">
        <w:rPr>
          <w:rFonts w:cs="Times New Roman"/>
          <w:szCs w:val="24"/>
        </w:rPr>
        <w:t>as entrevistadas mais g</w:t>
      </w:r>
      <w:r>
        <w:rPr>
          <w:rFonts w:cs="Times New Roman"/>
          <w:szCs w:val="24"/>
        </w:rPr>
        <w:t>osta</w:t>
      </w:r>
      <w:r w:rsidR="00B22216">
        <w:rPr>
          <w:rFonts w:cs="Times New Roman"/>
          <w:szCs w:val="24"/>
        </w:rPr>
        <w:t>m</w:t>
      </w:r>
      <w:r>
        <w:rPr>
          <w:rFonts w:cs="Times New Roman"/>
          <w:szCs w:val="24"/>
        </w:rPr>
        <w:t xml:space="preserve"> são</w:t>
      </w:r>
      <w:r w:rsidR="00CC59AD">
        <w:rPr>
          <w:rFonts w:cs="Times New Roman"/>
          <w:szCs w:val="24"/>
        </w:rPr>
        <w:t xml:space="preserve"> respectivamente </w:t>
      </w:r>
      <w:r>
        <w:rPr>
          <w:rFonts w:cs="Times New Roman"/>
          <w:szCs w:val="24"/>
        </w:rPr>
        <w:t>as</w:t>
      </w:r>
      <w:r w:rsidR="00CC59AD">
        <w:rPr>
          <w:rFonts w:cs="Times New Roman"/>
          <w:szCs w:val="24"/>
        </w:rPr>
        <w:t xml:space="preserve"> </w:t>
      </w:r>
      <w:r>
        <w:rPr>
          <w:rFonts w:cs="Times New Roman"/>
          <w:szCs w:val="24"/>
        </w:rPr>
        <w:t>de Administração e Biologia</w:t>
      </w:r>
      <w:r w:rsidR="00CC59AD">
        <w:rPr>
          <w:rFonts w:cs="Times New Roman"/>
          <w:szCs w:val="24"/>
        </w:rPr>
        <w:t xml:space="preserve"> (A1) e Português (A2)</w:t>
      </w:r>
      <w:r>
        <w:rPr>
          <w:rFonts w:cs="Times New Roman"/>
          <w:szCs w:val="24"/>
        </w:rPr>
        <w:t xml:space="preserve">. </w:t>
      </w:r>
      <w:r w:rsidR="00CC59AD">
        <w:rPr>
          <w:rFonts w:cs="Times New Roman"/>
          <w:szCs w:val="24"/>
        </w:rPr>
        <w:t>A entrevistada A1</w:t>
      </w:r>
      <w:r>
        <w:rPr>
          <w:rFonts w:cs="Times New Roman"/>
          <w:szCs w:val="24"/>
        </w:rPr>
        <w:t xml:space="preserve"> destaca que na primeira </w:t>
      </w:r>
      <w:r>
        <w:rPr>
          <w:rFonts w:cs="Times New Roman"/>
          <w:szCs w:val="24"/>
        </w:rPr>
        <w:lastRenderedPageBreak/>
        <w:t xml:space="preserve">disciplina a professora possui aspectos de dialogismo e interação em sala de aula fazendo-se compreender nas aulas e na segundo devido o professor dar muito apoio aos alunos quanto as superações das dificuldades em sua disciplina. Ressalta ainda que a maioria dos professores também tem essa atitude, porém se verifica mais com esse professor. </w:t>
      </w:r>
    </w:p>
    <w:p w:rsidR="00CB53EA" w:rsidRDefault="00CB53EA" w:rsidP="00CB53EA">
      <w:pPr>
        <w:rPr>
          <w:rFonts w:cs="Times New Roman"/>
          <w:szCs w:val="24"/>
        </w:rPr>
      </w:pPr>
      <w:r>
        <w:rPr>
          <w:rFonts w:cs="Times New Roman"/>
          <w:szCs w:val="24"/>
        </w:rPr>
        <w:t xml:space="preserve">As </w:t>
      </w:r>
      <w:r w:rsidR="00751BB4">
        <w:rPr>
          <w:rFonts w:cs="Times New Roman"/>
          <w:szCs w:val="24"/>
        </w:rPr>
        <w:t>D</w:t>
      </w:r>
      <w:r>
        <w:rPr>
          <w:rFonts w:cs="Times New Roman"/>
          <w:szCs w:val="24"/>
        </w:rPr>
        <w:t xml:space="preserve">iretrizes </w:t>
      </w:r>
      <w:r w:rsidR="00751BB4">
        <w:rPr>
          <w:rFonts w:cs="Times New Roman"/>
          <w:szCs w:val="24"/>
        </w:rPr>
        <w:t>C</w:t>
      </w:r>
      <w:r>
        <w:rPr>
          <w:rFonts w:cs="Times New Roman"/>
          <w:szCs w:val="24"/>
        </w:rPr>
        <w:t xml:space="preserve">urriculares </w:t>
      </w:r>
      <w:r w:rsidR="00751BB4">
        <w:rPr>
          <w:rFonts w:cs="Times New Roman"/>
          <w:szCs w:val="24"/>
        </w:rPr>
        <w:t xml:space="preserve">Nacionais </w:t>
      </w:r>
      <w:r>
        <w:rPr>
          <w:rFonts w:cs="Times New Roman"/>
          <w:szCs w:val="24"/>
        </w:rPr>
        <w:t>para a educação de jovens e adultos apresenta que o trabalho com alunos nessa faixa etária requer o respeito “</w:t>
      </w:r>
      <w:r w:rsidRPr="00FE04D6">
        <w:rPr>
          <w:rFonts w:cs="Times New Roman"/>
          <w:szCs w:val="24"/>
        </w:rPr>
        <w:t>as especiﬁcidades de tempo e espaço para seus educandos</w:t>
      </w:r>
      <w:r>
        <w:rPr>
          <w:rFonts w:cs="Times New Roman"/>
          <w:szCs w:val="24"/>
        </w:rPr>
        <w:t xml:space="preserve">, </w:t>
      </w:r>
      <w:r w:rsidRPr="00FE04D6">
        <w:rPr>
          <w:rFonts w:cs="Times New Roman"/>
          <w:szCs w:val="24"/>
        </w:rPr>
        <w:t>o tratamento presencial dos conteúdos curriculares</w:t>
      </w:r>
      <w:r>
        <w:rPr>
          <w:rFonts w:cs="Times New Roman"/>
          <w:szCs w:val="24"/>
        </w:rPr>
        <w:t xml:space="preserve">, </w:t>
      </w:r>
      <w:r w:rsidRPr="00FE04D6">
        <w:rPr>
          <w:rFonts w:cs="Times New Roman"/>
          <w:szCs w:val="24"/>
        </w:rPr>
        <w:t>a importância em se distinguir as duas faixas etárias (jovens e adultos) consignadas nesta modalidade de educação</w:t>
      </w:r>
      <w:r>
        <w:rPr>
          <w:rFonts w:cs="Times New Roman"/>
          <w:szCs w:val="24"/>
        </w:rPr>
        <w:t xml:space="preserve"> e </w:t>
      </w:r>
      <w:r w:rsidRPr="00FE04D6">
        <w:rPr>
          <w:rFonts w:cs="Times New Roman"/>
          <w:szCs w:val="24"/>
        </w:rPr>
        <w:t>a formulação de projetos pedagógicos próprios e especíﬁcos dos cursos noturnos regulares e os de EJA</w:t>
      </w:r>
      <w:r>
        <w:rPr>
          <w:rFonts w:cs="Times New Roman"/>
          <w:szCs w:val="24"/>
        </w:rPr>
        <w:t>” (2006, p.</w:t>
      </w:r>
      <w:r w:rsidR="00332C03">
        <w:rPr>
          <w:rFonts w:cs="Times New Roman"/>
          <w:szCs w:val="24"/>
        </w:rPr>
        <w:t xml:space="preserve"> </w:t>
      </w:r>
      <w:r>
        <w:rPr>
          <w:rFonts w:cs="Times New Roman"/>
          <w:szCs w:val="24"/>
        </w:rPr>
        <w:t>22). Nas falas das entrevistadas se observa que os professores procuram interagir e adaptar as aulas de acordo às neces</w:t>
      </w:r>
      <w:r w:rsidR="00643DD8">
        <w:rPr>
          <w:rFonts w:cs="Times New Roman"/>
          <w:szCs w:val="24"/>
        </w:rPr>
        <w:t xml:space="preserve">sidades dos alunos e </w:t>
      </w:r>
      <w:r>
        <w:rPr>
          <w:rFonts w:cs="Times New Roman"/>
          <w:szCs w:val="24"/>
        </w:rPr>
        <w:t xml:space="preserve">isso </w:t>
      </w:r>
      <w:r w:rsidR="00643DD8">
        <w:rPr>
          <w:rFonts w:cs="Times New Roman"/>
          <w:szCs w:val="24"/>
        </w:rPr>
        <w:t>se torna um dos</w:t>
      </w:r>
      <w:r>
        <w:rPr>
          <w:rFonts w:cs="Times New Roman"/>
          <w:szCs w:val="24"/>
        </w:rPr>
        <w:t xml:space="preserve"> fatores para sua permanência nessa modalidade de ensino.  </w:t>
      </w:r>
    </w:p>
    <w:p w:rsidR="00861FE6" w:rsidRDefault="00CB53EA" w:rsidP="00C47AE3">
      <w:pPr>
        <w:ind w:firstLine="708"/>
        <w:rPr>
          <w:rFonts w:cs="Times New Roman"/>
          <w:szCs w:val="24"/>
        </w:rPr>
      </w:pPr>
      <w:r>
        <w:rPr>
          <w:rFonts w:cs="Times New Roman"/>
          <w:szCs w:val="24"/>
        </w:rPr>
        <w:t xml:space="preserve">A entrevistada </w:t>
      </w:r>
      <w:r w:rsidR="00B22216">
        <w:rPr>
          <w:rFonts w:cs="Times New Roman"/>
          <w:szCs w:val="24"/>
        </w:rPr>
        <w:t>A1</w:t>
      </w:r>
      <w:r>
        <w:rPr>
          <w:rFonts w:cs="Times New Roman"/>
          <w:szCs w:val="24"/>
        </w:rPr>
        <w:t xml:space="preserve"> coloca que</w:t>
      </w:r>
      <w:r w:rsidR="00B22216">
        <w:rPr>
          <w:rFonts w:cs="Times New Roman"/>
          <w:szCs w:val="24"/>
        </w:rPr>
        <w:t xml:space="preserve">: “A </w:t>
      </w:r>
      <w:r w:rsidR="00861FE6">
        <w:rPr>
          <w:rFonts w:cs="Times New Roman"/>
          <w:szCs w:val="24"/>
        </w:rPr>
        <w:t xml:space="preserve">disciplina de administração </w:t>
      </w:r>
      <w:r w:rsidR="00B22216">
        <w:rPr>
          <w:rFonts w:cs="Times New Roman"/>
          <w:szCs w:val="24"/>
        </w:rPr>
        <w:t>é a que mais consigo me identificar</w:t>
      </w:r>
      <w:r w:rsidR="00DB78D2">
        <w:rPr>
          <w:rFonts w:cs="Times New Roman"/>
          <w:szCs w:val="24"/>
        </w:rPr>
        <w:t xml:space="preserve">, </w:t>
      </w:r>
      <w:r w:rsidR="00B22216">
        <w:rPr>
          <w:rFonts w:cs="Times New Roman"/>
          <w:szCs w:val="24"/>
        </w:rPr>
        <w:t>porque é uma coisa nova para mim, que eu achei que não iria conseguir, mas, é uma coisa que estou me identificando”.</w:t>
      </w:r>
      <w:r w:rsidR="0099710B">
        <w:rPr>
          <w:rFonts w:cs="Times New Roman"/>
          <w:szCs w:val="24"/>
        </w:rPr>
        <w:t xml:space="preserve"> </w:t>
      </w:r>
      <w:r w:rsidR="00B22216">
        <w:rPr>
          <w:rFonts w:cs="Times New Roman"/>
          <w:szCs w:val="24"/>
        </w:rPr>
        <w:t>A sua modalidade de ensino é de ensino Profissional em Educação de Jovens e Adultos</w:t>
      </w:r>
      <w:r w:rsidR="00C47AE3">
        <w:rPr>
          <w:rFonts w:cs="Times New Roman"/>
          <w:szCs w:val="24"/>
        </w:rPr>
        <w:t xml:space="preserve"> – </w:t>
      </w:r>
      <w:r w:rsidR="00B22216">
        <w:rPr>
          <w:rFonts w:cs="Times New Roman"/>
          <w:szCs w:val="24"/>
        </w:rPr>
        <w:t>PROEJA e devido a isso possui a disciplina de Administração no 1° ano do Ensino Médio.</w:t>
      </w:r>
    </w:p>
    <w:p w:rsidR="00B65E36" w:rsidRDefault="00B22216" w:rsidP="00C47AE3">
      <w:pPr>
        <w:ind w:firstLine="708"/>
        <w:rPr>
          <w:rFonts w:cs="Times New Roman"/>
          <w:szCs w:val="24"/>
        </w:rPr>
      </w:pPr>
      <w:r>
        <w:rPr>
          <w:rFonts w:cs="Times New Roman"/>
          <w:szCs w:val="24"/>
        </w:rPr>
        <w:t xml:space="preserve">As discentes falam do que almejam para o futuro e apresentam </w:t>
      </w:r>
      <w:r w:rsidR="00DB78D2">
        <w:rPr>
          <w:rFonts w:cs="Times New Roman"/>
          <w:szCs w:val="24"/>
        </w:rPr>
        <w:t>o seguinte:</w:t>
      </w:r>
    </w:p>
    <w:p w:rsidR="00B22216" w:rsidRDefault="00B22216" w:rsidP="0099710B">
      <w:pPr>
        <w:spacing w:line="240" w:lineRule="auto"/>
        <w:ind w:left="2268" w:firstLine="0"/>
        <w:rPr>
          <w:rFonts w:cs="Times New Roman"/>
          <w:sz w:val="20"/>
          <w:szCs w:val="20"/>
        </w:rPr>
      </w:pPr>
      <w:r w:rsidRPr="0099710B">
        <w:rPr>
          <w:rFonts w:cs="Times New Roman"/>
          <w:sz w:val="20"/>
          <w:szCs w:val="20"/>
        </w:rPr>
        <w:t>A1</w:t>
      </w:r>
      <w:r w:rsidR="00CC59AD" w:rsidRPr="0099710B">
        <w:rPr>
          <w:rFonts w:cs="Times New Roman"/>
          <w:sz w:val="20"/>
          <w:szCs w:val="20"/>
        </w:rPr>
        <w:t xml:space="preserve">: </w:t>
      </w:r>
      <w:r w:rsidRPr="0099710B">
        <w:rPr>
          <w:rFonts w:cs="Times New Roman"/>
          <w:sz w:val="20"/>
          <w:szCs w:val="20"/>
        </w:rPr>
        <w:t>Eu pretendo sim me formar mais a frente</w:t>
      </w:r>
      <w:r w:rsidR="00C47AE3">
        <w:rPr>
          <w:rFonts w:cs="Times New Roman"/>
          <w:sz w:val="20"/>
          <w:szCs w:val="20"/>
        </w:rPr>
        <w:t>,</w:t>
      </w:r>
      <w:r w:rsidRPr="0099710B">
        <w:rPr>
          <w:rFonts w:cs="Times New Roman"/>
          <w:sz w:val="20"/>
          <w:szCs w:val="20"/>
        </w:rPr>
        <w:t xml:space="preserve"> agora mesmo eu vou fazer o vestibular da UEMA</w:t>
      </w:r>
      <w:r w:rsidR="00DB78D2">
        <w:rPr>
          <w:rFonts w:cs="Times New Roman"/>
          <w:sz w:val="20"/>
          <w:szCs w:val="20"/>
        </w:rPr>
        <w:t>SUL (Universidade Estadual da Região Tocantina do Maranhão)</w:t>
      </w:r>
      <w:r w:rsidRPr="0099710B">
        <w:rPr>
          <w:rFonts w:cs="Times New Roman"/>
          <w:sz w:val="20"/>
          <w:szCs w:val="20"/>
        </w:rPr>
        <w:t xml:space="preserve"> para eu ter uma experiência. Fiz o ENEM no ano passado e vou fazer esse ano também para eu ter uma experiência. Quando eu terminar o Ensino Médio aqui eu vou fazer vestibular para eu entrar na faculdade de Pedagogia</w:t>
      </w:r>
      <w:r w:rsidR="00DB78D2">
        <w:rPr>
          <w:rFonts w:cs="Times New Roman"/>
          <w:sz w:val="20"/>
          <w:szCs w:val="20"/>
        </w:rPr>
        <w:t xml:space="preserve">; </w:t>
      </w:r>
      <w:r w:rsidRPr="0099710B">
        <w:rPr>
          <w:rFonts w:cs="Times New Roman"/>
          <w:sz w:val="20"/>
          <w:szCs w:val="20"/>
        </w:rPr>
        <w:t>de princípio que eu quero agora é Pedagogia, mas o que eu sempre almejei para a minha vida</w:t>
      </w:r>
      <w:r w:rsidR="00DB78D2">
        <w:rPr>
          <w:rFonts w:cs="Times New Roman"/>
          <w:sz w:val="20"/>
          <w:szCs w:val="20"/>
        </w:rPr>
        <w:t xml:space="preserve"> </w:t>
      </w:r>
      <w:r w:rsidRPr="0099710B">
        <w:rPr>
          <w:rFonts w:cs="Times New Roman"/>
          <w:sz w:val="20"/>
          <w:szCs w:val="20"/>
        </w:rPr>
        <w:t>foi Psicologia</w:t>
      </w:r>
      <w:r w:rsidR="00DB78D2">
        <w:rPr>
          <w:rFonts w:cs="Times New Roman"/>
          <w:sz w:val="20"/>
          <w:szCs w:val="20"/>
        </w:rPr>
        <w:t xml:space="preserve">, </w:t>
      </w:r>
      <w:r w:rsidRPr="0099710B">
        <w:rPr>
          <w:rFonts w:cs="Times New Roman"/>
          <w:sz w:val="20"/>
          <w:szCs w:val="20"/>
        </w:rPr>
        <w:t xml:space="preserve">eu falo que eu ainda vou conseguir. </w:t>
      </w:r>
    </w:p>
    <w:p w:rsidR="00CB53EA" w:rsidRPr="0099710B" w:rsidRDefault="00CB53EA" w:rsidP="0099710B">
      <w:pPr>
        <w:spacing w:line="240" w:lineRule="auto"/>
        <w:ind w:left="2268" w:firstLine="0"/>
        <w:rPr>
          <w:rFonts w:cs="Times New Roman"/>
          <w:sz w:val="20"/>
          <w:szCs w:val="20"/>
        </w:rPr>
      </w:pPr>
    </w:p>
    <w:p w:rsidR="00B22216" w:rsidRDefault="00CC59AD" w:rsidP="0099710B">
      <w:pPr>
        <w:spacing w:line="240" w:lineRule="auto"/>
        <w:ind w:left="2268" w:firstLine="0"/>
        <w:rPr>
          <w:rFonts w:cs="Times New Roman"/>
          <w:sz w:val="20"/>
          <w:szCs w:val="20"/>
        </w:rPr>
      </w:pPr>
      <w:r w:rsidRPr="0099710B">
        <w:rPr>
          <w:rFonts w:cs="Times New Roman"/>
          <w:sz w:val="20"/>
          <w:szCs w:val="20"/>
        </w:rPr>
        <w:t xml:space="preserve">A2: </w:t>
      </w:r>
      <w:r w:rsidR="00DB78D2">
        <w:rPr>
          <w:rFonts w:cs="Times New Roman"/>
          <w:sz w:val="20"/>
          <w:szCs w:val="20"/>
        </w:rPr>
        <w:t xml:space="preserve">Retornei aos estudos com o objetivo de passar para essa Instituição </w:t>
      </w:r>
      <w:r w:rsidRPr="0099710B">
        <w:rPr>
          <w:rFonts w:cs="Times New Roman"/>
          <w:sz w:val="20"/>
          <w:szCs w:val="20"/>
        </w:rPr>
        <w:t xml:space="preserve">de ensino para fazer o ensino médio-técnico. Eu acredito que isso vai ser muito importante na minha vida profissional, porque eu vou terminar o Ensino Médio e ter um certificado de um curso técnico. Isso vai ser o início de uma carreira profissional futuramente e eu pretendo também, quando eu terminar meus três anos aqui no Médio, fazer uma faculdade. Eu tenho um sonho de fazer a faculdade de Fisioterapia.  </w:t>
      </w:r>
    </w:p>
    <w:p w:rsidR="0099710B" w:rsidRPr="0099710B" w:rsidRDefault="0099710B" w:rsidP="0099710B">
      <w:pPr>
        <w:spacing w:line="240" w:lineRule="auto"/>
        <w:ind w:left="2268" w:firstLine="0"/>
        <w:rPr>
          <w:rFonts w:cs="Times New Roman"/>
          <w:sz w:val="20"/>
          <w:szCs w:val="20"/>
        </w:rPr>
      </w:pPr>
    </w:p>
    <w:p w:rsidR="00B22216" w:rsidRDefault="00D3307B" w:rsidP="00D3307B">
      <w:pPr>
        <w:ind w:firstLine="708"/>
        <w:rPr>
          <w:rFonts w:cs="Times New Roman"/>
          <w:szCs w:val="24"/>
        </w:rPr>
      </w:pPr>
      <w:r>
        <w:rPr>
          <w:rFonts w:cs="Times New Roman"/>
          <w:szCs w:val="24"/>
        </w:rPr>
        <w:t xml:space="preserve">As duas entrevistadas possuem interesse de se formarem posteriormente com o término do ensino médio-técnico e isso demostra os aspectos motivacionais do processo de superação. Vale destacar que a entrevistada A2 possui baixa visão e isso, segundo ela em conversas informais, demostra uma barreira para sua inclusão no ambiente acadêmico e prosseguimento nos estudos. </w:t>
      </w:r>
    </w:p>
    <w:p w:rsidR="00E14C6A" w:rsidRDefault="00D3307B" w:rsidP="00D3307B">
      <w:pPr>
        <w:ind w:firstLine="0"/>
        <w:rPr>
          <w:rFonts w:cs="Times New Roman"/>
          <w:szCs w:val="24"/>
        </w:rPr>
      </w:pPr>
      <w:r>
        <w:rPr>
          <w:rFonts w:cs="Times New Roman"/>
          <w:szCs w:val="24"/>
        </w:rPr>
        <w:tab/>
        <w:t xml:space="preserve">Quanto a isso a Instituição possui uma ledora concursada que a acompanha nas compreensões de imagens, letras, frases e objetos que ela não consegue entender, </w:t>
      </w:r>
      <w:r>
        <w:rPr>
          <w:rFonts w:cs="Times New Roman"/>
          <w:szCs w:val="24"/>
        </w:rPr>
        <w:lastRenderedPageBreak/>
        <w:t xml:space="preserve">contribuindo assim para a sua inclusão nesse espaço que para ela significa um novo recomeço de vida. </w:t>
      </w:r>
      <w:bookmarkEnd w:id="4"/>
    </w:p>
    <w:p w:rsidR="00D3307B" w:rsidRPr="00D3307B" w:rsidRDefault="00D3307B" w:rsidP="00D3307B">
      <w:pPr>
        <w:ind w:firstLine="0"/>
        <w:rPr>
          <w:rFonts w:cs="Times New Roman"/>
          <w:szCs w:val="24"/>
        </w:rPr>
      </w:pPr>
    </w:p>
    <w:p w:rsidR="005A7166" w:rsidRDefault="00317D84" w:rsidP="00332C03">
      <w:pPr>
        <w:spacing w:line="276" w:lineRule="auto"/>
        <w:ind w:firstLine="0"/>
        <w:rPr>
          <w:b/>
        </w:rPr>
      </w:pPr>
      <w:r>
        <w:rPr>
          <w:b/>
        </w:rPr>
        <w:t xml:space="preserve">4 </w:t>
      </w:r>
      <w:r w:rsidR="00E14C6A" w:rsidRPr="00E14C6A">
        <w:rPr>
          <w:b/>
        </w:rPr>
        <w:t>CONSIDERAÇÕES FINAIS</w:t>
      </w:r>
    </w:p>
    <w:p w:rsidR="00B65E36" w:rsidRDefault="00B65E36" w:rsidP="00332C03">
      <w:pPr>
        <w:spacing w:line="276" w:lineRule="auto"/>
        <w:ind w:firstLine="0"/>
        <w:rPr>
          <w:b/>
        </w:rPr>
      </w:pPr>
    </w:p>
    <w:p w:rsidR="00317D84" w:rsidRPr="00402C48" w:rsidRDefault="00317D84" w:rsidP="00376941">
      <w:r>
        <w:t>A E</w:t>
      </w:r>
      <w:r w:rsidRPr="00402C48">
        <w:t>ducação</w:t>
      </w:r>
      <w:r>
        <w:t xml:space="preserve"> de Jovens e Adultos é uma modalidade de ensino que tem suas especificidades. E são elas que exigem do educador na EJA um tratamento diferenciado para com sua prática pedagógica</w:t>
      </w:r>
      <w:r w:rsidR="00AA523E">
        <w:t>,</w:t>
      </w:r>
      <w:r>
        <w:t xml:space="preserve"> sendo possível e idealizado pelos que estão nela por almejarem um maior desenvolvimento pessoal e profissional desenvolvendo assim</w:t>
      </w:r>
      <w:r w:rsidR="00AA523E">
        <w:t>,</w:t>
      </w:r>
      <w:r>
        <w:t xml:space="preserve"> maiores conhecimentos em quesitos de escolarização. É nesse sentido</w:t>
      </w:r>
      <w:r w:rsidRPr="00402C48">
        <w:t xml:space="preserve">, que </w:t>
      </w:r>
      <w:r>
        <w:t xml:space="preserve">essa educação </w:t>
      </w:r>
      <w:r w:rsidRPr="00402C48">
        <w:t>deve ter em seus contextos so</w:t>
      </w:r>
      <w:r>
        <w:t>ciais, cultural e polí</w:t>
      </w:r>
      <w:r w:rsidRPr="00402C48">
        <w:t>tico, um ensino voltado para as necessidades que esses jovens e a</w:t>
      </w:r>
      <w:r>
        <w:t>dultos trazem retratadas</w:t>
      </w:r>
      <w:r w:rsidRPr="00402C48">
        <w:t xml:space="preserve"> pel</w:t>
      </w:r>
      <w:r>
        <w:t>as</w:t>
      </w:r>
      <w:r w:rsidRPr="00402C48">
        <w:t xml:space="preserve"> experiência</w:t>
      </w:r>
      <w:r>
        <w:t>s</w:t>
      </w:r>
      <w:r w:rsidRPr="00402C48">
        <w:t xml:space="preserve"> que se traduz em suas atitudes e pensar.</w:t>
      </w:r>
    </w:p>
    <w:p w:rsidR="00317D84" w:rsidRPr="00402C48" w:rsidRDefault="00317D84" w:rsidP="00317D84">
      <w:pPr>
        <w:ind w:firstLine="708"/>
      </w:pPr>
      <w:r>
        <w:t xml:space="preserve">A EJA </w:t>
      </w:r>
      <w:r w:rsidRPr="00402C48">
        <w:t xml:space="preserve">teve no decorrer de sua trajetória alguns retrocessos políticos, que foram ocasionados pelas mudanças de governo que tinham como pauta outros objetivos, deixando de lado os programas existentes para que não houvesse um desenvolvimento da massa popular. </w:t>
      </w:r>
    </w:p>
    <w:p w:rsidR="00751BB4" w:rsidRDefault="00317D84" w:rsidP="00751BB4">
      <w:pPr>
        <w:ind w:firstLine="708"/>
      </w:pPr>
      <w:r w:rsidRPr="00402C48">
        <w:t xml:space="preserve">No entanto, apesar desse e de outros retrocessos, os avanços foram visíveis da década </w:t>
      </w:r>
      <w:r>
        <w:t>de 1930 até o governo de Luís Inácio Lula da S</w:t>
      </w:r>
      <w:r w:rsidRPr="00402C48">
        <w:t xml:space="preserve">ilva, vários </w:t>
      </w:r>
      <w:r>
        <w:t xml:space="preserve">programas foram criados: </w:t>
      </w:r>
      <w:r w:rsidRPr="00402C48">
        <w:t>F</w:t>
      </w:r>
      <w:r>
        <w:t>NEP, INEP, CEAA, CNEA, MOBRAL e o programa Brasil A</w:t>
      </w:r>
      <w:r w:rsidRPr="00402C48">
        <w:t xml:space="preserve">lfabetizado. Aos </w:t>
      </w:r>
      <w:r>
        <w:t>poucos ela</w:t>
      </w:r>
      <w:r w:rsidRPr="00402C48">
        <w:t xml:space="preserve"> foi tendo seus investimentos possibilitando aos jovens e adultos a oportunidade de retorno aos estudos</w:t>
      </w:r>
      <w:r>
        <w:t xml:space="preserve">, </w:t>
      </w:r>
      <w:r w:rsidRPr="00402C48">
        <w:t>pois podemos observar que os alunos enxergam a escola como uma nova chance para um futuro melhor. Alguns alunos</w:t>
      </w:r>
      <w:r>
        <w:t xml:space="preserve"> procuram a escolarização desejando a</w:t>
      </w:r>
      <w:r w:rsidRPr="00402C48">
        <w:t xml:space="preserve"> realização de um sonh</w:t>
      </w:r>
      <w:r>
        <w:t>o</w:t>
      </w:r>
      <w:r w:rsidR="00D3307B">
        <w:t xml:space="preserve"> sendo que </w:t>
      </w:r>
      <w:r>
        <w:t xml:space="preserve">as dificuldades encontradas, </w:t>
      </w:r>
      <w:r w:rsidRPr="00402C48">
        <w:t>no que diz respeito</w:t>
      </w:r>
      <w:r>
        <w:t xml:space="preserve"> a </w:t>
      </w:r>
      <w:r w:rsidRPr="00402C48">
        <w:t>aprendizagem</w:t>
      </w:r>
      <w:r>
        <w:t xml:space="preserve">, </w:t>
      </w:r>
      <w:r w:rsidRPr="00402C48">
        <w:t>são mínimas</w:t>
      </w:r>
      <w:r>
        <w:t xml:space="preserve"> </w:t>
      </w:r>
      <w:r w:rsidRPr="00402C48">
        <w:t>diante</w:t>
      </w:r>
      <w:r w:rsidR="00751BB4">
        <w:t xml:space="preserve"> </w:t>
      </w:r>
      <w:r w:rsidRPr="00402C48">
        <w:t>do empenho de cada aluno.</w:t>
      </w:r>
    </w:p>
    <w:p w:rsidR="00332C03" w:rsidRDefault="00332C03" w:rsidP="00751BB4">
      <w:pPr>
        <w:ind w:firstLine="708"/>
      </w:pPr>
    </w:p>
    <w:p w:rsidR="00E14C6A" w:rsidRDefault="00E14C6A" w:rsidP="007C0CA8">
      <w:pPr>
        <w:spacing w:line="240" w:lineRule="auto"/>
        <w:ind w:firstLine="0"/>
        <w:jc w:val="left"/>
        <w:rPr>
          <w:b/>
        </w:rPr>
      </w:pPr>
      <w:r w:rsidRPr="00E14C6A">
        <w:rPr>
          <w:b/>
        </w:rPr>
        <w:t>REFERÊNCIAS</w:t>
      </w:r>
    </w:p>
    <w:p w:rsidR="00B65E36" w:rsidRPr="00317D84" w:rsidRDefault="00B65E36" w:rsidP="007C0CA8">
      <w:pPr>
        <w:spacing w:line="240" w:lineRule="auto"/>
        <w:ind w:firstLine="0"/>
        <w:jc w:val="left"/>
      </w:pPr>
    </w:p>
    <w:p w:rsidR="00E14C6A" w:rsidRPr="00EB69C6" w:rsidRDefault="00E14C6A" w:rsidP="007C0CA8">
      <w:pPr>
        <w:autoSpaceDE w:val="0"/>
        <w:autoSpaceDN w:val="0"/>
        <w:adjustRightInd w:val="0"/>
        <w:spacing w:line="240" w:lineRule="auto"/>
        <w:ind w:firstLine="0"/>
        <w:jc w:val="left"/>
        <w:rPr>
          <w:rFonts w:cs="Times New Roman"/>
          <w:color w:val="000000"/>
        </w:rPr>
      </w:pPr>
      <w:r w:rsidRPr="00EB69C6">
        <w:rPr>
          <w:rFonts w:cs="Times New Roman"/>
          <w:color w:val="000000"/>
        </w:rPr>
        <w:t xml:space="preserve">BRASIL, </w:t>
      </w:r>
      <w:r w:rsidRPr="00EB69C6">
        <w:rPr>
          <w:rFonts w:cs="Times New Roman"/>
          <w:b/>
          <w:bCs/>
          <w:color w:val="000000"/>
        </w:rPr>
        <w:t xml:space="preserve">Base Nacional Comum Curricular. </w:t>
      </w:r>
      <w:r w:rsidRPr="00EB69C6">
        <w:rPr>
          <w:rFonts w:cs="Times New Roman"/>
          <w:color w:val="000000"/>
        </w:rPr>
        <w:t xml:space="preserve">Educação Infantil Brasília: MEC/SEI. </w:t>
      </w:r>
    </w:p>
    <w:p w:rsidR="00E14C6A" w:rsidRDefault="00E14C6A" w:rsidP="007C0CA8">
      <w:pPr>
        <w:autoSpaceDE w:val="0"/>
        <w:autoSpaceDN w:val="0"/>
        <w:adjustRightInd w:val="0"/>
        <w:spacing w:line="240" w:lineRule="auto"/>
        <w:ind w:firstLine="0"/>
        <w:jc w:val="left"/>
        <w:rPr>
          <w:rFonts w:cs="Times New Roman"/>
          <w:szCs w:val="24"/>
        </w:rPr>
      </w:pPr>
    </w:p>
    <w:p w:rsidR="00E14C6A" w:rsidRDefault="00E14C6A" w:rsidP="007C0CA8">
      <w:pPr>
        <w:spacing w:line="240" w:lineRule="auto"/>
        <w:ind w:firstLine="0"/>
        <w:jc w:val="left"/>
        <w:rPr>
          <w:rFonts w:cs="Times New Roman"/>
          <w:szCs w:val="24"/>
        </w:rPr>
      </w:pPr>
      <w:r w:rsidRPr="00F96EAC">
        <w:rPr>
          <w:rFonts w:cs="Times New Roman"/>
          <w:bCs/>
          <w:szCs w:val="24"/>
        </w:rPr>
        <w:t>BRASIL, Cristiane Costa.</w:t>
      </w:r>
      <w:r>
        <w:rPr>
          <w:rFonts w:cs="Times New Roman"/>
          <w:b/>
          <w:bCs/>
          <w:szCs w:val="24"/>
        </w:rPr>
        <w:t xml:space="preserve"> </w:t>
      </w:r>
      <w:r w:rsidR="000F6D3E">
        <w:rPr>
          <w:rFonts w:cs="Times New Roman"/>
          <w:b/>
          <w:bCs/>
          <w:szCs w:val="24"/>
        </w:rPr>
        <w:t>H</w:t>
      </w:r>
      <w:r w:rsidR="000F6D3E" w:rsidRPr="00F96EAC">
        <w:rPr>
          <w:rFonts w:cs="Times New Roman"/>
          <w:b/>
          <w:bCs/>
          <w:szCs w:val="24"/>
        </w:rPr>
        <w:t>istória da alfabetização de adultos:</w:t>
      </w:r>
      <w:r w:rsidR="000F6D3E">
        <w:rPr>
          <w:rFonts w:cs="Times New Roman"/>
          <w:szCs w:val="24"/>
        </w:rPr>
        <w:t xml:space="preserve"> </w:t>
      </w:r>
      <w:r w:rsidR="000F6D3E">
        <w:rPr>
          <w:rFonts w:cs="Times New Roman"/>
          <w:b/>
          <w:bCs/>
          <w:szCs w:val="24"/>
        </w:rPr>
        <w:t xml:space="preserve">de </w:t>
      </w:r>
      <w:r w:rsidR="000F6D3E" w:rsidRPr="00F96EAC">
        <w:rPr>
          <w:rFonts w:cs="Times New Roman"/>
          <w:b/>
          <w:bCs/>
          <w:szCs w:val="24"/>
        </w:rPr>
        <w:t>1960 até os dias de hoje</w:t>
      </w:r>
      <w:r w:rsidR="000F6D3E">
        <w:rPr>
          <w:rFonts w:cs="Times New Roman"/>
          <w:b/>
          <w:bCs/>
          <w:szCs w:val="24"/>
        </w:rPr>
        <w:t>.</w:t>
      </w:r>
      <w:r w:rsidR="000F6D3E">
        <w:rPr>
          <w:rFonts w:cs="Times New Roman"/>
          <w:szCs w:val="24"/>
        </w:rPr>
        <w:t xml:space="preserve"> </w:t>
      </w:r>
      <w:r w:rsidRPr="00F96EAC">
        <w:rPr>
          <w:rFonts w:cs="Times New Roman"/>
          <w:szCs w:val="24"/>
        </w:rPr>
        <w:t xml:space="preserve">Disponível </w:t>
      </w:r>
      <w:r>
        <w:rPr>
          <w:rFonts w:cs="Times New Roman"/>
          <w:szCs w:val="24"/>
        </w:rPr>
        <w:t xml:space="preserve">em: </w:t>
      </w:r>
      <w:r w:rsidRPr="00F96EAC">
        <w:rPr>
          <w:rFonts w:cs="Times New Roman"/>
          <w:szCs w:val="24"/>
        </w:rPr>
        <w:t>http://www.ucb.br/sites/100/103/TCC/12005/CristianeCostaBrasil.pdf. Acessado em: 25 de Março de 2018.</w:t>
      </w:r>
    </w:p>
    <w:p w:rsidR="005017AE" w:rsidRDefault="005017AE" w:rsidP="007C0CA8">
      <w:pPr>
        <w:spacing w:line="240" w:lineRule="auto"/>
        <w:ind w:firstLine="0"/>
        <w:jc w:val="left"/>
        <w:rPr>
          <w:rFonts w:cs="Times New Roman"/>
          <w:szCs w:val="24"/>
        </w:rPr>
      </w:pPr>
    </w:p>
    <w:p w:rsidR="005017AE" w:rsidRDefault="005017AE" w:rsidP="007C0CA8">
      <w:pPr>
        <w:autoSpaceDE w:val="0"/>
        <w:autoSpaceDN w:val="0"/>
        <w:adjustRightInd w:val="0"/>
        <w:spacing w:line="240" w:lineRule="auto"/>
        <w:ind w:firstLine="0"/>
        <w:jc w:val="left"/>
      </w:pPr>
      <w:r>
        <w:t>BRASIL. Constituição (1988). Constituição da República Federativa do Brasil: promulgada em 5 de outubro de 1988. Organização do texto: Juarez de Oliveira. 4. ed. São Paulo: Saraiva, 1990. 168 p. (Série Legislação Brasileira).</w:t>
      </w:r>
    </w:p>
    <w:p w:rsidR="005861F9" w:rsidRDefault="005861F9" w:rsidP="007C0CA8">
      <w:pPr>
        <w:autoSpaceDE w:val="0"/>
        <w:autoSpaceDN w:val="0"/>
        <w:adjustRightInd w:val="0"/>
        <w:spacing w:line="240" w:lineRule="auto"/>
        <w:ind w:firstLine="0"/>
        <w:jc w:val="left"/>
        <w:rPr>
          <w:rFonts w:cs="Times New Roman"/>
          <w:szCs w:val="24"/>
        </w:rPr>
      </w:pPr>
    </w:p>
    <w:p w:rsidR="005861F9" w:rsidRDefault="005861F9" w:rsidP="007C0CA8">
      <w:pPr>
        <w:autoSpaceDE w:val="0"/>
        <w:autoSpaceDN w:val="0"/>
        <w:adjustRightInd w:val="0"/>
        <w:spacing w:line="240" w:lineRule="auto"/>
        <w:ind w:firstLine="0"/>
        <w:jc w:val="left"/>
        <w:rPr>
          <w:rFonts w:cs="Times New Roman"/>
          <w:szCs w:val="24"/>
        </w:rPr>
      </w:pPr>
      <w:r>
        <w:lastRenderedPageBreak/>
        <w:t xml:space="preserve">BRASIL. </w:t>
      </w:r>
      <w:r w:rsidRPr="005861F9">
        <w:rPr>
          <w:b/>
        </w:rPr>
        <w:t>Diretrizes Curriculares Nacionais para a Educação de Jovens e Adultos</w:t>
      </w:r>
      <w:r>
        <w:t>. Parecer 11/2000. Brasilia.2000.</w:t>
      </w:r>
    </w:p>
    <w:p w:rsidR="00E14C6A" w:rsidRDefault="00E14C6A" w:rsidP="007C0CA8">
      <w:pPr>
        <w:autoSpaceDE w:val="0"/>
        <w:autoSpaceDN w:val="0"/>
        <w:adjustRightInd w:val="0"/>
        <w:spacing w:line="240" w:lineRule="auto"/>
        <w:ind w:firstLine="0"/>
        <w:jc w:val="left"/>
        <w:rPr>
          <w:rFonts w:cs="Times New Roman"/>
          <w:szCs w:val="24"/>
        </w:rPr>
      </w:pPr>
    </w:p>
    <w:p w:rsidR="00C32085" w:rsidRDefault="00C32085" w:rsidP="007C0CA8">
      <w:pPr>
        <w:spacing w:line="240" w:lineRule="auto"/>
        <w:ind w:firstLine="0"/>
        <w:jc w:val="left"/>
        <w:rPr>
          <w:rFonts w:cs="Times New Roman"/>
          <w:szCs w:val="24"/>
        </w:rPr>
      </w:pPr>
      <w:r>
        <w:rPr>
          <w:rFonts w:cs="Times New Roman"/>
          <w:szCs w:val="24"/>
        </w:rPr>
        <w:t xml:space="preserve">BRASIL. </w:t>
      </w:r>
      <w:r w:rsidRPr="00CE3A08">
        <w:rPr>
          <w:rFonts w:cs="Times New Roman"/>
          <w:b/>
          <w:szCs w:val="24"/>
        </w:rPr>
        <w:t>Ministério da Educação. Lei n° 9394/1996.</w:t>
      </w:r>
      <w:r>
        <w:rPr>
          <w:rFonts w:cs="Times New Roman"/>
          <w:szCs w:val="24"/>
        </w:rPr>
        <w:t xml:space="preserve"> Diretrizes e Bases da Educação Nacional. Brasília: MEC, 1996. </w:t>
      </w:r>
      <w:r w:rsidRPr="0081092E">
        <w:rPr>
          <w:rFonts w:cs="Times New Roman"/>
          <w:szCs w:val="24"/>
        </w:rPr>
        <w:t xml:space="preserve"> </w:t>
      </w:r>
    </w:p>
    <w:p w:rsidR="00C32085" w:rsidRDefault="00C32085" w:rsidP="007C0CA8">
      <w:pPr>
        <w:spacing w:line="240" w:lineRule="auto"/>
        <w:ind w:firstLine="0"/>
        <w:jc w:val="left"/>
        <w:rPr>
          <w:rFonts w:cs="Times New Roman"/>
          <w:szCs w:val="24"/>
        </w:rPr>
      </w:pPr>
    </w:p>
    <w:p w:rsidR="00C32085" w:rsidRDefault="00C32085" w:rsidP="007C0CA8">
      <w:pPr>
        <w:spacing w:line="240" w:lineRule="auto"/>
        <w:ind w:firstLine="0"/>
        <w:jc w:val="left"/>
        <w:rPr>
          <w:rFonts w:cs="Times New Roman"/>
          <w:szCs w:val="24"/>
        </w:rPr>
      </w:pPr>
      <w:r>
        <w:rPr>
          <w:rFonts w:cs="Times New Roman"/>
          <w:szCs w:val="24"/>
        </w:rPr>
        <w:t>HADDAD, Sérgio. Educação de Jovens e Adultos no Brasil</w:t>
      </w:r>
      <w:r w:rsidR="005017AE">
        <w:rPr>
          <w:rFonts w:cs="Times New Roman"/>
          <w:szCs w:val="24"/>
        </w:rPr>
        <w:t xml:space="preserve"> </w:t>
      </w:r>
      <w:r>
        <w:rPr>
          <w:rFonts w:cs="Times New Roman"/>
          <w:szCs w:val="24"/>
        </w:rPr>
        <w:t>(1986-1998) (Coordenador) (</w:t>
      </w:r>
      <w:proofErr w:type="spellStart"/>
      <w:r>
        <w:rPr>
          <w:rFonts w:cs="Times New Roman"/>
          <w:szCs w:val="24"/>
        </w:rPr>
        <w:t>ANPED</w:t>
      </w:r>
      <w:proofErr w:type="spellEnd"/>
      <w:r>
        <w:rPr>
          <w:rFonts w:cs="Times New Roman"/>
          <w:szCs w:val="24"/>
        </w:rPr>
        <w:t>) Brasília-</w:t>
      </w:r>
      <w:proofErr w:type="spellStart"/>
      <w:r>
        <w:rPr>
          <w:rFonts w:cs="Times New Roman"/>
          <w:szCs w:val="24"/>
        </w:rPr>
        <w:t>DFMEC</w:t>
      </w:r>
      <w:proofErr w:type="spellEnd"/>
      <w:r>
        <w:rPr>
          <w:rFonts w:cs="Times New Roman"/>
          <w:szCs w:val="24"/>
        </w:rPr>
        <w:t>/Inep/</w:t>
      </w:r>
      <w:proofErr w:type="spellStart"/>
      <w:r>
        <w:rPr>
          <w:rFonts w:cs="Times New Roman"/>
          <w:szCs w:val="24"/>
        </w:rPr>
        <w:t>Comped</w:t>
      </w:r>
      <w:proofErr w:type="spellEnd"/>
      <w:r>
        <w:rPr>
          <w:rFonts w:cs="Times New Roman"/>
          <w:szCs w:val="24"/>
        </w:rPr>
        <w:t xml:space="preserve"> 2002. </w:t>
      </w:r>
    </w:p>
    <w:p w:rsidR="00C32085" w:rsidRDefault="00C32085" w:rsidP="007C0CA8">
      <w:pPr>
        <w:spacing w:line="240" w:lineRule="auto"/>
        <w:ind w:firstLine="0"/>
        <w:jc w:val="left"/>
        <w:rPr>
          <w:rFonts w:cs="Times New Roman"/>
          <w:szCs w:val="24"/>
        </w:rPr>
      </w:pPr>
    </w:p>
    <w:p w:rsidR="00E14C6A" w:rsidRDefault="00E14C6A" w:rsidP="007C0CA8">
      <w:pPr>
        <w:spacing w:line="240" w:lineRule="auto"/>
        <w:ind w:firstLine="0"/>
        <w:jc w:val="left"/>
        <w:rPr>
          <w:rFonts w:cs="Times New Roman"/>
          <w:szCs w:val="24"/>
        </w:rPr>
      </w:pPr>
      <w:r w:rsidRPr="006807B6">
        <w:rPr>
          <w:rFonts w:cs="Times New Roman"/>
          <w:szCs w:val="24"/>
        </w:rPr>
        <w:t>PAIVA</w:t>
      </w:r>
      <w:r>
        <w:rPr>
          <w:rFonts w:cs="Times New Roman"/>
          <w:szCs w:val="24"/>
        </w:rPr>
        <w:t>,</w:t>
      </w:r>
      <w:r w:rsidRPr="006807B6">
        <w:rPr>
          <w:rFonts w:cs="Times New Roman"/>
          <w:szCs w:val="24"/>
        </w:rPr>
        <w:t xml:space="preserve"> Jane</w:t>
      </w:r>
      <w:r>
        <w:rPr>
          <w:rFonts w:cs="Times New Roman"/>
          <w:szCs w:val="24"/>
        </w:rPr>
        <w:t>;</w:t>
      </w:r>
      <w:r w:rsidRPr="006807B6">
        <w:rPr>
          <w:rFonts w:cs="Times New Roman"/>
          <w:szCs w:val="24"/>
        </w:rPr>
        <w:t xml:space="preserve"> MACHADO</w:t>
      </w:r>
      <w:r>
        <w:rPr>
          <w:rFonts w:cs="Times New Roman"/>
          <w:szCs w:val="24"/>
        </w:rPr>
        <w:t>,</w:t>
      </w:r>
      <w:r w:rsidRPr="006807B6">
        <w:rPr>
          <w:rFonts w:cs="Times New Roman"/>
          <w:szCs w:val="24"/>
        </w:rPr>
        <w:t xml:space="preserve"> Maria</w:t>
      </w:r>
      <w:r>
        <w:rPr>
          <w:rFonts w:cs="Times New Roman"/>
          <w:szCs w:val="24"/>
        </w:rPr>
        <w:t xml:space="preserve"> </w:t>
      </w:r>
      <w:r w:rsidRPr="006807B6">
        <w:rPr>
          <w:rFonts w:cs="Times New Roman"/>
          <w:szCs w:val="24"/>
        </w:rPr>
        <w:t>Margarida e IRELAND</w:t>
      </w:r>
      <w:r>
        <w:rPr>
          <w:rFonts w:cs="Times New Roman"/>
          <w:szCs w:val="24"/>
        </w:rPr>
        <w:t>,</w:t>
      </w:r>
      <w:r w:rsidRPr="006807B6">
        <w:rPr>
          <w:rFonts w:cs="Times New Roman"/>
          <w:szCs w:val="24"/>
        </w:rPr>
        <w:t xml:space="preserve"> Timothy</w:t>
      </w:r>
      <w:r>
        <w:rPr>
          <w:rFonts w:cs="Times New Roman"/>
          <w:szCs w:val="24"/>
        </w:rPr>
        <w:t>.</w:t>
      </w:r>
      <w:r w:rsidRPr="006807B6">
        <w:rPr>
          <w:rFonts w:cs="Times New Roman"/>
          <w:szCs w:val="24"/>
        </w:rPr>
        <w:t xml:space="preserve"> </w:t>
      </w:r>
      <w:r w:rsidRPr="00DA2C4D">
        <w:rPr>
          <w:rFonts w:cs="Times New Roman"/>
          <w:b/>
          <w:szCs w:val="24"/>
        </w:rPr>
        <w:t>Educação de Jovens e Adultos: uma memória contemporânea, 1996-2004.</w:t>
      </w:r>
      <w:r>
        <w:rPr>
          <w:rFonts w:cs="Times New Roman"/>
          <w:szCs w:val="24"/>
        </w:rPr>
        <w:t xml:space="preserve"> </w:t>
      </w:r>
      <w:r w:rsidRPr="006807B6">
        <w:rPr>
          <w:rFonts w:cs="Times New Roman"/>
          <w:szCs w:val="24"/>
        </w:rPr>
        <w:t>Secretaria de Educação Continuada, Alfabetização e</w:t>
      </w:r>
      <w:r>
        <w:rPr>
          <w:rFonts w:cs="Times New Roman"/>
          <w:szCs w:val="24"/>
        </w:rPr>
        <w:t xml:space="preserve"> </w:t>
      </w:r>
      <w:r w:rsidRPr="006807B6">
        <w:rPr>
          <w:rFonts w:cs="Times New Roman"/>
          <w:szCs w:val="24"/>
        </w:rPr>
        <w:t>Divers</w:t>
      </w:r>
      <w:r>
        <w:rPr>
          <w:rFonts w:cs="Times New Roman"/>
          <w:szCs w:val="24"/>
        </w:rPr>
        <w:t>idade do Ministério da Educação</w:t>
      </w:r>
      <w:r w:rsidRPr="006807B6">
        <w:rPr>
          <w:rFonts w:cs="Times New Roman"/>
          <w:szCs w:val="24"/>
        </w:rPr>
        <w:t>: Organização das Nações Unidas para a Educação, a Ciência</w:t>
      </w:r>
      <w:r>
        <w:rPr>
          <w:rFonts w:cs="Times New Roman"/>
          <w:szCs w:val="24"/>
        </w:rPr>
        <w:t xml:space="preserve"> </w:t>
      </w:r>
      <w:r w:rsidRPr="006807B6">
        <w:rPr>
          <w:rFonts w:cs="Times New Roman"/>
          <w:szCs w:val="24"/>
        </w:rPr>
        <w:t>e a Cultura, Brasília: 2007.</w:t>
      </w:r>
    </w:p>
    <w:p w:rsidR="00E14C6A" w:rsidRDefault="00E14C6A" w:rsidP="007C0CA8">
      <w:pPr>
        <w:spacing w:line="240" w:lineRule="auto"/>
        <w:ind w:firstLine="0"/>
        <w:jc w:val="left"/>
        <w:rPr>
          <w:rFonts w:cs="Times New Roman"/>
          <w:szCs w:val="24"/>
        </w:rPr>
      </w:pPr>
    </w:p>
    <w:p w:rsidR="00E14C6A" w:rsidRDefault="00E14C6A" w:rsidP="007C0CA8">
      <w:pPr>
        <w:autoSpaceDE w:val="0"/>
        <w:autoSpaceDN w:val="0"/>
        <w:adjustRightInd w:val="0"/>
        <w:spacing w:line="240" w:lineRule="auto"/>
        <w:ind w:firstLine="0"/>
        <w:jc w:val="left"/>
        <w:rPr>
          <w:rFonts w:cs="Times New Roman"/>
          <w:szCs w:val="24"/>
        </w:rPr>
      </w:pPr>
      <w:r w:rsidRPr="00993790">
        <w:rPr>
          <w:rFonts w:cs="Times New Roman"/>
          <w:szCs w:val="24"/>
        </w:rPr>
        <w:t>SECRETARIA DE ESTADO DA EDUCAÇÃO. Superintendência da Educação.</w:t>
      </w:r>
      <w:r>
        <w:rPr>
          <w:rFonts w:cs="Times New Roman"/>
          <w:szCs w:val="24"/>
        </w:rPr>
        <w:t xml:space="preserve"> </w:t>
      </w:r>
      <w:r w:rsidR="000F6D3E" w:rsidRPr="00993790">
        <w:rPr>
          <w:rFonts w:cs="Times New Roman"/>
          <w:b/>
          <w:szCs w:val="24"/>
        </w:rPr>
        <w:t>Diretrizes Curriculares Da Educação De Jovens E Adultos</w:t>
      </w:r>
      <w:r w:rsidRPr="00993790">
        <w:rPr>
          <w:rFonts w:cs="Times New Roman"/>
          <w:szCs w:val="24"/>
        </w:rPr>
        <w:t>. Curitiba, 2006.</w:t>
      </w:r>
      <w:r w:rsidRPr="00DA2C4D">
        <w:rPr>
          <w:rFonts w:cs="Times New Roman"/>
          <w:szCs w:val="24"/>
        </w:rPr>
        <w:t xml:space="preserve"> </w:t>
      </w:r>
      <w:r>
        <w:rPr>
          <w:rFonts w:cs="Times New Roman"/>
          <w:szCs w:val="24"/>
        </w:rPr>
        <w:t>Disponível em:  &lt;</w:t>
      </w:r>
      <w:r w:rsidRPr="003D705B">
        <w:rPr>
          <w:rFonts w:cs="Times New Roman"/>
          <w:szCs w:val="24"/>
        </w:rPr>
        <w:t>http://www.diaadiaeducacao.pr.gov.br</w:t>
      </w:r>
      <w:r>
        <w:rPr>
          <w:rFonts w:cs="Times New Roman"/>
          <w:szCs w:val="24"/>
        </w:rPr>
        <w:t>&gt;</w:t>
      </w:r>
      <w:r w:rsidRPr="003D705B">
        <w:rPr>
          <w:rFonts w:cs="Times New Roman"/>
          <w:szCs w:val="24"/>
        </w:rPr>
        <w:t>. Acessado em: 01 de Abril de 2018.</w:t>
      </w:r>
    </w:p>
    <w:p w:rsidR="005017AE" w:rsidRDefault="005017AE" w:rsidP="007C0CA8">
      <w:pPr>
        <w:autoSpaceDE w:val="0"/>
        <w:autoSpaceDN w:val="0"/>
        <w:adjustRightInd w:val="0"/>
        <w:spacing w:line="240" w:lineRule="auto"/>
        <w:ind w:firstLine="0"/>
        <w:jc w:val="left"/>
        <w:rPr>
          <w:rFonts w:cs="Times New Roman"/>
          <w:szCs w:val="24"/>
        </w:rPr>
      </w:pPr>
      <w:bookmarkStart w:id="5" w:name="_GoBack"/>
      <w:bookmarkEnd w:id="5"/>
    </w:p>
    <w:sectPr w:rsidR="005017AE" w:rsidSect="008872B9">
      <w:headerReference w:type="even" r:id="rId12"/>
      <w:headerReference w:type="default" r:id="rId13"/>
      <w:footerReference w:type="default" r:id="rId14"/>
      <w:headerReference w:type="first" r:id="rId1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9FC" w:rsidRDefault="00CD49FC" w:rsidP="004C7AB7">
      <w:pPr>
        <w:spacing w:line="240" w:lineRule="auto"/>
      </w:pPr>
      <w:r>
        <w:separator/>
      </w:r>
    </w:p>
  </w:endnote>
  <w:endnote w:type="continuationSeparator" w:id="0">
    <w:p w:rsidR="00CD49FC" w:rsidRDefault="00CD49F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925" w:rsidRDefault="00C41925"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9963302</wp:posOffset>
          </wp:positionV>
          <wp:extent cx="7654179" cy="733324"/>
          <wp:effectExtent l="0" t="0" r="4445"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8184" cy="740414"/>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9FC" w:rsidRDefault="00CD49FC" w:rsidP="004C7AB7">
      <w:pPr>
        <w:spacing w:line="240" w:lineRule="auto"/>
      </w:pPr>
      <w:r>
        <w:separator/>
      </w:r>
    </w:p>
  </w:footnote>
  <w:footnote w:type="continuationSeparator" w:id="0">
    <w:p w:rsidR="00CD49FC" w:rsidRDefault="00CD49FC"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925" w:rsidRDefault="00CD49F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925" w:rsidRDefault="00C41925" w:rsidP="00027B70">
    <w:pPr>
      <w:pStyle w:val="Cabealho"/>
      <w:tabs>
        <w:tab w:val="clear" w:pos="4252"/>
        <w:tab w:val="left" w:pos="1397"/>
      </w:tabs>
    </w:pPr>
    <w:r>
      <w:rPr>
        <w:noProof/>
        <w:lang w:eastAsia="pt-BR"/>
      </w:rPr>
      <w:drawing>
        <wp:anchor distT="0" distB="0" distL="114300" distR="114300" simplePos="0" relativeHeight="251660288" behindDoc="1" locked="0" layoutInCell="1" allowOverlap="1">
          <wp:simplePos x="0" y="0"/>
          <wp:positionH relativeFrom="column">
            <wp:posOffset>-1080135</wp:posOffset>
          </wp:positionH>
          <wp:positionV relativeFrom="page">
            <wp:posOffset>-87782</wp:posOffset>
          </wp:positionV>
          <wp:extent cx="7602678" cy="1068019"/>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1068847"/>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925" w:rsidRDefault="00CD49F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25183"/>
    <w:multiLevelType w:val="multilevel"/>
    <w:tmpl w:val="91B2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D34C1C"/>
    <w:multiLevelType w:val="hybridMultilevel"/>
    <w:tmpl w:val="94609B0C"/>
    <w:lvl w:ilvl="0" w:tplc="9088189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9767FBB"/>
    <w:multiLevelType w:val="hybridMultilevel"/>
    <w:tmpl w:val="F4F02784"/>
    <w:lvl w:ilvl="0" w:tplc="04160013">
      <w:start w:val="1"/>
      <w:numFmt w:val="upperRoman"/>
      <w:lvlText w:val="%1."/>
      <w:lvlJc w:val="righ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
    <w:nsid w:val="49882C54"/>
    <w:multiLevelType w:val="multilevel"/>
    <w:tmpl w:val="8934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FA221D"/>
    <w:multiLevelType w:val="hybridMultilevel"/>
    <w:tmpl w:val="F3967E8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7A57235C"/>
    <w:multiLevelType w:val="hybridMultilevel"/>
    <w:tmpl w:val="5E2E730E"/>
    <w:lvl w:ilvl="0" w:tplc="04160013">
      <w:start w:val="1"/>
      <w:numFmt w:val="upperRoman"/>
      <w:lvlText w:val="%1."/>
      <w:lvlJc w:val="righ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6">
    <w:nsid w:val="7EC06DCB"/>
    <w:multiLevelType w:val="hybridMultilevel"/>
    <w:tmpl w:val="FCFE2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13CAE"/>
    <w:rsid w:val="00014760"/>
    <w:rsid w:val="00027B70"/>
    <w:rsid w:val="000318B3"/>
    <w:rsid w:val="000461B9"/>
    <w:rsid w:val="00063126"/>
    <w:rsid w:val="000836E7"/>
    <w:rsid w:val="000956CA"/>
    <w:rsid w:val="000D0E0A"/>
    <w:rsid w:val="000D2E39"/>
    <w:rsid w:val="000F6D3E"/>
    <w:rsid w:val="0010278D"/>
    <w:rsid w:val="0010290D"/>
    <w:rsid w:val="0011049A"/>
    <w:rsid w:val="00116FC7"/>
    <w:rsid w:val="00140C4F"/>
    <w:rsid w:val="001429C8"/>
    <w:rsid w:val="00144EBE"/>
    <w:rsid w:val="00170C68"/>
    <w:rsid w:val="0017614D"/>
    <w:rsid w:val="001A1C34"/>
    <w:rsid w:val="001A3833"/>
    <w:rsid w:val="001C3676"/>
    <w:rsid w:val="00200DAB"/>
    <w:rsid w:val="002053A3"/>
    <w:rsid w:val="00216327"/>
    <w:rsid w:val="00230052"/>
    <w:rsid w:val="00243D9F"/>
    <w:rsid w:val="00271EA3"/>
    <w:rsid w:val="002938B3"/>
    <w:rsid w:val="002978B4"/>
    <w:rsid w:val="002B4FD0"/>
    <w:rsid w:val="002B6CA6"/>
    <w:rsid w:val="002E1C2A"/>
    <w:rsid w:val="003063BE"/>
    <w:rsid w:val="00317D84"/>
    <w:rsid w:val="003255A0"/>
    <w:rsid w:val="00332C03"/>
    <w:rsid w:val="00350FAD"/>
    <w:rsid w:val="00354C94"/>
    <w:rsid w:val="003730CF"/>
    <w:rsid w:val="00375B50"/>
    <w:rsid w:val="003764C2"/>
    <w:rsid w:val="00376941"/>
    <w:rsid w:val="003954AB"/>
    <w:rsid w:val="003C3F1F"/>
    <w:rsid w:val="003C408B"/>
    <w:rsid w:val="003C5B14"/>
    <w:rsid w:val="003D1149"/>
    <w:rsid w:val="003D65FF"/>
    <w:rsid w:val="003D6E4F"/>
    <w:rsid w:val="003E1AA9"/>
    <w:rsid w:val="003E376F"/>
    <w:rsid w:val="003E595F"/>
    <w:rsid w:val="003E6278"/>
    <w:rsid w:val="003F0A90"/>
    <w:rsid w:val="003F0BEA"/>
    <w:rsid w:val="00433432"/>
    <w:rsid w:val="00437A85"/>
    <w:rsid w:val="004410D9"/>
    <w:rsid w:val="0044735C"/>
    <w:rsid w:val="0045117E"/>
    <w:rsid w:val="00487DBE"/>
    <w:rsid w:val="00495727"/>
    <w:rsid w:val="00497918"/>
    <w:rsid w:val="004B4D7C"/>
    <w:rsid w:val="004C7AB7"/>
    <w:rsid w:val="004D30B1"/>
    <w:rsid w:val="00500771"/>
    <w:rsid w:val="005017AE"/>
    <w:rsid w:val="0051216E"/>
    <w:rsid w:val="00516B4D"/>
    <w:rsid w:val="00517833"/>
    <w:rsid w:val="0052274D"/>
    <w:rsid w:val="005673FE"/>
    <w:rsid w:val="005861F9"/>
    <w:rsid w:val="00590E6E"/>
    <w:rsid w:val="005A48CE"/>
    <w:rsid w:val="005A7166"/>
    <w:rsid w:val="005C043F"/>
    <w:rsid w:val="005D591C"/>
    <w:rsid w:val="005E590E"/>
    <w:rsid w:val="005E76FE"/>
    <w:rsid w:val="005F4ECF"/>
    <w:rsid w:val="00600436"/>
    <w:rsid w:val="00625779"/>
    <w:rsid w:val="00643DD8"/>
    <w:rsid w:val="006510B6"/>
    <w:rsid w:val="00667B21"/>
    <w:rsid w:val="00677DA5"/>
    <w:rsid w:val="0068633D"/>
    <w:rsid w:val="00692F95"/>
    <w:rsid w:val="00693429"/>
    <w:rsid w:val="006A6C8E"/>
    <w:rsid w:val="006C6948"/>
    <w:rsid w:val="006D6939"/>
    <w:rsid w:val="006E4EBF"/>
    <w:rsid w:val="007066D2"/>
    <w:rsid w:val="00715968"/>
    <w:rsid w:val="00716FBF"/>
    <w:rsid w:val="00727491"/>
    <w:rsid w:val="0073173A"/>
    <w:rsid w:val="00746A01"/>
    <w:rsid w:val="00751BB4"/>
    <w:rsid w:val="00760BE1"/>
    <w:rsid w:val="00762379"/>
    <w:rsid w:val="00766CD8"/>
    <w:rsid w:val="007731EE"/>
    <w:rsid w:val="00790CCB"/>
    <w:rsid w:val="007C0CA8"/>
    <w:rsid w:val="007D3E6A"/>
    <w:rsid w:val="007F6EF6"/>
    <w:rsid w:val="008036C8"/>
    <w:rsid w:val="00805F79"/>
    <w:rsid w:val="0082795B"/>
    <w:rsid w:val="00835CBE"/>
    <w:rsid w:val="00842421"/>
    <w:rsid w:val="008539E1"/>
    <w:rsid w:val="0085677E"/>
    <w:rsid w:val="008601D2"/>
    <w:rsid w:val="00861FE6"/>
    <w:rsid w:val="00865382"/>
    <w:rsid w:val="00874111"/>
    <w:rsid w:val="00876890"/>
    <w:rsid w:val="00876C9C"/>
    <w:rsid w:val="00885D52"/>
    <w:rsid w:val="008872B9"/>
    <w:rsid w:val="00893655"/>
    <w:rsid w:val="008B0FB7"/>
    <w:rsid w:val="008B3B84"/>
    <w:rsid w:val="008F2B17"/>
    <w:rsid w:val="00900FC2"/>
    <w:rsid w:val="009103B9"/>
    <w:rsid w:val="00915529"/>
    <w:rsid w:val="00924F6F"/>
    <w:rsid w:val="00975E96"/>
    <w:rsid w:val="00983B1F"/>
    <w:rsid w:val="0099710B"/>
    <w:rsid w:val="009B3488"/>
    <w:rsid w:val="009B3BA7"/>
    <w:rsid w:val="009E56ED"/>
    <w:rsid w:val="009F6B0D"/>
    <w:rsid w:val="009F7AE7"/>
    <w:rsid w:val="00A056B4"/>
    <w:rsid w:val="00A134BF"/>
    <w:rsid w:val="00A14424"/>
    <w:rsid w:val="00A24D0C"/>
    <w:rsid w:val="00A64878"/>
    <w:rsid w:val="00A676FB"/>
    <w:rsid w:val="00A74FCC"/>
    <w:rsid w:val="00AA523E"/>
    <w:rsid w:val="00AB6EC1"/>
    <w:rsid w:val="00AC3836"/>
    <w:rsid w:val="00AC6203"/>
    <w:rsid w:val="00AD2031"/>
    <w:rsid w:val="00B110D8"/>
    <w:rsid w:val="00B1653F"/>
    <w:rsid w:val="00B21D07"/>
    <w:rsid w:val="00B22216"/>
    <w:rsid w:val="00B548B5"/>
    <w:rsid w:val="00B65E36"/>
    <w:rsid w:val="00B945A0"/>
    <w:rsid w:val="00BD2E19"/>
    <w:rsid w:val="00BE428F"/>
    <w:rsid w:val="00BE54B9"/>
    <w:rsid w:val="00C00ABD"/>
    <w:rsid w:val="00C04DEE"/>
    <w:rsid w:val="00C14BFF"/>
    <w:rsid w:val="00C169F8"/>
    <w:rsid w:val="00C17478"/>
    <w:rsid w:val="00C32085"/>
    <w:rsid w:val="00C330DA"/>
    <w:rsid w:val="00C41925"/>
    <w:rsid w:val="00C45534"/>
    <w:rsid w:val="00C47AE3"/>
    <w:rsid w:val="00CB53EA"/>
    <w:rsid w:val="00CB6B28"/>
    <w:rsid w:val="00CC59AD"/>
    <w:rsid w:val="00CD2DFD"/>
    <w:rsid w:val="00CD49FC"/>
    <w:rsid w:val="00CE7599"/>
    <w:rsid w:val="00CF0DD9"/>
    <w:rsid w:val="00D11875"/>
    <w:rsid w:val="00D26903"/>
    <w:rsid w:val="00D3307B"/>
    <w:rsid w:val="00D53E50"/>
    <w:rsid w:val="00D57D31"/>
    <w:rsid w:val="00D933E4"/>
    <w:rsid w:val="00DB78D2"/>
    <w:rsid w:val="00DC73E8"/>
    <w:rsid w:val="00DE7A2E"/>
    <w:rsid w:val="00DF5F26"/>
    <w:rsid w:val="00E14C6A"/>
    <w:rsid w:val="00E26DDE"/>
    <w:rsid w:val="00E2792E"/>
    <w:rsid w:val="00E44902"/>
    <w:rsid w:val="00E46640"/>
    <w:rsid w:val="00E67E1E"/>
    <w:rsid w:val="00E73348"/>
    <w:rsid w:val="00EA6FDC"/>
    <w:rsid w:val="00EA78C9"/>
    <w:rsid w:val="00ED014D"/>
    <w:rsid w:val="00EE4AF0"/>
    <w:rsid w:val="00EF1543"/>
    <w:rsid w:val="00F05F6A"/>
    <w:rsid w:val="00F12EBE"/>
    <w:rsid w:val="00F20123"/>
    <w:rsid w:val="00F529A7"/>
    <w:rsid w:val="00F55312"/>
    <w:rsid w:val="00F5613A"/>
    <w:rsid w:val="00FA64A1"/>
    <w:rsid w:val="00FD2213"/>
    <w:rsid w:val="00FF52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5A7166"/>
    <w:rPr>
      <w:color w:val="0563C1" w:themeColor="hyperlink"/>
      <w:u w:val="single"/>
    </w:rPr>
  </w:style>
  <w:style w:type="character" w:customStyle="1" w:styleId="MenoPendente1">
    <w:name w:val="Menção Pendente1"/>
    <w:basedOn w:val="Fontepargpadro"/>
    <w:uiPriority w:val="99"/>
    <w:semiHidden/>
    <w:unhideWhenUsed/>
    <w:rsid w:val="005A7166"/>
    <w:rPr>
      <w:color w:val="605E5C"/>
      <w:shd w:val="clear" w:color="auto" w:fill="E1DFDD"/>
    </w:rPr>
  </w:style>
  <w:style w:type="character" w:styleId="Refdecomentrio">
    <w:name w:val="annotation reference"/>
    <w:basedOn w:val="Fontepargpadro"/>
    <w:uiPriority w:val="99"/>
    <w:semiHidden/>
    <w:unhideWhenUsed/>
    <w:rsid w:val="00E14C6A"/>
    <w:rPr>
      <w:sz w:val="16"/>
      <w:szCs w:val="16"/>
    </w:rPr>
  </w:style>
  <w:style w:type="paragraph" w:styleId="Textodecomentrio">
    <w:name w:val="annotation text"/>
    <w:basedOn w:val="Normal"/>
    <w:link w:val="TextodecomentrioChar"/>
    <w:uiPriority w:val="99"/>
    <w:semiHidden/>
    <w:unhideWhenUsed/>
    <w:rsid w:val="00E14C6A"/>
    <w:pPr>
      <w:spacing w:after="20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semiHidden/>
    <w:rsid w:val="00E14C6A"/>
    <w:rPr>
      <w:sz w:val="20"/>
      <w:szCs w:val="20"/>
    </w:rPr>
  </w:style>
  <w:style w:type="paragraph" w:styleId="Textodebalo">
    <w:name w:val="Balloon Text"/>
    <w:basedOn w:val="Normal"/>
    <w:link w:val="TextodebaloChar"/>
    <w:uiPriority w:val="99"/>
    <w:semiHidden/>
    <w:unhideWhenUsed/>
    <w:rsid w:val="00E14C6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14C6A"/>
    <w:rPr>
      <w:rFonts w:ascii="Segoe UI" w:hAnsi="Segoe UI" w:cs="Segoe UI"/>
      <w:sz w:val="18"/>
      <w:szCs w:val="18"/>
    </w:rPr>
  </w:style>
  <w:style w:type="paragraph" w:styleId="PargrafodaLista">
    <w:name w:val="List Paragraph"/>
    <w:basedOn w:val="Normal"/>
    <w:uiPriority w:val="34"/>
    <w:qFormat/>
    <w:rsid w:val="00E14C6A"/>
    <w:pPr>
      <w:spacing w:after="200" w:line="276" w:lineRule="auto"/>
      <w:ind w:left="720" w:firstLine="0"/>
      <w:contextualSpacing/>
      <w:jc w:val="left"/>
    </w:pPr>
    <w:rPr>
      <w:rFonts w:asciiTheme="minorHAnsi" w:hAnsiTheme="minorHAnsi"/>
      <w:sz w:val="22"/>
    </w:rPr>
  </w:style>
  <w:style w:type="character" w:styleId="Refdenotaderodap">
    <w:name w:val="footnote reference"/>
    <w:basedOn w:val="Fontepargpadro"/>
    <w:uiPriority w:val="99"/>
    <w:semiHidden/>
    <w:unhideWhenUsed/>
    <w:rsid w:val="00E14C6A"/>
    <w:rPr>
      <w:vertAlign w:val="superscript"/>
    </w:rPr>
  </w:style>
  <w:style w:type="character" w:customStyle="1" w:styleId="MenoPendente2">
    <w:name w:val="Menção Pendente2"/>
    <w:basedOn w:val="Fontepargpadro"/>
    <w:uiPriority w:val="99"/>
    <w:semiHidden/>
    <w:unhideWhenUsed/>
    <w:rsid w:val="00DB78D2"/>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625779"/>
    <w:pPr>
      <w:spacing w:after="0"/>
      <w:ind w:firstLine="709"/>
      <w:jc w:val="both"/>
    </w:pPr>
    <w:rPr>
      <w:rFonts w:ascii="Times New Roman" w:hAnsi="Times New Roman"/>
      <w:b/>
      <w:bCs/>
    </w:rPr>
  </w:style>
  <w:style w:type="character" w:customStyle="1" w:styleId="AssuntodocomentrioChar">
    <w:name w:val="Assunto do comentário Char"/>
    <w:basedOn w:val="TextodecomentrioChar"/>
    <w:link w:val="Assuntodocomentrio"/>
    <w:uiPriority w:val="99"/>
    <w:semiHidden/>
    <w:rsid w:val="00625779"/>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5A7166"/>
    <w:rPr>
      <w:color w:val="0563C1" w:themeColor="hyperlink"/>
      <w:u w:val="single"/>
    </w:rPr>
  </w:style>
  <w:style w:type="character" w:customStyle="1" w:styleId="MenoPendente1">
    <w:name w:val="Menção Pendente1"/>
    <w:basedOn w:val="Fontepargpadro"/>
    <w:uiPriority w:val="99"/>
    <w:semiHidden/>
    <w:unhideWhenUsed/>
    <w:rsid w:val="005A7166"/>
    <w:rPr>
      <w:color w:val="605E5C"/>
      <w:shd w:val="clear" w:color="auto" w:fill="E1DFDD"/>
    </w:rPr>
  </w:style>
  <w:style w:type="character" w:styleId="Refdecomentrio">
    <w:name w:val="annotation reference"/>
    <w:basedOn w:val="Fontepargpadro"/>
    <w:uiPriority w:val="99"/>
    <w:semiHidden/>
    <w:unhideWhenUsed/>
    <w:rsid w:val="00E14C6A"/>
    <w:rPr>
      <w:sz w:val="16"/>
      <w:szCs w:val="16"/>
    </w:rPr>
  </w:style>
  <w:style w:type="paragraph" w:styleId="Textodecomentrio">
    <w:name w:val="annotation text"/>
    <w:basedOn w:val="Normal"/>
    <w:link w:val="TextodecomentrioChar"/>
    <w:uiPriority w:val="99"/>
    <w:semiHidden/>
    <w:unhideWhenUsed/>
    <w:rsid w:val="00E14C6A"/>
    <w:pPr>
      <w:spacing w:after="20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semiHidden/>
    <w:rsid w:val="00E14C6A"/>
    <w:rPr>
      <w:sz w:val="20"/>
      <w:szCs w:val="20"/>
    </w:rPr>
  </w:style>
  <w:style w:type="paragraph" w:styleId="Textodebalo">
    <w:name w:val="Balloon Text"/>
    <w:basedOn w:val="Normal"/>
    <w:link w:val="TextodebaloChar"/>
    <w:uiPriority w:val="99"/>
    <w:semiHidden/>
    <w:unhideWhenUsed/>
    <w:rsid w:val="00E14C6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14C6A"/>
    <w:rPr>
      <w:rFonts w:ascii="Segoe UI" w:hAnsi="Segoe UI" w:cs="Segoe UI"/>
      <w:sz w:val="18"/>
      <w:szCs w:val="18"/>
    </w:rPr>
  </w:style>
  <w:style w:type="paragraph" w:styleId="PargrafodaLista">
    <w:name w:val="List Paragraph"/>
    <w:basedOn w:val="Normal"/>
    <w:uiPriority w:val="34"/>
    <w:qFormat/>
    <w:rsid w:val="00E14C6A"/>
    <w:pPr>
      <w:spacing w:after="200" w:line="276" w:lineRule="auto"/>
      <w:ind w:left="720" w:firstLine="0"/>
      <w:contextualSpacing/>
      <w:jc w:val="left"/>
    </w:pPr>
    <w:rPr>
      <w:rFonts w:asciiTheme="minorHAnsi" w:hAnsiTheme="minorHAnsi"/>
      <w:sz w:val="22"/>
    </w:rPr>
  </w:style>
  <w:style w:type="character" w:styleId="Refdenotaderodap">
    <w:name w:val="footnote reference"/>
    <w:basedOn w:val="Fontepargpadro"/>
    <w:uiPriority w:val="99"/>
    <w:semiHidden/>
    <w:unhideWhenUsed/>
    <w:rsid w:val="00E14C6A"/>
    <w:rPr>
      <w:vertAlign w:val="superscript"/>
    </w:rPr>
  </w:style>
  <w:style w:type="character" w:customStyle="1" w:styleId="MenoPendente2">
    <w:name w:val="Menção Pendente2"/>
    <w:basedOn w:val="Fontepargpadro"/>
    <w:uiPriority w:val="99"/>
    <w:semiHidden/>
    <w:unhideWhenUsed/>
    <w:rsid w:val="00DB78D2"/>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625779"/>
    <w:pPr>
      <w:spacing w:after="0"/>
      <w:ind w:firstLine="709"/>
      <w:jc w:val="both"/>
    </w:pPr>
    <w:rPr>
      <w:rFonts w:ascii="Times New Roman" w:hAnsi="Times New Roman"/>
      <w:b/>
      <w:bCs/>
    </w:rPr>
  </w:style>
  <w:style w:type="character" w:customStyle="1" w:styleId="AssuntodocomentrioChar">
    <w:name w:val="Assunto do comentário Char"/>
    <w:basedOn w:val="TextodecomentrioChar"/>
    <w:link w:val="Assuntodocomentrio"/>
    <w:uiPriority w:val="99"/>
    <w:semiHidden/>
    <w:rsid w:val="0062577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2270">
      <w:bodyDiv w:val="1"/>
      <w:marLeft w:val="0"/>
      <w:marRight w:val="0"/>
      <w:marTop w:val="0"/>
      <w:marBottom w:val="0"/>
      <w:divBdr>
        <w:top w:val="none" w:sz="0" w:space="0" w:color="auto"/>
        <w:left w:val="none" w:sz="0" w:space="0" w:color="auto"/>
        <w:bottom w:val="none" w:sz="0" w:space="0" w:color="auto"/>
        <w:right w:val="none" w:sz="0" w:space="0" w:color="auto"/>
      </w:divBdr>
    </w:div>
    <w:div w:id="266499576">
      <w:bodyDiv w:val="1"/>
      <w:marLeft w:val="0"/>
      <w:marRight w:val="0"/>
      <w:marTop w:val="0"/>
      <w:marBottom w:val="0"/>
      <w:divBdr>
        <w:top w:val="none" w:sz="0" w:space="0" w:color="auto"/>
        <w:left w:val="none" w:sz="0" w:space="0" w:color="auto"/>
        <w:bottom w:val="none" w:sz="0" w:space="0" w:color="auto"/>
        <w:right w:val="none" w:sz="0" w:space="0" w:color="auto"/>
      </w:divBdr>
    </w:div>
    <w:div w:id="274143160">
      <w:bodyDiv w:val="1"/>
      <w:marLeft w:val="0"/>
      <w:marRight w:val="0"/>
      <w:marTop w:val="0"/>
      <w:marBottom w:val="0"/>
      <w:divBdr>
        <w:top w:val="none" w:sz="0" w:space="0" w:color="auto"/>
        <w:left w:val="none" w:sz="0" w:space="0" w:color="auto"/>
        <w:bottom w:val="none" w:sz="0" w:space="0" w:color="auto"/>
        <w:right w:val="none" w:sz="0" w:space="0" w:color="auto"/>
      </w:divBdr>
    </w:div>
    <w:div w:id="141986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zanado2014@gmail.com"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anapaulla.047@gmail.com" TargetMode="External"/><Relationship Id="rId4" Type="http://schemas.microsoft.com/office/2007/relationships/stylesWithEffects" Target="stylesWithEffects.xml"/><Relationship Id="rId9" Type="http://schemas.openxmlformats.org/officeDocument/2006/relationships/hyperlink" Target="mailto:rosy_lopes2010@hotmail.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90231-AFB8-467E-AAA4-2C59A914F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4775</Words>
  <Characters>25789</Characters>
  <Application>Microsoft Office Word</Application>
  <DocSecurity>0</DocSecurity>
  <Lines>214</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gtellen-@hotmail.com</cp:lastModifiedBy>
  <cp:revision>18</cp:revision>
  <dcterms:created xsi:type="dcterms:W3CDTF">2018-10-16T19:08:00Z</dcterms:created>
  <dcterms:modified xsi:type="dcterms:W3CDTF">2018-10-24T22:39:00Z</dcterms:modified>
</cp:coreProperties>
</file>