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B6" w:rsidRDefault="00C62CAB" w:rsidP="00603ED4">
      <w:pPr>
        <w:pStyle w:val="Normal1"/>
        <w:pBdr>
          <w:top w:val="nil"/>
          <w:left w:val="nil"/>
          <w:bottom w:val="nil"/>
          <w:right w:val="nil"/>
          <w:between w:val="nil"/>
        </w:pBdr>
        <w:jc w:val="center"/>
        <w:rPr>
          <w:rFonts w:eastAsia="Arial"/>
          <w:b/>
          <w:sz w:val="24"/>
          <w:szCs w:val="24"/>
        </w:rPr>
      </w:pPr>
      <w:r w:rsidRPr="00100195">
        <w:rPr>
          <w:rFonts w:eastAsia="Arial"/>
          <w:b/>
          <w:color w:val="000000"/>
          <w:sz w:val="24"/>
          <w:szCs w:val="24"/>
        </w:rPr>
        <w:t xml:space="preserve">EAD NO BRASIL: OS BENEFÍCIOS (OU NÃO) DAS </w:t>
      </w:r>
      <w:r w:rsidRPr="00100195">
        <w:rPr>
          <w:rFonts w:eastAsia="Arial"/>
          <w:b/>
          <w:sz w:val="24"/>
          <w:szCs w:val="24"/>
        </w:rPr>
        <w:t>MUDANÇAS NA LEGISLAÇÃO</w:t>
      </w:r>
    </w:p>
    <w:p w:rsidR="00603ED4" w:rsidRPr="00C253B6" w:rsidRDefault="00603ED4" w:rsidP="00603ED4">
      <w:pPr>
        <w:pStyle w:val="Normal1"/>
        <w:pBdr>
          <w:top w:val="nil"/>
          <w:left w:val="nil"/>
          <w:bottom w:val="nil"/>
          <w:right w:val="nil"/>
          <w:between w:val="nil"/>
        </w:pBdr>
        <w:jc w:val="center"/>
        <w:rPr>
          <w:rFonts w:eastAsia="Arial"/>
          <w:b/>
          <w:color w:val="000000"/>
          <w:sz w:val="24"/>
          <w:szCs w:val="24"/>
        </w:rPr>
      </w:pPr>
    </w:p>
    <w:p w:rsidR="00C253B6" w:rsidRDefault="00C253B6" w:rsidP="00C253B6">
      <w:pPr>
        <w:pStyle w:val="Normal1"/>
        <w:pBdr>
          <w:top w:val="nil"/>
          <w:left w:val="nil"/>
          <w:bottom w:val="nil"/>
          <w:right w:val="nil"/>
          <w:between w:val="nil"/>
        </w:pBdr>
        <w:jc w:val="right"/>
        <w:rPr>
          <w:rFonts w:eastAsia="Arial"/>
          <w:b/>
          <w:color w:val="000000"/>
          <w:sz w:val="24"/>
          <w:szCs w:val="24"/>
        </w:rPr>
      </w:pPr>
      <w:r w:rsidRPr="00C253B6">
        <w:rPr>
          <w:rFonts w:eastAsia="Arial"/>
          <w:b/>
          <w:color w:val="000000"/>
          <w:sz w:val="24"/>
          <w:szCs w:val="24"/>
        </w:rPr>
        <w:t>Andréia de Sousa Alves</w:t>
      </w:r>
    </w:p>
    <w:p w:rsidR="00C253B6" w:rsidRPr="00C253B6" w:rsidRDefault="00C253B6" w:rsidP="00DE6A74">
      <w:pPr>
        <w:pStyle w:val="Normal1"/>
        <w:pBdr>
          <w:top w:val="nil"/>
          <w:left w:val="nil"/>
          <w:bottom w:val="nil"/>
          <w:right w:val="nil"/>
          <w:between w:val="nil"/>
        </w:pBdr>
        <w:jc w:val="right"/>
        <w:rPr>
          <w:rFonts w:eastAsia="Arial"/>
          <w:b/>
          <w:color w:val="000000"/>
          <w:sz w:val="22"/>
          <w:szCs w:val="22"/>
        </w:rPr>
      </w:pPr>
      <w:r w:rsidRPr="00C253B6">
        <w:rPr>
          <w:sz w:val="22"/>
          <w:szCs w:val="22"/>
        </w:rPr>
        <w:t>Graduada em Comunicação Social pela Universidade Federal do Piauí</w:t>
      </w:r>
      <w:r w:rsidR="00603ED4">
        <w:rPr>
          <w:sz w:val="22"/>
          <w:szCs w:val="22"/>
        </w:rPr>
        <w:t xml:space="preserve"> – </w:t>
      </w:r>
      <w:r w:rsidR="00DE6A74">
        <w:rPr>
          <w:sz w:val="22"/>
          <w:szCs w:val="22"/>
        </w:rPr>
        <w:t>UFPI</w:t>
      </w:r>
      <w:r w:rsidRPr="00C253B6">
        <w:rPr>
          <w:sz w:val="22"/>
          <w:szCs w:val="22"/>
        </w:rPr>
        <w:t xml:space="preserve">. </w:t>
      </w:r>
      <w:r w:rsidR="00DE6A74">
        <w:rPr>
          <w:sz w:val="22"/>
          <w:szCs w:val="22"/>
        </w:rPr>
        <w:t xml:space="preserve">Aluna da </w:t>
      </w:r>
      <w:r w:rsidRPr="00C253B6">
        <w:rPr>
          <w:sz w:val="22"/>
          <w:szCs w:val="22"/>
        </w:rPr>
        <w:t>Especiali</w:t>
      </w:r>
      <w:r w:rsidR="00DE6A74">
        <w:rPr>
          <w:sz w:val="22"/>
          <w:szCs w:val="22"/>
        </w:rPr>
        <w:t>zação</w:t>
      </w:r>
      <w:r w:rsidR="009568BF">
        <w:rPr>
          <w:sz w:val="22"/>
          <w:szCs w:val="22"/>
        </w:rPr>
        <w:t xml:space="preserve"> </w:t>
      </w:r>
      <w:r w:rsidR="00947B13">
        <w:rPr>
          <w:sz w:val="22"/>
          <w:szCs w:val="22"/>
        </w:rPr>
        <w:t>de</w:t>
      </w:r>
      <w:r w:rsidR="009568BF">
        <w:rPr>
          <w:sz w:val="22"/>
          <w:szCs w:val="22"/>
        </w:rPr>
        <w:t xml:space="preserve"> </w:t>
      </w:r>
      <w:r w:rsidR="00DE6A74">
        <w:rPr>
          <w:sz w:val="22"/>
          <w:szCs w:val="22"/>
        </w:rPr>
        <w:t>Gestão Educacional em Rede da UAB/UFPI</w:t>
      </w:r>
      <w:r w:rsidRPr="00C253B6">
        <w:rPr>
          <w:sz w:val="22"/>
          <w:szCs w:val="22"/>
        </w:rPr>
        <w:t>.</w:t>
      </w:r>
      <w:r w:rsidR="00DE6A74">
        <w:rPr>
          <w:sz w:val="22"/>
          <w:szCs w:val="22"/>
        </w:rPr>
        <w:t xml:space="preserve"> E</w:t>
      </w:r>
      <w:r w:rsidR="00603ED4">
        <w:rPr>
          <w:sz w:val="22"/>
          <w:szCs w:val="22"/>
        </w:rPr>
        <w:t>-</w:t>
      </w:r>
      <w:r w:rsidR="00DE6A74">
        <w:rPr>
          <w:sz w:val="22"/>
          <w:szCs w:val="22"/>
        </w:rPr>
        <w:t>mail:</w:t>
      </w:r>
      <w:r w:rsidR="000F632F">
        <w:rPr>
          <w:sz w:val="22"/>
          <w:szCs w:val="22"/>
        </w:rPr>
        <w:t xml:space="preserve"> </w:t>
      </w:r>
      <w:r w:rsidR="00DE6A74" w:rsidRPr="00DE6A74">
        <w:rPr>
          <w:sz w:val="22"/>
          <w:szCs w:val="22"/>
        </w:rPr>
        <w:t>andreiadisousa@gmail.com</w:t>
      </w:r>
      <w:r w:rsidR="00DE6A74">
        <w:rPr>
          <w:sz w:val="22"/>
          <w:szCs w:val="22"/>
        </w:rPr>
        <w:t>.</w:t>
      </w:r>
    </w:p>
    <w:p w:rsidR="00C253B6" w:rsidRDefault="00C253B6" w:rsidP="00C253B6">
      <w:pPr>
        <w:pStyle w:val="Normal1"/>
        <w:pBdr>
          <w:top w:val="nil"/>
          <w:left w:val="nil"/>
          <w:bottom w:val="nil"/>
          <w:right w:val="nil"/>
          <w:between w:val="nil"/>
        </w:pBdr>
        <w:jc w:val="right"/>
        <w:rPr>
          <w:rFonts w:eastAsia="Arial"/>
          <w:b/>
          <w:sz w:val="24"/>
          <w:szCs w:val="24"/>
        </w:rPr>
      </w:pPr>
      <w:r w:rsidRPr="00C253B6">
        <w:rPr>
          <w:rFonts w:eastAsia="Arial"/>
          <w:b/>
          <w:sz w:val="24"/>
          <w:szCs w:val="24"/>
        </w:rPr>
        <w:t>Isabela Naira Barbosa Rêgo</w:t>
      </w:r>
    </w:p>
    <w:p w:rsidR="00C253B6" w:rsidRDefault="00C253B6" w:rsidP="00C253B6">
      <w:pPr>
        <w:pStyle w:val="Normal1"/>
        <w:pBdr>
          <w:top w:val="nil"/>
          <w:left w:val="nil"/>
          <w:bottom w:val="nil"/>
          <w:right w:val="nil"/>
          <w:between w:val="nil"/>
        </w:pBdr>
        <w:jc w:val="right"/>
        <w:rPr>
          <w:sz w:val="22"/>
          <w:szCs w:val="22"/>
        </w:rPr>
      </w:pPr>
      <w:r w:rsidRPr="00C253B6">
        <w:rPr>
          <w:sz w:val="22"/>
          <w:szCs w:val="22"/>
        </w:rPr>
        <w:t xml:space="preserve">Mestra em Comunicação pela Universidade Federal do Piauí – PPGCOM/UFPI. Tutora a Distância na Especialização de Gestão Educacional em Rede da UAB/UFPI. E-mail: </w:t>
      </w:r>
      <w:r w:rsidR="00B8516A">
        <w:rPr>
          <w:sz w:val="22"/>
          <w:szCs w:val="22"/>
        </w:rPr>
        <w:t>isabelarego.nbr@gmail.com</w:t>
      </w:r>
      <w:r w:rsidRPr="00C253B6">
        <w:rPr>
          <w:sz w:val="22"/>
          <w:szCs w:val="22"/>
        </w:rPr>
        <w:t>.</w:t>
      </w:r>
    </w:p>
    <w:p w:rsidR="00B8516A" w:rsidRPr="003C7129" w:rsidRDefault="00B8516A" w:rsidP="00B8516A">
      <w:pPr>
        <w:pStyle w:val="Normal2"/>
        <w:tabs>
          <w:tab w:val="left" w:pos="1540"/>
        </w:tabs>
        <w:spacing w:after="0" w:line="240" w:lineRule="auto"/>
        <w:jc w:val="right"/>
        <w:rPr>
          <w:rFonts w:ascii="Times New Roman" w:eastAsia="Times New Roman" w:hAnsi="Times New Roman" w:cs="Times New Roman"/>
          <w:b/>
          <w:sz w:val="24"/>
          <w:szCs w:val="24"/>
          <w:highlight w:val="white"/>
        </w:rPr>
      </w:pPr>
      <w:proofErr w:type="spellStart"/>
      <w:r w:rsidRPr="003C7129">
        <w:rPr>
          <w:rFonts w:ascii="Times New Roman" w:eastAsia="Times New Roman" w:hAnsi="Times New Roman" w:cs="Times New Roman"/>
          <w:b/>
          <w:sz w:val="24"/>
          <w:szCs w:val="24"/>
          <w:highlight w:val="white"/>
        </w:rPr>
        <w:t>Italo</w:t>
      </w:r>
      <w:proofErr w:type="spellEnd"/>
      <w:r w:rsidRPr="003C7129">
        <w:rPr>
          <w:rFonts w:ascii="Times New Roman" w:eastAsia="Times New Roman" w:hAnsi="Times New Roman" w:cs="Times New Roman"/>
          <w:b/>
          <w:sz w:val="24"/>
          <w:szCs w:val="24"/>
          <w:highlight w:val="white"/>
        </w:rPr>
        <w:t xml:space="preserve"> Rômulo Costa da Silva</w:t>
      </w:r>
    </w:p>
    <w:p w:rsidR="00B8516A" w:rsidRPr="003C7129" w:rsidRDefault="00B8516A" w:rsidP="00B8516A">
      <w:pPr>
        <w:pStyle w:val="Normal2"/>
        <w:tabs>
          <w:tab w:val="left" w:pos="1540"/>
        </w:tabs>
        <w:spacing w:after="0" w:line="240" w:lineRule="auto"/>
        <w:jc w:val="right"/>
        <w:rPr>
          <w:rFonts w:ascii="Times New Roman" w:eastAsia="Times New Roman" w:hAnsi="Times New Roman" w:cs="Times New Roman"/>
          <w:highlight w:val="white"/>
        </w:rPr>
      </w:pPr>
      <w:r w:rsidRPr="003C7129">
        <w:rPr>
          <w:rFonts w:ascii="Times New Roman" w:eastAsia="Times New Roman" w:hAnsi="Times New Roman" w:cs="Times New Roman"/>
          <w:highlight w:val="white"/>
        </w:rPr>
        <w:t>Professor</w:t>
      </w:r>
      <w:r>
        <w:rPr>
          <w:rFonts w:ascii="Times New Roman" w:eastAsia="Times New Roman" w:hAnsi="Times New Roman" w:cs="Times New Roman"/>
          <w:highlight w:val="white"/>
        </w:rPr>
        <w:t xml:space="preserve"> da Rede Municipal de Teresina-PI. </w:t>
      </w:r>
      <w:r w:rsidRPr="003C7129">
        <w:rPr>
          <w:rFonts w:ascii="Times New Roman" w:eastAsia="Times New Roman" w:hAnsi="Times New Roman" w:cs="Times New Roman"/>
          <w:highlight w:val="white"/>
        </w:rPr>
        <w:t>Graduado em Licenciatura em Pedagogia pela Universidade Estadual do Maranhão- UEMA, Especialista em Psicologia da Educação</w:t>
      </w:r>
      <w:r w:rsidR="00603ED4">
        <w:rPr>
          <w:rFonts w:ascii="Times New Roman" w:eastAsia="Times New Roman" w:hAnsi="Times New Roman" w:cs="Times New Roman"/>
          <w:highlight w:val="white"/>
        </w:rPr>
        <w:t xml:space="preserve">– </w:t>
      </w:r>
      <w:r w:rsidRPr="003C7129">
        <w:rPr>
          <w:rFonts w:ascii="Times New Roman" w:eastAsia="Times New Roman" w:hAnsi="Times New Roman" w:cs="Times New Roman"/>
          <w:highlight w:val="white"/>
        </w:rPr>
        <w:t>UEMA e aluno</w:t>
      </w:r>
      <w:r>
        <w:rPr>
          <w:rFonts w:ascii="Times New Roman" w:eastAsia="Times New Roman" w:hAnsi="Times New Roman" w:cs="Times New Roman"/>
          <w:highlight w:val="white"/>
        </w:rPr>
        <w:t xml:space="preserve"> da Especialização de </w:t>
      </w:r>
      <w:r w:rsidRPr="003C7129">
        <w:rPr>
          <w:rFonts w:ascii="Times New Roman" w:eastAsia="Times New Roman" w:hAnsi="Times New Roman" w:cs="Times New Roman"/>
          <w:highlight w:val="white"/>
        </w:rPr>
        <w:t>Gestão Educacional em Rede da UAB/UFPI.</w:t>
      </w:r>
    </w:p>
    <w:p w:rsidR="00B8516A" w:rsidRPr="003C7129" w:rsidRDefault="00B8516A" w:rsidP="00B8516A">
      <w:pPr>
        <w:pStyle w:val="Normal2"/>
        <w:tabs>
          <w:tab w:val="left" w:pos="1540"/>
        </w:tabs>
        <w:spacing w:after="0" w:line="240" w:lineRule="auto"/>
        <w:jc w:val="right"/>
        <w:rPr>
          <w:rFonts w:ascii="Times New Roman" w:eastAsia="Times New Roman" w:hAnsi="Times New Roman" w:cs="Times New Roman"/>
          <w:szCs w:val="24"/>
          <w:highlight w:val="white"/>
        </w:rPr>
      </w:pPr>
      <w:r w:rsidRPr="003C7129">
        <w:rPr>
          <w:rFonts w:ascii="Times New Roman" w:eastAsia="Times New Roman" w:hAnsi="Times New Roman" w:cs="Times New Roman"/>
          <w:szCs w:val="24"/>
          <w:highlight w:val="white"/>
        </w:rPr>
        <w:t>E</w:t>
      </w:r>
      <w:r w:rsidR="00603ED4">
        <w:rPr>
          <w:rFonts w:ascii="Times New Roman" w:eastAsia="Times New Roman" w:hAnsi="Times New Roman" w:cs="Times New Roman"/>
          <w:szCs w:val="24"/>
          <w:highlight w:val="white"/>
        </w:rPr>
        <w:t>-</w:t>
      </w:r>
      <w:r w:rsidRPr="003C7129">
        <w:rPr>
          <w:rFonts w:ascii="Times New Roman" w:eastAsia="Times New Roman" w:hAnsi="Times New Roman" w:cs="Times New Roman"/>
          <w:szCs w:val="24"/>
          <w:highlight w:val="white"/>
        </w:rPr>
        <w:t>mail:</w:t>
      </w:r>
      <w:r w:rsidR="000F632F">
        <w:rPr>
          <w:rFonts w:ascii="Times New Roman" w:eastAsia="Times New Roman" w:hAnsi="Times New Roman" w:cs="Times New Roman"/>
          <w:szCs w:val="24"/>
          <w:highlight w:val="white"/>
        </w:rPr>
        <w:t xml:space="preserve"> </w:t>
      </w:r>
      <w:r w:rsidRPr="003C7129">
        <w:rPr>
          <w:rFonts w:ascii="Times New Roman" w:eastAsia="Times New Roman" w:hAnsi="Times New Roman" w:cs="Times New Roman"/>
          <w:szCs w:val="24"/>
          <w:highlight w:val="white"/>
        </w:rPr>
        <w:t>italoromulocsilva@gmail.com</w:t>
      </w:r>
    </w:p>
    <w:p w:rsidR="00B8516A" w:rsidRPr="00C253B6" w:rsidRDefault="00B8516A" w:rsidP="00C253B6">
      <w:pPr>
        <w:pStyle w:val="Normal1"/>
        <w:pBdr>
          <w:top w:val="nil"/>
          <w:left w:val="nil"/>
          <w:bottom w:val="nil"/>
          <w:right w:val="nil"/>
          <w:between w:val="nil"/>
        </w:pBdr>
        <w:jc w:val="right"/>
        <w:rPr>
          <w:rFonts w:eastAsia="Arial"/>
          <w:b/>
          <w:sz w:val="22"/>
          <w:szCs w:val="22"/>
        </w:rPr>
      </w:pPr>
    </w:p>
    <w:p w:rsidR="00C253B6" w:rsidRPr="00C253B6" w:rsidRDefault="00C253B6" w:rsidP="00C253B6">
      <w:pPr>
        <w:pStyle w:val="Normal1"/>
        <w:pBdr>
          <w:top w:val="nil"/>
          <w:left w:val="nil"/>
          <w:bottom w:val="nil"/>
          <w:right w:val="nil"/>
          <w:between w:val="nil"/>
        </w:pBdr>
        <w:spacing w:line="360" w:lineRule="auto"/>
        <w:jc w:val="both"/>
        <w:rPr>
          <w:rFonts w:eastAsia="Arial"/>
          <w:b/>
          <w:color w:val="000000"/>
          <w:sz w:val="24"/>
          <w:szCs w:val="24"/>
        </w:rPr>
      </w:pPr>
    </w:p>
    <w:p w:rsidR="00C253B6" w:rsidRPr="00042CD8" w:rsidRDefault="00C253B6" w:rsidP="00C253B6">
      <w:pPr>
        <w:pStyle w:val="Normal1"/>
        <w:pBdr>
          <w:top w:val="nil"/>
          <w:left w:val="nil"/>
          <w:bottom w:val="nil"/>
          <w:right w:val="nil"/>
          <w:between w:val="nil"/>
        </w:pBdr>
        <w:spacing w:line="360" w:lineRule="auto"/>
        <w:jc w:val="both"/>
        <w:rPr>
          <w:rFonts w:eastAsia="Arial"/>
          <w:b/>
          <w:color w:val="000000"/>
          <w:sz w:val="22"/>
          <w:szCs w:val="22"/>
        </w:rPr>
      </w:pPr>
      <w:r w:rsidRPr="00042CD8">
        <w:rPr>
          <w:rFonts w:eastAsia="Arial"/>
          <w:b/>
          <w:color w:val="000000"/>
          <w:sz w:val="22"/>
          <w:szCs w:val="22"/>
        </w:rPr>
        <w:t>R</w:t>
      </w:r>
      <w:r w:rsidR="00481B7A" w:rsidRPr="00042CD8">
        <w:rPr>
          <w:rFonts w:eastAsia="Arial"/>
          <w:b/>
          <w:color w:val="000000"/>
          <w:sz w:val="22"/>
          <w:szCs w:val="22"/>
        </w:rPr>
        <w:t xml:space="preserve">esumo </w:t>
      </w:r>
    </w:p>
    <w:p w:rsidR="00C253B6" w:rsidRPr="00FF04B3" w:rsidRDefault="00FF04B3" w:rsidP="00C253B6">
      <w:pPr>
        <w:pStyle w:val="Normal1"/>
        <w:pBdr>
          <w:top w:val="nil"/>
          <w:left w:val="nil"/>
          <w:bottom w:val="nil"/>
          <w:right w:val="nil"/>
          <w:between w:val="nil"/>
        </w:pBdr>
        <w:jc w:val="both"/>
        <w:rPr>
          <w:rFonts w:eastAsia="Arial"/>
          <w:color w:val="000000"/>
          <w:sz w:val="22"/>
          <w:szCs w:val="22"/>
        </w:rPr>
      </w:pPr>
      <w:r>
        <w:rPr>
          <w:rFonts w:eastAsia="Arial"/>
          <w:color w:val="000000"/>
          <w:sz w:val="22"/>
          <w:szCs w:val="22"/>
        </w:rPr>
        <w:t xml:space="preserve">Este </w:t>
      </w:r>
      <w:r w:rsidR="00C253B6" w:rsidRPr="00FF04B3">
        <w:rPr>
          <w:rFonts w:eastAsia="Arial"/>
          <w:color w:val="000000"/>
          <w:sz w:val="22"/>
          <w:szCs w:val="22"/>
        </w:rPr>
        <w:t xml:space="preserve">trabalho visa </w:t>
      </w:r>
      <w:r w:rsidR="00200FAE" w:rsidRPr="00FF04B3">
        <w:rPr>
          <w:rFonts w:eastAsia="Arial"/>
          <w:color w:val="000000"/>
          <w:sz w:val="22"/>
          <w:szCs w:val="22"/>
        </w:rPr>
        <w:t>avali</w:t>
      </w:r>
      <w:r w:rsidR="00C253B6" w:rsidRPr="00FF04B3">
        <w:rPr>
          <w:rFonts w:eastAsia="Arial"/>
          <w:color w:val="000000"/>
          <w:sz w:val="22"/>
          <w:szCs w:val="22"/>
        </w:rPr>
        <w:t xml:space="preserve">ar as alterações ocorridas, no ano de 2017, na legislação referente à Educação a Distância (EAD) no Brasil. Mudanças como a desobrigação de encontros presenciais, em alguns casos, ou a abertura de cursos na modalidade </w:t>
      </w:r>
      <w:proofErr w:type="gramStart"/>
      <w:r w:rsidR="000352A8" w:rsidRPr="00FF04B3">
        <w:rPr>
          <w:rFonts w:eastAsia="Arial"/>
          <w:color w:val="000000"/>
          <w:sz w:val="22"/>
          <w:szCs w:val="22"/>
        </w:rPr>
        <w:t>a</w:t>
      </w:r>
      <w:proofErr w:type="gramEnd"/>
      <w:r w:rsidR="00C253B6" w:rsidRPr="00FF04B3">
        <w:rPr>
          <w:rFonts w:eastAsia="Arial"/>
          <w:color w:val="000000"/>
          <w:sz w:val="22"/>
          <w:szCs w:val="22"/>
        </w:rPr>
        <w:t xml:space="preserve"> distância sem que a Instituição de Ensino Superior (IES) mantenha cursos presenciais de graduação ajudam a expansão da EAD ou prejudicam </w:t>
      </w:r>
      <w:r w:rsidR="00200FAE" w:rsidRPr="00FF04B3">
        <w:rPr>
          <w:rFonts w:eastAsia="Arial"/>
          <w:color w:val="000000"/>
          <w:sz w:val="22"/>
          <w:szCs w:val="22"/>
        </w:rPr>
        <w:t xml:space="preserve">a qualidade desta? </w:t>
      </w:r>
      <w:r>
        <w:rPr>
          <w:rFonts w:eastAsia="Arial"/>
          <w:color w:val="000000"/>
          <w:sz w:val="22"/>
          <w:szCs w:val="22"/>
        </w:rPr>
        <w:t>A</w:t>
      </w:r>
      <w:r w:rsidR="009C46CF" w:rsidRPr="00FF04B3">
        <w:rPr>
          <w:rFonts w:eastAsia="Arial"/>
          <w:color w:val="000000"/>
          <w:sz w:val="22"/>
          <w:szCs w:val="22"/>
        </w:rPr>
        <w:t xml:space="preserve"> EAD</w:t>
      </w:r>
      <w:r w:rsidR="00C253B6" w:rsidRPr="00FF04B3">
        <w:rPr>
          <w:rFonts w:eastAsia="Arial"/>
          <w:color w:val="000000"/>
          <w:sz w:val="22"/>
          <w:szCs w:val="22"/>
        </w:rPr>
        <w:t xml:space="preserve"> pode ser uma solução para problemas existentes na área educacional no Brasil, como falta de estrutura física ou mesmo problemas mais abrangentes como a dificuldade de acesso dos alunos até a instituição de ensino. </w:t>
      </w:r>
      <w:r w:rsidR="00AC1D84" w:rsidRPr="00FF04B3">
        <w:rPr>
          <w:rFonts w:eastAsia="Arial"/>
          <w:color w:val="000000"/>
          <w:sz w:val="22"/>
          <w:szCs w:val="22"/>
        </w:rPr>
        <w:t xml:space="preserve">Este artigo </w:t>
      </w:r>
      <w:r>
        <w:rPr>
          <w:rFonts w:eastAsia="Arial"/>
          <w:color w:val="000000"/>
          <w:sz w:val="22"/>
          <w:szCs w:val="22"/>
        </w:rPr>
        <w:t xml:space="preserve">foi </w:t>
      </w:r>
      <w:r w:rsidR="00AC1D84" w:rsidRPr="00FF04B3">
        <w:rPr>
          <w:rFonts w:eastAsia="Arial"/>
          <w:color w:val="000000"/>
          <w:sz w:val="22"/>
          <w:szCs w:val="22"/>
        </w:rPr>
        <w:t xml:space="preserve">realizado por meio de uma </w:t>
      </w:r>
      <w:r w:rsidR="00A57453" w:rsidRPr="00FF04B3">
        <w:rPr>
          <w:rFonts w:eastAsia="Arial"/>
          <w:color w:val="000000"/>
          <w:sz w:val="22"/>
          <w:szCs w:val="22"/>
        </w:rPr>
        <w:t>pesquisa bibliográfica</w:t>
      </w:r>
      <w:r>
        <w:rPr>
          <w:rFonts w:eastAsia="Arial"/>
          <w:color w:val="000000"/>
          <w:sz w:val="22"/>
          <w:szCs w:val="22"/>
        </w:rPr>
        <w:t xml:space="preserve"> na qual f</w:t>
      </w:r>
      <w:r w:rsidR="00AC1D84" w:rsidRPr="00FF04B3">
        <w:rPr>
          <w:rFonts w:eastAsia="Arial"/>
          <w:color w:val="000000"/>
          <w:sz w:val="22"/>
          <w:szCs w:val="22"/>
        </w:rPr>
        <w:t>oram s</w:t>
      </w:r>
      <w:r w:rsidR="00200FAE" w:rsidRPr="00FF04B3">
        <w:rPr>
          <w:rFonts w:eastAsia="Arial"/>
          <w:color w:val="000000"/>
          <w:sz w:val="22"/>
          <w:szCs w:val="22"/>
        </w:rPr>
        <w:t>elecion</w:t>
      </w:r>
      <w:r w:rsidR="00AC1D84" w:rsidRPr="00FF04B3">
        <w:rPr>
          <w:rFonts w:eastAsia="Arial"/>
          <w:color w:val="000000"/>
          <w:sz w:val="22"/>
          <w:szCs w:val="22"/>
        </w:rPr>
        <w:t>ados</w:t>
      </w:r>
      <w:r w:rsidR="00C253B6" w:rsidRPr="00FF04B3">
        <w:rPr>
          <w:rFonts w:eastAsia="Arial"/>
          <w:color w:val="000000"/>
          <w:sz w:val="22"/>
          <w:szCs w:val="22"/>
        </w:rPr>
        <w:t xml:space="preserve"> os principais dispositivos legais que regem a </w:t>
      </w:r>
      <w:r>
        <w:rPr>
          <w:rFonts w:eastAsia="Arial"/>
          <w:color w:val="000000"/>
          <w:sz w:val="22"/>
          <w:szCs w:val="22"/>
        </w:rPr>
        <w:t xml:space="preserve">EAD </w:t>
      </w:r>
      <w:r w:rsidR="00C253B6" w:rsidRPr="00FF04B3">
        <w:rPr>
          <w:rFonts w:eastAsia="Arial"/>
          <w:color w:val="000000"/>
          <w:sz w:val="22"/>
          <w:szCs w:val="22"/>
        </w:rPr>
        <w:t xml:space="preserve">no Brasil como o Decreto da Presidência da República de </w:t>
      </w:r>
      <w:r w:rsidR="00672B87">
        <w:rPr>
          <w:rFonts w:eastAsia="Arial"/>
          <w:color w:val="000000"/>
          <w:sz w:val="22"/>
          <w:szCs w:val="22"/>
        </w:rPr>
        <w:t>n</w:t>
      </w:r>
      <w:r w:rsidR="00C253B6" w:rsidRPr="00FF04B3">
        <w:rPr>
          <w:rFonts w:eastAsia="Arial"/>
          <w:color w:val="000000"/>
          <w:sz w:val="22"/>
          <w:szCs w:val="22"/>
        </w:rPr>
        <w:t xml:space="preserve">º 9.057 de 25 de maio de 2017e a Lei nº 9.394, de 20 de dezembro de 1996 que </w:t>
      </w:r>
      <w:r w:rsidR="00696E40" w:rsidRPr="00FF04B3">
        <w:rPr>
          <w:rFonts w:eastAsia="Arial"/>
          <w:color w:val="000000"/>
          <w:sz w:val="22"/>
          <w:szCs w:val="22"/>
        </w:rPr>
        <w:t>estabelece</w:t>
      </w:r>
      <w:r w:rsidR="00C253B6" w:rsidRPr="00FF04B3">
        <w:rPr>
          <w:rFonts w:eastAsia="Arial"/>
          <w:color w:val="000000"/>
          <w:sz w:val="22"/>
          <w:szCs w:val="22"/>
        </w:rPr>
        <w:t xml:space="preserve"> as Diretrizes e Bases da Educação Nacional (LDB). Além destes, também </w:t>
      </w:r>
      <w:r w:rsidR="00AC1D84" w:rsidRPr="00FF04B3">
        <w:rPr>
          <w:rFonts w:eastAsia="Arial"/>
          <w:color w:val="000000"/>
          <w:sz w:val="22"/>
          <w:szCs w:val="22"/>
        </w:rPr>
        <w:t xml:space="preserve">foram </w:t>
      </w:r>
      <w:r w:rsidR="00C253B6" w:rsidRPr="00FF04B3">
        <w:rPr>
          <w:rFonts w:eastAsia="Arial"/>
          <w:color w:val="000000"/>
          <w:sz w:val="22"/>
          <w:szCs w:val="22"/>
        </w:rPr>
        <w:t>estuda</w:t>
      </w:r>
      <w:r w:rsidR="00AC1D84" w:rsidRPr="00FF04B3">
        <w:rPr>
          <w:rFonts w:eastAsia="Arial"/>
          <w:color w:val="000000"/>
          <w:sz w:val="22"/>
          <w:szCs w:val="22"/>
        </w:rPr>
        <w:t>d</w:t>
      </w:r>
      <w:r w:rsidR="00C253B6" w:rsidRPr="00FF04B3">
        <w:rPr>
          <w:rFonts w:eastAsia="Arial"/>
          <w:color w:val="000000"/>
          <w:sz w:val="22"/>
          <w:szCs w:val="22"/>
        </w:rPr>
        <w:t xml:space="preserve">os textos de pensadores da área da educação como Ismar Oliveira Soares, Nara Maria Pimentel e Paulo Freire. </w:t>
      </w:r>
      <w:r w:rsidR="00880A26">
        <w:rPr>
          <w:rFonts w:eastAsia="Arial"/>
          <w:color w:val="000000"/>
          <w:sz w:val="22"/>
          <w:szCs w:val="22"/>
        </w:rPr>
        <w:t>A EA</w:t>
      </w:r>
      <w:r w:rsidRPr="00FF04B3">
        <w:rPr>
          <w:rFonts w:eastAsia="Arial"/>
          <w:color w:val="000000"/>
          <w:sz w:val="22"/>
          <w:szCs w:val="22"/>
        </w:rPr>
        <w:t xml:space="preserve">D brasileira vive um momento importante quanto a sua expansão, </w:t>
      </w:r>
      <w:r>
        <w:rPr>
          <w:rFonts w:eastAsia="Arial"/>
          <w:color w:val="000000"/>
          <w:sz w:val="22"/>
          <w:szCs w:val="22"/>
        </w:rPr>
        <w:t>n</w:t>
      </w:r>
      <w:r w:rsidRPr="00FF04B3">
        <w:rPr>
          <w:rFonts w:eastAsia="Arial"/>
          <w:color w:val="000000"/>
          <w:sz w:val="22"/>
          <w:szCs w:val="22"/>
        </w:rPr>
        <w:t>o entanto, as recentes mudanças na legislação apontam que a prioridade dessa ampliação é o alcance de objetivos numéricos.</w:t>
      </w:r>
      <w:r w:rsidR="000F632F">
        <w:rPr>
          <w:rFonts w:eastAsia="Arial"/>
          <w:color w:val="000000"/>
          <w:sz w:val="22"/>
          <w:szCs w:val="22"/>
        </w:rPr>
        <w:t xml:space="preserve"> </w:t>
      </w:r>
      <w:r w:rsidR="00880A26">
        <w:rPr>
          <w:rFonts w:eastAsia="Arial"/>
          <w:color w:val="000000"/>
          <w:sz w:val="22"/>
          <w:szCs w:val="22"/>
        </w:rPr>
        <w:t>Portanto, conclui-se que a EA</w:t>
      </w:r>
      <w:r w:rsidRPr="00FF04B3">
        <w:rPr>
          <w:rFonts w:eastAsia="Arial"/>
          <w:color w:val="000000"/>
          <w:sz w:val="22"/>
          <w:szCs w:val="22"/>
        </w:rPr>
        <w:t xml:space="preserve">D está sendo vista pelo Estado como um modelo menos importante de educação e que vem se expandindo sem os devidos investimentos e fiscalização que </w:t>
      </w:r>
      <w:proofErr w:type="gramStart"/>
      <w:r w:rsidRPr="00FF04B3">
        <w:rPr>
          <w:rFonts w:eastAsia="Arial"/>
          <w:color w:val="000000"/>
          <w:sz w:val="22"/>
          <w:szCs w:val="22"/>
        </w:rPr>
        <w:t>poderiam</w:t>
      </w:r>
      <w:proofErr w:type="gramEnd"/>
      <w:r w:rsidRPr="00FF04B3">
        <w:rPr>
          <w:rFonts w:eastAsia="Arial"/>
          <w:color w:val="000000"/>
          <w:sz w:val="22"/>
          <w:szCs w:val="22"/>
        </w:rPr>
        <w:t xml:space="preserve"> garantir que essa ampliação fosse bem-sucedida.</w:t>
      </w:r>
    </w:p>
    <w:p w:rsidR="00C253B6" w:rsidRPr="00042CD8" w:rsidRDefault="00C253B6" w:rsidP="00C253B6">
      <w:pPr>
        <w:pStyle w:val="Normal1"/>
        <w:pBdr>
          <w:top w:val="nil"/>
          <w:left w:val="nil"/>
          <w:bottom w:val="nil"/>
          <w:right w:val="nil"/>
          <w:between w:val="nil"/>
        </w:pBdr>
        <w:ind w:left="360"/>
        <w:jc w:val="both"/>
        <w:rPr>
          <w:rFonts w:eastAsia="Arial"/>
          <w:b/>
          <w:color w:val="000000"/>
          <w:sz w:val="22"/>
          <w:szCs w:val="22"/>
        </w:rPr>
      </w:pPr>
    </w:p>
    <w:p w:rsidR="00C253B6" w:rsidRPr="00B4261E" w:rsidRDefault="00C253B6" w:rsidP="00C253B6">
      <w:pPr>
        <w:pStyle w:val="Normal1"/>
        <w:pBdr>
          <w:top w:val="nil"/>
          <w:left w:val="nil"/>
          <w:bottom w:val="nil"/>
          <w:right w:val="nil"/>
          <w:between w:val="nil"/>
        </w:pBdr>
        <w:jc w:val="both"/>
        <w:rPr>
          <w:rFonts w:eastAsia="Arial"/>
          <w:sz w:val="22"/>
          <w:szCs w:val="22"/>
        </w:rPr>
      </w:pPr>
      <w:r w:rsidRPr="00B4261E">
        <w:rPr>
          <w:rFonts w:eastAsia="Arial"/>
          <w:b/>
          <w:color w:val="000000"/>
          <w:sz w:val="22"/>
          <w:szCs w:val="22"/>
        </w:rPr>
        <w:t xml:space="preserve">Palavras- chave: </w:t>
      </w:r>
      <w:r w:rsidRPr="00B4261E">
        <w:rPr>
          <w:rFonts w:eastAsia="Arial"/>
          <w:color w:val="000000"/>
          <w:sz w:val="22"/>
          <w:szCs w:val="22"/>
        </w:rPr>
        <w:t>Educação</w:t>
      </w:r>
      <w:r w:rsidR="000352A8" w:rsidRPr="00B4261E">
        <w:rPr>
          <w:rFonts w:eastAsia="Arial"/>
          <w:color w:val="000000"/>
          <w:sz w:val="22"/>
          <w:szCs w:val="22"/>
        </w:rPr>
        <w:t xml:space="preserve"> a Distância</w:t>
      </w:r>
      <w:r w:rsidRPr="00B4261E">
        <w:rPr>
          <w:rFonts w:eastAsia="Arial"/>
          <w:color w:val="000000"/>
          <w:sz w:val="22"/>
          <w:szCs w:val="22"/>
        </w:rPr>
        <w:t xml:space="preserve">. </w:t>
      </w:r>
      <w:proofErr w:type="spellStart"/>
      <w:r w:rsidRPr="00B4261E">
        <w:rPr>
          <w:rFonts w:eastAsia="Arial"/>
          <w:color w:val="000000"/>
          <w:sz w:val="22"/>
          <w:szCs w:val="22"/>
        </w:rPr>
        <w:t>Infraestrutura</w:t>
      </w:r>
      <w:proofErr w:type="spellEnd"/>
      <w:r w:rsidR="000352A8" w:rsidRPr="00B4261E">
        <w:rPr>
          <w:rFonts w:eastAsia="Arial"/>
          <w:color w:val="000000"/>
          <w:sz w:val="22"/>
          <w:szCs w:val="22"/>
        </w:rPr>
        <w:t>.</w:t>
      </w:r>
      <w:r w:rsidR="000F632F">
        <w:rPr>
          <w:rFonts w:eastAsia="Arial"/>
          <w:color w:val="000000"/>
          <w:sz w:val="22"/>
          <w:szCs w:val="22"/>
        </w:rPr>
        <w:t xml:space="preserve"> </w:t>
      </w:r>
      <w:r w:rsidR="00B4261E" w:rsidRPr="00B4261E">
        <w:rPr>
          <w:rFonts w:eastAsia="Arial"/>
          <w:color w:val="000000"/>
          <w:sz w:val="22"/>
          <w:szCs w:val="22"/>
        </w:rPr>
        <w:t xml:space="preserve">Legislação. </w:t>
      </w:r>
      <w:r w:rsidR="00B4261E" w:rsidRPr="00B4261E">
        <w:rPr>
          <w:rFonts w:eastAsia="Arial"/>
          <w:sz w:val="22"/>
          <w:szCs w:val="22"/>
        </w:rPr>
        <w:t>Plano Nacional da Educação.</w:t>
      </w:r>
    </w:p>
    <w:p w:rsidR="00C253B6" w:rsidRPr="00C253B6" w:rsidRDefault="00C253B6" w:rsidP="00C253B6">
      <w:pPr>
        <w:pStyle w:val="Normal1"/>
        <w:pBdr>
          <w:top w:val="nil"/>
          <w:left w:val="nil"/>
          <w:bottom w:val="nil"/>
          <w:right w:val="nil"/>
          <w:between w:val="nil"/>
        </w:pBdr>
        <w:jc w:val="both"/>
        <w:rPr>
          <w:rFonts w:eastAsia="Arial"/>
          <w:b/>
          <w:color w:val="000000"/>
          <w:sz w:val="24"/>
          <w:szCs w:val="24"/>
        </w:rPr>
      </w:pPr>
    </w:p>
    <w:p w:rsidR="00C253B6" w:rsidRPr="00C253B6" w:rsidRDefault="00C253B6" w:rsidP="00C253B6">
      <w:pPr>
        <w:pStyle w:val="Normal1"/>
        <w:numPr>
          <w:ilvl w:val="0"/>
          <w:numId w:val="1"/>
        </w:numPr>
        <w:pBdr>
          <w:top w:val="nil"/>
          <w:left w:val="nil"/>
          <w:bottom w:val="nil"/>
          <w:right w:val="nil"/>
          <w:between w:val="nil"/>
        </w:pBdr>
        <w:spacing w:line="360" w:lineRule="auto"/>
        <w:contextualSpacing/>
        <w:jc w:val="both"/>
        <w:rPr>
          <w:rFonts w:eastAsia="Arial"/>
          <w:b/>
          <w:color w:val="000000"/>
          <w:sz w:val="24"/>
          <w:szCs w:val="24"/>
        </w:rPr>
      </w:pPr>
      <w:r w:rsidRPr="00C253B6">
        <w:rPr>
          <w:rFonts w:eastAsia="Arial"/>
          <w:b/>
          <w:color w:val="000000"/>
          <w:sz w:val="24"/>
          <w:szCs w:val="24"/>
        </w:rPr>
        <w:t>Introdução</w:t>
      </w:r>
    </w:p>
    <w:p w:rsidR="00C253B6" w:rsidRPr="00C253B6" w:rsidRDefault="00C253B6" w:rsidP="00C253B6">
      <w:pPr>
        <w:pStyle w:val="Normal1"/>
        <w:spacing w:line="360" w:lineRule="auto"/>
        <w:ind w:firstLine="700"/>
        <w:jc w:val="both"/>
        <w:rPr>
          <w:rFonts w:eastAsia="Arial"/>
          <w:sz w:val="24"/>
          <w:szCs w:val="24"/>
        </w:rPr>
      </w:pPr>
      <w:r w:rsidRPr="00C253B6">
        <w:rPr>
          <w:rFonts w:eastAsia="Arial"/>
          <w:sz w:val="24"/>
          <w:szCs w:val="24"/>
        </w:rPr>
        <w:t>No ano de 2014, o Ministério da Educação (MEC) lançou o Plano Nacional da Educação (PNE)</w:t>
      </w:r>
      <w:r w:rsidR="002F4940">
        <w:rPr>
          <w:rFonts w:eastAsia="Arial"/>
          <w:sz w:val="24"/>
          <w:szCs w:val="24"/>
        </w:rPr>
        <w:t xml:space="preserve"> </w:t>
      </w:r>
      <w:r w:rsidR="00CF0947" w:rsidRPr="00C253B6">
        <w:rPr>
          <w:rFonts w:eastAsia="Arial"/>
          <w:sz w:val="24"/>
          <w:szCs w:val="24"/>
        </w:rPr>
        <w:t xml:space="preserve">com metas a serem cumpridas até o ano de 2024. </w:t>
      </w:r>
      <w:r w:rsidR="00CF0947">
        <w:rPr>
          <w:rFonts w:eastAsia="Arial"/>
          <w:sz w:val="24"/>
          <w:szCs w:val="24"/>
        </w:rPr>
        <w:t>O PNE entrou em vigor por meio da</w:t>
      </w:r>
      <w:r w:rsidR="00CF0947" w:rsidRPr="00CF0947">
        <w:rPr>
          <w:rFonts w:eastAsia="Arial"/>
          <w:sz w:val="24"/>
          <w:szCs w:val="24"/>
        </w:rPr>
        <w:t xml:space="preserve"> Lei nº 13.005, de 25 de junho de 2014</w:t>
      </w:r>
      <w:r w:rsidR="00CF0947">
        <w:rPr>
          <w:rFonts w:eastAsia="Arial"/>
          <w:sz w:val="24"/>
          <w:szCs w:val="24"/>
        </w:rPr>
        <w:t>.</w:t>
      </w:r>
      <w:r w:rsidRPr="00C253B6">
        <w:rPr>
          <w:rFonts w:eastAsia="Arial"/>
          <w:sz w:val="24"/>
          <w:szCs w:val="24"/>
        </w:rPr>
        <w:t xml:space="preserve"> O documento foi elaborado para substituir o plano anterior, que vigorou entre os anos de 2001 e 2010.</w:t>
      </w:r>
    </w:p>
    <w:p w:rsidR="00C253B6" w:rsidRPr="00C253B6" w:rsidRDefault="00C253B6" w:rsidP="00C253B6">
      <w:pPr>
        <w:pStyle w:val="Normal1"/>
        <w:spacing w:line="360" w:lineRule="auto"/>
        <w:ind w:firstLine="700"/>
        <w:jc w:val="both"/>
        <w:rPr>
          <w:rFonts w:eastAsia="Arial"/>
          <w:sz w:val="24"/>
          <w:szCs w:val="24"/>
        </w:rPr>
      </w:pPr>
      <w:r w:rsidRPr="00C253B6">
        <w:rPr>
          <w:rFonts w:eastAsia="Arial"/>
          <w:sz w:val="24"/>
          <w:szCs w:val="24"/>
        </w:rPr>
        <w:t>O PNE atual possui 20 metas de caráter quantitativo e qualitativo. Eram 295 as metas estipuladas pelo documento anterior. Os novos objetivos dispõem sobre temas como educação infantil, ampliação do acesso ao Ensino Superior, elevação da taxa de alfabetização, educação em tempo integral, qualidade da educação superior, etc.</w:t>
      </w:r>
    </w:p>
    <w:p w:rsidR="00C253B6" w:rsidRPr="00C253B6" w:rsidRDefault="00C253B6" w:rsidP="00C253B6">
      <w:pPr>
        <w:pStyle w:val="Normal1"/>
        <w:spacing w:line="360" w:lineRule="auto"/>
        <w:ind w:firstLine="700"/>
        <w:jc w:val="both"/>
        <w:rPr>
          <w:rFonts w:eastAsia="Arial"/>
          <w:sz w:val="24"/>
          <w:szCs w:val="24"/>
        </w:rPr>
      </w:pPr>
      <w:r w:rsidRPr="00C253B6">
        <w:rPr>
          <w:rFonts w:eastAsia="Arial"/>
          <w:sz w:val="24"/>
          <w:szCs w:val="24"/>
        </w:rPr>
        <w:lastRenderedPageBreak/>
        <w:t>Nesse âm</w:t>
      </w:r>
      <w:r w:rsidR="00880A26">
        <w:rPr>
          <w:rFonts w:eastAsia="Arial"/>
          <w:sz w:val="24"/>
          <w:szCs w:val="24"/>
        </w:rPr>
        <w:t>bito, a Educação a Distância (EA</w:t>
      </w:r>
      <w:r w:rsidRPr="00C253B6">
        <w:rPr>
          <w:rFonts w:eastAsia="Arial"/>
          <w:sz w:val="24"/>
          <w:szCs w:val="24"/>
        </w:rPr>
        <w:t>D) tem muito a contribuir para o sucesso do PNE, tanto devido a seu caráter dinâmico, quanto em relação aos custos, uma ve</w:t>
      </w:r>
      <w:r w:rsidR="00FB520E">
        <w:rPr>
          <w:rFonts w:eastAsia="Arial"/>
          <w:sz w:val="24"/>
          <w:szCs w:val="24"/>
        </w:rPr>
        <w:t>z que, os gastos referentes à</w:t>
      </w:r>
      <w:r w:rsidR="00880A26">
        <w:rPr>
          <w:rFonts w:eastAsia="Arial"/>
          <w:sz w:val="24"/>
          <w:szCs w:val="24"/>
        </w:rPr>
        <w:t xml:space="preserve"> EA</w:t>
      </w:r>
      <w:r w:rsidRPr="00C253B6">
        <w:rPr>
          <w:rFonts w:eastAsia="Arial"/>
          <w:sz w:val="24"/>
          <w:szCs w:val="24"/>
        </w:rPr>
        <w:t>D são menores se compararmos aos investimentos necessários para a manutenção de uma estrutura para a educação presencial.</w:t>
      </w:r>
    </w:p>
    <w:p w:rsidR="00C253B6" w:rsidRPr="00C253B6" w:rsidRDefault="009E4BBC" w:rsidP="00C253B6">
      <w:pPr>
        <w:pStyle w:val="Normal1"/>
        <w:spacing w:line="360" w:lineRule="auto"/>
        <w:ind w:firstLine="700"/>
        <w:jc w:val="both"/>
        <w:rPr>
          <w:rFonts w:eastAsia="Arial"/>
          <w:sz w:val="24"/>
          <w:szCs w:val="24"/>
        </w:rPr>
      </w:pPr>
      <w:r>
        <w:rPr>
          <w:rFonts w:eastAsia="Arial"/>
          <w:sz w:val="24"/>
          <w:szCs w:val="24"/>
        </w:rPr>
        <w:t xml:space="preserve">De acordo com </w:t>
      </w:r>
      <w:r w:rsidR="00C253B6" w:rsidRPr="00C253B6">
        <w:rPr>
          <w:rFonts w:eastAsia="Arial"/>
          <w:sz w:val="24"/>
          <w:szCs w:val="24"/>
        </w:rPr>
        <w:t>Fernandes</w:t>
      </w:r>
      <w:r w:rsidR="00822475">
        <w:rPr>
          <w:rFonts w:eastAsia="Arial"/>
          <w:sz w:val="24"/>
          <w:szCs w:val="24"/>
        </w:rPr>
        <w:t xml:space="preserve"> e Silva (2016</w:t>
      </w:r>
      <w:r w:rsidR="000628D6">
        <w:rPr>
          <w:rFonts w:eastAsia="Arial"/>
          <w:sz w:val="24"/>
          <w:szCs w:val="24"/>
        </w:rPr>
        <w:t>, p.180),</w:t>
      </w:r>
      <w:r w:rsidR="00C253B6" w:rsidRPr="00C253B6">
        <w:rPr>
          <w:rFonts w:eastAsia="Arial"/>
          <w:sz w:val="24"/>
          <w:szCs w:val="24"/>
        </w:rPr>
        <w:t xml:space="preserve"> a relação custo-ben</w:t>
      </w:r>
      <w:r w:rsidR="00880A26">
        <w:rPr>
          <w:rFonts w:eastAsia="Arial"/>
          <w:sz w:val="24"/>
          <w:szCs w:val="24"/>
        </w:rPr>
        <w:t>efício do aluno da modalidade EA</w:t>
      </w:r>
      <w:r w:rsidR="00C253B6" w:rsidRPr="00C253B6">
        <w:rPr>
          <w:rFonts w:eastAsia="Arial"/>
          <w:sz w:val="24"/>
          <w:szCs w:val="24"/>
        </w:rPr>
        <w:t xml:space="preserve">D é positiva: “Enquanto que no ensino presencial, na Universidade Federal do Piauí (UFPI), o aluno custa em </w:t>
      </w:r>
      <w:proofErr w:type="gramStart"/>
      <w:r w:rsidR="00C253B6" w:rsidRPr="00C253B6">
        <w:rPr>
          <w:rFonts w:eastAsia="Arial"/>
          <w:sz w:val="24"/>
          <w:szCs w:val="24"/>
        </w:rPr>
        <w:t>média R$ 12.000,00 (doze mil reais) ao ano, na modalidade de EAD, esse</w:t>
      </w:r>
      <w:proofErr w:type="gramEnd"/>
      <w:r w:rsidR="00C253B6" w:rsidRPr="00C253B6">
        <w:rPr>
          <w:rFonts w:eastAsia="Arial"/>
          <w:sz w:val="24"/>
          <w:szCs w:val="24"/>
        </w:rPr>
        <w:t xml:space="preserve"> mesmo aluno custa em média R$ 3.000,00 (três mil reais)”. Ou seja, um valor muito inferior ao que é gasto no modelo convencional. Em razão disso, este artigo visa reforçar que a E</w:t>
      </w:r>
      <w:r w:rsidR="00880A26">
        <w:rPr>
          <w:rFonts w:eastAsia="Arial"/>
          <w:sz w:val="24"/>
          <w:szCs w:val="24"/>
        </w:rPr>
        <w:t>A</w:t>
      </w:r>
      <w:r w:rsidR="00C253B6" w:rsidRPr="00C253B6">
        <w:rPr>
          <w:rFonts w:eastAsia="Arial"/>
          <w:sz w:val="24"/>
          <w:szCs w:val="24"/>
        </w:rPr>
        <w:t>D é atualmente uma ferramenta imprescindível para que o país atinja parte das metas definidas no PNE.</w:t>
      </w:r>
    </w:p>
    <w:p w:rsidR="00C253B6" w:rsidRPr="00C253B6" w:rsidRDefault="00C253B6" w:rsidP="00C253B6">
      <w:pPr>
        <w:pStyle w:val="Normal1"/>
        <w:spacing w:line="360" w:lineRule="auto"/>
        <w:ind w:firstLine="700"/>
        <w:jc w:val="both"/>
        <w:rPr>
          <w:rFonts w:eastAsia="Arial"/>
          <w:sz w:val="24"/>
          <w:szCs w:val="24"/>
        </w:rPr>
      </w:pPr>
      <w:r w:rsidRPr="00C253B6">
        <w:rPr>
          <w:rFonts w:eastAsia="Arial"/>
          <w:sz w:val="24"/>
          <w:szCs w:val="24"/>
        </w:rPr>
        <w:t>A partir de informações como estas acerca dos custos de manut</w:t>
      </w:r>
      <w:r w:rsidR="00880A26">
        <w:rPr>
          <w:rFonts w:eastAsia="Arial"/>
          <w:sz w:val="24"/>
          <w:szCs w:val="24"/>
        </w:rPr>
        <w:t>enção de alunos na modalidade EA</w:t>
      </w:r>
      <w:r w:rsidRPr="00C253B6">
        <w:rPr>
          <w:rFonts w:eastAsia="Arial"/>
          <w:sz w:val="24"/>
          <w:szCs w:val="24"/>
        </w:rPr>
        <w:t xml:space="preserve">D e das metas do Ministério da Educação para a ampliação do ensino de qualidade no país, é que este artigo visa analisar a publicação do novo Decreto </w:t>
      </w:r>
      <w:r w:rsidR="001D23E8">
        <w:rPr>
          <w:rFonts w:eastAsia="Arial"/>
          <w:sz w:val="24"/>
          <w:szCs w:val="24"/>
        </w:rPr>
        <w:t>da Presidência da República de n</w:t>
      </w:r>
      <w:r w:rsidRPr="00C253B6">
        <w:rPr>
          <w:rFonts w:eastAsia="Arial"/>
          <w:sz w:val="24"/>
          <w:szCs w:val="24"/>
        </w:rPr>
        <w:t>º 9.057 de 25 de maio de 2017, que regulamenta o artigo 80 da Lei nº 9.394, de 20 de dezembro de 1996 que estabelece as Diretrizes e Bases da Educação Nacional (LDB).</w:t>
      </w:r>
    </w:p>
    <w:p w:rsidR="00C253B6" w:rsidRPr="00C253B6" w:rsidRDefault="00C253B6" w:rsidP="00C253B6">
      <w:pPr>
        <w:pStyle w:val="Normal1"/>
        <w:spacing w:line="360" w:lineRule="auto"/>
        <w:ind w:firstLine="700"/>
        <w:jc w:val="both"/>
        <w:rPr>
          <w:rFonts w:eastAsia="Arial"/>
          <w:sz w:val="24"/>
          <w:szCs w:val="24"/>
        </w:rPr>
      </w:pPr>
      <w:r w:rsidRPr="00C253B6">
        <w:rPr>
          <w:rFonts w:eastAsia="Arial"/>
          <w:sz w:val="24"/>
          <w:szCs w:val="24"/>
        </w:rPr>
        <w:t>Este estudo sobre a legislação, que entrou em vigor em 2017, busca, principalmente, observar se estas mudanças trouxe</w:t>
      </w:r>
      <w:r w:rsidR="000200FD">
        <w:rPr>
          <w:rFonts w:eastAsia="Arial"/>
          <w:sz w:val="24"/>
          <w:szCs w:val="24"/>
        </w:rPr>
        <w:t>ram benefícios qualitativos à EA</w:t>
      </w:r>
      <w:r w:rsidRPr="00C253B6">
        <w:rPr>
          <w:rFonts w:eastAsia="Arial"/>
          <w:sz w:val="24"/>
          <w:szCs w:val="24"/>
        </w:rPr>
        <w:t xml:space="preserve">D. Afinal, alterações e modernizações na lei, devem estar voltadas para a resolução </w:t>
      </w:r>
      <w:r w:rsidR="00315953">
        <w:rPr>
          <w:rFonts w:eastAsia="Arial"/>
          <w:sz w:val="24"/>
          <w:szCs w:val="24"/>
        </w:rPr>
        <w:t xml:space="preserve">de </w:t>
      </w:r>
      <w:r w:rsidRPr="00C253B6">
        <w:rPr>
          <w:rFonts w:eastAsia="Arial"/>
          <w:sz w:val="24"/>
          <w:szCs w:val="24"/>
        </w:rPr>
        <w:t>problemas até então existentes ou para a promoção de adequações e adaptações necessárias em decorrência da passagem de tempo, por exemplo.</w:t>
      </w:r>
    </w:p>
    <w:p w:rsidR="000F21A2" w:rsidRPr="00C253B6" w:rsidRDefault="000F21A2" w:rsidP="000F21A2">
      <w:pPr>
        <w:pStyle w:val="Normal1"/>
        <w:spacing w:line="360" w:lineRule="auto"/>
        <w:ind w:firstLine="700"/>
        <w:jc w:val="both"/>
        <w:rPr>
          <w:rFonts w:eastAsia="Arial"/>
          <w:sz w:val="24"/>
          <w:szCs w:val="24"/>
        </w:rPr>
      </w:pPr>
      <w:r>
        <w:rPr>
          <w:rFonts w:eastAsia="Arial"/>
          <w:sz w:val="24"/>
          <w:szCs w:val="24"/>
        </w:rPr>
        <w:t xml:space="preserve">O </w:t>
      </w:r>
      <w:r w:rsidR="00CE4DB5">
        <w:rPr>
          <w:rFonts w:eastAsia="Arial"/>
          <w:sz w:val="24"/>
          <w:szCs w:val="24"/>
        </w:rPr>
        <w:t>presente trabalho</w:t>
      </w:r>
      <w:r>
        <w:rPr>
          <w:rFonts w:eastAsia="Arial"/>
          <w:sz w:val="24"/>
          <w:szCs w:val="24"/>
        </w:rPr>
        <w:t xml:space="preserve"> consiste em um estudo exploratório</w:t>
      </w:r>
      <w:r w:rsidR="00C253B6" w:rsidRPr="00C253B6">
        <w:rPr>
          <w:rFonts w:eastAsia="Arial"/>
          <w:sz w:val="24"/>
          <w:szCs w:val="24"/>
        </w:rPr>
        <w:t>,</w:t>
      </w:r>
      <w:r>
        <w:rPr>
          <w:rFonts w:eastAsia="Arial"/>
          <w:sz w:val="24"/>
          <w:szCs w:val="24"/>
        </w:rPr>
        <w:t xml:space="preserve"> que foi desenvolvido por meio de uma pesquisa bibliográfica, que,</w:t>
      </w:r>
      <w:r w:rsidR="000F632F">
        <w:rPr>
          <w:rFonts w:eastAsia="Arial"/>
          <w:sz w:val="24"/>
          <w:szCs w:val="24"/>
        </w:rPr>
        <w:t xml:space="preserve"> </w:t>
      </w:r>
      <w:r>
        <w:rPr>
          <w:rFonts w:eastAsia="Arial"/>
          <w:sz w:val="24"/>
          <w:szCs w:val="24"/>
        </w:rPr>
        <w:t>conforme Gil (2008, p.50) “é desenvolvida a partir de material já elaborado, constituído de livros e artigos científicos”.</w:t>
      </w:r>
      <w:r w:rsidR="002F4940">
        <w:rPr>
          <w:rFonts w:eastAsia="Arial"/>
          <w:sz w:val="24"/>
          <w:szCs w:val="24"/>
        </w:rPr>
        <w:t xml:space="preserve"> </w:t>
      </w:r>
      <w:r w:rsidR="00C253B6" w:rsidRPr="00C253B6">
        <w:rPr>
          <w:rFonts w:eastAsia="Arial"/>
          <w:sz w:val="24"/>
          <w:szCs w:val="24"/>
        </w:rPr>
        <w:t>A seleção de tal Metodologia se fez em razão de atende</w:t>
      </w:r>
      <w:r>
        <w:rPr>
          <w:rFonts w:eastAsia="Arial"/>
          <w:sz w:val="24"/>
          <w:szCs w:val="24"/>
        </w:rPr>
        <w:t>r</w:t>
      </w:r>
      <w:r w:rsidR="00C253B6" w:rsidRPr="00C253B6">
        <w:rPr>
          <w:rFonts w:eastAsia="Arial"/>
          <w:sz w:val="24"/>
          <w:szCs w:val="24"/>
        </w:rPr>
        <w:t xml:space="preserve"> aos objetivos da pesquisa, posto que não havia a pretensão de estender os estudos para toda a legis</w:t>
      </w:r>
      <w:r>
        <w:rPr>
          <w:rFonts w:eastAsia="Arial"/>
          <w:sz w:val="24"/>
          <w:szCs w:val="24"/>
        </w:rPr>
        <w:t xml:space="preserve">lação que versa sobre educação. </w:t>
      </w:r>
    </w:p>
    <w:p w:rsidR="00C253B6" w:rsidRDefault="00C253B6" w:rsidP="00C253B6">
      <w:pPr>
        <w:pStyle w:val="Normal1"/>
        <w:spacing w:line="360" w:lineRule="auto"/>
        <w:ind w:firstLine="700"/>
        <w:jc w:val="both"/>
        <w:rPr>
          <w:rFonts w:eastAsia="Arial"/>
          <w:color w:val="000000"/>
          <w:sz w:val="24"/>
          <w:szCs w:val="24"/>
        </w:rPr>
      </w:pPr>
      <w:r w:rsidRPr="00C253B6">
        <w:rPr>
          <w:rFonts w:eastAsia="Arial"/>
          <w:sz w:val="24"/>
          <w:szCs w:val="24"/>
        </w:rPr>
        <w:t xml:space="preserve">O objetivo do artigo é abordar somente as alterações na legislação que tratam da EAD, quanto aos aspectos que podem comprometer a qualidade desse modelo educacional. </w:t>
      </w:r>
      <w:r w:rsidR="00014E8E">
        <w:rPr>
          <w:rFonts w:eastAsia="Arial"/>
          <w:sz w:val="24"/>
          <w:szCs w:val="24"/>
        </w:rPr>
        <w:t>Esse</w:t>
      </w:r>
      <w:r w:rsidRPr="00C253B6">
        <w:rPr>
          <w:rFonts w:eastAsia="Arial"/>
          <w:sz w:val="24"/>
          <w:szCs w:val="24"/>
        </w:rPr>
        <w:t xml:space="preserve"> método permite analisar além de obras científicas, relatórios, reportagens e quaisquer outros materiais necessários que versem sobre a temática do artigo</w:t>
      </w:r>
      <w:r w:rsidRPr="00C253B6">
        <w:rPr>
          <w:rFonts w:eastAsia="Arial"/>
          <w:color w:val="000000"/>
          <w:sz w:val="24"/>
          <w:szCs w:val="24"/>
        </w:rPr>
        <w:t>.</w:t>
      </w:r>
    </w:p>
    <w:p w:rsidR="00014E8E" w:rsidRDefault="00014E8E" w:rsidP="00C253B6">
      <w:pPr>
        <w:pStyle w:val="Normal1"/>
        <w:spacing w:line="360" w:lineRule="auto"/>
        <w:ind w:firstLine="700"/>
        <w:jc w:val="both"/>
        <w:rPr>
          <w:rFonts w:eastAsia="Arial"/>
          <w:color w:val="000000"/>
          <w:sz w:val="24"/>
          <w:szCs w:val="24"/>
        </w:rPr>
      </w:pPr>
    </w:p>
    <w:p w:rsidR="00014E8E" w:rsidRPr="00C253B6" w:rsidRDefault="00014E8E" w:rsidP="00C253B6">
      <w:pPr>
        <w:pStyle w:val="Normal1"/>
        <w:spacing w:line="360" w:lineRule="auto"/>
        <w:ind w:firstLine="700"/>
        <w:jc w:val="both"/>
        <w:rPr>
          <w:rFonts w:eastAsia="Arial"/>
          <w:color w:val="000000"/>
          <w:sz w:val="24"/>
          <w:szCs w:val="24"/>
        </w:rPr>
      </w:pPr>
    </w:p>
    <w:p w:rsidR="00C253B6" w:rsidRPr="00C253B6" w:rsidRDefault="00D06DC1" w:rsidP="00C253B6">
      <w:pPr>
        <w:pStyle w:val="Normal1"/>
        <w:numPr>
          <w:ilvl w:val="0"/>
          <w:numId w:val="1"/>
        </w:numPr>
        <w:pBdr>
          <w:top w:val="nil"/>
          <w:left w:val="nil"/>
          <w:bottom w:val="nil"/>
          <w:right w:val="nil"/>
          <w:between w:val="nil"/>
        </w:pBdr>
        <w:spacing w:line="360" w:lineRule="auto"/>
        <w:contextualSpacing/>
        <w:jc w:val="both"/>
        <w:rPr>
          <w:rFonts w:eastAsia="Arial"/>
          <w:b/>
          <w:color w:val="000000"/>
          <w:sz w:val="24"/>
          <w:szCs w:val="24"/>
        </w:rPr>
      </w:pPr>
      <w:r>
        <w:rPr>
          <w:rFonts w:eastAsia="Arial"/>
          <w:b/>
          <w:color w:val="000000"/>
          <w:sz w:val="24"/>
          <w:szCs w:val="24"/>
        </w:rPr>
        <w:lastRenderedPageBreak/>
        <w:t>Um pouco sobre a EA</w:t>
      </w:r>
      <w:r w:rsidR="00C253B6" w:rsidRPr="00C253B6">
        <w:rPr>
          <w:rFonts w:eastAsia="Arial"/>
          <w:b/>
          <w:color w:val="000000"/>
          <w:sz w:val="24"/>
          <w:szCs w:val="24"/>
        </w:rPr>
        <w:t>D no Brasil</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sz w:val="24"/>
          <w:szCs w:val="24"/>
        </w:rPr>
      </w:pPr>
      <w:r w:rsidRPr="00C253B6">
        <w:rPr>
          <w:rFonts w:eastAsia="Arial"/>
          <w:color w:val="000000"/>
          <w:sz w:val="24"/>
          <w:szCs w:val="24"/>
        </w:rPr>
        <w:t xml:space="preserve">Apesar de já existir no Brasil há mais de um século, a Educação a Distância ganhou grande destaque com a popularização do acesso a Internet e do uso de computadores pessoais. Em </w:t>
      </w:r>
      <w:proofErr w:type="gramStart"/>
      <w:r w:rsidRPr="00C253B6">
        <w:rPr>
          <w:rFonts w:eastAsia="Arial"/>
          <w:color w:val="000000"/>
          <w:sz w:val="24"/>
          <w:szCs w:val="24"/>
        </w:rPr>
        <w:t>sua primeira e segunda fases</w:t>
      </w:r>
      <w:proofErr w:type="gramEnd"/>
      <w:r w:rsidRPr="00C253B6">
        <w:rPr>
          <w:rFonts w:eastAsia="Arial"/>
          <w:color w:val="000000"/>
          <w:sz w:val="24"/>
          <w:szCs w:val="24"/>
        </w:rPr>
        <w:t>, a E</w:t>
      </w:r>
      <w:r w:rsidR="00D06DC1">
        <w:rPr>
          <w:rFonts w:eastAsia="Arial"/>
          <w:color w:val="000000"/>
          <w:sz w:val="24"/>
          <w:szCs w:val="24"/>
        </w:rPr>
        <w:t>A</w:t>
      </w:r>
      <w:r w:rsidRPr="00C253B6">
        <w:rPr>
          <w:rFonts w:eastAsia="Arial"/>
          <w:color w:val="000000"/>
          <w:sz w:val="24"/>
          <w:szCs w:val="24"/>
        </w:rPr>
        <w:t xml:space="preserve">D brasileira se apoiou em suportes como formulários enviados pelos Correios, programas de rádio e TV para a difusão de conteúdo. </w:t>
      </w:r>
    </w:p>
    <w:p w:rsidR="006E46AC" w:rsidRPr="000D2884" w:rsidRDefault="00C253B6" w:rsidP="00C253B6">
      <w:pPr>
        <w:pStyle w:val="Normal1"/>
        <w:pBdr>
          <w:top w:val="nil"/>
          <w:left w:val="nil"/>
          <w:bottom w:val="nil"/>
          <w:right w:val="nil"/>
          <w:between w:val="nil"/>
        </w:pBdr>
        <w:ind w:left="2160"/>
        <w:jc w:val="both"/>
        <w:rPr>
          <w:rFonts w:eastAsia="Arial"/>
          <w:color w:val="000000"/>
        </w:rPr>
      </w:pPr>
      <w:r w:rsidRPr="000D2884">
        <w:rPr>
          <w:rFonts w:eastAsia="Arial"/>
          <w:color w:val="000000"/>
        </w:rPr>
        <w:t xml:space="preserve">No Brasil, a EAD aparece no século passado, por volta de 1904. Na ocasião escolas internacionais que eram instituições privadas que ofereciam cursos pagos, por correspondência. Trinta anos mais tarde, em 1934, já mais concretamente, </w:t>
      </w:r>
      <w:r w:rsidRPr="000D2884">
        <w:rPr>
          <w:rFonts w:eastAsia="Arial"/>
          <w:color w:val="000000"/>
          <w:highlight w:val="white"/>
        </w:rPr>
        <w:t>é</w:t>
      </w:r>
      <w:r w:rsidRPr="000D2884">
        <w:rPr>
          <w:rFonts w:eastAsia="Arial"/>
          <w:color w:val="000000"/>
        </w:rPr>
        <w:t xml:space="preserve"> a vez do Instituto Monitor iniciar suas atividades e em 1939 o Instituto Universal Bras</w:t>
      </w:r>
      <w:r w:rsidR="000D2884" w:rsidRPr="000D2884">
        <w:rPr>
          <w:rFonts w:eastAsia="Arial"/>
          <w:color w:val="000000"/>
        </w:rPr>
        <w:t xml:space="preserve">ileiro, em São Paulo. (MARQUES </w:t>
      </w:r>
      <w:r w:rsidR="00912520">
        <w:rPr>
          <w:rFonts w:eastAsia="Arial"/>
          <w:color w:val="000000"/>
        </w:rPr>
        <w:t xml:space="preserve">2004 </w:t>
      </w:r>
      <w:r w:rsidR="006E46AC" w:rsidRPr="000D2884">
        <w:rPr>
          <w:rFonts w:eastAsia="Arial"/>
        </w:rPr>
        <w:t xml:space="preserve">apud </w:t>
      </w:r>
      <w:r w:rsidR="006E46AC" w:rsidRPr="000D2884">
        <w:rPr>
          <w:rFonts w:eastAsia="Arial"/>
          <w:color w:val="000000"/>
        </w:rPr>
        <w:t>COSTA;</w:t>
      </w:r>
      <w:r w:rsidR="000F632F">
        <w:rPr>
          <w:rFonts w:eastAsia="Arial"/>
          <w:color w:val="000000"/>
        </w:rPr>
        <w:t xml:space="preserve"> </w:t>
      </w:r>
      <w:r w:rsidR="006E46AC" w:rsidRPr="000D2884">
        <w:rPr>
          <w:rFonts w:eastAsia="Arial"/>
          <w:color w:val="000000"/>
        </w:rPr>
        <w:t xml:space="preserve">FARIA </w:t>
      </w:r>
      <w:r w:rsidR="006E46AC" w:rsidRPr="000D2884">
        <w:rPr>
          <w:rFonts w:eastAsia="Arial"/>
        </w:rPr>
        <w:t>2008, p.</w:t>
      </w:r>
      <w:r w:rsidR="00062F17">
        <w:rPr>
          <w:rFonts w:eastAsia="Arial"/>
        </w:rPr>
        <w:t>03)</w:t>
      </w:r>
      <w:r w:rsidRPr="000D2884">
        <w:rPr>
          <w:rFonts w:eastAsia="Arial"/>
          <w:color w:val="000000"/>
        </w:rPr>
        <w:t xml:space="preserve">. </w:t>
      </w:r>
    </w:p>
    <w:p w:rsidR="006E46AC" w:rsidRDefault="006E46AC" w:rsidP="00C253B6">
      <w:pPr>
        <w:pStyle w:val="Normal1"/>
        <w:pBdr>
          <w:top w:val="nil"/>
          <w:left w:val="nil"/>
          <w:bottom w:val="nil"/>
          <w:right w:val="nil"/>
          <w:between w:val="nil"/>
        </w:pBdr>
        <w:ind w:left="2160"/>
        <w:jc w:val="both"/>
        <w:rPr>
          <w:rFonts w:eastAsia="Arial"/>
          <w:color w:val="000000"/>
        </w:rPr>
      </w:pPr>
    </w:p>
    <w:p w:rsidR="00D27395" w:rsidRDefault="00912520" w:rsidP="00D27395">
      <w:pPr>
        <w:pStyle w:val="Normal1"/>
        <w:pBdr>
          <w:top w:val="nil"/>
          <w:left w:val="nil"/>
          <w:bottom w:val="nil"/>
          <w:right w:val="nil"/>
          <w:between w:val="nil"/>
        </w:pBdr>
        <w:spacing w:line="360" w:lineRule="auto"/>
        <w:ind w:firstLine="708"/>
        <w:jc w:val="both"/>
        <w:rPr>
          <w:rFonts w:eastAsia="Arial"/>
          <w:color w:val="000000"/>
          <w:sz w:val="24"/>
          <w:szCs w:val="24"/>
        </w:rPr>
      </w:pPr>
      <w:r>
        <w:rPr>
          <w:rFonts w:eastAsia="Arial"/>
          <w:color w:val="000000"/>
          <w:sz w:val="24"/>
          <w:szCs w:val="24"/>
        </w:rPr>
        <w:t xml:space="preserve">Os autores supracitados ressaltam a importância do </w:t>
      </w:r>
      <w:r w:rsidR="00C253B6" w:rsidRPr="00912520">
        <w:rPr>
          <w:rFonts w:eastAsia="Arial"/>
          <w:color w:val="000000"/>
          <w:sz w:val="24"/>
          <w:szCs w:val="24"/>
        </w:rPr>
        <w:t xml:space="preserve">rádio na difusão dessa modalidade de ensino. </w:t>
      </w:r>
      <w:r w:rsidRPr="00912520">
        <w:rPr>
          <w:rFonts w:eastAsia="Arial"/>
          <w:color w:val="000000"/>
          <w:sz w:val="24"/>
          <w:szCs w:val="24"/>
        </w:rPr>
        <w:t>E</w:t>
      </w:r>
      <w:r w:rsidR="00D27395">
        <w:rPr>
          <w:rFonts w:eastAsia="Arial"/>
          <w:color w:val="000000"/>
          <w:sz w:val="24"/>
          <w:szCs w:val="24"/>
        </w:rPr>
        <w:t xml:space="preserve"> nesse sentido, contam que em</w:t>
      </w:r>
      <w:r w:rsidR="00F74FD8" w:rsidRPr="00912520">
        <w:rPr>
          <w:rFonts w:eastAsia="Arial"/>
          <w:color w:val="000000"/>
          <w:sz w:val="24"/>
          <w:szCs w:val="24"/>
        </w:rPr>
        <w:t>1947</w:t>
      </w:r>
      <w:r w:rsidR="00C253B6" w:rsidRPr="00912520">
        <w:rPr>
          <w:rFonts w:eastAsia="Arial"/>
          <w:color w:val="000000"/>
          <w:sz w:val="24"/>
          <w:szCs w:val="24"/>
        </w:rPr>
        <w:t xml:space="preserve"> o </w:t>
      </w:r>
      <w:r w:rsidR="00C76CC0" w:rsidRPr="00C76CC0">
        <w:rPr>
          <w:rFonts w:eastAsia="Arial"/>
          <w:color w:val="000000"/>
          <w:sz w:val="24"/>
          <w:szCs w:val="24"/>
        </w:rPr>
        <w:t xml:space="preserve">Serviço Nacional de Aprendizagem Comercial </w:t>
      </w:r>
      <w:r w:rsidR="00C76CC0">
        <w:rPr>
          <w:rFonts w:eastAsia="Arial"/>
          <w:color w:val="000000"/>
          <w:sz w:val="24"/>
          <w:szCs w:val="24"/>
        </w:rPr>
        <w:t>(</w:t>
      </w:r>
      <w:proofErr w:type="spellStart"/>
      <w:proofErr w:type="gramStart"/>
      <w:r w:rsidR="00C253B6" w:rsidRPr="00912520">
        <w:rPr>
          <w:rFonts w:eastAsia="Arial"/>
          <w:color w:val="000000"/>
          <w:sz w:val="24"/>
          <w:szCs w:val="24"/>
        </w:rPr>
        <w:t>Senac</w:t>
      </w:r>
      <w:proofErr w:type="spellEnd"/>
      <w:proofErr w:type="gramEnd"/>
      <w:r w:rsidR="00C76CC0">
        <w:rPr>
          <w:rFonts w:eastAsia="Arial"/>
          <w:color w:val="000000"/>
          <w:sz w:val="24"/>
          <w:szCs w:val="24"/>
        </w:rPr>
        <w:t>)</w:t>
      </w:r>
      <w:r w:rsidR="00C253B6" w:rsidRPr="00912520">
        <w:rPr>
          <w:rFonts w:eastAsia="Arial"/>
          <w:color w:val="000000"/>
          <w:sz w:val="24"/>
          <w:szCs w:val="24"/>
        </w:rPr>
        <w:t xml:space="preserve"> e o </w:t>
      </w:r>
      <w:r w:rsidR="00C76CC0">
        <w:rPr>
          <w:rFonts w:eastAsia="Arial"/>
          <w:color w:val="000000"/>
          <w:sz w:val="24"/>
          <w:szCs w:val="24"/>
        </w:rPr>
        <w:t>Serviço Social do Comércio (</w:t>
      </w:r>
      <w:proofErr w:type="spellStart"/>
      <w:r w:rsidR="00C253B6" w:rsidRPr="00912520">
        <w:rPr>
          <w:rFonts w:eastAsia="Arial"/>
          <w:color w:val="000000"/>
          <w:sz w:val="24"/>
          <w:szCs w:val="24"/>
        </w:rPr>
        <w:t>Sesc</w:t>
      </w:r>
      <w:proofErr w:type="spellEnd"/>
      <w:r w:rsidR="00C76CC0">
        <w:rPr>
          <w:rFonts w:eastAsia="Arial"/>
          <w:color w:val="000000"/>
          <w:sz w:val="24"/>
          <w:szCs w:val="24"/>
        </w:rPr>
        <w:t>)</w:t>
      </w:r>
      <w:r w:rsidR="00C253B6" w:rsidRPr="00912520">
        <w:rPr>
          <w:rFonts w:eastAsia="Arial"/>
          <w:color w:val="000000"/>
          <w:sz w:val="24"/>
          <w:szCs w:val="24"/>
        </w:rPr>
        <w:t xml:space="preserve"> com a colaboração de emissoras associadas, criaram a Nova Universidade do Ar, em São Paulo, </w:t>
      </w:r>
      <w:r w:rsidR="00D27395">
        <w:rPr>
          <w:rFonts w:eastAsia="Arial"/>
          <w:color w:val="000000"/>
          <w:sz w:val="24"/>
          <w:szCs w:val="24"/>
        </w:rPr>
        <w:t xml:space="preserve">ofertando cursos comerciais radiofônicos. O projeto obteve </w:t>
      </w:r>
      <w:r w:rsidR="00F74FD8" w:rsidRPr="00912520">
        <w:rPr>
          <w:rFonts w:eastAsia="Arial"/>
          <w:color w:val="000000"/>
          <w:sz w:val="24"/>
          <w:szCs w:val="24"/>
        </w:rPr>
        <w:t xml:space="preserve">uma boa </w:t>
      </w:r>
      <w:r w:rsidR="00C253B6" w:rsidRPr="00912520">
        <w:rPr>
          <w:rFonts w:eastAsia="Arial"/>
          <w:color w:val="000000"/>
          <w:sz w:val="24"/>
          <w:szCs w:val="24"/>
        </w:rPr>
        <w:t>aceitação</w:t>
      </w:r>
      <w:r w:rsidR="00D27395">
        <w:rPr>
          <w:rFonts w:eastAsia="Arial"/>
          <w:color w:val="000000"/>
          <w:sz w:val="24"/>
          <w:szCs w:val="24"/>
        </w:rPr>
        <w:t xml:space="preserve"> e</w:t>
      </w:r>
      <w:r w:rsidR="00C253B6" w:rsidRPr="00912520">
        <w:rPr>
          <w:rFonts w:eastAsia="Arial"/>
          <w:color w:val="000000"/>
          <w:sz w:val="24"/>
          <w:szCs w:val="24"/>
        </w:rPr>
        <w:t xml:space="preserve"> em 1950 a Universidade do Ar chegou a atingir oitenta mil alunos </w:t>
      </w:r>
      <w:r w:rsidR="00F74FD8" w:rsidRPr="00912520">
        <w:rPr>
          <w:rFonts w:eastAsia="Arial"/>
          <w:color w:val="000000"/>
          <w:sz w:val="24"/>
          <w:szCs w:val="24"/>
        </w:rPr>
        <w:t xml:space="preserve">e 318localidades. </w:t>
      </w:r>
    </w:p>
    <w:p w:rsidR="00C253B6" w:rsidRPr="00C253B6" w:rsidRDefault="00C253B6" w:rsidP="00D27395">
      <w:pPr>
        <w:pStyle w:val="Normal1"/>
        <w:pBdr>
          <w:top w:val="nil"/>
          <w:left w:val="nil"/>
          <w:bottom w:val="nil"/>
          <w:right w:val="nil"/>
          <w:between w:val="nil"/>
        </w:pBdr>
        <w:spacing w:line="360" w:lineRule="auto"/>
        <w:ind w:firstLine="708"/>
        <w:jc w:val="both"/>
        <w:rPr>
          <w:rFonts w:eastAsia="Arial"/>
          <w:sz w:val="24"/>
          <w:szCs w:val="24"/>
        </w:rPr>
      </w:pPr>
      <w:r w:rsidRPr="00C253B6">
        <w:rPr>
          <w:rFonts w:eastAsia="Arial"/>
          <w:color w:val="000000"/>
          <w:sz w:val="24"/>
          <w:szCs w:val="24"/>
        </w:rPr>
        <w:t xml:space="preserve">Já nas últimas décadas a Internet mudou a relação no campo educacional. </w:t>
      </w:r>
      <w:proofErr w:type="spellStart"/>
      <w:r w:rsidRPr="00C253B6">
        <w:rPr>
          <w:rFonts w:eastAsia="Arial"/>
          <w:color w:val="000000"/>
          <w:sz w:val="24"/>
          <w:szCs w:val="24"/>
        </w:rPr>
        <w:t>Castells</w:t>
      </w:r>
      <w:proofErr w:type="spellEnd"/>
      <w:r w:rsidRPr="00C253B6">
        <w:rPr>
          <w:rFonts w:eastAsia="Arial"/>
          <w:color w:val="000000"/>
          <w:sz w:val="24"/>
          <w:szCs w:val="24"/>
        </w:rPr>
        <w:t xml:space="preserve"> (2004)</w:t>
      </w:r>
      <w:r w:rsidRPr="00C253B6">
        <w:rPr>
          <w:rFonts w:eastAsia="Arial"/>
          <w:sz w:val="24"/>
          <w:szCs w:val="24"/>
        </w:rPr>
        <w:t xml:space="preserve"> ao abordar o e-learning como meio de interação social, afirmou que o campo educacional, no que se re</w:t>
      </w:r>
      <w:r w:rsidR="007003A7">
        <w:rPr>
          <w:rFonts w:eastAsia="Arial"/>
          <w:sz w:val="24"/>
          <w:szCs w:val="24"/>
        </w:rPr>
        <w:t>fere às primeiras gerações da EA</w:t>
      </w:r>
      <w:r w:rsidRPr="00C253B6">
        <w:rPr>
          <w:rFonts w:eastAsia="Arial"/>
          <w:sz w:val="24"/>
          <w:szCs w:val="24"/>
        </w:rPr>
        <w:t xml:space="preserve">D, se apropriou e simultaneamente foi apropriado pelos processos comunicativos e pelos meios de comunicação e que tal fato se estendeu à mídia comunicacional digital. Isso ocorre porque segundo o autor, assim como nos empreendimentos em geral, existe a necessidade de atender as demandas do mercado consumidor. </w:t>
      </w:r>
    </w:p>
    <w:p w:rsidR="00233A26" w:rsidRDefault="007003A7" w:rsidP="00233A26">
      <w:pPr>
        <w:pStyle w:val="Normal1"/>
        <w:pBdr>
          <w:top w:val="nil"/>
          <w:left w:val="nil"/>
          <w:bottom w:val="nil"/>
          <w:right w:val="nil"/>
          <w:between w:val="nil"/>
        </w:pBdr>
        <w:spacing w:line="360" w:lineRule="auto"/>
        <w:ind w:firstLine="709"/>
        <w:jc w:val="both"/>
        <w:rPr>
          <w:rFonts w:eastAsia="Arial"/>
          <w:color w:val="000000"/>
          <w:sz w:val="24"/>
          <w:szCs w:val="24"/>
        </w:rPr>
      </w:pPr>
      <w:r>
        <w:rPr>
          <w:rFonts w:eastAsia="Arial"/>
          <w:color w:val="000000"/>
          <w:sz w:val="24"/>
          <w:szCs w:val="24"/>
        </w:rPr>
        <w:t>Apesar da modernização da EA</w:t>
      </w:r>
      <w:r w:rsidR="00233A26" w:rsidRPr="00233A26">
        <w:rPr>
          <w:rFonts w:eastAsia="Arial"/>
          <w:color w:val="000000"/>
          <w:sz w:val="24"/>
          <w:szCs w:val="24"/>
        </w:rPr>
        <w:t>D nacional e dos investimentos em educação presencial, o país possui 2,8 milhões d</w:t>
      </w:r>
      <w:r w:rsidR="00233A26">
        <w:rPr>
          <w:rFonts w:eastAsia="Arial"/>
          <w:color w:val="000000"/>
          <w:sz w:val="24"/>
          <w:szCs w:val="24"/>
        </w:rPr>
        <w:t>e crianças e adolescentes de 4 a</w:t>
      </w:r>
      <w:r w:rsidR="00233A26" w:rsidRPr="00233A26">
        <w:rPr>
          <w:rFonts w:eastAsia="Arial"/>
          <w:color w:val="000000"/>
          <w:sz w:val="24"/>
          <w:szCs w:val="24"/>
        </w:rPr>
        <w:t xml:space="preserve"> 17 anos </w:t>
      </w:r>
      <w:r w:rsidR="00233A26">
        <w:rPr>
          <w:rFonts w:eastAsia="Arial"/>
          <w:color w:val="000000"/>
          <w:sz w:val="24"/>
          <w:szCs w:val="24"/>
        </w:rPr>
        <w:t xml:space="preserve">de idade </w:t>
      </w:r>
      <w:r w:rsidR="00233A26" w:rsidRPr="00233A26">
        <w:rPr>
          <w:rFonts w:eastAsia="Arial"/>
          <w:color w:val="000000"/>
          <w:sz w:val="24"/>
          <w:szCs w:val="24"/>
        </w:rPr>
        <w:t>fora da escola.</w:t>
      </w:r>
      <w:r w:rsidR="000F632F">
        <w:rPr>
          <w:rFonts w:eastAsia="Arial"/>
          <w:color w:val="000000"/>
          <w:sz w:val="24"/>
          <w:szCs w:val="24"/>
        </w:rPr>
        <w:t xml:space="preserve"> </w:t>
      </w:r>
      <w:r w:rsidR="00233A26" w:rsidRPr="00233A26">
        <w:rPr>
          <w:rFonts w:eastAsia="Arial"/>
          <w:color w:val="000000"/>
          <w:sz w:val="24"/>
          <w:szCs w:val="24"/>
        </w:rPr>
        <w:t xml:space="preserve">O número está disponível </w:t>
      </w:r>
      <w:r w:rsidR="00233A26">
        <w:rPr>
          <w:rFonts w:eastAsia="Arial"/>
          <w:color w:val="000000"/>
          <w:sz w:val="24"/>
          <w:szCs w:val="24"/>
        </w:rPr>
        <w:t xml:space="preserve">no Censo Escolar </w:t>
      </w:r>
      <w:r w:rsidR="00D06C84">
        <w:rPr>
          <w:rFonts w:eastAsia="Arial"/>
          <w:color w:val="000000"/>
          <w:sz w:val="24"/>
          <w:szCs w:val="24"/>
        </w:rPr>
        <w:t>realizado</w:t>
      </w:r>
      <w:r w:rsidR="00233A26">
        <w:rPr>
          <w:rFonts w:eastAsia="Arial"/>
          <w:color w:val="000000"/>
          <w:sz w:val="24"/>
          <w:szCs w:val="24"/>
        </w:rPr>
        <w:t xml:space="preserve"> pelo </w:t>
      </w:r>
      <w:r w:rsidR="00233A26" w:rsidRPr="00233A26">
        <w:rPr>
          <w:rFonts w:eastAsia="Arial"/>
          <w:color w:val="000000"/>
          <w:sz w:val="24"/>
          <w:szCs w:val="24"/>
        </w:rPr>
        <w:t>Instituto Nacional de Estudos e Pesquisas Educacionais Anísio Teixeira</w:t>
      </w:r>
      <w:r w:rsidR="00233A26">
        <w:rPr>
          <w:rFonts w:eastAsia="Arial"/>
          <w:color w:val="000000"/>
          <w:sz w:val="24"/>
          <w:szCs w:val="24"/>
        </w:rPr>
        <w:t xml:space="preserve"> (</w:t>
      </w:r>
      <w:proofErr w:type="spellStart"/>
      <w:r w:rsidR="00233A26">
        <w:rPr>
          <w:rFonts w:eastAsia="Arial"/>
          <w:color w:val="000000"/>
          <w:sz w:val="24"/>
          <w:szCs w:val="24"/>
        </w:rPr>
        <w:t>Inep</w:t>
      </w:r>
      <w:proofErr w:type="spellEnd"/>
      <w:r w:rsidR="00D06C84">
        <w:rPr>
          <w:rFonts w:eastAsia="Arial"/>
          <w:color w:val="000000"/>
          <w:sz w:val="24"/>
          <w:szCs w:val="24"/>
        </w:rPr>
        <w:t>), publicado em 2017</w:t>
      </w:r>
      <w:r w:rsidR="00C253B6" w:rsidRPr="00C253B6">
        <w:rPr>
          <w:rFonts w:eastAsia="Arial"/>
          <w:color w:val="000000"/>
          <w:sz w:val="24"/>
          <w:szCs w:val="24"/>
        </w:rPr>
        <w:t>.</w:t>
      </w:r>
    </w:p>
    <w:p w:rsidR="00C253B6" w:rsidRPr="00C253B6" w:rsidRDefault="00C253B6" w:rsidP="00233A2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A partir dessa informação, é possível constatar que o Brasil ainda não co</w:t>
      </w:r>
      <w:r w:rsidR="00233A26">
        <w:rPr>
          <w:rFonts w:eastAsia="Arial"/>
          <w:color w:val="000000"/>
          <w:sz w:val="24"/>
          <w:szCs w:val="24"/>
        </w:rPr>
        <w:t>nseguiu atingir</w:t>
      </w:r>
      <w:r w:rsidRPr="00C253B6">
        <w:rPr>
          <w:rFonts w:eastAsia="Arial"/>
          <w:color w:val="000000"/>
          <w:sz w:val="24"/>
          <w:szCs w:val="24"/>
        </w:rPr>
        <w:t xml:space="preserve"> índices estipulados pelo PNE (2014 – 2024). </w:t>
      </w:r>
    </w:p>
    <w:p w:rsidR="007C158A" w:rsidRDefault="00F65608" w:rsidP="00C253B6">
      <w:pPr>
        <w:pStyle w:val="Normal1"/>
        <w:pBdr>
          <w:top w:val="nil"/>
          <w:left w:val="nil"/>
          <w:bottom w:val="nil"/>
          <w:right w:val="nil"/>
          <w:between w:val="nil"/>
        </w:pBdr>
        <w:spacing w:line="360" w:lineRule="auto"/>
        <w:ind w:firstLine="709"/>
        <w:jc w:val="both"/>
        <w:rPr>
          <w:rFonts w:eastAsia="Arial"/>
          <w:color w:val="000000"/>
          <w:sz w:val="24"/>
          <w:szCs w:val="24"/>
        </w:rPr>
      </w:pPr>
      <w:r>
        <w:rPr>
          <w:rFonts w:eastAsia="Arial"/>
          <w:color w:val="000000"/>
          <w:sz w:val="24"/>
          <w:szCs w:val="24"/>
        </w:rPr>
        <w:t xml:space="preserve">Um exemplo disso é a </w:t>
      </w:r>
      <w:r w:rsidR="00C253B6" w:rsidRPr="00C253B6">
        <w:rPr>
          <w:rFonts w:eastAsia="Arial"/>
          <w:color w:val="000000"/>
          <w:sz w:val="24"/>
          <w:szCs w:val="24"/>
        </w:rPr>
        <w:t xml:space="preserve">Meta nº 3 do </w:t>
      </w:r>
      <w:r>
        <w:rPr>
          <w:rFonts w:eastAsia="Arial"/>
          <w:color w:val="000000"/>
          <w:sz w:val="24"/>
          <w:szCs w:val="24"/>
        </w:rPr>
        <w:t>referido documento, que</w:t>
      </w:r>
      <w:r w:rsidR="00C253B6" w:rsidRPr="00C253B6">
        <w:rPr>
          <w:rFonts w:eastAsia="Arial"/>
          <w:color w:val="000000"/>
          <w:sz w:val="24"/>
          <w:szCs w:val="24"/>
        </w:rPr>
        <w:t xml:space="preserve"> trata de “universalizar, até 2016, o atendimento escolar para toda a população de 15 (quinze) a 17 (dezessete) anos</w:t>
      </w:r>
      <w:r>
        <w:rPr>
          <w:rFonts w:eastAsia="Arial"/>
          <w:color w:val="000000"/>
          <w:sz w:val="24"/>
          <w:szCs w:val="24"/>
        </w:rPr>
        <w:t>...”. Segundo informações disponíveis na Pesquisa Nacional</w:t>
      </w:r>
      <w:r w:rsidR="007C158A">
        <w:rPr>
          <w:rFonts w:eastAsia="Arial"/>
          <w:color w:val="000000"/>
          <w:sz w:val="24"/>
          <w:szCs w:val="24"/>
        </w:rPr>
        <w:t xml:space="preserve"> por Amostra</w:t>
      </w:r>
      <w:r>
        <w:rPr>
          <w:rFonts w:eastAsia="Arial"/>
          <w:color w:val="000000"/>
          <w:sz w:val="24"/>
          <w:szCs w:val="24"/>
        </w:rPr>
        <w:t xml:space="preserve"> de Domicílio Contínua (Pnad Contínua</w:t>
      </w:r>
      <w:r w:rsidR="00824DFD">
        <w:rPr>
          <w:rFonts w:eastAsia="Arial"/>
          <w:color w:val="000000"/>
          <w:sz w:val="24"/>
          <w:szCs w:val="24"/>
        </w:rPr>
        <w:t xml:space="preserve"> – 2016</w:t>
      </w:r>
      <w:r>
        <w:rPr>
          <w:rFonts w:eastAsia="Arial"/>
          <w:color w:val="000000"/>
          <w:sz w:val="24"/>
          <w:szCs w:val="24"/>
        </w:rPr>
        <w:t>)</w:t>
      </w:r>
      <w:r w:rsidR="00824DFD">
        <w:rPr>
          <w:rFonts w:eastAsia="Arial"/>
          <w:color w:val="000000"/>
          <w:sz w:val="24"/>
          <w:szCs w:val="24"/>
        </w:rPr>
        <w:t xml:space="preserve"> este</w:t>
      </w:r>
      <w:r w:rsidR="007C158A">
        <w:rPr>
          <w:rFonts w:eastAsia="Arial"/>
          <w:color w:val="000000"/>
          <w:sz w:val="24"/>
          <w:szCs w:val="24"/>
        </w:rPr>
        <w:t xml:space="preserve"> o</w:t>
      </w:r>
      <w:r w:rsidR="00824DFD">
        <w:rPr>
          <w:rFonts w:eastAsia="Arial"/>
          <w:color w:val="000000"/>
          <w:sz w:val="24"/>
          <w:szCs w:val="24"/>
        </w:rPr>
        <w:t>bjetivo não foi alcançado</w:t>
      </w:r>
      <w:r w:rsidR="007C158A">
        <w:rPr>
          <w:rFonts w:eastAsia="Arial"/>
          <w:color w:val="000000"/>
          <w:sz w:val="24"/>
          <w:szCs w:val="24"/>
        </w:rPr>
        <w:t xml:space="preserve">: </w:t>
      </w:r>
    </w:p>
    <w:p w:rsidR="007C158A" w:rsidRDefault="007C158A" w:rsidP="00C253B6">
      <w:pPr>
        <w:pStyle w:val="Normal1"/>
        <w:pBdr>
          <w:top w:val="nil"/>
          <w:left w:val="nil"/>
          <w:bottom w:val="nil"/>
          <w:right w:val="nil"/>
          <w:between w:val="nil"/>
        </w:pBdr>
        <w:spacing w:line="360" w:lineRule="auto"/>
        <w:ind w:firstLine="709"/>
        <w:jc w:val="both"/>
        <w:rPr>
          <w:rFonts w:eastAsia="Arial"/>
          <w:color w:val="000000"/>
          <w:sz w:val="24"/>
          <w:szCs w:val="24"/>
        </w:rPr>
      </w:pPr>
    </w:p>
    <w:p w:rsidR="007C158A" w:rsidRDefault="007C158A" w:rsidP="00C253B6">
      <w:pPr>
        <w:pStyle w:val="Normal1"/>
        <w:pBdr>
          <w:top w:val="nil"/>
          <w:left w:val="nil"/>
          <w:bottom w:val="nil"/>
          <w:right w:val="nil"/>
          <w:between w:val="nil"/>
        </w:pBdr>
        <w:spacing w:line="360" w:lineRule="auto"/>
        <w:ind w:firstLine="709"/>
        <w:jc w:val="both"/>
        <w:rPr>
          <w:rFonts w:eastAsia="Arial"/>
          <w:color w:val="000000"/>
          <w:sz w:val="24"/>
          <w:szCs w:val="24"/>
        </w:rPr>
      </w:pPr>
    </w:p>
    <w:p w:rsidR="00F65608" w:rsidRDefault="00F65608" w:rsidP="007C158A">
      <w:pPr>
        <w:pStyle w:val="Normal1"/>
        <w:pBdr>
          <w:top w:val="nil"/>
          <w:left w:val="nil"/>
          <w:bottom w:val="nil"/>
          <w:right w:val="nil"/>
          <w:between w:val="nil"/>
        </w:pBdr>
        <w:ind w:left="2124" w:firstLine="1"/>
        <w:jc w:val="both"/>
        <w:rPr>
          <w:rFonts w:eastAsia="Arial"/>
          <w:color w:val="000000"/>
        </w:rPr>
      </w:pPr>
      <w:r w:rsidRPr="007C158A">
        <w:rPr>
          <w:rFonts w:eastAsia="Arial"/>
          <w:color w:val="000000"/>
        </w:rPr>
        <w:lastRenderedPageBreak/>
        <w:t xml:space="preserve">A taxa de escolarização das pessoas de 15 a 17 anos foi 87,2%, o equivalente a 9,3 milhões de estudantes. No entanto, a Meta </w:t>
      </w:r>
      <w:proofErr w:type="gramStart"/>
      <w:r w:rsidRPr="007C158A">
        <w:rPr>
          <w:rFonts w:eastAsia="Arial"/>
          <w:color w:val="000000"/>
        </w:rPr>
        <w:t>3</w:t>
      </w:r>
      <w:proofErr w:type="gramEnd"/>
      <w:r w:rsidRPr="007C158A">
        <w:rPr>
          <w:rFonts w:eastAsia="Arial"/>
          <w:color w:val="000000"/>
        </w:rPr>
        <w:t xml:space="preserve"> do PNE estabelece a universalização do atendimento escolar para essa faixa etária no ano de 2016. Em termos regionais, as taxas de escolarização entre as Grandes Regiões foram bem semelhantes à nacional, variando de 86,0%, na Região </w:t>
      </w:r>
      <w:r w:rsidRPr="008E3BB8">
        <w:rPr>
          <w:rFonts w:eastAsia="Arial"/>
          <w:color w:val="000000"/>
        </w:rPr>
        <w:t>Nordeste, a 88,6%, na Região Centro-Oeste, e não alcançando a meta de universalização</w:t>
      </w:r>
      <w:r w:rsidR="008E3BB8" w:rsidRPr="008E3BB8">
        <w:rPr>
          <w:rFonts w:eastAsia="Arial"/>
          <w:color w:val="000000"/>
        </w:rPr>
        <w:t xml:space="preserve"> (</w:t>
      </w:r>
      <w:r w:rsidR="008E3BB8">
        <w:rPr>
          <w:rFonts w:eastAsia="Arial"/>
          <w:color w:val="000000"/>
        </w:rPr>
        <w:t>PNAD CONTÍNUA,</w:t>
      </w:r>
      <w:r w:rsidR="008E3BB8" w:rsidRPr="008E3BB8">
        <w:rPr>
          <w:rFonts w:eastAsia="Arial"/>
          <w:color w:val="000000"/>
        </w:rPr>
        <w:t xml:space="preserve"> 2017)</w:t>
      </w:r>
      <w:r w:rsidRPr="008E3BB8">
        <w:rPr>
          <w:rFonts w:eastAsia="Arial"/>
          <w:color w:val="000000"/>
        </w:rPr>
        <w:t>.</w:t>
      </w:r>
    </w:p>
    <w:p w:rsidR="007C158A" w:rsidRPr="007C158A" w:rsidRDefault="007C158A" w:rsidP="007C158A">
      <w:pPr>
        <w:pStyle w:val="Normal1"/>
        <w:pBdr>
          <w:top w:val="nil"/>
          <w:left w:val="nil"/>
          <w:bottom w:val="nil"/>
          <w:right w:val="nil"/>
          <w:between w:val="nil"/>
        </w:pBdr>
        <w:ind w:left="2124" w:firstLine="1"/>
        <w:jc w:val="both"/>
        <w:rPr>
          <w:rFonts w:eastAsia="Arial"/>
          <w:color w:val="000000"/>
        </w:rPr>
      </w:pPr>
    </w:p>
    <w:p w:rsidR="00C253B6" w:rsidRPr="00C253B6" w:rsidRDefault="007971C0" w:rsidP="00C253B6">
      <w:pPr>
        <w:pStyle w:val="Normal1"/>
        <w:pBdr>
          <w:top w:val="nil"/>
          <w:left w:val="nil"/>
          <w:bottom w:val="nil"/>
          <w:right w:val="nil"/>
          <w:between w:val="nil"/>
        </w:pBdr>
        <w:spacing w:line="360" w:lineRule="auto"/>
        <w:ind w:firstLine="709"/>
        <w:jc w:val="both"/>
        <w:rPr>
          <w:rFonts w:eastAsia="Arial"/>
          <w:sz w:val="24"/>
          <w:szCs w:val="24"/>
        </w:rPr>
      </w:pPr>
      <w:r>
        <w:rPr>
          <w:rFonts w:eastAsia="Arial"/>
          <w:color w:val="000000"/>
          <w:sz w:val="24"/>
          <w:szCs w:val="24"/>
        </w:rPr>
        <w:t xml:space="preserve">Sobre o PNE, </w:t>
      </w:r>
      <w:r w:rsidR="00F75C7D">
        <w:rPr>
          <w:rFonts w:eastAsia="Arial"/>
          <w:color w:val="000000"/>
          <w:sz w:val="24"/>
          <w:szCs w:val="24"/>
        </w:rPr>
        <w:t>P</w:t>
      </w:r>
      <w:r w:rsidR="00F75C7D" w:rsidRPr="00C253B6">
        <w:rPr>
          <w:rFonts w:eastAsia="Arial"/>
          <w:color w:val="000000"/>
          <w:sz w:val="24"/>
          <w:szCs w:val="24"/>
        </w:rPr>
        <w:t xml:space="preserve">imentel </w:t>
      </w:r>
      <w:r w:rsidR="00EF7645">
        <w:rPr>
          <w:rFonts w:eastAsia="Arial"/>
          <w:color w:val="000000"/>
          <w:sz w:val="24"/>
          <w:szCs w:val="24"/>
        </w:rPr>
        <w:t xml:space="preserve">(2016) </w:t>
      </w:r>
      <w:r w:rsidR="00CE6CDB">
        <w:rPr>
          <w:rFonts w:eastAsia="Arial"/>
          <w:color w:val="000000"/>
          <w:sz w:val="24"/>
          <w:szCs w:val="24"/>
        </w:rPr>
        <w:t>aborda como a EA</w:t>
      </w:r>
      <w:r w:rsidR="007C158A">
        <w:rPr>
          <w:rFonts w:eastAsia="Arial"/>
          <w:color w:val="000000"/>
          <w:sz w:val="24"/>
          <w:szCs w:val="24"/>
        </w:rPr>
        <w:t>D</w:t>
      </w:r>
      <w:r w:rsidR="000F632F">
        <w:rPr>
          <w:rFonts w:eastAsia="Arial"/>
          <w:color w:val="000000"/>
          <w:sz w:val="24"/>
          <w:szCs w:val="24"/>
        </w:rPr>
        <w:t xml:space="preserve"> </w:t>
      </w:r>
      <w:r w:rsidR="007C158A">
        <w:rPr>
          <w:rFonts w:eastAsia="Arial"/>
          <w:color w:val="000000"/>
          <w:sz w:val="24"/>
          <w:szCs w:val="24"/>
        </w:rPr>
        <w:t>aparece como ferramenta</w:t>
      </w:r>
      <w:r>
        <w:rPr>
          <w:rFonts w:eastAsia="Arial"/>
          <w:color w:val="000000"/>
          <w:sz w:val="24"/>
          <w:szCs w:val="24"/>
        </w:rPr>
        <w:t>,</w:t>
      </w:r>
      <w:r w:rsidR="007C158A">
        <w:rPr>
          <w:rFonts w:eastAsia="Arial"/>
          <w:color w:val="000000"/>
          <w:sz w:val="24"/>
          <w:szCs w:val="24"/>
        </w:rPr>
        <w:t xml:space="preserve"> componente de políticas públicas</w:t>
      </w:r>
      <w:r>
        <w:rPr>
          <w:rFonts w:eastAsia="Arial"/>
          <w:color w:val="000000"/>
          <w:sz w:val="24"/>
          <w:szCs w:val="24"/>
        </w:rPr>
        <w:t>,</w:t>
      </w:r>
      <w:r w:rsidR="007C158A">
        <w:rPr>
          <w:rFonts w:eastAsia="Arial"/>
          <w:color w:val="000000"/>
          <w:sz w:val="24"/>
          <w:szCs w:val="24"/>
        </w:rPr>
        <w:t xml:space="preserve"> utilizada para alcançar </w:t>
      </w:r>
      <w:r>
        <w:rPr>
          <w:rFonts w:eastAsia="Arial"/>
          <w:color w:val="000000"/>
          <w:sz w:val="24"/>
          <w:szCs w:val="24"/>
        </w:rPr>
        <w:t>su</w:t>
      </w:r>
      <w:r w:rsidR="007C158A">
        <w:rPr>
          <w:rFonts w:eastAsia="Arial"/>
          <w:color w:val="000000"/>
          <w:sz w:val="24"/>
          <w:szCs w:val="24"/>
        </w:rPr>
        <w:t xml:space="preserve">as </w:t>
      </w:r>
      <w:r>
        <w:rPr>
          <w:rFonts w:eastAsia="Arial"/>
          <w:color w:val="000000"/>
          <w:sz w:val="24"/>
          <w:szCs w:val="24"/>
        </w:rPr>
        <w:t xml:space="preserve">respectivas </w:t>
      </w:r>
      <w:r w:rsidR="007C158A">
        <w:rPr>
          <w:rFonts w:eastAsia="Arial"/>
          <w:color w:val="000000"/>
          <w:sz w:val="24"/>
          <w:szCs w:val="24"/>
        </w:rPr>
        <w:t>metas</w:t>
      </w:r>
      <w:r w:rsidR="00C253B6" w:rsidRPr="00C253B6">
        <w:rPr>
          <w:rFonts w:eastAsia="Arial"/>
          <w:color w:val="000000"/>
          <w:sz w:val="24"/>
          <w:szCs w:val="24"/>
        </w:rPr>
        <w:t>:</w:t>
      </w:r>
    </w:p>
    <w:p w:rsidR="00C253B6" w:rsidRPr="00C253B6" w:rsidRDefault="009A438A" w:rsidP="00C253B6">
      <w:pPr>
        <w:pStyle w:val="Normal1"/>
        <w:pBdr>
          <w:top w:val="nil"/>
          <w:left w:val="nil"/>
          <w:bottom w:val="nil"/>
          <w:right w:val="nil"/>
          <w:between w:val="nil"/>
        </w:pBdr>
        <w:ind w:left="2160"/>
        <w:jc w:val="both"/>
        <w:rPr>
          <w:rFonts w:eastAsia="Arial"/>
          <w:color w:val="000000"/>
        </w:rPr>
      </w:pPr>
      <w:r>
        <w:rPr>
          <w:rFonts w:eastAsia="Arial"/>
          <w:color w:val="000000"/>
        </w:rPr>
        <w:t>(</w:t>
      </w:r>
      <w:r w:rsidR="007C158A">
        <w:rPr>
          <w:rFonts w:eastAsia="Arial"/>
          <w:color w:val="000000"/>
        </w:rPr>
        <w:t>...</w:t>
      </w:r>
      <w:r>
        <w:rPr>
          <w:rFonts w:eastAsia="Arial"/>
          <w:color w:val="000000"/>
        </w:rPr>
        <w:t>)</w:t>
      </w:r>
      <w:r w:rsidR="002F4940">
        <w:rPr>
          <w:rFonts w:eastAsia="Arial"/>
          <w:color w:val="000000"/>
        </w:rPr>
        <w:t xml:space="preserve"> </w:t>
      </w:r>
      <w:r w:rsidR="00CE6CDB">
        <w:rPr>
          <w:rFonts w:eastAsia="Arial"/>
          <w:color w:val="000000"/>
        </w:rPr>
        <w:t>considera-se que a EA</w:t>
      </w:r>
      <w:r w:rsidR="00C253B6" w:rsidRPr="00C253B6">
        <w:rPr>
          <w:rFonts w:eastAsia="Arial"/>
          <w:color w:val="000000"/>
        </w:rPr>
        <w:t xml:space="preserve">D inserida nas políticas públicas de corte social serviu para ampliar o acesso ao ensino superior no Brasil na tentativa de atendimento ao direito à educação e às metas do Plano Nacional de Educação (PNE), que buscam suprir o déficit de professores na formação inicial e continuada. Esse processo pode ser observado de diversos modos por meio dos programas planejados pelo governo no sentido de induzir ao uso da modalidade </w:t>
      </w:r>
      <w:proofErr w:type="gramStart"/>
      <w:r w:rsidR="00C253B6" w:rsidRPr="00C253B6">
        <w:rPr>
          <w:rFonts w:eastAsia="Arial"/>
          <w:color w:val="000000"/>
        </w:rPr>
        <w:t>a</w:t>
      </w:r>
      <w:proofErr w:type="gramEnd"/>
      <w:r w:rsidR="00C253B6" w:rsidRPr="00C253B6">
        <w:rPr>
          <w:rFonts w:eastAsia="Arial"/>
          <w:color w:val="000000"/>
        </w:rPr>
        <w:t xml:space="preserve"> distância para minimizar problemas sociais de acesso ao ensino superior demandados pela sociedade </w:t>
      </w:r>
      <w:r w:rsidR="00C253B6" w:rsidRPr="00C253B6">
        <w:rPr>
          <w:rFonts w:eastAsia="Arial"/>
        </w:rPr>
        <w:t>(</w:t>
      </w:r>
      <w:r w:rsidR="00F75C7D" w:rsidRPr="00F75C7D">
        <w:rPr>
          <w:rFonts w:eastAsia="Arial"/>
          <w:color w:val="000000"/>
        </w:rPr>
        <w:t>PIMENTEL</w:t>
      </w:r>
      <w:r w:rsidR="00C253B6" w:rsidRPr="00C253B6">
        <w:rPr>
          <w:rFonts w:eastAsia="Arial"/>
        </w:rPr>
        <w:t>2016, p.135)</w:t>
      </w:r>
      <w:r w:rsidR="00C253B6" w:rsidRPr="00C253B6">
        <w:rPr>
          <w:rFonts w:eastAsia="Arial"/>
          <w:color w:val="000000"/>
        </w:rPr>
        <w:t>.</w:t>
      </w:r>
    </w:p>
    <w:p w:rsidR="00C253B6" w:rsidRPr="00C253B6" w:rsidRDefault="00C253B6" w:rsidP="00C253B6">
      <w:pPr>
        <w:pStyle w:val="Normal1"/>
        <w:pBdr>
          <w:top w:val="nil"/>
          <w:left w:val="nil"/>
          <w:bottom w:val="nil"/>
          <w:right w:val="nil"/>
          <w:between w:val="nil"/>
        </w:pBdr>
        <w:ind w:left="2160"/>
        <w:jc w:val="both"/>
        <w:rPr>
          <w:rFonts w:eastAsia="Arial"/>
          <w:color w:val="000000"/>
        </w:rPr>
      </w:pP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As razões que explicam a existência de crianças e adolescentes fora da escola são </w:t>
      </w:r>
      <w:r w:rsidRPr="00C253B6">
        <w:rPr>
          <w:rFonts w:eastAsia="Arial"/>
          <w:sz w:val="24"/>
          <w:szCs w:val="24"/>
        </w:rPr>
        <w:t>a</w:t>
      </w:r>
      <w:r w:rsidRPr="00C253B6">
        <w:rPr>
          <w:rFonts w:eastAsia="Arial"/>
          <w:color w:val="000000"/>
          <w:sz w:val="24"/>
          <w:szCs w:val="24"/>
        </w:rPr>
        <w:t>s mais divers</w:t>
      </w:r>
      <w:r w:rsidRPr="00C253B6">
        <w:rPr>
          <w:rFonts w:eastAsia="Arial"/>
          <w:sz w:val="24"/>
          <w:szCs w:val="24"/>
        </w:rPr>
        <w:t>a</w:t>
      </w:r>
      <w:r w:rsidRPr="00C253B6">
        <w:rPr>
          <w:rFonts w:eastAsia="Arial"/>
          <w:color w:val="000000"/>
          <w:sz w:val="24"/>
          <w:szCs w:val="24"/>
        </w:rPr>
        <w:t xml:space="preserve">s. Uma pesquisa realizada pelo Instituto Unibanco que utiliza como base os dados do último </w:t>
      </w:r>
      <w:r w:rsidRPr="00C253B6">
        <w:rPr>
          <w:rFonts w:eastAsia="Arial"/>
          <w:sz w:val="24"/>
          <w:szCs w:val="24"/>
        </w:rPr>
        <w:t>Censo</w:t>
      </w:r>
      <w:r w:rsidRPr="00C253B6">
        <w:rPr>
          <w:rFonts w:eastAsia="Arial"/>
          <w:color w:val="000000"/>
          <w:sz w:val="24"/>
          <w:szCs w:val="24"/>
        </w:rPr>
        <w:t xml:space="preserve"> do Instituto Brasileiro de Geografia e Estatística (IBGE), informa que do total de </w:t>
      </w:r>
      <w:proofErr w:type="gramStart"/>
      <w:r w:rsidRPr="00C253B6">
        <w:rPr>
          <w:rFonts w:eastAsia="Arial"/>
          <w:color w:val="000000"/>
          <w:sz w:val="24"/>
          <w:szCs w:val="24"/>
        </w:rPr>
        <w:t>1,3 milhão</w:t>
      </w:r>
      <w:proofErr w:type="gramEnd"/>
      <w:r w:rsidRPr="00C253B6">
        <w:rPr>
          <w:rFonts w:eastAsia="Arial"/>
          <w:color w:val="000000"/>
          <w:sz w:val="24"/>
          <w:szCs w:val="24"/>
        </w:rPr>
        <w:t xml:space="preserve"> de jovens de 15 a 17 anos</w:t>
      </w:r>
      <w:r w:rsidR="00CD1451">
        <w:rPr>
          <w:rFonts w:eastAsia="Arial"/>
          <w:color w:val="000000"/>
          <w:sz w:val="24"/>
          <w:szCs w:val="24"/>
        </w:rPr>
        <w:t>,</w:t>
      </w:r>
      <w:r w:rsidR="000F632F">
        <w:rPr>
          <w:rFonts w:eastAsia="Arial"/>
          <w:color w:val="000000"/>
          <w:sz w:val="24"/>
          <w:szCs w:val="24"/>
        </w:rPr>
        <w:t xml:space="preserve"> </w:t>
      </w:r>
      <w:r w:rsidR="00CD1451">
        <w:rPr>
          <w:rFonts w:eastAsia="Arial"/>
          <w:color w:val="000000"/>
          <w:sz w:val="24"/>
          <w:szCs w:val="24"/>
        </w:rPr>
        <w:t xml:space="preserve">que estão </w:t>
      </w:r>
      <w:r w:rsidRPr="00C253B6">
        <w:rPr>
          <w:rFonts w:eastAsia="Arial"/>
          <w:color w:val="000000"/>
          <w:sz w:val="24"/>
          <w:szCs w:val="24"/>
        </w:rPr>
        <w:t xml:space="preserve">fora da escola sem Ensino Médio concluído, 610 mil são mulheres.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Deste número, 35% (212 mil) são mães. </w:t>
      </w:r>
      <w:r w:rsidR="00CD1451">
        <w:rPr>
          <w:rFonts w:eastAsia="Arial"/>
          <w:color w:val="000000"/>
          <w:sz w:val="24"/>
          <w:szCs w:val="24"/>
        </w:rPr>
        <w:t>Ainda de acordo com a pesquisa, somente</w:t>
      </w:r>
      <w:r w:rsidRPr="00C253B6">
        <w:rPr>
          <w:rFonts w:eastAsia="Arial"/>
          <w:color w:val="000000"/>
          <w:sz w:val="24"/>
          <w:szCs w:val="24"/>
        </w:rPr>
        <w:t xml:space="preserve"> 2% das adolescentes que engravidaram durante o ano escolar</w:t>
      </w:r>
      <w:r w:rsidR="00CD1451">
        <w:rPr>
          <w:rFonts w:eastAsia="Arial"/>
          <w:color w:val="000000"/>
          <w:sz w:val="24"/>
          <w:szCs w:val="24"/>
        </w:rPr>
        <w:t>,</w:t>
      </w:r>
      <w:r w:rsidR="000F632F">
        <w:rPr>
          <w:rFonts w:eastAsia="Arial"/>
          <w:color w:val="000000"/>
          <w:sz w:val="24"/>
          <w:szCs w:val="24"/>
        </w:rPr>
        <w:t xml:space="preserve"> </w:t>
      </w:r>
      <w:r w:rsidR="00CD1451">
        <w:rPr>
          <w:rFonts w:eastAsia="Arial"/>
          <w:color w:val="000000"/>
          <w:sz w:val="24"/>
          <w:szCs w:val="24"/>
        </w:rPr>
        <w:t>continuaram na escola</w:t>
      </w:r>
      <w:r w:rsidRPr="00C253B6">
        <w:rPr>
          <w:rFonts w:eastAsia="Arial"/>
          <w:color w:val="000000"/>
          <w:sz w:val="24"/>
          <w:szCs w:val="24"/>
        </w:rPr>
        <w:t>. Entre os homens, o motivo da evasão muda. O maior percentual, 63%, abandonou a escola porque est</w:t>
      </w:r>
      <w:r w:rsidR="00CD1451">
        <w:rPr>
          <w:rFonts w:eastAsia="Arial"/>
          <w:color w:val="000000"/>
          <w:sz w:val="24"/>
          <w:szCs w:val="24"/>
        </w:rPr>
        <w:t>ava</w:t>
      </w:r>
      <w:r w:rsidRPr="00C253B6">
        <w:rPr>
          <w:rFonts w:eastAsia="Arial"/>
          <w:color w:val="000000"/>
          <w:sz w:val="24"/>
          <w:szCs w:val="24"/>
        </w:rPr>
        <w:t xml:space="preserve"> trabalhando ou procurando emprego.</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A questão da evasão escolar é grave, pois o ensino de qualidade, que é um Direito Social garantido pela Constituição Federal (CF) de 198</w:t>
      </w:r>
      <w:r w:rsidR="00B63DF8">
        <w:rPr>
          <w:rFonts w:eastAsia="Arial"/>
          <w:color w:val="000000"/>
          <w:sz w:val="24"/>
          <w:szCs w:val="24"/>
        </w:rPr>
        <w:t xml:space="preserve">8, </w:t>
      </w:r>
      <w:r w:rsidRPr="00C253B6">
        <w:rPr>
          <w:rFonts w:eastAsia="Arial"/>
          <w:color w:val="000000"/>
          <w:sz w:val="24"/>
          <w:szCs w:val="24"/>
        </w:rPr>
        <w:t>não chega a todas as crianças e jovens brasileiros em idade escolar: “</w:t>
      </w:r>
      <w:r w:rsidRPr="00C253B6">
        <w:rPr>
          <w:rFonts w:eastAsia="Arial"/>
          <w:color w:val="000000"/>
          <w:sz w:val="24"/>
          <w:szCs w:val="24"/>
          <w:highlight w:val="white"/>
        </w:rPr>
        <w:t xml:space="preserve">Art. 6º CF/1988: </w:t>
      </w:r>
      <w:proofErr w:type="gramStart"/>
      <w:r w:rsidRPr="00C253B6">
        <w:rPr>
          <w:rFonts w:eastAsia="Arial"/>
          <w:color w:val="000000"/>
          <w:sz w:val="24"/>
          <w:szCs w:val="24"/>
          <w:highlight w:val="white"/>
        </w:rPr>
        <w:t>São</w:t>
      </w:r>
      <w:proofErr w:type="gramEnd"/>
      <w:r w:rsidRPr="00C253B6">
        <w:rPr>
          <w:rFonts w:eastAsia="Arial"/>
          <w:color w:val="000000"/>
          <w:sz w:val="24"/>
          <w:szCs w:val="24"/>
          <w:highlight w:val="white"/>
        </w:rPr>
        <w:t xml:space="preserve"> direitos sociais a educação, a saúde, a alimentação, o trabalho, a moradia, o transporte, o lazer, a segurança, a previdência social, a proteção à maternidade e à infância, a assistência aos desamparados, na forma desta Constituição”.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FF0000"/>
          <w:sz w:val="24"/>
          <w:szCs w:val="24"/>
        </w:rPr>
      </w:pPr>
      <w:r w:rsidRPr="00C253B6">
        <w:rPr>
          <w:rFonts w:eastAsia="Arial"/>
          <w:color w:val="000000"/>
          <w:sz w:val="24"/>
          <w:szCs w:val="24"/>
        </w:rPr>
        <w:t>As alterações previstas no Decre</w:t>
      </w:r>
      <w:r w:rsidR="001D23E8">
        <w:rPr>
          <w:rFonts w:eastAsia="Arial"/>
          <w:color w:val="000000"/>
          <w:sz w:val="24"/>
          <w:szCs w:val="24"/>
        </w:rPr>
        <w:t>to da Presidência da República n</w:t>
      </w:r>
      <w:r w:rsidRPr="00C253B6">
        <w:rPr>
          <w:rFonts w:eastAsia="Arial"/>
          <w:color w:val="000000"/>
          <w:sz w:val="24"/>
          <w:szCs w:val="24"/>
        </w:rPr>
        <w:t xml:space="preserve">º 9.057/2017 podem a uma primeira vista facilitar o acesso </w:t>
      </w:r>
      <w:r w:rsidRPr="00C253B6">
        <w:rPr>
          <w:rFonts w:eastAsia="Arial"/>
          <w:sz w:val="24"/>
          <w:szCs w:val="24"/>
        </w:rPr>
        <w:t>à</w:t>
      </w:r>
      <w:r w:rsidRPr="00C253B6">
        <w:rPr>
          <w:rFonts w:eastAsia="Arial"/>
          <w:color w:val="000000"/>
          <w:sz w:val="24"/>
          <w:szCs w:val="24"/>
        </w:rPr>
        <w:t xml:space="preserve"> educação para os joven</w:t>
      </w:r>
      <w:r w:rsidR="000242DE">
        <w:rPr>
          <w:rFonts w:eastAsia="Arial"/>
          <w:color w:val="000000"/>
          <w:sz w:val="24"/>
          <w:szCs w:val="24"/>
        </w:rPr>
        <w:t xml:space="preserve">s com tal dificuldade para </w:t>
      </w:r>
      <w:proofErr w:type="spellStart"/>
      <w:r w:rsidR="000242DE">
        <w:rPr>
          <w:rFonts w:eastAsia="Arial"/>
          <w:color w:val="000000"/>
          <w:sz w:val="24"/>
          <w:szCs w:val="24"/>
        </w:rPr>
        <w:t>frequ</w:t>
      </w:r>
      <w:r w:rsidRPr="00C253B6">
        <w:rPr>
          <w:rFonts w:eastAsia="Arial"/>
          <w:color w:val="000000"/>
          <w:sz w:val="24"/>
          <w:szCs w:val="24"/>
        </w:rPr>
        <w:t>entar</w:t>
      </w:r>
      <w:proofErr w:type="spellEnd"/>
      <w:r w:rsidRPr="00C253B6">
        <w:rPr>
          <w:rFonts w:eastAsia="Arial"/>
          <w:color w:val="000000"/>
          <w:sz w:val="24"/>
          <w:szCs w:val="24"/>
        </w:rPr>
        <w:t xml:space="preserve"> as aulas presenciais regularmente. Afinal, a EAD é uma modalidade de ensino com grande potencial de alcançar as pessoas que habitam comunidades mais afastadas dos grandes centros urbanos ou cuja pouca disponibilidade de tempo é fator impeditivo para a conclusão dos estudos.</w:t>
      </w:r>
    </w:p>
    <w:p w:rsidR="00C253B6" w:rsidRPr="00C253B6" w:rsidRDefault="00B70D49" w:rsidP="00C253B6">
      <w:pPr>
        <w:pStyle w:val="Normal1"/>
        <w:pBdr>
          <w:top w:val="nil"/>
          <w:left w:val="nil"/>
          <w:bottom w:val="nil"/>
          <w:right w:val="nil"/>
          <w:between w:val="nil"/>
        </w:pBdr>
        <w:spacing w:line="360" w:lineRule="auto"/>
        <w:ind w:firstLine="709"/>
        <w:jc w:val="both"/>
        <w:rPr>
          <w:rFonts w:eastAsia="Arial"/>
          <w:color w:val="000000"/>
          <w:sz w:val="24"/>
          <w:szCs w:val="24"/>
        </w:rPr>
      </w:pPr>
      <w:r>
        <w:rPr>
          <w:rFonts w:eastAsia="Arial"/>
          <w:color w:val="000000"/>
          <w:sz w:val="24"/>
          <w:szCs w:val="24"/>
        </w:rPr>
        <w:lastRenderedPageBreak/>
        <w:t>A EA</w:t>
      </w:r>
      <w:r w:rsidR="00C253B6" w:rsidRPr="00C253B6">
        <w:rPr>
          <w:rFonts w:eastAsia="Arial"/>
          <w:color w:val="000000"/>
          <w:sz w:val="24"/>
          <w:szCs w:val="24"/>
        </w:rPr>
        <w:t>D</w:t>
      </w:r>
      <w:r w:rsidR="001F556D">
        <w:rPr>
          <w:rFonts w:eastAsia="Arial"/>
          <w:color w:val="000000"/>
          <w:sz w:val="24"/>
          <w:szCs w:val="24"/>
        </w:rPr>
        <w:t>,</w:t>
      </w:r>
      <w:r w:rsidR="00C253B6" w:rsidRPr="00C253B6">
        <w:rPr>
          <w:rFonts w:eastAsia="Arial"/>
          <w:color w:val="000000"/>
          <w:sz w:val="24"/>
          <w:szCs w:val="24"/>
        </w:rPr>
        <w:t xml:space="preserve"> porém, não deve ser vista apenas como uma solução simplista para tais problemas. A mesma se propõe como algo transformador de realidades, assim como acontece com a Educação Presencial.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O escritor, radialista e educador Mário </w:t>
      </w:r>
      <w:proofErr w:type="spellStart"/>
      <w:r w:rsidRPr="00C253B6">
        <w:rPr>
          <w:rFonts w:eastAsia="Arial"/>
          <w:color w:val="000000"/>
          <w:sz w:val="24"/>
          <w:szCs w:val="24"/>
        </w:rPr>
        <w:t>Kaplun</w:t>
      </w:r>
      <w:proofErr w:type="spellEnd"/>
      <w:r w:rsidRPr="00C253B6">
        <w:rPr>
          <w:rFonts w:eastAsia="Arial"/>
          <w:color w:val="000000"/>
          <w:sz w:val="24"/>
          <w:szCs w:val="24"/>
        </w:rPr>
        <w:t xml:space="preserve"> (1985) apud Alves (2007, p. 4) considera, por exemplo, que “ao fazermos comunicação popular almejamos sempre um resultado educativo. Daí conceber que os meios de comunicação devem se</w:t>
      </w:r>
      <w:r w:rsidR="00B63DF8">
        <w:rPr>
          <w:rFonts w:eastAsia="Arial"/>
          <w:color w:val="000000"/>
          <w:sz w:val="24"/>
          <w:szCs w:val="24"/>
        </w:rPr>
        <w:t xml:space="preserve"> colocar como geradores de uma ‘</w:t>
      </w:r>
      <w:r w:rsidRPr="00C253B6">
        <w:rPr>
          <w:rFonts w:eastAsia="Arial"/>
          <w:color w:val="000000"/>
          <w:sz w:val="24"/>
          <w:szCs w:val="24"/>
        </w:rPr>
        <w:t>e</w:t>
      </w:r>
      <w:r w:rsidR="00B63DF8">
        <w:rPr>
          <w:rFonts w:eastAsia="Arial"/>
          <w:color w:val="000000"/>
          <w:sz w:val="24"/>
          <w:szCs w:val="24"/>
        </w:rPr>
        <w:t>ducação transforma</w:t>
      </w:r>
      <w:r w:rsidRPr="00C253B6">
        <w:rPr>
          <w:rFonts w:eastAsia="Arial"/>
          <w:color w:val="000000"/>
          <w:sz w:val="24"/>
          <w:szCs w:val="24"/>
        </w:rPr>
        <w:t>dor</w:t>
      </w:r>
      <w:r w:rsidR="00B63DF8">
        <w:rPr>
          <w:rFonts w:eastAsia="Arial"/>
          <w:color w:val="000000"/>
          <w:sz w:val="24"/>
          <w:szCs w:val="24"/>
        </w:rPr>
        <w:t>a’”</w:t>
      </w:r>
      <w:r w:rsidRPr="00C253B6">
        <w:rPr>
          <w:rFonts w:eastAsia="Arial"/>
          <w:color w:val="000000"/>
          <w:sz w:val="24"/>
          <w:szCs w:val="24"/>
        </w:rPr>
        <w:t xml:space="preserve">.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 </w:t>
      </w:r>
      <w:r w:rsidR="00880A26">
        <w:rPr>
          <w:rFonts w:eastAsia="Arial"/>
          <w:color w:val="000000"/>
          <w:sz w:val="24"/>
          <w:szCs w:val="24"/>
        </w:rPr>
        <w:t>EAD</w:t>
      </w:r>
      <w:r w:rsidRPr="00C253B6">
        <w:rPr>
          <w:rFonts w:eastAsia="Arial"/>
          <w:color w:val="000000"/>
          <w:sz w:val="24"/>
          <w:szCs w:val="24"/>
        </w:rPr>
        <w:t xml:space="preserve"> deve aparecer como um suporte de qualidade, disponível a compor todos os esforços no campo da educação no Brasil. Essa modalidade de ensino não é um artifício “tapa-buraco” e provisório e sim uma modalidade relevante como a educação presencial. Sobre esse estigma, Pimentel</w:t>
      </w:r>
      <w:r w:rsidR="00EF7645">
        <w:rPr>
          <w:rFonts w:eastAsia="Arial"/>
          <w:color w:val="000000"/>
          <w:sz w:val="24"/>
          <w:szCs w:val="24"/>
        </w:rPr>
        <w:t xml:space="preserve"> (2016)</w:t>
      </w:r>
      <w:r w:rsidRPr="00C253B6">
        <w:rPr>
          <w:rFonts w:eastAsia="Arial"/>
          <w:color w:val="000000"/>
          <w:sz w:val="24"/>
          <w:szCs w:val="24"/>
        </w:rPr>
        <w:t xml:space="preserve"> aponta que:</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xml:space="preserve">Todo esse contexto de normatizações adiadas contribui para reforçar os preconceitos acerca da </w:t>
      </w:r>
      <w:r w:rsidR="00880A26">
        <w:rPr>
          <w:rFonts w:eastAsia="Arial"/>
          <w:color w:val="000000"/>
        </w:rPr>
        <w:t>EAD</w:t>
      </w:r>
      <w:r w:rsidRPr="00C253B6">
        <w:rPr>
          <w:rFonts w:eastAsia="Arial"/>
          <w:color w:val="000000"/>
        </w:rPr>
        <w:t xml:space="preserve">. Exemplo disso é a conceituação de ‘educação </w:t>
      </w:r>
      <w:proofErr w:type="gramStart"/>
      <w:r w:rsidRPr="00C253B6">
        <w:rPr>
          <w:rFonts w:eastAsia="Arial"/>
          <w:color w:val="000000"/>
        </w:rPr>
        <w:t>a</w:t>
      </w:r>
      <w:proofErr w:type="gramEnd"/>
      <w:r w:rsidRPr="00C253B6">
        <w:rPr>
          <w:rFonts w:eastAsia="Arial"/>
          <w:color w:val="000000"/>
        </w:rPr>
        <w:t xml:space="preserve"> distância’, pois a literatura da área da educação recorre a expressões diversificadas para definir a educação a distância. As definições comportam ora educação </w:t>
      </w:r>
      <w:proofErr w:type="gramStart"/>
      <w:r w:rsidRPr="00C253B6">
        <w:rPr>
          <w:rFonts w:eastAsia="Arial"/>
          <w:color w:val="000000"/>
        </w:rPr>
        <w:t>a</w:t>
      </w:r>
      <w:proofErr w:type="gramEnd"/>
      <w:r w:rsidRPr="00C253B6">
        <w:rPr>
          <w:rFonts w:eastAsia="Arial"/>
          <w:color w:val="000000"/>
        </w:rPr>
        <w:t xml:space="preserve"> distância como modalidade, ora como estratégia metodológica, ambas com conotações de que se trata de outra forma de educação. Têm-se abordagens da </w:t>
      </w:r>
      <w:r w:rsidR="00880A26">
        <w:rPr>
          <w:rFonts w:eastAsia="Arial"/>
          <w:color w:val="000000"/>
        </w:rPr>
        <w:t>EAD</w:t>
      </w:r>
      <w:r w:rsidRPr="00C253B6">
        <w:rPr>
          <w:rFonts w:eastAsia="Arial"/>
          <w:color w:val="000000"/>
        </w:rPr>
        <w:t xml:space="preserve"> como sinônimo de educação on-line, educação em rede, tele-educação e educação híbrida, entre outros. Diante das contradições, o posicionamento que defendemos é de que é ‘educação’, fruto do debate democrático em todas as instâncias da sociedade e um desafio a ser superado (</w:t>
      </w:r>
      <w:r w:rsidR="00EF7645">
        <w:rPr>
          <w:rFonts w:eastAsia="Arial"/>
          <w:color w:val="000000"/>
        </w:rPr>
        <w:t xml:space="preserve">PIMENTEL </w:t>
      </w:r>
      <w:r w:rsidRPr="00C253B6">
        <w:rPr>
          <w:rFonts w:eastAsia="Arial"/>
          <w:color w:val="000000"/>
        </w:rPr>
        <w:t>2016, p.136).</w:t>
      </w:r>
    </w:p>
    <w:p w:rsidR="00C253B6" w:rsidRPr="00C253B6" w:rsidRDefault="00C253B6" w:rsidP="00C253B6">
      <w:pPr>
        <w:pStyle w:val="Normal1"/>
        <w:pBdr>
          <w:top w:val="nil"/>
          <w:left w:val="nil"/>
          <w:bottom w:val="nil"/>
          <w:right w:val="nil"/>
          <w:between w:val="nil"/>
        </w:pBdr>
        <w:ind w:left="2160"/>
        <w:jc w:val="both"/>
        <w:rPr>
          <w:rFonts w:eastAsia="Arial"/>
        </w:rPr>
      </w:pPr>
    </w:p>
    <w:p w:rsidR="00D96562" w:rsidRPr="00AC5ACE" w:rsidRDefault="00C253B6" w:rsidP="00AC5ACE">
      <w:pPr>
        <w:pStyle w:val="Normal1"/>
        <w:pBdr>
          <w:top w:val="nil"/>
          <w:left w:val="nil"/>
          <w:bottom w:val="nil"/>
          <w:right w:val="nil"/>
          <w:between w:val="nil"/>
        </w:pBdr>
        <w:spacing w:line="360" w:lineRule="auto"/>
        <w:ind w:firstLine="709"/>
        <w:jc w:val="both"/>
        <w:rPr>
          <w:rFonts w:eastAsia="Arial"/>
          <w:color w:val="000000"/>
        </w:rPr>
      </w:pPr>
      <w:r w:rsidRPr="00C253B6">
        <w:rPr>
          <w:rFonts w:eastAsia="Arial"/>
          <w:color w:val="000000"/>
          <w:sz w:val="24"/>
          <w:szCs w:val="24"/>
        </w:rPr>
        <w:t>O profess</w:t>
      </w:r>
      <w:r w:rsidR="00D96562">
        <w:rPr>
          <w:rFonts w:eastAsia="Arial"/>
          <w:color w:val="000000"/>
          <w:sz w:val="24"/>
          <w:szCs w:val="24"/>
        </w:rPr>
        <w:t>or Ismar de Oliveira Soares</w:t>
      </w:r>
      <w:r w:rsidRPr="00C253B6">
        <w:rPr>
          <w:rFonts w:eastAsia="Arial"/>
          <w:color w:val="000000"/>
          <w:sz w:val="24"/>
          <w:szCs w:val="24"/>
        </w:rPr>
        <w:t xml:space="preserve"> também expõe a Educação a Distância como algo muito mais complexo, se a considerarmos como uma vertente da Educomunicação</w:t>
      </w:r>
      <w:r w:rsidR="00AC5ACE">
        <w:rPr>
          <w:rFonts w:eastAsia="Arial"/>
          <w:color w:val="000000"/>
          <w:sz w:val="24"/>
          <w:szCs w:val="24"/>
        </w:rPr>
        <w:t xml:space="preserve">. O estudioso </w:t>
      </w:r>
      <w:r w:rsidR="00AC5ACE" w:rsidRPr="00AC5ACE">
        <w:rPr>
          <w:rFonts w:eastAsia="Arial"/>
          <w:color w:val="000000"/>
          <w:sz w:val="24"/>
          <w:szCs w:val="24"/>
        </w:rPr>
        <w:t>conceitua Educomunicação como o</w:t>
      </w:r>
      <w:r w:rsidR="00D96562" w:rsidRPr="00AC5ACE">
        <w:rPr>
          <w:rFonts w:eastAsia="Arial"/>
          <w:color w:val="000000"/>
          <w:sz w:val="24"/>
          <w:szCs w:val="24"/>
        </w:rPr>
        <w:t xml:space="preserve"> conjunto das ações </w:t>
      </w:r>
      <w:r w:rsidR="00AC5ACE" w:rsidRPr="00AC5ACE">
        <w:rPr>
          <w:rFonts w:eastAsia="Arial"/>
          <w:color w:val="000000"/>
          <w:sz w:val="24"/>
          <w:szCs w:val="24"/>
        </w:rPr>
        <w:t>intrínsecas</w:t>
      </w:r>
      <w:r w:rsidR="00D96562" w:rsidRPr="00AC5ACE">
        <w:rPr>
          <w:rFonts w:eastAsia="Arial"/>
          <w:color w:val="000000"/>
          <w:sz w:val="24"/>
          <w:szCs w:val="24"/>
        </w:rPr>
        <w:t xml:space="preserve"> ao planejamento, </w:t>
      </w:r>
      <w:proofErr w:type="gramStart"/>
      <w:r w:rsidR="00D96562" w:rsidRPr="00AC5ACE">
        <w:rPr>
          <w:rFonts w:eastAsia="Arial"/>
          <w:color w:val="000000"/>
          <w:sz w:val="24"/>
          <w:szCs w:val="24"/>
        </w:rPr>
        <w:t>implementação</w:t>
      </w:r>
      <w:proofErr w:type="gramEnd"/>
      <w:r w:rsidR="00D96562" w:rsidRPr="00AC5ACE">
        <w:rPr>
          <w:rFonts w:eastAsia="Arial"/>
          <w:color w:val="000000"/>
          <w:sz w:val="24"/>
          <w:szCs w:val="24"/>
        </w:rPr>
        <w:t xml:space="preserve"> e avaliação de processos e produtos </w:t>
      </w:r>
      <w:r w:rsidR="00AC5ACE" w:rsidRPr="00AC5ACE">
        <w:rPr>
          <w:rFonts w:eastAsia="Arial"/>
          <w:color w:val="000000"/>
          <w:sz w:val="24"/>
          <w:szCs w:val="24"/>
        </w:rPr>
        <w:t>que visam</w:t>
      </w:r>
      <w:r w:rsidR="00D96562" w:rsidRPr="00AC5ACE">
        <w:rPr>
          <w:rFonts w:eastAsia="Arial"/>
          <w:color w:val="000000"/>
          <w:sz w:val="24"/>
          <w:szCs w:val="24"/>
        </w:rPr>
        <w:t xml:space="preserve"> criar e </w:t>
      </w:r>
      <w:r w:rsidR="00AC5ACE" w:rsidRPr="00AC5ACE">
        <w:rPr>
          <w:rFonts w:eastAsia="Arial"/>
          <w:color w:val="000000"/>
          <w:sz w:val="24"/>
          <w:szCs w:val="24"/>
        </w:rPr>
        <w:t>solidificar</w:t>
      </w:r>
      <w:r w:rsidR="00D96562" w:rsidRPr="00AC5ACE">
        <w:rPr>
          <w:rFonts w:eastAsia="Arial"/>
          <w:color w:val="000000"/>
          <w:sz w:val="24"/>
          <w:szCs w:val="24"/>
        </w:rPr>
        <w:t xml:space="preserve"> ecossistemas comunicativos em espaços </w:t>
      </w:r>
      <w:r w:rsidR="00AC5ACE">
        <w:rPr>
          <w:rFonts w:eastAsia="Arial"/>
          <w:color w:val="000000"/>
          <w:sz w:val="24"/>
          <w:szCs w:val="24"/>
        </w:rPr>
        <w:t>voltados para a Educação. Para Soares, esse grupo de ações tem objetivos importantes como</w:t>
      </w:r>
      <w:r w:rsidR="00D96562" w:rsidRPr="00AC5ACE">
        <w:rPr>
          <w:rFonts w:eastAsia="Arial"/>
          <w:color w:val="000000"/>
          <w:sz w:val="24"/>
          <w:szCs w:val="24"/>
        </w:rPr>
        <w:t xml:space="preserve"> melhorar o coeficiente comunicativo das açõe</w:t>
      </w:r>
      <w:r w:rsidR="00AC5ACE">
        <w:rPr>
          <w:rFonts w:eastAsia="Arial"/>
          <w:color w:val="000000"/>
          <w:sz w:val="24"/>
          <w:szCs w:val="24"/>
        </w:rPr>
        <w:t xml:space="preserve">s educativas </w:t>
      </w:r>
      <w:r w:rsidR="00B63DF8" w:rsidRPr="00AC5ACE">
        <w:rPr>
          <w:rFonts w:eastAsia="Arial"/>
          <w:color w:val="000000"/>
          <w:sz w:val="24"/>
          <w:szCs w:val="24"/>
        </w:rPr>
        <w:t xml:space="preserve">e ampliar </w:t>
      </w:r>
      <w:r w:rsidR="00D96562" w:rsidRPr="00AC5ACE">
        <w:rPr>
          <w:rFonts w:eastAsia="Arial"/>
          <w:color w:val="000000"/>
          <w:sz w:val="24"/>
          <w:szCs w:val="24"/>
        </w:rPr>
        <w:t>capacidade de expressão das pessoas</w:t>
      </w:r>
      <w:r w:rsidR="00AC5ACE">
        <w:rPr>
          <w:rFonts w:eastAsia="Arial"/>
          <w:color w:val="000000"/>
          <w:sz w:val="24"/>
          <w:szCs w:val="24"/>
        </w:rPr>
        <w:t>.</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 </w:t>
      </w:r>
      <w:r w:rsidR="00880A26">
        <w:rPr>
          <w:rFonts w:eastAsia="Arial"/>
          <w:color w:val="000000"/>
          <w:sz w:val="24"/>
          <w:szCs w:val="24"/>
        </w:rPr>
        <w:t>EAD</w:t>
      </w:r>
      <w:r w:rsidRPr="00C253B6">
        <w:rPr>
          <w:rFonts w:eastAsia="Arial"/>
          <w:color w:val="000000"/>
          <w:sz w:val="24"/>
          <w:szCs w:val="24"/>
        </w:rPr>
        <w:t xml:space="preserve"> é uma realidade em diversos países do mundo tanto nas modalidades de ensino formal, quanto no que se refere a cursos rápidos, de idiomas e outros tantos formatos.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Trabalhos de estudiosos como Fernandes</w:t>
      </w:r>
      <w:r w:rsidR="00822475">
        <w:rPr>
          <w:rFonts w:eastAsia="Arial"/>
          <w:color w:val="000000"/>
          <w:sz w:val="24"/>
          <w:szCs w:val="24"/>
        </w:rPr>
        <w:t xml:space="preserve"> e</w:t>
      </w:r>
      <w:r w:rsidR="00BB2218">
        <w:rPr>
          <w:rFonts w:eastAsia="Arial"/>
          <w:color w:val="000000"/>
          <w:sz w:val="24"/>
          <w:szCs w:val="24"/>
        </w:rPr>
        <w:t xml:space="preserve"> Silva </w:t>
      </w:r>
      <w:r w:rsidR="00822475">
        <w:rPr>
          <w:rFonts w:eastAsia="Arial"/>
          <w:color w:val="000000"/>
          <w:sz w:val="24"/>
          <w:szCs w:val="24"/>
        </w:rPr>
        <w:t>(2016</w:t>
      </w:r>
      <w:r w:rsidR="00F63FC0">
        <w:rPr>
          <w:rFonts w:eastAsia="Arial"/>
          <w:color w:val="000000"/>
          <w:sz w:val="24"/>
          <w:szCs w:val="24"/>
        </w:rPr>
        <w:t xml:space="preserve">) </w:t>
      </w:r>
      <w:r w:rsidRPr="00C253B6">
        <w:rPr>
          <w:rFonts w:eastAsia="Arial"/>
          <w:color w:val="000000"/>
          <w:sz w:val="24"/>
          <w:szCs w:val="24"/>
        </w:rPr>
        <w:t xml:space="preserve">destacam a presença da </w:t>
      </w:r>
      <w:r w:rsidR="00880A26">
        <w:rPr>
          <w:rFonts w:eastAsia="Arial"/>
          <w:color w:val="000000"/>
          <w:sz w:val="24"/>
          <w:szCs w:val="24"/>
        </w:rPr>
        <w:t>EAD</w:t>
      </w:r>
      <w:r w:rsidRPr="00C253B6">
        <w:rPr>
          <w:rFonts w:eastAsia="Arial"/>
          <w:color w:val="000000"/>
          <w:sz w:val="24"/>
          <w:szCs w:val="24"/>
        </w:rPr>
        <w:t xml:space="preserve"> em países que se destacam pela qualidade da educação ofertada e também em países com situações socioeconômicas menos favorecidas.</w:t>
      </w:r>
    </w:p>
    <w:p w:rsidR="00C253B6" w:rsidRPr="00C253B6" w:rsidRDefault="00C253B6" w:rsidP="00C253B6">
      <w:pPr>
        <w:pStyle w:val="Normal1"/>
        <w:pBdr>
          <w:top w:val="nil"/>
          <w:left w:val="nil"/>
          <w:bottom w:val="nil"/>
          <w:right w:val="nil"/>
          <w:between w:val="nil"/>
        </w:pBdr>
        <w:ind w:left="2160"/>
        <w:jc w:val="both"/>
        <w:rPr>
          <w:rFonts w:eastAsia="Arial"/>
          <w:color w:val="000000"/>
          <w:sz w:val="24"/>
          <w:szCs w:val="24"/>
        </w:rPr>
      </w:pPr>
      <w:r w:rsidRPr="00C253B6">
        <w:rPr>
          <w:rFonts w:eastAsia="Arial"/>
          <w:color w:val="000000"/>
        </w:rPr>
        <w:t xml:space="preserve">Alguns indicadores econômicos justificam que a modalidade a distância pode ser um recurso extremamente interessante para baratear os custos da educação superior. Existem universidades que trabalham com a modalidade </w:t>
      </w:r>
      <w:proofErr w:type="gramStart"/>
      <w:r w:rsidRPr="00C253B6">
        <w:rPr>
          <w:rFonts w:eastAsia="Arial"/>
          <w:color w:val="000000"/>
        </w:rPr>
        <w:t>a</w:t>
      </w:r>
      <w:proofErr w:type="gramEnd"/>
      <w:r w:rsidRPr="00C253B6">
        <w:rPr>
          <w:rFonts w:eastAsia="Arial"/>
          <w:color w:val="000000"/>
        </w:rPr>
        <w:t xml:space="preserve"> distância em alguns países. As consideradas macrouniversidades são as maiores e estão localizadas nos seguintes países: Espanha, Inglaterra, China, Índia, países do sul da África, Tailândia, Turquia, Irã, França, Indonésia e Coréia do Sul. Para exemplificar, Daniel (1999) descreveu o conceito de macrouniversidade como sendo uma instituição com mais de 100.000 </w:t>
      </w:r>
      <w:r w:rsidRPr="00C253B6">
        <w:rPr>
          <w:rFonts w:eastAsia="Arial"/>
          <w:color w:val="000000"/>
        </w:rPr>
        <w:lastRenderedPageBreak/>
        <w:t>alunos regulares, possuindo ensino a distância e educação superior regular (</w:t>
      </w:r>
      <w:r w:rsidR="00F63FC0">
        <w:rPr>
          <w:rFonts w:eastAsia="Arial"/>
          <w:color w:val="000000"/>
        </w:rPr>
        <w:t>FERNANDES</w:t>
      </w:r>
      <w:r w:rsidR="00486215">
        <w:rPr>
          <w:rFonts w:eastAsia="Arial"/>
          <w:color w:val="000000"/>
        </w:rPr>
        <w:t>;</w:t>
      </w:r>
      <w:r w:rsidR="000F632F">
        <w:rPr>
          <w:rFonts w:eastAsia="Arial"/>
          <w:color w:val="000000"/>
        </w:rPr>
        <w:t xml:space="preserve"> </w:t>
      </w:r>
      <w:r w:rsidR="00486215">
        <w:rPr>
          <w:rFonts w:eastAsia="Arial"/>
          <w:color w:val="000000"/>
        </w:rPr>
        <w:t>SILVA,</w:t>
      </w:r>
      <w:r w:rsidR="000F632F">
        <w:rPr>
          <w:rFonts w:eastAsia="Arial"/>
          <w:color w:val="000000"/>
        </w:rPr>
        <w:t xml:space="preserve"> </w:t>
      </w:r>
      <w:r w:rsidRPr="00C253B6">
        <w:rPr>
          <w:rFonts w:eastAsia="Arial"/>
          <w:color w:val="000000"/>
        </w:rPr>
        <w:t>2016, p. 165)</w:t>
      </w:r>
      <w:r w:rsidRPr="00C253B6">
        <w:rPr>
          <w:rFonts w:eastAsia="Arial"/>
          <w:color w:val="000000"/>
          <w:sz w:val="24"/>
          <w:szCs w:val="24"/>
        </w:rPr>
        <w:t>.</w:t>
      </w:r>
    </w:p>
    <w:p w:rsidR="00C253B6" w:rsidRPr="00C253B6" w:rsidRDefault="00C253B6" w:rsidP="00C253B6">
      <w:pPr>
        <w:pStyle w:val="Normal1"/>
        <w:pBdr>
          <w:top w:val="nil"/>
          <w:left w:val="nil"/>
          <w:bottom w:val="nil"/>
          <w:right w:val="nil"/>
          <w:between w:val="nil"/>
        </w:pBdr>
        <w:ind w:left="3564" w:firstLine="1"/>
        <w:jc w:val="both"/>
        <w:rPr>
          <w:rFonts w:eastAsia="Arial"/>
          <w:color w:val="000000"/>
          <w:sz w:val="24"/>
          <w:szCs w:val="24"/>
        </w:rPr>
      </w:pPr>
    </w:p>
    <w:p w:rsidR="00C253B6" w:rsidRPr="00C253B6" w:rsidRDefault="00C253B6" w:rsidP="00AC5ACE">
      <w:pPr>
        <w:pStyle w:val="Normal1"/>
        <w:pBdr>
          <w:top w:val="nil"/>
          <w:left w:val="nil"/>
          <w:bottom w:val="nil"/>
          <w:right w:val="nil"/>
          <w:between w:val="nil"/>
        </w:pBdr>
        <w:spacing w:line="360" w:lineRule="auto"/>
        <w:ind w:firstLine="709"/>
        <w:jc w:val="both"/>
        <w:rPr>
          <w:rFonts w:eastAsia="Arial"/>
          <w:color w:val="000000"/>
          <w:sz w:val="24"/>
          <w:szCs w:val="24"/>
          <w:highlight w:val="white"/>
        </w:rPr>
      </w:pPr>
      <w:r w:rsidRPr="00C253B6">
        <w:rPr>
          <w:rFonts w:eastAsia="Arial"/>
          <w:color w:val="000000"/>
          <w:sz w:val="24"/>
          <w:szCs w:val="24"/>
          <w:highlight w:val="white"/>
        </w:rPr>
        <w:t xml:space="preserve">Pimentel </w:t>
      </w:r>
      <w:r w:rsidR="0052649C">
        <w:rPr>
          <w:rFonts w:eastAsia="Arial"/>
          <w:color w:val="000000"/>
          <w:sz w:val="24"/>
          <w:szCs w:val="24"/>
          <w:highlight w:val="white"/>
        </w:rPr>
        <w:t xml:space="preserve">(2016) </w:t>
      </w:r>
      <w:r w:rsidRPr="00C253B6">
        <w:rPr>
          <w:rFonts w:eastAsia="Arial"/>
          <w:color w:val="000000"/>
          <w:sz w:val="24"/>
          <w:szCs w:val="24"/>
          <w:highlight w:val="white"/>
        </w:rPr>
        <w:t xml:space="preserve">defende que a </w:t>
      </w:r>
      <w:r w:rsidR="00880A26">
        <w:rPr>
          <w:rFonts w:eastAsia="Arial"/>
          <w:color w:val="000000"/>
          <w:sz w:val="24"/>
          <w:szCs w:val="24"/>
          <w:highlight w:val="white"/>
        </w:rPr>
        <w:t>EAD</w:t>
      </w:r>
      <w:r w:rsidRPr="00C253B6">
        <w:rPr>
          <w:rFonts w:eastAsia="Arial"/>
          <w:color w:val="000000"/>
          <w:sz w:val="24"/>
          <w:szCs w:val="24"/>
          <w:highlight w:val="white"/>
        </w:rPr>
        <w:t xml:space="preserve"> necessita de atenção </w:t>
      </w:r>
      <w:proofErr w:type="gramStart"/>
      <w:r w:rsidRPr="00C253B6">
        <w:rPr>
          <w:rFonts w:eastAsia="Arial"/>
          <w:color w:val="000000"/>
          <w:sz w:val="24"/>
          <w:szCs w:val="24"/>
          <w:highlight w:val="white"/>
        </w:rPr>
        <w:t>a longo prazo</w:t>
      </w:r>
      <w:proofErr w:type="gramEnd"/>
      <w:r w:rsidRPr="00C253B6">
        <w:rPr>
          <w:rFonts w:eastAsia="Arial"/>
          <w:color w:val="000000"/>
          <w:sz w:val="24"/>
          <w:szCs w:val="24"/>
          <w:highlight w:val="white"/>
        </w:rPr>
        <w:t xml:space="preserve">, visto que requer diferentes suportes assim como a educação tradicional. </w:t>
      </w:r>
    </w:p>
    <w:p w:rsidR="00C253B6" w:rsidRPr="00C253B6" w:rsidRDefault="00F60617" w:rsidP="00C253B6">
      <w:pPr>
        <w:pStyle w:val="Normal1"/>
        <w:pBdr>
          <w:top w:val="nil"/>
          <w:left w:val="nil"/>
          <w:bottom w:val="nil"/>
          <w:right w:val="nil"/>
          <w:between w:val="nil"/>
        </w:pBdr>
        <w:ind w:left="2160"/>
        <w:jc w:val="both"/>
        <w:rPr>
          <w:rFonts w:eastAsia="Arial"/>
          <w:color w:val="000000"/>
          <w:highlight w:val="white"/>
        </w:rPr>
      </w:pPr>
      <w:r>
        <w:rPr>
          <w:rFonts w:eastAsia="Arial"/>
          <w:highlight w:val="white"/>
        </w:rPr>
        <w:t>(</w:t>
      </w:r>
      <w:r w:rsidR="00C253B6" w:rsidRPr="00C253B6">
        <w:rPr>
          <w:rFonts w:eastAsia="Arial"/>
          <w:highlight w:val="white"/>
        </w:rPr>
        <w:t>...</w:t>
      </w:r>
      <w:r>
        <w:rPr>
          <w:rFonts w:eastAsia="Arial"/>
          <w:highlight w:val="white"/>
        </w:rPr>
        <w:t xml:space="preserve">) </w:t>
      </w:r>
      <w:r w:rsidR="00C253B6" w:rsidRPr="00C253B6">
        <w:rPr>
          <w:rFonts w:eastAsia="Arial"/>
          <w:color w:val="000000"/>
          <w:highlight w:val="white"/>
        </w:rPr>
        <w:t>o desenvolvimento da educação a distância no Brasil depende de políticas oficiais de longo prazo que priorizem o planejamento pedagógico, a execução e a avaliação dos cursos. Por se tratar de uma modalidade educacional, não pode ser elaborada a partir de uma concepção abstrata de educação sem o devido suporte pedagógico, financeiro e tecnológico que garanta a todos a educação</w:t>
      </w:r>
      <w:r w:rsidR="00C253B6" w:rsidRPr="00C253B6">
        <w:rPr>
          <w:rFonts w:eastAsia="Arial"/>
          <w:highlight w:val="white"/>
        </w:rPr>
        <w:t xml:space="preserve"> (</w:t>
      </w:r>
      <w:r w:rsidR="0052649C">
        <w:rPr>
          <w:rFonts w:eastAsia="Arial"/>
          <w:highlight w:val="white"/>
        </w:rPr>
        <w:t xml:space="preserve">PIMENTEL </w:t>
      </w:r>
      <w:r w:rsidR="00C253B6" w:rsidRPr="00C253B6">
        <w:rPr>
          <w:rFonts w:eastAsia="Arial"/>
          <w:highlight w:val="white"/>
        </w:rPr>
        <w:t>2016, p.134)</w:t>
      </w:r>
      <w:r w:rsidR="00C253B6" w:rsidRPr="00C253B6">
        <w:rPr>
          <w:rFonts w:eastAsia="Arial"/>
          <w:color w:val="000000"/>
          <w:highlight w:val="white"/>
        </w:rPr>
        <w:t>.</w:t>
      </w:r>
    </w:p>
    <w:p w:rsidR="00C253B6" w:rsidRPr="00C253B6" w:rsidRDefault="00C253B6" w:rsidP="00C253B6">
      <w:pPr>
        <w:pStyle w:val="Normal1"/>
        <w:pBdr>
          <w:top w:val="nil"/>
          <w:left w:val="nil"/>
          <w:bottom w:val="nil"/>
          <w:right w:val="nil"/>
          <w:between w:val="nil"/>
        </w:pBdr>
        <w:ind w:left="2160"/>
        <w:jc w:val="both"/>
        <w:rPr>
          <w:rFonts w:eastAsia="Arial"/>
          <w:highlight w:val="white"/>
        </w:rPr>
      </w:pP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Assim, a </w:t>
      </w:r>
      <w:r w:rsidR="00880A26">
        <w:rPr>
          <w:rFonts w:eastAsia="Arial"/>
          <w:color w:val="000000"/>
          <w:sz w:val="24"/>
          <w:szCs w:val="24"/>
        </w:rPr>
        <w:t>EAD</w:t>
      </w:r>
      <w:r w:rsidRPr="00C253B6">
        <w:rPr>
          <w:rFonts w:eastAsia="Arial"/>
          <w:color w:val="000000"/>
          <w:sz w:val="24"/>
          <w:szCs w:val="24"/>
        </w:rPr>
        <w:t xml:space="preserve"> deve ser vista e estabelecida como um formato definitivo dentre os aportes que integram as diversas modalidades de ensino existentes no Brasil e que proporcionam e proporcionarão o alcance de objetivos educacionais como os presentes no PNE.</w:t>
      </w:r>
    </w:p>
    <w:p w:rsidR="00C253B6" w:rsidRPr="00C253B6" w:rsidRDefault="00C253B6" w:rsidP="00C253B6">
      <w:pPr>
        <w:pStyle w:val="Normal1"/>
        <w:pBdr>
          <w:top w:val="nil"/>
          <w:left w:val="nil"/>
          <w:bottom w:val="nil"/>
          <w:right w:val="nil"/>
          <w:between w:val="nil"/>
        </w:pBdr>
        <w:spacing w:line="360" w:lineRule="auto"/>
        <w:jc w:val="both"/>
        <w:rPr>
          <w:rFonts w:eastAsia="Arial"/>
          <w:color w:val="000000"/>
          <w:sz w:val="24"/>
          <w:szCs w:val="24"/>
        </w:rPr>
      </w:pPr>
    </w:p>
    <w:p w:rsidR="00C253B6" w:rsidRPr="00C253B6" w:rsidRDefault="00C253B6" w:rsidP="00C253B6">
      <w:pPr>
        <w:pStyle w:val="Normal1"/>
        <w:numPr>
          <w:ilvl w:val="0"/>
          <w:numId w:val="1"/>
        </w:numPr>
        <w:pBdr>
          <w:top w:val="nil"/>
          <w:left w:val="nil"/>
          <w:bottom w:val="nil"/>
          <w:right w:val="nil"/>
          <w:between w:val="nil"/>
        </w:pBdr>
        <w:spacing w:line="360" w:lineRule="auto"/>
        <w:contextualSpacing/>
        <w:jc w:val="both"/>
        <w:rPr>
          <w:rFonts w:eastAsia="Arial"/>
          <w:b/>
          <w:color w:val="000000"/>
          <w:sz w:val="24"/>
          <w:szCs w:val="24"/>
        </w:rPr>
      </w:pPr>
      <w:r w:rsidRPr="00C253B6">
        <w:rPr>
          <w:rFonts w:eastAsia="Arial"/>
          <w:b/>
          <w:color w:val="000000"/>
          <w:sz w:val="24"/>
          <w:szCs w:val="24"/>
        </w:rPr>
        <w:t xml:space="preserve">Legislação em </w:t>
      </w:r>
      <w:r w:rsidR="00880A26">
        <w:rPr>
          <w:rFonts w:eastAsia="Arial"/>
          <w:b/>
          <w:color w:val="000000"/>
          <w:sz w:val="24"/>
          <w:szCs w:val="24"/>
        </w:rPr>
        <w:t>EAD</w:t>
      </w:r>
      <w:r w:rsidRPr="00C253B6">
        <w:rPr>
          <w:rFonts w:eastAsia="Arial"/>
          <w:b/>
          <w:color w:val="000000"/>
          <w:sz w:val="24"/>
          <w:szCs w:val="24"/>
        </w:rPr>
        <w:t>: um olhar sobre o novo Decreto</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 Educação a Distância é uma importante alternativa ao modelo de ensino presencial tradicional e também um formato que tem muito a contribuir com a educação de um modo geral.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O Ministério da Educação</w:t>
      </w:r>
      <w:r w:rsidR="00BB2261">
        <w:rPr>
          <w:rFonts w:eastAsia="Arial"/>
          <w:color w:val="000000"/>
          <w:sz w:val="24"/>
          <w:szCs w:val="24"/>
        </w:rPr>
        <w:t xml:space="preserve"> (MEC)</w:t>
      </w:r>
      <w:r w:rsidRPr="00C253B6">
        <w:rPr>
          <w:rFonts w:eastAsia="Arial"/>
          <w:color w:val="000000"/>
          <w:sz w:val="24"/>
          <w:szCs w:val="24"/>
        </w:rPr>
        <w:t xml:space="preserve"> informa o seguinte conceito acerca da </w:t>
      </w:r>
      <w:r w:rsidR="00880A26">
        <w:rPr>
          <w:rFonts w:eastAsia="Arial"/>
          <w:color w:val="000000"/>
          <w:sz w:val="24"/>
          <w:szCs w:val="24"/>
        </w:rPr>
        <w:t>EAD</w:t>
      </w:r>
      <w:r w:rsidRPr="00C253B6">
        <w:rPr>
          <w:rFonts w:eastAsia="Arial"/>
          <w:color w:val="000000"/>
          <w:sz w:val="24"/>
          <w:szCs w:val="24"/>
        </w:rPr>
        <w:t xml:space="preserve"> em seu site:</w:t>
      </w:r>
    </w:p>
    <w:p w:rsidR="00C253B6" w:rsidRPr="00C253B6" w:rsidRDefault="00C253B6" w:rsidP="00C253B6">
      <w:pPr>
        <w:pStyle w:val="Normal1"/>
        <w:pBdr>
          <w:top w:val="nil"/>
          <w:left w:val="nil"/>
          <w:bottom w:val="nil"/>
          <w:right w:val="nil"/>
          <w:between w:val="nil"/>
        </w:pBdr>
        <w:ind w:left="2160"/>
        <w:jc w:val="both"/>
        <w:rPr>
          <w:rFonts w:eastAsia="Arial"/>
          <w:color w:val="000000"/>
          <w:highlight w:val="white"/>
        </w:rPr>
      </w:pPr>
      <w:r w:rsidRPr="00C253B6">
        <w:rPr>
          <w:rFonts w:eastAsia="Arial"/>
          <w:color w:val="000000"/>
          <w:highlight w:val="white"/>
        </w:rPr>
        <w:t xml:space="preserve">Educação a distância é a modalidade educacional na </w:t>
      </w:r>
      <w:proofErr w:type="gramStart"/>
      <w:r w:rsidRPr="00C253B6">
        <w:rPr>
          <w:rFonts w:eastAsia="Arial"/>
          <w:color w:val="000000"/>
          <w:highlight w:val="white"/>
        </w:rPr>
        <w:t>qual alunos e professores</w:t>
      </w:r>
      <w:proofErr w:type="gramEnd"/>
      <w:r w:rsidRPr="00C253B6">
        <w:rPr>
          <w:rFonts w:eastAsia="Arial"/>
          <w:color w:val="000000"/>
          <w:highlight w:val="white"/>
        </w:rPr>
        <w:t xml:space="preserve"> estão separados, física ou temporalmente e, por isso, faz-se necessária a utilização de meios e tecnologias de informação e comunicação. Essa modalidade é regulada por uma legislação específica e pode ser implantada na educação básica (educação de jovens e adultos, educação profissional técnica de nível médio) e na educação superior</w:t>
      </w:r>
      <w:r w:rsidR="00CE345F">
        <w:rPr>
          <w:rFonts w:eastAsia="Arial"/>
          <w:color w:val="000000"/>
        </w:rPr>
        <w:t xml:space="preserve"> </w:t>
      </w:r>
      <w:r w:rsidRPr="00C253B6">
        <w:rPr>
          <w:rFonts w:eastAsia="Arial"/>
        </w:rPr>
        <w:t>(</w:t>
      </w:r>
      <w:r w:rsidR="00BB2261">
        <w:rPr>
          <w:rFonts w:eastAsia="Arial"/>
        </w:rPr>
        <w:t>PORTAL DO M</w:t>
      </w:r>
      <w:r w:rsidR="00D86614">
        <w:rPr>
          <w:rFonts w:eastAsia="Arial"/>
        </w:rPr>
        <w:t xml:space="preserve">INISTÉRIO DA </w:t>
      </w:r>
      <w:r w:rsidR="00BB2261">
        <w:rPr>
          <w:rFonts w:eastAsia="Arial"/>
        </w:rPr>
        <w:t>E</w:t>
      </w:r>
      <w:r w:rsidR="00D86614">
        <w:rPr>
          <w:rFonts w:eastAsia="Arial"/>
        </w:rPr>
        <w:t>DU</w:t>
      </w:r>
      <w:r w:rsidR="00BB2261">
        <w:rPr>
          <w:rFonts w:eastAsia="Arial"/>
        </w:rPr>
        <w:t>C</w:t>
      </w:r>
      <w:r w:rsidR="00D86614">
        <w:rPr>
          <w:rFonts w:eastAsia="Arial"/>
        </w:rPr>
        <w:t>AÇÃO</w:t>
      </w:r>
      <w:r w:rsidR="00BB2261">
        <w:rPr>
          <w:rFonts w:eastAsia="Arial"/>
        </w:rPr>
        <w:t xml:space="preserve">, </w:t>
      </w:r>
      <w:r w:rsidRPr="00C253B6">
        <w:rPr>
          <w:rFonts w:eastAsia="Arial"/>
        </w:rPr>
        <w:t>2018).</w:t>
      </w:r>
    </w:p>
    <w:p w:rsidR="00C253B6" w:rsidRPr="00C253B6" w:rsidRDefault="00C253B6" w:rsidP="00C253B6">
      <w:pPr>
        <w:pStyle w:val="Normal1"/>
        <w:pBdr>
          <w:top w:val="nil"/>
          <w:left w:val="nil"/>
          <w:bottom w:val="nil"/>
          <w:right w:val="nil"/>
          <w:between w:val="nil"/>
        </w:pBdr>
        <w:ind w:left="2880"/>
        <w:jc w:val="both"/>
        <w:rPr>
          <w:rFonts w:eastAsia="Arial"/>
          <w:color w:val="000000"/>
          <w:highlight w:val="white"/>
        </w:rPr>
      </w:pP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Assim vemos que o MEC, afirma que a </w:t>
      </w:r>
      <w:r w:rsidR="00880A26">
        <w:rPr>
          <w:rFonts w:eastAsia="Arial"/>
          <w:color w:val="000000"/>
          <w:sz w:val="24"/>
          <w:szCs w:val="24"/>
        </w:rPr>
        <w:t>EAD</w:t>
      </w:r>
      <w:r w:rsidRPr="00C253B6">
        <w:rPr>
          <w:rFonts w:eastAsia="Arial"/>
          <w:color w:val="000000"/>
          <w:sz w:val="24"/>
          <w:szCs w:val="24"/>
        </w:rPr>
        <w:t xml:space="preserve"> é um modelo que pode ser trabalhado em diversos momentos da vida educacional do cidadão.</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É possível dizer que a </w:t>
      </w:r>
      <w:r w:rsidR="00880A26">
        <w:rPr>
          <w:rFonts w:eastAsia="Arial"/>
          <w:color w:val="000000"/>
          <w:sz w:val="24"/>
          <w:szCs w:val="24"/>
        </w:rPr>
        <w:t>EAD</w:t>
      </w:r>
      <w:r w:rsidRPr="00C253B6">
        <w:rPr>
          <w:rFonts w:eastAsia="Arial"/>
          <w:color w:val="000000"/>
          <w:sz w:val="24"/>
          <w:szCs w:val="24"/>
        </w:rPr>
        <w:t xml:space="preserve"> se propõe enquanto um formato educacional relevante por dois motivos: o primeiro tem a ver com a variedade de modos de ofertar a educação, ou seja, ela pode proporcionar várias formas de auxiliar o processo de ensino-aprendizagem e fornecer ao educador o acesso a diversas informações e meios de interação. O segundo motivo é de ordem prática e tem a ver com a </w:t>
      </w:r>
      <w:r w:rsidR="00880A26">
        <w:rPr>
          <w:rFonts w:eastAsia="Arial"/>
          <w:color w:val="000000"/>
          <w:sz w:val="24"/>
          <w:szCs w:val="24"/>
        </w:rPr>
        <w:t>EAD</w:t>
      </w:r>
      <w:r w:rsidRPr="00C253B6">
        <w:rPr>
          <w:rFonts w:eastAsia="Arial"/>
          <w:color w:val="000000"/>
          <w:sz w:val="24"/>
          <w:szCs w:val="24"/>
        </w:rPr>
        <w:t xml:space="preserve"> aparecendo como alternativa no sentido de oferecer um modelo em razão da impossibilidade de oferecer outro (o presencial tradicional).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O PNE brasileiro tem metas com previsão de cumprimento até o ano de 2024. O Plano abrange desde a Educação Infantil até o Ensino Superior e visa melhorar os índices educacionais do país. Para tanto, o PNE também aborda a Educação Inclusiva, a melhoria da </w:t>
      </w:r>
      <w:r w:rsidRPr="00C253B6">
        <w:rPr>
          <w:rFonts w:eastAsia="Arial"/>
          <w:color w:val="000000"/>
          <w:sz w:val="24"/>
          <w:szCs w:val="24"/>
        </w:rPr>
        <w:lastRenderedPageBreak/>
        <w:t xml:space="preserve">taxa de escolaridade média dos brasileiros, a formação e o plano de carreira para professores, a gestão e o financiamento da Educação.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O PNE compõe uma importante ferramenta das políticas referentes à melhoria da Educação no Brasil e, certamente, encontra na </w:t>
      </w:r>
      <w:r w:rsidR="00880A26">
        <w:rPr>
          <w:rFonts w:eastAsia="Arial"/>
          <w:color w:val="000000"/>
          <w:sz w:val="24"/>
          <w:szCs w:val="24"/>
        </w:rPr>
        <w:t>EAD</w:t>
      </w:r>
      <w:r w:rsidRPr="00C253B6">
        <w:rPr>
          <w:rFonts w:eastAsia="Arial"/>
          <w:color w:val="000000"/>
          <w:sz w:val="24"/>
          <w:szCs w:val="24"/>
        </w:rPr>
        <w:t xml:space="preserve"> uma ferramenta essencial para colaborar no alcance desses índices, uma vez que, a </w:t>
      </w:r>
      <w:r w:rsidR="00880A26">
        <w:rPr>
          <w:rFonts w:eastAsia="Arial"/>
          <w:color w:val="000000"/>
          <w:sz w:val="24"/>
          <w:szCs w:val="24"/>
        </w:rPr>
        <w:t>EAD</w:t>
      </w:r>
      <w:r w:rsidRPr="00C253B6">
        <w:rPr>
          <w:rFonts w:eastAsia="Arial"/>
          <w:color w:val="000000"/>
          <w:sz w:val="24"/>
          <w:szCs w:val="24"/>
        </w:rPr>
        <w:t xml:space="preserve"> é menos onerosa ao Estado que a educação presencial e tem meios para ultrapassar distâncias geográficas, além da flexibilidade de tempo para a execução de atividades.</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Paulo Freire (1983, p.25) afirma sobre o homem que “</w:t>
      </w:r>
      <w:r w:rsidR="004E56F1">
        <w:rPr>
          <w:rFonts w:eastAsia="Arial"/>
          <w:sz w:val="24"/>
          <w:szCs w:val="24"/>
        </w:rPr>
        <w:t>d</w:t>
      </w:r>
      <w:r w:rsidR="00E00C96">
        <w:rPr>
          <w:rFonts w:eastAsia="Arial"/>
          <w:sz w:val="24"/>
          <w:szCs w:val="24"/>
        </w:rPr>
        <w:t>esprendendo-se do seu conto</w:t>
      </w:r>
      <w:r w:rsidRPr="00C253B6">
        <w:rPr>
          <w:rFonts w:eastAsia="Arial"/>
          <w:sz w:val="24"/>
          <w:szCs w:val="24"/>
        </w:rPr>
        <w:t>rno, veio tornando-se um ser, não da adaptaçã</w:t>
      </w:r>
      <w:r w:rsidR="00CD68D8">
        <w:rPr>
          <w:rFonts w:eastAsia="Arial"/>
          <w:sz w:val="24"/>
          <w:szCs w:val="24"/>
        </w:rPr>
        <w:t>o, mas da transformação do conto</w:t>
      </w:r>
      <w:r w:rsidRPr="00C253B6">
        <w:rPr>
          <w:rFonts w:eastAsia="Arial"/>
          <w:sz w:val="24"/>
          <w:szCs w:val="24"/>
        </w:rPr>
        <w:t>rno, um ser de decisão</w:t>
      </w:r>
      <w:r w:rsidRPr="00C253B6">
        <w:rPr>
          <w:rFonts w:eastAsia="Arial"/>
          <w:color w:val="000000"/>
          <w:sz w:val="24"/>
          <w:szCs w:val="24"/>
        </w:rPr>
        <w:t xml:space="preserve">”. Assim é possível associar a </w:t>
      </w:r>
      <w:r w:rsidR="00880A26">
        <w:rPr>
          <w:rFonts w:eastAsia="Arial"/>
          <w:color w:val="000000"/>
          <w:sz w:val="24"/>
          <w:szCs w:val="24"/>
        </w:rPr>
        <w:t>EAD</w:t>
      </w:r>
      <w:r w:rsidRPr="00C253B6">
        <w:rPr>
          <w:rFonts w:eastAsia="Arial"/>
          <w:color w:val="000000"/>
          <w:sz w:val="24"/>
          <w:szCs w:val="24"/>
        </w:rPr>
        <w:t xml:space="preserve"> a esse entendimento de um espaço para que o aluno transforme e seja transformado tanto quanto num universo de educação presencial tradicional. A </w:t>
      </w:r>
      <w:r w:rsidR="00880A26">
        <w:rPr>
          <w:rFonts w:eastAsia="Arial"/>
          <w:color w:val="000000"/>
          <w:sz w:val="24"/>
          <w:szCs w:val="24"/>
        </w:rPr>
        <w:t>EAD</w:t>
      </w:r>
      <w:r w:rsidRPr="00C253B6">
        <w:rPr>
          <w:rFonts w:eastAsia="Arial"/>
          <w:color w:val="000000"/>
          <w:sz w:val="24"/>
          <w:szCs w:val="24"/>
        </w:rPr>
        <w:t xml:space="preserve"> pode ser vista como mais uma possibilidade que docente e discente possuem para transformar suas respectivas realidades.</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 </w:t>
      </w:r>
      <w:r w:rsidR="00880A26">
        <w:rPr>
          <w:rFonts w:eastAsia="Arial"/>
          <w:color w:val="000000"/>
          <w:sz w:val="24"/>
          <w:szCs w:val="24"/>
        </w:rPr>
        <w:t>EAD</w:t>
      </w:r>
      <w:r w:rsidRPr="00C253B6">
        <w:rPr>
          <w:rFonts w:eastAsia="Arial"/>
          <w:color w:val="000000"/>
          <w:sz w:val="24"/>
          <w:szCs w:val="24"/>
        </w:rPr>
        <w:t xml:space="preserve">, portanto, enquanto alternativa ao modelo </w:t>
      </w:r>
      <w:r w:rsidR="00FE339A">
        <w:rPr>
          <w:rFonts w:eastAsia="Arial"/>
          <w:color w:val="000000"/>
          <w:sz w:val="24"/>
          <w:szCs w:val="24"/>
        </w:rPr>
        <w:t xml:space="preserve">de </w:t>
      </w:r>
      <w:r w:rsidRPr="00C253B6">
        <w:rPr>
          <w:rFonts w:eastAsia="Arial"/>
          <w:color w:val="000000"/>
          <w:sz w:val="24"/>
          <w:szCs w:val="24"/>
        </w:rPr>
        <w:t xml:space="preserve">educação presencial, deve receber os mesmos estímulos que este modelo em relação a sua expansão e acesso por parte da comunidade. Entretanto, quando se fala em </w:t>
      </w:r>
      <w:r w:rsidR="00880A26">
        <w:rPr>
          <w:rFonts w:eastAsia="Arial"/>
          <w:color w:val="000000"/>
          <w:sz w:val="24"/>
          <w:szCs w:val="24"/>
        </w:rPr>
        <w:t>EAD</w:t>
      </w:r>
      <w:r w:rsidRPr="00C253B6">
        <w:rPr>
          <w:rFonts w:eastAsia="Arial"/>
          <w:color w:val="000000"/>
          <w:sz w:val="24"/>
          <w:szCs w:val="24"/>
        </w:rPr>
        <w:t xml:space="preserve">, no Brasil, é preciso considerar algumas questões.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O país regulamenta a </w:t>
      </w:r>
      <w:r w:rsidR="00880A26">
        <w:rPr>
          <w:rFonts w:eastAsia="Arial"/>
          <w:color w:val="000000"/>
          <w:sz w:val="24"/>
          <w:szCs w:val="24"/>
        </w:rPr>
        <w:t>EAD</w:t>
      </w:r>
      <w:r w:rsidRPr="00C253B6">
        <w:rPr>
          <w:rFonts w:eastAsia="Arial"/>
          <w:color w:val="000000"/>
          <w:sz w:val="24"/>
          <w:szCs w:val="24"/>
        </w:rPr>
        <w:t xml:space="preserve"> por meio de leis, decretos, etc. A Lei nº 9.394/1996, que versa sobre as Diretrizes e Bases da Educação Nacional, popularmente chamada de LDB, é a mais conhecida dessas normas.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222222"/>
          <w:highlight w:val="white"/>
        </w:rPr>
      </w:pPr>
      <w:r w:rsidRPr="00C253B6">
        <w:rPr>
          <w:rFonts w:eastAsia="Arial"/>
          <w:color w:val="000000"/>
          <w:sz w:val="24"/>
          <w:szCs w:val="24"/>
        </w:rPr>
        <w:t xml:space="preserve">Em 2017, no entanto, o Decreto nº 5.622/2005 que regulamentava a referida Lei foi substituído pelo de nº 9.057/2017. </w:t>
      </w:r>
      <w:proofErr w:type="gramStart"/>
      <w:r w:rsidRPr="00C253B6">
        <w:rPr>
          <w:rFonts w:eastAsia="Arial"/>
          <w:color w:val="000000"/>
          <w:sz w:val="24"/>
          <w:szCs w:val="24"/>
        </w:rPr>
        <w:t>A</w:t>
      </w:r>
      <w:proofErr w:type="gramEnd"/>
      <w:r w:rsidRPr="00C253B6">
        <w:rPr>
          <w:rFonts w:eastAsia="Arial"/>
          <w:color w:val="000000"/>
          <w:sz w:val="24"/>
          <w:szCs w:val="24"/>
        </w:rPr>
        <w:t xml:space="preserve"> primeira vista no que se trata do tema </w:t>
      </w:r>
      <w:r w:rsidR="00880A26">
        <w:rPr>
          <w:rFonts w:eastAsia="Arial"/>
          <w:color w:val="000000"/>
          <w:sz w:val="24"/>
          <w:szCs w:val="24"/>
        </w:rPr>
        <w:t>EAD</w:t>
      </w:r>
      <w:r w:rsidRPr="00C253B6">
        <w:rPr>
          <w:rFonts w:eastAsia="Arial"/>
          <w:color w:val="000000"/>
          <w:sz w:val="24"/>
          <w:szCs w:val="24"/>
        </w:rPr>
        <w:t xml:space="preserve"> o atual dispositivo legal mostra-se mais flexível tanto quando se trata da abertura de novos cursos superiores da modalidade, quanto na oferta dos cursos propriamente dita (realização de aulas, avaliação de alunos, etc.).</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Assim, é importante salientar que durante mais de 10 anos a </w:t>
      </w:r>
      <w:r w:rsidR="00880A26">
        <w:rPr>
          <w:rFonts w:eastAsia="Arial"/>
          <w:color w:val="000000"/>
          <w:sz w:val="24"/>
          <w:szCs w:val="24"/>
        </w:rPr>
        <w:t>EAD</w:t>
      </w:r>
      <w:r w:rsidRPr="00C253B6">
        <w:rPr>
          <w:rFonts w:eastAsia="Arial"/>
          <w:color w:val="000000"/>
          <w:sz w:val="24"/>
          <w:szCs w:val="24"/>
        </w:rPr>
        <w:t xml:space="preserve"> brasileira obedeceu a rígidas normas quanto </w:t>
      </w:r>
      <w:proofErr w:type="gramStart"/>
      <w:r w:rsidRPr="00C253B6">
        <w:rPr>
          <w:rFonts w:eastAsia="Arial"/>
          <w:color w:val="000000"/>
          <w:sz w:val="24"/>
          <w:szCs w:val="24"/>
        </w:rPr>
        <w:t>a</w:t>
      </w:r>
      <w:proofErr w:type="gramEnd"/>
      <w:r w:rsidRPr="00C253B6">
        <w:rPr>
          <w:rFonts w:eastAsia="Arial"/>
          <w:color w:val="000000"/>
          <w:sz w:val="24"/>
          <w:szCs w:val="24"/>
        </w:rPr>
        <w:t xml:space="preserve"> necessidade de participação presencial dos alunos, como dispõe trecho do referido</w:t>
      </w:r>
      <w:r w:rsidR="00CE345F">
        <w:rPr>
          <w:rFonts w:eastAsia="Arial"/>
          <w:color w:val="000000"/>
          <w:sz w:val="24"/>
          <w:szCs w:val="24"/>
        </w:rPr>
        <w:t xml:space="preserve"> </w:t>
      </w:r>
      <w:r w:rsidR="00EA7B53" w:rsidRPr="00C253B6">
        <w:rPr>
          <w:rFonts w:eastAsia="Arial"/>
          <w:color w:val="000000"/>
          <w:sz w:val="24"/>
          <w:szCs w:val="24"/>
        </w:rPr>
        <w:t>Decreto nº 5.622/2005</w:t>
      </w:r>
      <w:r w:rsidRPr="00C253B6">
        <w:rPr>
          <w:rFonts w:eastAsia="Arial"/>
          <w:color w:val="000000"/>
          <w:sz w:val="24"/>
          <w:szCs w:val="24"/>
        </w:rPr>
        <w:t>, atualmente revogado, no Capítulo I (Das Disposições Gerais):</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1º A educação a distância organiza-se segundo metodologia, gestão e avaliação peculiares, para as quais deverá estar prevista a obrigatoriedade de momentos presenciais para:</w:t>
      </w:r>
    </w:p>
    <w:p w:rsidR="00C253B6" w:rsidRPr="00C253B6" w:rsidRDefault="00C253B6" w:rsidP="00C253B6">
      <w:pPr>
        <w:pStyle w:val="Normal1"/>
        <w:pBdr>
          <w:top w:val="nil"/>
          <w:left w:val="nil"/>
          <w:bottom w:val="nil"/>
          <w:right w:val="nil"/>
          <w:between w:val="nil"/>
        </w:pBdr>
        <w:ind w:left="1440" w:firstLine="720"/>
        <w:jc w:val="both"/>
        <w:rPr>
          <w:rFonts w:eastAsia="Arial"/>
          <w:color w:val="000000"/>
        </w:rPr>
      </w:pPr>
      <w:r w:rsidRPr="00C253B6">
        <w:rPr>
          <w:rFonts w:eastAsia="Arial"/>
          <w:color w:val="000000"/>
        </w:rPr>
        <w:t>I - avaliações de estudantes;</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II - estágios obrigatórios, quando previstos na legislação pertinente;</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III - defesa de trabalhos de conclusão de curso, quando previstos na legislação pertinente; e</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lastRenderedPageBreak/>
        <w:t>IV - atividades relacionadas a laboratórios de ensino, quando for o caso.</w:t>
      </w:r>
    </w:p>
    <w:p w:rsidR="00C253B6" w:rsidRPr="00C253B6" w:rsidRDefault="00C253B6" w:rsidP="00C253B6">
      <w:pPr>
        <w:pStyle w:val="Normal1"/>
        <w:pBdr>
          <w:top w:val="nil"/>
          <w:left w:val="nil"/>
          <w:bottom w:val="nil"/>
          <w:right w:val="nil"/>
          <w:between w:val="nil"/>
        </w:pBdr>
        <w:ind w:left="2160"/>
        <w:jc w:val="both"/>
        <w:rPr>
          <w:rFonts w:eastAsia="Arial"/>
          <w:color w:val="000000"/>
        </w:rPr>
      </w:pP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É possível observar que, até então, a </w:t>
      </w:r>
      <w:r w:rsidR="00880A26">
        <w:rPr>
          <w:rFonts w:eastAsia="Arial"/>
          <w:color w:val="000000"/>
          <w:sz w:val="24"/>
          <w:szCs w:val="24"/>
        </w:rPr>
        <w:t>EAD</w:t>
      </w:r>
      <w:r w:rsidRPr="00C253B6">
        <w:rPr>
          <w:rFonts w:eastAsia="Arial"/>
          <w:color w:val="000000"/>
          <w:sz w:val="24"/>
          <w:szCs w:val="24"/>
        </w:rPr>
        <w:t xml:space="preserve"> no Brasil previa encontros presenciais, de modo que os cursos da modalidade não eram realizados integralmente </w:t>
      </w:r>
      <w:proofErr w:type="gramStart"/>
      <w:r w:rsidRPr="00C253B6">
        <w:rPr>
          <w:rFonts w:eastAsia="Arial"/>
          <w:color w:val="000000"/>
          <w:sz w:val="24"/>
          <w:szCs w:val="24"/>
        </w:rPr>
        <w:t>a</w:t>
      </w:r>
      <w:proofErr w:type="gramEnd"/>
      <w:r w:rsidRPr="00C253B6">
        <w:rPr>
          <w:rFonts w:eastAsia="Arial"/>
          <w:color w:val="000000"/>
          <w:sz w:val="24"/>
          <w:szCs w:val="24"/>
        </w:rPr>
        <w:t xml:space="preserve"> distância.</w:t>
      </w:r>
    </w:p>
    <w:p w:rsidR="00C253B6" w:rsidRPr="00C253B6" w:rsidRDefault="00196D31" w:rsidP="00C253B6">
      <w:pPr>
        <w:pStyle w:val="Normal1"/>
        <w:pBdr>
          <w:top w:val="nil"/>
          <w:left w:val="nil"/>
          <w:bottom w:val="nil"/>
          <w:right w:val="nil"/>
          <w:between w:val="nil"/>
        </w:pBdr>
        <w:spacing w:line="360" w:lineRule="auto"/>
        <w:ind w:firstLine="709"/>
        <w:jc w:val="both"/>
        <w:rPr>
          <w:rFonts w:eastAsia="Arial"/>
          <w:color w:val="000000"/>
          <w:sz w:val="24"/>
          <w:szCs w:val="24"/>
        </w:rPr>
      </w:pPr>
      <w:r>
        <w:rPr>
          <w:rFonts w:eastAsia="Arial"/>
          <w:color w:val="000000"/>
          <w:sz w:val="24"/>
          <w:szCs w:val="24"/>
        </w:rPr>
        <w:t>À</w:t>
      </w:r>
      <w:r w:rsidR="00C253B6" w:rsidRPr="00C253B6">
        <w:rPr>
          <w:rFonts w:eastAsia="Arial"/>
          <w:color w:val="000000"/>
          <w:sz w:val="24"/>
          <w:szCs w:val="24"/>
        </w:rPr>
        <w:t xml:space="preserve"> época da entrada em vigor do novo Decreto, o Ministério da</w:t>
      </w:r>
      <w:r>
        <w:rPr>
          <w:rFonts w:eastAsia="Arial"/>
          <w:color w:val="000000"/>
          <w:sz w:val="24"/>
          <w:szCs w:val="24"/>
        </w:rPr>
        <w:t xml:space="preserve"> Educação divulgou em seu site </w:t>
      </w:r>
      <w:r w:rsidR="00C253B6" w:rsidRPr="00C253B6">
        <w:rPr>
          <w:rFonts w:eastAsia="Arial"/>
          <w:color w:val="000000"/>
          <w:sz w:val="24"/>
          <w:szCs w:val="24"/>
        </w:rPr>
        <w:t xml:space="preserve">uma matéria jornalística ressaltando uma possível facilidade na oferta de cursos </w:t>
      </w:r>
      <w:r w:rsidR="00880A26">
        <w:rPr>
          <w:rFonts w:eastAsia="Arial"/>
          <w:color w:val="000000"/>
          <w:sz w:val="24"/>
          <w:szCs w:val="24"/>
        </w:rPr>
        <w:t>EAD</w:t>
      </w:r>
      <w:r w:rsidR="00C253B6" w:rsidRPr="00C253B6">
        <w:rPr>
          <w:rFonts w:eastAsia="Arial"/>
          <w:color w:val="000000"/>
          <w:sz w:val="24"/>
          <w:szCs w:val="24"/>
        </w:rPr>
        <w:t xml:space="preserve"> pelas Instituições de Ensino Superior (IES).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xml:space="preserve">Para garantir segurança e qualidade, a portaria reitera que a oferta de cursos </w:t>
      </w:r>
      <w:r w:rsidR="00880A26">
        <w:rPr>
          <w:rFonts w:eastAsia="Arial"/>
          <w:color w:val="000000"/>
        </w:rPr>
        <w:t>EAD</w:t>
      </w:r>
      <w:r w:rsidRPr="00C253B6">
        <w:rPr>
          <w:rFonts w:eastAsia="Arial"/>
          <w:color w:val="000000"/>
        </w:rPr>
        <w:t xml:space="preserve"> requer autorização prévia do MEC para seu funcionamento, exceto para as instituições de ensino superior que possuem autonomia, e que todas as instituições devem manter cursos de graduação em funcionamento, não sendo permitida a oferta somente de pós-graduação lato </w:t>
      </w:r>
      <w:proofErr w:type="spellStart"/>
      <w:r w:rsidRPr="00C253B6">
        <w:rPr>
          <w:rFonts w:eastAsia="Arial"/>
          <w:color w:val="000000"/>
        </w:rPr>
        <w:t>sensu</w:t>
      </w:r>
      <w:proofErr w:type="spellEnd"/>
      <w:r w:rsidRPr="00C253B6">
        <w:rPr>
          <w:rFonts w:eastAsia="Arial"/>
          <w:color w:val="000000"/>
        </w:rPr>
        <w:t xml:space="preserve">. Outra inovação que a portaria traz é a criação de </w:t>
      </w:r>
      <w:proofErr w:type="spellStart"/>
      <w:r w:rsidRPr="00C253B6">
        <w:rPr>
          <w:rFonts w:eastAsia="Arial"/>
          <w:color w:val="000000"/>
        </w:rPr>
        <w:t>polos</w:t>
      </w:r>
      <w:proofErr w:type="spellEnd"/>
      <w:r w:rsidRPr="00C253B6">
        <w:rPr>
          <w:rFonts w:eastAsia="Arial"/>
          <w:color w:val="000000"/>
        </w:rPr>
        <w:t xml:space="preserve"> de educação </w:t>
      </w:r>
      <w:proofErr w:type="gramStart"/>
      <w:r w:rsidRPr="00C253B6">
        <w:rPr>
          <w:rFonts w:eastAsia="Arial"/>
          <w:color w:val="000000"/>
        </w:rPr>
        <w:t>a</w:t>
      </w:r>
      <w:proofErr w:type="gramEnd"/>
      <w:r w:rsidRPr="00C253B6">
        <w:rPr>
          <w:rFonts w:eastAsia="Arial"/>
          <w:color w:val="000000"/>
        </w:rPr>
        <w:t xml:space="preserve"> distância pelas próprias instituições já credenciadas para esta modalidade de ensino. O documento detalha ainda a quantidade de </w:t>
      </w:r>
      <w:proofErr w:type="spellStart"/>
      <w:r w:rsidRPr="00C253B6">
        <w:rPr>
          <w:rFonts w:eastAsia="Arial"/>
          <w:color w:val="000000"/>
        </w:rPr>
        <w:t>polos</w:t>
      </w:r>
      <w:proofErr w:type="spellEnd"/>
      <w:r w:rsidRPr="00C253B6">
        <w:rPr>
          <w:rFonts w:eastAsia="Arial"/>
          <w:color w:val="000000"/>
        </w:rPr>
        <w:t xml:space="preserve"> que as instituições poderão criar, bas</w:t>
      </w:r>
      <w:r w:rsidR="00FF750F">
        <w:rPr>
          <w:rFonts w:eastAsia="Arial"/>
          <w:color w:val="000000"/>
        </w:rPr>
        <w:t>ead</w:t>
      </w:r>
      <w:r w:rsidRPr="00C253B6">
        <w:rPr>
          <w:rFonts w:eastAsia="Arial"/>
          <w:color w:val="000000"/>
        </w:rPr>
        <w:t>o no conceito institucional (CI) mais recente da instituição (</w:t>
      </w:r>
      <w:r w:rsidR="0023184E">
        <w:rPr>
          <w:rFonts w:eastAsia="Arial"/>
          <w:color w:val="000000"/>
        </w:rPr>
        <w:t>PORTAL DO M</w:t>
      </w:r>
      <w:r w:rsidR="005609B9">
        <w:rPr>
          <w:rFonts w:eastAsia="Arial"/>
          <w:color w:val="000000"/>
        </w:rPr>
        <w:t xml:space="preserve">INISTÉRIO DA </w:t>
      </w:r>
      <w:r w:rsidR="0023184E">
        <w:rPr>
          <w:rFonts w:eastAsia="Arial"/>
          <w:color w:val="000000"/>
        </w:rPr>
        <w:t>E</w:t>
      </w:r>
      <w:r w:rsidR="005609B9">
        <w:rPr>
          <w:rFonts w:eastAsia="Arial"/>
          <w:color w:val="000000"/>
        </w:rPr>
        <w:t>DU</w:t>
      </w:r>
      <w:r w:rsidR="0023184E">
        <w:rPr>
          <w:rFonts w:eastAsia="Arial"/>
          <w:color w:val="000000"/>
        </w:rPr>
        <w:t>C</w:t>
      </w:r>
      <w:r w:rsidR="005609B9">
        <w:rPr>
          <w:rFonts w:eastAsia="Arial"/>
          <w:color w:val="000000"/>
        </w:rPr>
        <w:t>AÇÃO</w:t>
      </w:r>
      <w:r w:rsidR="0023184E">
        <w:rPr>
          <w:rFonts w:eastAsia="Arial"/>
          <w:color w:val="000000"/>
        </w:rPr>
        <w:t xml:space="preserve">, </w:t>
      </w:r>
      <w:r w:rsidR="00EE3F30">
        <w:rPr>
          <w:rFonts w:eastAsia="Arial"/>
          <w:color w:val="000000"/>
        </w:rPr>
        <w:t>2018</w:t>
      </w:r>
      <w:r w:rsidRPr="00C253B6">
        <w:rPr>
          <w:rFonts w:eastAsia="Arial"/>
          <w:color w:val="000000"/>
        </w:rPr>
        <w:t>).</w:t>
      </w:r>
    </w:p>
    <w:p w:rsidR="00C253B6" w:rsidRPr="00C253B6" w:rsidRDefault="00C253B6" w:rsidP="00C253B6">
      <w:pPr>
        <w:pStyle w:val="Normal1"/>
        <w:pBdr>
          <w:top w:val="nil"/>
          <w:left w:val="nil"/>
          <w:bottom w:val="nil"/>
          <w:right w:val="nil"/>
          <w:between w:val="nil"/>
        </w:pBdr>
        <w:ind w:left="2160"/>
        <w:jc w:val="both"/>
        <w:rPr>
          <w:rFonts w:eastAsia="Arial"/>
        </w:rPr>
      </w:pPr>
    </w:p>
    <w:p w:rsidR="00C253B6" w:rsidRPr="00C253B6" w:rsidRDefault="00C253B6" w:rsidP="00C253B6">
      <w:pPr>
        <w:pStyle w:val="Normal1"/>
        <w:pBdr>
          <w:top w:val="nil"/>
          <w:left w:val="nil"/>
          <w:bottom w:val="nil"/>
          <w:right w:val="nil"/>
          <w:between w:val="nil"/>
        </w:pBdr>
        <w:spacing w:line="360" w:lineRule="auto"/>
        <w:jc w:val="both"/>
        <w:rPr>
          <w:rFonts w:eastAsia="Arial"/>
          <w:color w:val="000000"/>
          <w:sz w:val="24"/>
          <w:szCs w:val="24"/>
        </w:rPr>
      </w:pPr>
      <w:r w:rsidRPr="00C253B6">
        <w:rPr>
          <w:rFonts w:eastAsia="Arial"/>
          <w:color w:val="000000"/>
        </w:rPr>
        <w:tab/>
      </w:r>
      <w:r w:rsidRPr="00C253B6">
        <w:rPr>
          <w:rFonts w:eastAsia="Arial"/>
          <w:color w:val="000000"/>
          <w:sz w:val="24"/>
          <w:szCs w:val="24"/>
        </w:rPr>
        <w:t xml:space="preserve">Essa inexigibilidade de que a IES mantenha cursos presenciais para poder ofertar cursos não-presenciais é provavelmente </w:t>
      </w:r>
      <w:proofErr w:type="gramStart"/>
      <w:r w:rsidRPr="00C253B6">
        <w:rPr>
          <w:rFonts w:eastAsia="Arial"/>
          <w:color w:val="000000"/>
          <w:sz w:val="24"/>
          <w:szCs w:val="24"/>
        </w:rPr>
        <w:t>a</w:t>
      </w:r>
      <w:proofErr w:type="gramEnd"/>
      <w:r w:rsidRPr="00C253B6">
        <w:rPr>
          <w:rFonts w:eastAsia="Arial"/>
          <w:color w:val="000000"/>
          <w:sz w:val="24"/>
          <w:szCs w:val="24"/>
        </w:rPr>
        <w:t xml:space="preserve"> alteração mais relevante em relação à legislação </w:t>
      </w:r>
      <w:r w:rsidR="00880A26">
        <w:rPr>
          <w:rFonts w:eastAsia="Arial"/>
          <w:color w:val="000000"/>
          <w:sz w:val="24"/>
          <w:szCs w:val="24"/>
        </w:rPr>
        <w:t>EAD</w:t>
      </w:r>
      <w:r w:rsidRPr="00C253B6">
        <w:rPr>
          <w:rFonts w:eastAsia="Arial"/>
          <w:color w:val="000000"/>
          <w:sz w:val="24"/>
          <w:szCs w:val="24"/>
        </w:rPr>
        <w:t xml:space="preserve"> que vigorava anteriormente. A alteração consta no Artigo 11 do Capítulo III (D</w:t>
      </w:r>
      <w:r w:rsidR="00176169" w:rsidRPr="00C253B6">
        <w:rPr>
          <w:rFonts w:eastAsia="Arial"/>
          <w:color w:val="000000"/>
          <w:sz w:val="24"/>
          <w:szCs w:val="24"/>
        </w:rPr>
        <w:t>a</w:t>
      </w:r>
      <w:r w:rsidR="00176169">
        <w:rPr>
          <w:rFonts w:eastAsia="Arial"/>
          <w:color w:val="000000"/>
          <w:sz w:val="24"/>
          <w:szCs w:val="24"/>
        </w:rPr>
        <w:t xml:space="preserve"> o</w:t>
      </w:r>
      <w:r w:rsidR="00176169" w:rsidRPr="00C253B6">
        <w:rPr>
          <w:rFonts w:eastAsia="Arial"/>
          <w:color w:val="000000"/>
          <w:sz w:val="24"/>
          <w:szCs w:val="24"/>
        </w:rPr>
        <w:t xml:space="preserve">ferta de </w:t>
      </w:r>
      <w:r w:rsidR="00176169">
        <w:rPr>
          <w:rFonts w:eastAsia="Arial"/>
          <w:color w:val="000000"/>
          <w:sz w:val="24"/>
          <w:szCs w:val="24"/>
        </w:rPr>
        <w:t>c</w:t>
      </w:r>
      <w:r w:rsidR="00176169" w:rsidRPr="00C253B6">
        <w:rPr>
          <w:rFonts w:eastAsia="Arial"/>
          <w:color w:val="000000"/>
          <w:sz w:val="24"/>
          <w:szCs w:val="24"/>
        </w:rPr>
        <w:t>ursos</w:t>
      </w:r>
      <w:r w:rsidR="000F632F">
        <w:rPr>
          <w:rFonts w:eastAsia="Arial"/>
          <w:color w:val="000000"/>
          <w:sz w:val="24"/>
          <w:szCs w:val="24"/>
        </w:rPr>
        <w:t xml:space="preserve"> </w:t>
      </w:r>
      <w:r w:rsidR="00176169" w:rsidRPr="00C253B6">
        <w:rPr>
          <w:rFonts w:eastAsia="Arial"/>
          <w:color w:val="000000"/>
          <w:sz w:val="24"/>
          <w:szCs w:val="24"/>
        </w:rPr>
        <w:t xml:space="preserve">na modalidade </w:t>
      </w:r>
      <w:proofErr w:type="gramStart"/>
      <w:r w:rsidR="00176169" w:rsidRPr="00C253B6">
        <w:rPr>
          <w:rFonts w:eastAsia="Arial"/>
          <w:color w:val="000000"/>
          <w:sz w:val="24"/>
          <w:szCs w:val="24"/>
        </w:rPr>
        <w:t>a</w:t>
      </w:r>
      <w:proofErr w:type="gramEnd"/>
      <w:r w:rsidR="00176169" w:rsidRPr="00C253B6">
        <w:rPr>
          <w:rFonts w:eastAsia="Arial"/>
          <w:color w:val="000000"/>
          <w:sz w:val="24"/>
          <w:szCs w:val="24"/>
        </w:rPr>
        <w:t xml:space="preserve"> distância na</w:t>
      </w:r>
      <w:r w:rsidRPr="00C253B6">
        <w:rPr>
          <w:rFonts w:eastAsia="Arial"/>
          <w:color w:val="000000"/>
          <w:sz w:val="24"/>
          <w:szCs w:val="24"/>
        </w:rPr>
        <w:t xml:space="preserve"> E</w:t>
      </w:r>
      <w:r w:rsidR="00176169" w:rsidRPr="00C253B6">
        <w:rPr>
          <w:rFonts w:eastAsia="Arial"/>
          <w:color w:val="000000"/>
          <w:sz w:val="24"/>
          <w:szCs w:val="24"/>
        </w:rPr>
        <w:t>ducação</w:t>
      </w:r>
      <w:r w:rsidRPr="00C253B6">
        <w:rPr>
          <w:rFonts w:eastAsia="Arial"/>
          <w:color w:val="000000"/>
          <w:sz w:val="24"/>
          <w:szCs w:val="24"/>
        </w:rPr>
        <w:t xml:space="preserve"> S</w:t>
      </w:r>
      <w:r w:rsidR="00176169" w:rsidRPr="00C253B6">
        <w:rPr>
          <w:rFonts w:eastAsia="Arial"/>
          <w:color w:val="000000"/>
          <w:sz w:val="24"/>
          <w:szCs w:val="24"/>
        </w:rPr>
        <w:t>uperior</w:t>
      </w:r>
      <w:r w:rsidRPr="00C253B6">
        <w:rPr>
          <w:rFonts w:eastAsia="Arial"/>
          <w:color w:val="000000"/>
          <w:sz w:val="24"/>
          <w:szCs w:val="24"/>
        </w:rPr>
        <w:t>) do atual Decreto</w:t>
      </w:r>
      <w:r w:rsidR="000628D6">
        <w:rPr>
          <w:rFonts w:eastAsia="Arial"/>
          <w:color w:val="000000"/>
          <w:sz w:val="24"/>
          <w:szCs w:val="24"/>
        </w:rPr>
        <w:t xml:space="preserve"> </w:t>
      </w:r>
      <w:r w:rsidR="00EA7B53" w:rsidRPr="00C253B6">
        <w:rPr>
          <w:rFonts w:eastAsia="Arial"/>
          <w:color w:val="000000"/>
          <w:sz w:val="24"/>
          <w:szCs w:val="24"/>
        </w:rPr>
        <w:t>nº 9.057/2017</w:t>
      </w:r>
      <w:r w:rsidRPr="00C253B6">
        <w:rPr>
          <w:rFonts w:eastAsia="Arial"/>
          <w:color w:val="000000"/>
          <w:sz w:val="24"/>
          <w:szCs w:val="24"/>
        </w:rPr>
        <w:t xml:space="preserve">: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xml:space="preserve">Art. 11.  As instituições de ensino superior privadas deverão solicitar credenciamento para a oferta de cursos superiores na modalidade </w:t>
      </w:r>
      <w:proofErr w:type="gramStart"/>
      <w:r w:rsidRPr="00C253B6">
        <w:rPr>
          <w:rFonts w:eastAsia="Arial"/>
          <w:color w:val="000000"/>
        </w:rPr>
        <w:t>a</w:t>
      </w:r>
      <w:proofErr w:type="gramEnd"/>
      <w:r w:rsidRPr="00C253B6">
        <w:rPr>
          <w:rFonts w:eastAsia="Arial"/>
          <w:color w:val="000000"/>
        </w:rPr>
        <w:t xml:space="preserve"> distância ao Ministério da Educação.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1</w:t>
      </w:r>
      <w:r w:rsidRPr="00C253B6">
        <w:rPr>
          <w:rFonts w:eastAsia="Arial"/>
          <w:strike/>
          <w:color w:val="000000"/>
        </w:rPr>
        <w:t>º</w:t>
      </w:r>
      <w:r w:rsidRPr="00C253B6">
        <w:rPr>
          <w:rFonts w:eastAsia="Arial"/>
          <w:color w:val="000000"/>
        </w:rPr>
        <w:t>  O credenciamento de que trata o </w:t>
      </w:r>
      <w:r w:rsidRPr="00CE345F">
        <w:rPr>
          <w:rFonts w:eastAsia="Arial"/>
          <w:i/>
          <w:color w:val="000000"/>
        </w:rPr>
        <w:t>caput</w:t>
      </w:r>
      <w:r w:rsidR="00CE345F">
        <w:rPr>
          <w:rStyle w:val="Refdecomentrio"/>
          <w:rFonts w:eastAsiaTheme="minorHAnsi" w:cstheme="minorBidi"/>
          <w:lang w:eastAsia="en-US"/>
        </w:rPr>
        <w:t xml:space="preserve"> c</w:t>
      </w:r>
      <w:r w:rsidRPr="00C253B6">
        <w:rPr>
          <w:rFonts w:eastAsia="Arial"/>
          <w:color w:val="000000"/>
        </w:rPr>
        <w:t>onsiderará, para fins de avaliação, de regulação e de supervisão de que trata a </w:t>
      </w:r>
      <w:hyperlink r:id="rId8">
        <w:r w:rsidRPr="00CE345F">
          <w:rPr>
            <w:rFonts w:eastAsia="Arial"/>
            <w:color w:val="000000"/>
          </w:rPr>
          <w:t>Lei n</w:t>
        </w:r>
      </w:hyperlink>
      <w:hyperlink r:id="rId9">
        <w:r w:rsidRPr="00CE345F">
          <w:rPr>
            <w:rFonts w:eastAsia="Arial"/>
            <w:strike/>
            <w:color w:val="000000"/>
          </w:rPr>
          <w:t>º</w:t>
        </w:r>
      </w:hyperlink>
      <w:hyperlink r:id="rId10">
        <w:r w:rsidRPr="00CE345F">
          <w:rPr>
            <w:rFonts w:eastAsia="Arial"/>
            <w:color w:val="000000"/>
          </w:rPr>
          <w:t> 10.861, de 14 de abril de 2004</w:t>
        </w:r>
      </w:hyperlink>
      <w:r w:rsidRPr="00C253B6">
        <w:rPr>
          <w:rFonts w:eastAsia="Arial"/>
          <w:color w:val="000000"/>
        </w:rPr>
        <w:t xml:space="preserve">, a sede da instituição de ensino acrescida dos endereços dos </w:t>
      </w:r>
      <w:proofErr w:type="spellStart"/>
      <w:r w:rsidRPr="00C253B6">
        <w:rPr>
          <w:rFonts w:eastAsia="Arial"/>
          <w:color w:val="000000"/>
        </w:rPr>
        <w:t>polos</w:t>
      </w:r>
      <w:proofErr w:type="spellEnd"/>
      <w:r w:rsidRPr="00C253B6">
        <w:rPr>
          <w:rFonts w:eastAsia="Arial"/>
          <w:color w:val="000000"/>
        </w:rPr>
        <w:t xml:space="preserve"> de educação </w:t>
      </w:r>
      <w:proofErr w:type="gramStart"/>
      <w:r w:rsidRPr="00C253B6">
        <w:rPr>
          <w:rFonts w:eastAsia="Arial"/>
          <w:color w:val="000000"/>
        </w:rPr>
        <w:t>a</w:t>
      </w:r>
      <w:proofErr w:type="gramEnd"/>
      <w:r w:rsidRPr="00C253B6">
        <w:rPr>
          <w:rFonts w:eastAsia="Arial"/>
          <w:color w:val="000000"/>
        </w:rPr>
        <w:t xml:space="preserve"> distância, quando previstos no Plano de Desenvolvimento Institucional e no Projeto Pedagógico de Curso.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2</w:t>
      </w:r>
      <w:r w:rsidRPr="00C253B6">
        <w:rPr>
          <w:rFonts w:eastAsia="Arial"/>
          <w:strike/>
          <w:color w:val="000000"/>
        </w:rPr>
        <w:t>º</w:t>
      </w:r>
      <w:r w:rsidRPr="00C253B6">
        <w:rPr>
          <w:rFonts w:eastAsia="Arial"/>
          <w:color w:val="000000"/>
        </w:rPr>
        <w:t>  É permitido o credenciamento de instituição de ensino superior exclusivamente para oferta de cursos de graduação e de pós-graduação </w:t>
      </w:r>
      <w:r w:rsidRPr="00CE345F">
        <w:rPr>
          <w:rFonts w:eastAsia="Arial"/>
          <w:i/>
          <w:color w:val="000000"/>
        </w:rPr>
        <w:t xml:space="preserve">lato </w:t>
      </w:r>
      <w:proofErr w:type="spellStart"/>
      <w:r w:rsidRPr="00CE345F">
        <w:rPr>
          <w:rFonts w:eastAsia="Arial"/>
          <w:i/>
          <w:color w:val="000000"/>
        </w:rPr>
        <w:t>sensu</w:t>
      </w:r>
      <w:proofErr w:type="spellEnd"/>
      <w:r w:rsidRPr="00C253B6">
        <w:rPr>
          <w:rFonts w:eastAsia="Arial"/>
          <w:b/>
          <w:color w:val="000000"/>
        </w:rPr>
        <w:t> </w:t>
      </w:r>
      <w:r w:rsidRPr="00C253B6">
        <w:rPr>
          <w:rFonts w:eastAsia="Arial"/>
          <w:color w:val="000000"/>
        </w:rPr>
        <w:t xml:space="preserve">na modalidade </w:t>
      </w:r>
      <w:proofErr w:type="gramStart"/>
      <w:r w:rsidRPr="00C253B6">
        <w:rPr>
          <w:rFonts w:eastAsia="Arial"/>
          <w:color w:val="000000"/>
        </w:rPr>
        <w:t>a</w:t>
      </w:r>
      <w:proofErr w:type="gramEnd"/>
      <w:r w:rsidRPr="00C253B6">
        <w:rPr>
          <w:rFonts w:eastAsia="Arial"/>
          <w:color w:val="000000"/>
        </w:rPr>
        <w:t xml:space="preserve"> distância.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3</w:t>
      </w:r>
      <w:r w:rsidRPr="00C253B6">
        <w:rPr>
          <w:rFonts w:eastAsia="Arial"/>
          <w:strike/>
          <w:color w:val="000000"/>
        </w:rPr>
        <w:t>º</w:t>
      </w:r>
      <w:r w:rsidRPr="00C253B6">
        <w:rPr>
          <w:rFonts w:eastAsia="Arial"/>
          <w:color w:val="000000"/>
        </w:rPr>
        <w:t>  A oferta de curso de graduação é condição indispensável para a manutenção das prerrogativas do credenciamento de que trata o § 2</w:t>
      </w:r>
      <w:r w:rsidRPr="00C253B6">
        <w:rPr>
          <w:rFonts w:eastAsia="Arial"/>
          <w:strike/>
          <w:color w:val="000000"/>
        </w:rPr>
        <w:t>º</w:t>
      </w:r>
      <w:r w:rsidRPr="00C253B6">
        <w:rPr>
          <w:rFonts w:eastAsia="Arial"/>
          <w:color w:val="000000"/>
        </w:rPr>
        <w:t>.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4</w:t>
      </w:r>
      <w:r w:rsidRPr="00C253B6">
        <w:rPr>
          <w:rFonts w:eastAsia="Arial"/>
          <w:strike/>
          <w:color w:val="000000"/>
        </w:rPr>
        <w:t>º</w:t>
      </w:r>
      <w:r w:rsidRPr="00C253B6">
        <w:rPr>
          <w:rFonts w:eastAsia="Arial"/>
          <w:color w:val="000000"/>
        </w:rPr>
        <w:t>  As escolas de governo do sistema federal credenciadas pelo Ministério da Educação para oferta de cursos de pós-graduação </w:t>
      </w:r>
      <w:r w:rsidRPr="00CE345F">
        <w:rPr>
          <w:rFonts w:eastAsia="Arial"/>
          <w:i/>
          <w:color w:val="000000"/>
        </w:rPr>
        <w:t xml:space="preserve">lato </w:t>
      </w:r>
      <w:proofErr w:type="spellStart"/>
      <w:r w:rsidRPr="00CE345F">
        <w:rPr>
          <w:rFonts w:eastAsia="Arial"/>
          <w:i/>
          <w:color w:val="000000"/>
        </w:rPr>
        <w:t>sensu</w:t>
      </w:r>
      <w:proofErr w:type="spellEnd"/>
      <w:r w:rsidRPr="00C253B6">
        <w:rPr>
          <w:rFonts w:eastAsia="Arial"/>
          <w:b/>
          <w:color w:val="000000"/>
        </w:rPr>
        <w:t> </w:t>
      </w:r>
      <w:r w:rsidRPr="00C253B6">
        <w:rPr>
          <w:rFonts w:eastAsia="Arial"/>
          <w:color w:val="000000"/>
        </w:rPr>
        <w:t xml:space="preserve">poderão ofertar seus cursos nas </w:t>
      </w:r>
      <w:proofErr w:type="gramStart"/>
      <w:r w:rsidRPr="00C253B6">
        <w:rPr>
          <w:rFonts w:eastAsia="Arial"/>
          <w:color w:val="000000"/>
        </w:rPr>
        <w:t>modalidades presencial</w:t>
      </w:r>
      <w:proofErr w:type="gramEnd"/>
      <w:r w:rsidRPr="00C253B6">
        <w:rPr>
          <w:rFonts w:eastAsia="Arial"/>
          <w:color w:val="000000"/>
        </w:rPr>
        <w:t xml:space="preserve"> e a distância. </w:t>
      </w:r>
    </w:p>
    <w:p w:rsidR="00C253B6" w:rsidRPr="00C253B6" w:rsidRDefault="00C253B6" w:rsidP="00C253B6">
      <w:pPr>
        <w:pStyle w:val="Normal1"/>
        <w:pBdr>
          <w:top w:val="nil"/>
          <w:left w:val="nil"/>
          <w:bottom w:val="nil"/>
          <w:right w:val="nil"/>
          <w:between w:val="nil"/>
        </w:pBdr>
        <w:ind w:left="2160"/>
        <w:jc w:val="both"/>
        <w:rPr>
          <w:rFonts w:eastAsia="Arial"/>
          <w:color w:val="000000"/>
        </w:rPr>
      </w:pPr>
      <w:r w:rsidRPr="00C253B6">
        <w:rPr>
          <w:rFonts w:eastAsia="Arial"/>
          <w:color w:val="000000"/>
        </w:rPr>
        <w:t>§ 5</w:t>
      </w:r>
      <w:r w:rsidRPr="00C253B6">
        <w:rPr>
          <w:rFonts w:eastAsia="Arial"/>
          <w:strike/>
          <w:color w:val="000000"/>
        </w:rPr>
        <w:t>º</w:t>
      </w:r>
      <w:r w:rsidRPr="00C253B6">
        <w:rPr>
          <w:rFonts w:eastAsia="Arial"/>
          <w:color w:val="000000"/>
        </w:rPr>
        <w:t>  As escolas de governo dos sistemas estaduais e distrital deverão solicitar credenciamento ao Ministério da Educação para oferta de cursos de pós-graduação </w:t>
      </w:r>
      <w:r w:rsidRPr="00CE345F">
        <w:rPr>
          <w:rFonts w:eastAsia="Arial"/>
          <w:i/>
          <w:color w:val="000000"/>
        </w:rPr>
        <w:t xml:space="preserve">lato </w:t>
      </w:r>
      <w:proofErr w:type="spellStart"/>
      <w:r w:rsidRPr="00CE345F">
        <w:rPr>
          <w:rFonts w:eastAsia="Arial"/>
          <w:i/>
          <w:color w:val="000000"/>
        </w:rPr>
        <w:t>sensu</w:t>
      </w:r>
      <w:proofErr w:type="spellEnd"/>
      <w:r w:rsidRPr="00C253B6">
        <w:rPr>
          <w:rFonts w:eastAsia="Arial"/>
          <w:color w:val="000000"/>
        </w:rPr>
        <w:t xml:space="preserve"> na modalidade </w:t>
      </w:r>
      <w:proofErr w:type="gramStart"/>
      <w:r w:rsidRPr="00C253B6">
        <w:rPr>
          <w:rFonts w:eastAsia="Arial"/>
          <w:color w:val="000000"/>
        </w:rPr>
        <w:t>a</w:t>
      </w:r>
      <w:proofErr w:type="gramEnd"/>
      <w:r w:rsidRPr="00C253B6">
        <w:rPr>
          <w:rFonts w:eastAsia="Arial"/>
          <w:color w:val="000000"/>
        </w:rPr>
        <w:t xml:space="preserve"> distância. </w:t>
      </w:r>
    </w:p>
    <w:p w:rsidR="00C253B6" w:rsidRPr="00C253B6" w:rsidRDefault="00C253B6" w:rsidP="00C253B6">
      <w:pPr>
        <w:pStyle w:val="Normal1"/>
        <w:pBdr>
          <w:top w:val="nil"/>
          <w:left w:val="nil"/>
          <w:bottom w:val="nil"/>
          <w:right w:val="nil"/>
          <w:between w:val="nil"/>
        </w:pBdr>
        <w:spacing w:line="360" w:lineRule="auto"/>
        <w:jc w:val="both"/>
        <w:rPr>
          <w:rFonts w:eastAsia="Arial"/>
          <w:color w:val="000000"/>
        </w:rPr>
      </w:pPr>
    </w:p>
    <w:p w:rsidR="00C253B6" w:rsidRPr="00C253B6" w:rsidRDefault="00C253B6" w:rsidP="00C253B6">
      <w:pPr>
        <w:pStyle w:val="Normal1"/>
        <w:pBdr>
          <w:top w:val="nil"/>
          <w:left w:val="nil"/>
          <w:bottom w:val="nil"/>
          <w:right w:val="nil"/>
          <w:between w:val="nil"/>
        </w:pBdr>
        <w:spacing w:line="360" w:lineRule="auto"/>
        <w:ind w:firstLine="720"/>
        <w:jc w:val="both"/>
        <w:rPr>
          <w:rFonts w:eastAsia="Arial"/>
          <w:color w:val="000000"/>
        </w:rPr>
      </w:pPr>
      <w:r w:rsidRPr="00C253B6">
        <w:rPr>
          <w:rFonts w:eastAsia="Arial"/>
          <w:color w:val="000000"/>
          <w:sz w:val="24"/>
          <w:szCs w:val="24"/>
        </w:rPr>
        <w:t xml:space="preserve">Essa nova determinação parece demonstrar que a preocupação do Estado não é apenas fornecer ensino de qualidade, mas sim gerar números que confirmem um crescimento na oferta de ensino no país, fortalecendo a Educação como política pública. Sobre essa questão, a estudiosa Nara Maria Pimentel afirma que as ações dos governos, de uma maneira geral, não avaliam a </w:t>
      </w:r>
      <w:r w:rsidR="00880A26">
        <w:rPr>
          <w:rFonts w:eastAsia="Arial"/>
          <w:color w:val="000000"/>
          <w:sz w:val="24"/>
          <w:szCs w:val="24"/>
        </w:rPr>
        <w:t>EAD</w:t>
      </w:r>
      <w:r w:rsidRPr="00C253B6">
        <w:rPr>
          <w:rFonts w:eastAsia="Arial"/>
          <w:color w:val="000000"/>
          <w:sz w:val="24"/>
          <w:szCs w:val="24"/>
        </w:rPr>
        <w:t xml:space="preserve"> como um modelo de relevância similar ao ensino presencial. Segundo Pimentel</w:t>
      </w:r>
      <w:r w:rsidR="00534325">
        <w:rPr>
          <w:rFonts w:eastAsia="Arial"/>
          <w:color w:val="000000"/>
          <w:sz w:val="24"/>
          <w:szCs w:val="24"/>
        </w:rPr>
        <w:t xml:space="preserve"> (2016)</w:t>
      </w:r>
      <w:r w:rsidRPr="00C253B6">
        <w:rPr>
          <w:rFonts w:eastAsia="Arial"/>
          <w:color w:val="000000"/>
          <w:sz w:val="24"/>
          <w:szCs w:val="24"/>
        </w:rPr>
        <w:t>, é possível entender que para os gestores públicos</w:t>
      </w:r>
      <w:r w:rsidR="007A0974">
        <w:rPr>
          <w:rFonts w:eastAsia="Arial"/>
          <w:color w:val="000000"/>
          <w:sz w:val="24"/>
          <w:szCs w:val="24"/>
        </w:rPr>
        <w:t>,</w:t>
      </w:r>
      <w:r w:rsidRPr="00C253B6">
        <w:rPr>
          <w:rFonts w:eastAsia="Arial"/>
          <w:color w:val="000000"/>
          <w:sz w:val="24"/>
          <w:szCs w:val="24"/>
        </w:rPr>
        <w:t xml:space="preserve"> a </w:t>
      </w:r>
      <w:r w:rsidR="00880A26">
        <w:rPr>
          <w:rFonts w:eastAsia="Arial"/>
          <w:color w:val="000000"/>
          <w:sz w:val="24"/>
          <w:szCs w:val="24"/>
        </w:rPr>
        <w:t>EAD</w:t>
      </w:r>
      <w:r w:rsidRPr="00C253B6">
        <w:rPr>
          <w:rFonts w:eastAsia="Arial"/>
          <w:color w:val="000000"/>
          <w:sz w:val="24"/>
          <w:szCs w:val="24"/>
        </w:rPr>
        <w:t xml:space="preserve"> seria uma espécie </w:t>
      </w:r>
      <w:r w:rsidRPr="00C253B6">
        <w:rPr>
          <w:rFonts w:eastAsia="Arial"/>
          <w:color w:val="000000"/>
          <w:sz w:val="24"/>
          <w:szCs w:val="24"/>
        </w:rPr>
        <w:lastRenderedPageBreak/>
        <w:t>de paliativo em relação aos problemas existentes na Educação do país e não uma importante solução permanente digna de investimentos robustos.</w:t>
      </w:r>
    </w:p>
    <w:p w:rsidR="00C253B6" w:rsidRPr="00C253B6" w:rsidRDefault="00FE11BD" w:rsidP="00C253B6">
      <w:pPr>
        <w:pStyle w:val="Normal1"/>
        <w:pBdr>
          <w:top w:val="nil"/>
          <w:left w:val="nil"/>
          <w:bottom w:val="nil"/>
          <w:right w:val="nil"/>
          <w:between w:val="nil"/>
        </w:pBdr>
        <w:ind w:left="2160"/>
        <w:jc w:val="both"/>
        <w:rPr>
          <w:rFonts w:eastAsia="Arial"/>
          <w:color w:val="000000"/>
        </w:rPr>
      </w:pPr>
      <w:r>
        <w:rPr>
          <w:rFonts w:eastAsia="Arial"/>
          <w:color w:val="000000"/>
        </w:rPr>
        <w:t>(</w:t>
      </w:r>
      <w:r w:rsidR="00C253B6" w:rsidRPr="00C253B6">
        <w:rPr>
          <w:rFonts w:eastAsia="Arial"/>
          <w:color w:val="000000"/>
        </w:rPr>
        <w:t>...</w:t>
      </w:r>
      <w:r>
        <w:rPr>
          <w:rFonts w:eastAsia="Arial"/>
          <w:color w:val="000000"/>
        </w:rPr>
        <w:t xml:space="preserve">) </w:t>
      </w:r>
      <w:r w:rsidR="00C253B6" w:rsidRPr="00C253B6">
        <w:rPr>
          <w:rFonts w:eastAsia="Arial"/>
          <w:color w:val="000000"/>
        </w:rPr>
        <w:t xml:space="preserve">as ações dos governos em direção ao fomento da </w:t>
      </w:r>
      <w:r w:rsidR="00880A26">
        <w:rPr>
          <w:rFonts w:eastAsia="Arial"/>
          <w:color w:val="000000"/>
        </w:rPr>
        <w:t>EAD</w:t>
      </w:r>
      <w:r w:rsidR="00C253B6" w:rsidRPr="00C253B6">
        <w:rPr>
          <w:rFonts w:eastAsia="Arial"/>
          <w:color w:val="000000"/>
        </w:rPr>
        <w:t xml:space="preserve"> servem como alternativa para superar a distância geográfica e a escassez de professores em torno de “melhor a distância que nada”, ou “pela </w:t>
      </w:r>
      <w:r w:rsidR="00880A26">
        <w:rPr>
          <w:rFonts w:eastAsia="Arial"/>
          <w:color w:val="000000"/>
        </w:rPr>
        <w:t>EAD</w:t>
      </w:r>
      <w:r w:rsidR="00C253B6" w:rsidRPr="00C253B6">
        <w:rPr>
          <w:rFonts w:eastAsia="Arial"/>
          <w:color w:val="000000"/>
        </w:rPr>
        <w:t xml:space="preserve"> podemos atingir mais pessoas com menos gastos”. Assim, as questões de fundo são deslocadas, despolitizando-as por meio de medidas operacionais, como se o privilégio da dimensão técnica não fosse investido do sentido político. Tomando essa reflexão como referência, também se identifica o constante adiamento da complementação das normatizações da </w:t>
      </w:r>
      <w:r w:rsidR="00880A26">
        <w:rPr>
          <w:rFonts w:eastAsia="Arial"/>
          <w:color w:val="000000"/>
        </w:rPr>
        <w:t>EAD</w:t>
      </w:r>
      <w:r w:rsidR="00C253B6" w:rsidRPr="00C253B6">
        <w:rPr>
          <w:rFonts w:eastAsia="Arial"/>
          <w:color w:val="000000"/>
        </w:rPr>
        <w:t xml:space="preserve">, que gera interpretações restritivas e deixa lacunas para sua plena </w:t>
      </w:r>
      <w:proofErr w:type="gramStart"/>
      <w:r w:rsidR="00C253B6" w:rsidRPr="00C253B6">
        <w:rPr>
          <w:rFonts w:eastAsia="Arial"/>
          <w:color w:val="000000"/>
        </w:rPr>
        <w:t>implementação</w:t>
      </w:r>
      <w:proofErr w:type="gramEnd"/>
      <w:r w:rsidR="00C253B6" w:rsidRPr="00C253B6">
        <w:rPr>
          <w:rFonts w:eastAsia="Arial"/>
          <w:color w:val="000000"/>
        </w:rPr>
        <w:t>. (</w:t>
      </w:r>
      <w:r w:rsidR="00534325">
        <w:rPr>
          <w:rFonts w:eastAsia="Arial"/>
          <w:color w:val="000000"/>
        </w:rPr>
        <w:t xml:space="preserve">PIMENTEL, </w:t>
      </w:r>
      <w:r w:rsidR="00C253B6" w:rsidRPr="00C253B6">
        <w:rPr>
          <w:rFonts w:eastAsia="Arial"/>
          <w:color w:val="000000"/>
        </w:rPr>
        <w:t>2016, p.136)</w:t>
      </w:r>
    </w:p>
    <w:p w:rsidR="00C253B6" w:rsidRPr="00C253B6" w:rsidRDefault="00C253B6" w:rsidP="00C253B6">
      <w:pPr>
        <w:pStyle w:val="Normal1"/>
        <w:pBdr>
          <w:top w:val="nil"/>
          <w:left w:val="nil"/>
          <w:bottom w:val="nil"/>
          <w:right w:val="nil"/>
          <w:between w:val="nil"/>
        </w:pBdr>
        <w:ind w:left="2160"/>
        <w:jc w:val="both"/>
        <w:rPr>
          <w:rFonts w:eastAsia="Arial"/>
          <w:color w:val="000000"/>
        </w:rPr>
      </w:pPr>
    </w:p>
    <w:p w:rsidR="00C253B6" w:rsidRPr="00C253B6" w:rsidRDefault="00C253B6" w:rsidP="00C253B6">
      <w:pPr>
        <w:pStyle w:val="Normal1"/>
        <w:pBdr>
          <w:top w:val="nil"/>
          <w:left w:val="nil"/>
          <w:bottom w:val="nil"/>
          <w:right w:val="nil"/>
          <w:between w:val="nil"/>
        </w:pBdr>
        <w:spacing w:line="360" w:lineRule="auto"/>
        <w:ind w:firstLine="720"/>
        <w:jc w:val="both"/>
        <w:rPr>
          <w:rFonts w:eastAsia="Arial"/>
          <w:color w:val="000000"/>
          <w:sz w:val="24"/>
          <w:szCs w:val="24"/>
        </w:rPr>
      </w:pPr>
      <w:r w:rsidRPr="00C253B6">
        <w:rPr>
          <w:rFonts w:eastAsia="Arial"/>
          <w:color w:val="000000"/>
          <w:sz w:val="24"/>
          <w:szCs w:val="24"/>
        </w:rPr>
        <w:t>Dessa forma, é possível interpretar que a facilitação, por part</w:t>
      </w:r>
      <w:r w:rsidR="00770084">
        <w:rPr>
          <w:rFonts w:eastAsia="Arial"/>
          <w:color w:val="000000"/>
          <w:sz w:val="24"/>
          <w:szCs w:val="24"/>
        </w:rPr>
        <w:t>e do Governo Federal, da oferta</w:t>
      </w:r>
      <w:r w:rsidRPr="00C253B6">
        <w:rPr>
          <w:rFonts w:eastAsia="Arial"/>
          <w:color w:val="000000"/>
          <w:sz w:val="24"/>
          <w:szCs w:val="24"/>
        </w:rPr>
        <w:t xml:space="preserve"> de cursos de Graduação e Pós-Graduação </w:t>
      </w:r>
      <w:r w:rsidR="00880A26">
        <w:rPr>
          <w:rFonts w:eastAsia="Arial"/>
          <w:color w:val="000000"/>
          <w:sz w:val="24"/>
          <w:szCs w:val="24"/>
        </w:rPr>
        <w:t>EAD</w:t>
      </w:r>
      <w:r w:rsidRPr="00C253B6">
        <w:rPr>
          <w:rFonts w:eastAsia="Arial"/>
          <w:color w:val="000000"/>
          <w:sz w:val="24"/>
          <w:szCs w:val="24"/>
        </w:rPr>
        <w:t xml:space="preserve"> tem mais a ver com o alcance de um objetivo numérico que com o alcance de um objetivo qualitativo. Uma vez que, a diminuição de requisitos obrigatórios constantes no atual Decreto para o fornecimento de cursos à distância também diminui e </w:t>
      </w:r>
      <w:proofErr w:type="gramStart"/>
      <w:r w:rsidRPr="00C253B6">
        <w:rPr>
          <w:rFonts w:eastAsia="Arial"/>
          <w:color w:val="000000"/>
          <w:sz w:val="24"/>
          <w:szCs w:val="24"/>
        </w:rPr>
        <w:t>algumas vezes elimina</w:t>
      </w:r>
      <w:proofErr w:type="gramEnd"/>
      <w:r w:rsidRPr="00C253B6">
        <w:rPr>
          <w:rFonts w:eastAsia="Arial"/>
          <w:color w:val="000000"/>
          <w:sz w:val="24"/>
          <w:szCs w:val="24"/>
        </w:rPr>
        <w:t xml:space="preserve"> os cr</w:t>
      </w:r>
      <w:r w:rsidR="00303F3D">
        <w:rPr>
          <w:rFonts w:eastAsia="Arial"/>
          <w:color w:val="000000"/>
          <w:sz w:val="24"/>
          <w:szCs w:val="24"/>
        </w:rPr>
        <w:t>itérios avaliativos referentes à</w:t>
      </w:r>
      <w:r w:rsidRPr="00C253B6">
        <w:rPr>
          <w:rFonts w:eastAsia="Arial"/>
          <w:color w:val="000000"/>
          <w:sz w:val="24"/>
          <w:szCs w:val="24"/>
        </w:rPr>
        <w:t xml:space="preserve"> qualidade do curso.</w:t>
      </w:r>
    </w:p>
    <w:p w:rsidR="00565E69" w:rsidRDefault="00565E69" w:rsidP="00565E69">
      <w:pPr>
        <w:pStyle w:val="Normal1"/>
        <w:pBdr>
          <w:top w:val="nil"/>
          <w:left w:val="nil"/>
          <w:bottom w:val="nil"/>
          <w:right w:val="nil"/>
          <w:between w:val="nil"/>
        </w:pBdr>
        <w:spacing w:line="360" w:lineRule="auto"/>
        <w:ind w:firstLine="708"/>
        <w:jc w:val="both"/>
        <w:rPr>
          <w:rFonts w:eastAsia="Arial"/>
          <w:color w:val="000000"/>
          <w:sz w:val="24"/>
          <w:szCs w:val="24"/>
        </w:rPr>
      </w:pPr>
      <w:r>
        <w:rPr>
          <w:rFonts w:eastAsia="Arial"/>
          <w:color w:val="000000"/>
          <w:sz w:val="24"/>
          <w:szCs w:val="24"/>
        </w:rPr>
        <w:t xml:space="preserve">Ainda no </w:t>
      </w:r>
      <w:r w:rsidRPr="00C253B6">
        <w:rPr>
          <w:rFonts w:eastAsia="Arial"/>
          <w:color w:val="000000"/>
          <w:sz w:val="24"/>
          <w:szCs w:val="24"/>
        </w:rPr>
        <w:t xml:space="preserve">Artigo 11 </w:t>
      </w:r>
      <w:r>
        <w:rPr>
          <w:rFonts w:eastAsia="Arial"/>
          <w:color w:val="000000"/>
          <w:sz w:val="24"/>
          <w:szCs w:val="24"/>
        </w:rPr>
        <w:t>do</w:t>
      </w:r>
      <w:r w:rsidRPr="00C253B6">
        <w:rPr>
          <w:rFonts w:eastAsia="Arial"/>
          <w:color w:val="000000"/>
          <w:sz w:val="24"/>
          <w:szCs w:val="24"/>
        </w:rPr>
        <w:t xml:space="preserve"> Decreto</w:t>
      </w:r>
      <w:r w:rsidR="000F632F">
        <w:rPr>
          <w:rFonts w:eastAsia="Arial"/>
          <w:color w:val="000000"/>
          <w:sz w:val="24"/>
          <w:szCs w:val="24"/>
        </w:rPr>
        <w:t xml:space="preserve"> </w:t>
      </w:r>
      <w:r w:rsidRPr="00C253B6">
        <w:rPr>
          <w:rFonts w:eastAsia="Arial"/>
          <w:color w:val="000000"/>
          <w:sz w:val="24"/>
          <w:szCs w:val="24"/>
        </w:rPr>
        <w:t>nº 9.057/2017</w:t>
      </w:r>
      <w:r>
        <w:rPr>
          <w:rFonts w:eastAsia="Arial"/>
          <w:color w:val="000000"/>
          <w:sz w:val="24"/>
          <w:szCs w:val="24"/>
        </w:rPr>
        <w:t xml:space="preserve"> é possível notar o</w:t>
      </w:r>
      <w:r w:rsidR="00C253B6" w:rsidRPr="00C253B6">
        <w:rPr>
          <w:rFonts w:eastAsia="Arial"/>
          <w:color w:val="000000"/>
          <w:sz w:val="24"/>
          <w:szCs w:val="24"/>
        </w:rPr>
        <w:t xml:space="preserve">utro aspecto que indica a falta de preocupação com a qualidade da </w:t>
      </w:r>
      <w:r w:rsidR="00880A26">
        <w:rPr>
          <w:rFonts w:eastAsia="Arial"/>
          <w:color w:val="000000"/>
          <w:sz w:val="24"/>
          <w:szCs w:val="24"/>
        </w:rPr>
        <w:t>EAD</w:t>
      </w:r>
      <w:r w:rsidR="00C253B6" w:rsidRPr="00C253B6">
        <w:rPr>
          <w:rFonts w:eastAsia="Arial"/>
          <w:color w:val="000000"/>
          <w:sz w:val="24"/>
          <w:szCs w:val="24"/>
        </w:rPr>
        <w:t xml:space="preserve"> oferecida pelas IES no Brasil</w:t>
      </w:r>
      <w:r>
        <w:rPr>
          <w:rFonts w:eastAsia="Arial"/>
          <w:color w:val="000000"/>
          <w:sz w:val="24"/>
          <w:szCs w:val="24"/>
        </w:rPr>
        <w:t>. O</w:t>
      </w:r>
      <w:r w:rsidR="000F632F">
        <w:rPr>
          <w:rFonts w:eastAsia="Arial"/>
          <w:color w:val="000000"/>
          <w:sz w:val="24"/>
          <w:szCs w:val="24"/>
        </w:rPr>
        <w:t xml:space="preserve"> </w:t>
      </w:r>
      <w:r>
        <w:rPr>
          <w:rFonts w:eastAsia="Arial"/>
          <w:color w:val="000000"/>
          <w:sz w:val="24"/>
          <w:szCs w:val="24"/>
        </w:rPr>
        <w:t>parágrafo primeiro deste artigo expõe que</w:t>
      </w:r>
      <w:r w:rsidR="00C253B6" w:rsidRPr="00C253B6">
        <w:rPr>
          <w:rFonts w:eastAsia="Arial"/>
          <w:color w:val="000000"/>
          <w:sz w:val="24"/>
          <w:szCs w:val="24"/>
        </w:rPr>
        <w:t xml:space="preserve">: </w:t>
      </w:r>
    </w:p>
    <w:p w:rsidR="00565E69" w:rsidRPr="00565E69" w:rsidRDefault="00565E69" w:rsidP="00565E69">
      <w:pPr>
        <w:pStyle w:val="Normal1"/>
        <w:pBdr>
          <w:top w:val="nil"/>
          <w:left w:val="nil"/>
          <w:bottom w:val="nil"/>
          <w:right w:val="nil"/>
          <w:between w:val="nil"/>
        </w:pBdr>
        <w:ind w:left="2124"/>
        <w:jc w:val="both"/>
        <w:rPr>
          <w:rFonts w:eastAsia="Arial"/>
          <w:color w:val="000000"/>
        </w:rPr>
      </w:pPr>
      <w:r w:rsidRPr="00565E69">
        <w:rPr>
          <w:rFonts w:eastAsia="Arial"/>
          <w:color w:val="000000"/>
        </w:rPr>
        <w:t>“</w:t>
      </w:r>
      <w:r w:rsidR="00C253B6" w:rsidRPr="00565E69">
        <w:rPr>
          <w:rFonts w:eastAsia="Arial"/>
          <w:color w:val="000000"/>
        </w:rPr>
        <w:t xml:space="preserve">O credenciamento de que trata o caput considerará, para fins de avaliação, de regulação e de supervisão de que trata a Lei nº 10.861, de 14 de abril de 2004, a sede da instituição de ensino acrescida dos endereços dos </w:t>
      </w:r>
      <w:proofErr w:type="spellStart"/>
      <w:r w:rsidR="00C253B6" w:rsidRPr="00565E69">
        <w:rPr>
          <w:rFonts w:eastAsia="Arial"/>
          <w:color w:val="000000"/>
        </w:rPr>
        <w:t>polos</w:t>
      </w:r>
      <w:proofErr w:type="spellEnd"/>
      <w:r w:rsidR="00C253B6" w:rsidRPr="00565E69">
        <w:rPr>
          <w:rFonts w:eastAsia="Arial"/>
          <w:color w:val="000000"/>
        </w:rPr>
        <w:t xml:space="preserve"> de educação </w:t>
      </w:r>
      <w:proofErr w:type="gramStart"/>
      <w:r w:rsidR="00C253B6" w:rsidRPr="00565E69">
        <w:rPr>
          <w:rFonts w:eastAsia="Arial"/>
          <w:color w:val="000000"/>
        </w:rPr>
        <w:t>a</w:t>
      </w:r>
      <w:proofErr w:type="gramEnd"/>
      <w:r w:rsidR="00C253B6" w:rsidRPr="00565E69">
        <w:rPr>
          <w:rFonts w:eastAsia="Arial"/>
          <w:color w:val="000000"/>
        </w:rPr>
        <w:t xml:space="preserve"> distância, quando previstos no Plano de Desenvolvimento Institucional e no Projeto Pedagógico de Curso”</w:t>
      </w:r>
      <w:r w:rsidRPr="00565E69">
        <w:rPr>
          <w:rFonts w:eastAsia="Arial"/>
          <w:color w:val="000000"/>
        </w:rPr>
        <w:t>.</w:t>
      </w:r>
    </w:p>
    <w:p w:rsidR="00565E69" w:rsidRPr="00565E69" w:rsidRDefault="00565E69" w:rsidP="00565E69">
      <w:pPr>
        <w:pStyle w:val="Normal1"/>
        <w:pBdr>
          <w:top w:val="nil"/>
          <w:left w:val="nil"/>
          <w:bottom w:val="nil"/>
          <w:right w:val="nil"/>
          <w:between w:val="nil"/>
        </w:pBdr>
        <w:ind w:left="2124"/>
        <w:jc w:val="both"/>
        <w:rPr>
          <w:rFonts w:eastAsia="Arial"/>
          <w:color w:val="000000"/>
        </w:rPr>
      </w:pPr>
    </w:p>
    <w:p w:rsidR="00C253B6" w:rsidRPr="00C253B6" w:rsidRDefault="00C253B6" w:rsidP="00C253B6">
      <w:pPr>
        <w:pStyle w:val="Normal1"/>
        <w:pBdr>
          <w:top w:val="nil"/>
          <w:left w:val="nil"/>
          <w:bottom w:val="nil"/>
          <w:right w:val="nil"/>
          <w:between w:val="nil"/>
        </w:pBdr>
        <w:spacing w:line="360" w:lineRule="auto"/>
        <w:ind w:firstLine="720"/>
        <w:jc w:val="both"/>
        <w:rPr>
          <w:rFonts w:eastAsia="Arial"/>
          <w:color w:val="000000"/>
          <w:sz w:val="24"/>
          <w:szCs w:val="24"/>
        </w:rPr>
      </w:pPr>
      <w:r w:rsidRPr="00C253B6">
        <w:rPr>
          <w:rFonts w:eastAsia="Arial"/>
          <w:color w:val="000000"/>
          <w:sz w:val="24"/>
          <w:szCs w:val="24"/>
        </w:rPr>
        <w:t xml:space="preserve">Esse trecho do decreto diz que uma IES poderá ofertar cursos de graduação e pós-graduação na modalidade </w:t>
      </w:r>
      <w:r w:rsidR="00880A26">
        <w:rPr>
          <w:rFonts w:eastAsia="Arial"/>
          <w:color w:val="000000"/>
          <w:sz w:val="24"/>
          <w:szCs w:val="24"/>
        </w:rPr>
        <w:t>EAD</w:t>
      </w:r>
      <w:r w:rsidRPr="00C253B6">
        <w:rPr>
          <w:rFonts w:eastAsia="Arial"/>
          <w:color w:val="000000"/>
          <w:sz w:val="24"/>
          <w:szCs w:val="24"/>
        </w:rPr>
        <w:t xml:space="preserve"> e que os respectivos </w:t>
      </w:r>
      <w:proofErr w:type="spellStart"/>
      <w:r w:rsidR="007A0974">
        <w:rPr>
          <w:rFonts w:eastAsia="Arial"/>
          <w:color w:val="000000"/>
          <w:sz w:val="24"/>
          <w:szCs w:val="24"/>
        </w:rPr>
        <w:t>polo</w:t>
      </w:r>
      <w:r w:rsidRPr="00C253B6">
        <w:rPr>
          <w:rFonts w:eastAsia="Arial"/>
          <w:color w:val="000000"/>
          <w:sz w:val="24"/>
          <w:szCs w:val="24"/>
        </w:rPr>
        <w:t>s</w:t>
      </w:r>
      <w:proofErr w:type="spellEnd"/>
      <w:r w:rsidRPr="00C253B6">
        <w:rPr>
          <w:rFonts w:eastAsia="Arial"/>
          <w:color w:val="000000"/>
          <w:sz w:val="24"/>
          <w:szCs w:val="24"/>
        </w:rPr>
        <w:t xml:space="preserve"> não serão necessariamente avaliados, quanto a sua estrutura, ficando a determinação de passar por regulação e avaliação apenas a sede da IES. Ou seja, </w:t>
      </w:r>
      <w:r w:rsidRPr="00C253B6">
        <w:rPr>
          <w:rFonts w:eastAsia="Arial"/>
          <w:sz w:val="24"/>
          <w:szCs w:val="24"/>
        </w:rPr>
        <w:t xml:space="preserve">as </w:t>
      </w:r>
      <w:r w:rsidRPr="00C253B6">
        <w:rPr>
          <w:rFonts w:eastAsia="Arial"/>
          <w:color w:val="000000"/>
          <w:sz w:val="24"/>
          <w:szCs w:val="24"/>
        </w:rPr>
        <w:t>Instituições não serão obrigad</w:t>
      </w:r>
      <w:r w:rsidRPr="00C253B6">
        <w:rPr>
          <w:rFonts w:eastAsia="Arial"/>
          <w:sz w:val="24"/>
          <w:szCs w:val="24"/>
        </w:rPr>
        <w:t>a</w:t>
      </w:r>
      <w:r w:rsidRPr="00C253B6">
        <w:rPr>
          <w:rFonts w:eastAsia="Arial"/>
          <w:color w:val="000000"/>
          <w:sz w:val="24"/>
          <w:szCs w:val="24"/>
        </w:rPr>
        <w:t>s a comprovar ou de</w:t>
      </w:r>
      <w:r w:rsidR="00507E0B">
        <w:rPr>
          <w:rFonts w:eastAsia="Arial"/>
          <w:color w:val="000000"/>
          <w:sz w:val="24"/>
          <w:szCs w:val="24"/>
        </w:rPr>
        <w:t xml:space="preserve">monstrar que seus respectivos </w:t>
      </w:r>
      <w:proofErr w:type="spellStart"/>
      <w:r w:rsidR="007A0974">
        <w:rPr>
          <w:rFonts w:eastAsia="Arial"/>
          <w:color w:val="000000"/>
          <w:sz w:val="24"/>
          <w:szCs w:val="24"/>
        </w:rPr>
        <w:t>polo</w:t>
      </w:r>
      <w:r w:rsidR="00565E69" w:rsidRPr="00C253B6">
        <w:rPr>
          <w:rFonts w:eastAsia="Arial"/>
          <w:color w:val="000000"/>
          <w:sz w:val="24"/>
          <w:szCs w:val="24"/>
        </w:rPr>
        <w:t>s</w:t>
      </w:r>
      <w:proofErr w:type="spellEnd"/>
      <w:r w:rsidRPr="00C253B6">
        <w:rPr>
          <w:rFonts w:eastAsia="Arial"/>
          <w:color w:val="000000"/>
          <w:sz w:val="24"/>
          <w:szCs w:val="24"/>
        </w:rPr>
        <w:t xml:space="preserve"> possuem uma estrutura mínima para a realização das atividades do âmbito educacional.</w:t>
      </w:r>
    </w:p>
    <w:p w:rsidR="00C253B6" w:rsidRPr="00C76CC0" w:rsidRDefault="00C253B6" w:rsidP="00C76CC0">
      <w:pPr>
        <w:pStyle w:val="Normal1"/>
        <w:pBdr>
          <w:top w:val="nil"/>
          <w:left w:val="nil"/>
          <w:bottom w:val="nil"/>
          <w:right w:val="nil"/>
          <w:between w:val="nil"/>
        </w:pBdr>
        <w:spacing w:line="360" w:lineRule="auto"/>
        <w:ind w:firstLine="720"/>
        <w:jc w:val="both"/>
        <w:rPr>
          <w:rFonts w:eastAsia="Arial"/>
          <w:color w:val="000000"/>
          <w:sz w:val="24"/>
          <w:szCs w:val="24"/>
        </w:rPr>
      </w:pPr>
      <w:r w:rsidRPr="00C253B6">
        <w:rPr>
          <w:rFonts w:eastAsia="Arial"/>
          <w:color w:val="000000"/>
          <w:sz w:val="24"/>
          <w:szCs w:val="24"/>
        </w:rPr>
        <w:t>Se por um lado tal alte</w:t>
      </w:r>
      <w:r w:rsidR="00A02447">
        <w:rPr>
          <w:rFonts w:eastAsia="Arial"/>
          <w:color w:val="000000"/>
          <w:sz w:val="24"/>
          <w:szCs w:val="24"/>
        </w:rPr>
        <w:t xml:space="preserve">ração facilita a expansão dos </w:t>
      </w:r>
      <w:proofErr w:type="spellStart"/>
      <w:r w:rsidR="007A0974">
        <w:rPr>
          <w:rFonts w:eastAsia="Arial"/>
          <w:color w:val="000000"/>
          <w:sz w:val="24"/>
          <w:szCs w:val="24"/>
        </w:rPr>
        <w:t>polo</w:t>
      </w:r>
      <w:r w:rsidR="00565E69" w:rsidRPr="00C253B6">
        <w:rPr>
          <w:rFonts w:eastAsia="Arial"/>
          <w:color w:val="000000"/>
          <w:sz w:val="24"/>
          <w:szCs w:val="24"/>
        </w:rPr>
        <w:t>s</w:t>
      </w:r>
      <w:proofErr w:type="spellEnd"/>
      <w:r w:rsidRPr="00C253B6">
        <w:rPr>
          <w:rFonts w:eastAsia="Arial"/>
          <w:color w:val="000000"/>
          <w:sz w:val="24"/>
          <w:szCs w:val="24"/>
        </w:rPr>
        <w:t xml:space="preserve"> de </w:t>
      </w:r>
      <w:r w:rsidR="00880A26">
        <w:rPr>
          <w:rFonts w:eastAsia="Arial"/>
          <w:color w:val="000000"/>
          <w:sz w:val="24"/>
          <w:szCs w:val="24"/>
        </w:rPr>
        <w:t>EAD</w:t>
      </w:r>
      <w:r w:rsidRPr="00C253B6">
        <w:rPr>
          <w:rFonts w:eastAsia="Arial"/>
          <w:color w:val="000000"/>
          <w:sz w:val="24"/>
          <w:szCs w:val="24"/>
        </w:rPr>
        <w:t xml:space="preserve"> e promove um alcance geográfico maior, por outro lado compromete a qualidade da educação oferecida, pois, sem dúvidas, a avaliação e fiscalização governamentais são essenciais para a boa prestação de serviços de ensino. Carlos Eduardo Bielschowsky</w:t>
      </w:r>
      <w:r w:rsidR="00CE345F">
        <w:rPr>
          <w:rFonts w:eastAsia="Arial"/>
          <w:color w:val="000000"/>
          <w:sz w:val="24"/>
          <w:szCs w:val="24"/>
        </w:rPr>
        <w:t xml:space="preserve"> </w:t>
      </w:r>
      <w:r w:rsidR="002C17BE">
        <w:rPr>
          <w:rFonts w:eastAsia="Arial"/>
          <w:color w:val="000000"/>
          <w:sz w:val="24"/>
          <w:szCs w:val="24"/>
        </w:rPr>
        <w:t xml:space="preserve">(2018) </w:t>
      </w:r>
      <w:r w:rsidRPr="00C253B6">
        <w:rPr>
          <w:rFonts w:eastAsia="Arial"/>
          <w:color w:val="000000"/>
          <w:sz w:val="24"/>
          <w:szCs w:val="24"/>
        </w:rPr>
        <w:t>analisa que:</w:t>
      </w:r>
    </w:p>
    <w:p w:rsidR="00C253B6" w:rsidRPr="002C17BE" w:rsidRDefault="00C253B6" w:rsidP="00C253B6">
      <w:pPr>
        <w:pStyle w:val="Normal1"/>
        <w:pBdr>
          <w:top w:val="nil"/>
          <w:left w:val="nil"/>
          <w:bottom w:val="nil"/>
          <w:right w:val="nil"/>
          <w:between w:val="nil"/>
        </w:pBdr>
        <w:ind w:left="2160"/>
        <w:jc w:val="both"/>
        <w:rPr>
          <w:rFonts w:eastAsia="Arial"/>
        </w:rPr>
      </w:pPr>
      <w:r w:rsidRPr="002C17BE">
        <w:rPr>
          <w:rFonts w:eastAsia="Arial"/>
          <w:color w:val="000000"/>
        </w:rPr>
        <w:t>Um fato contraditório e alarm</w:t>
      </w:r>
      <w:r w:rsidRPr="002C17BE">
        <w:rPr>
          <w:rFonts w:eastAsia="Arial"/>
        </w:rPr>
        <w:t>a</w:t>
      </w:r>
      <w:r w:rsidRPr="002C17BE">
        <w:rPr>
          <w:rFonts w:eastAsia="Arial"/>
          <w:color w:val="000000"/>
        </w:rPr>
        <w:t xml:space="preserve">nte é que essas mesmas IES têm, de maneira geral, resultados do </w:t>
      </w:r>
      <w:proofErr w:type="spellStart"/>
      <w:r w:rsidRPr="002C17BE">
        <w:rPr>
          <w:rFonts w:eastAsia="Arial"/>
          <w:color w:val="000000"/>
        </w:rPr>
        <w:t>Enade</w:t>
      </w:r>
      <w:proofErr w:type="spellEnd"/>
      <w:r w:rsidRPr="002C17BE">
        <w:rPr>
          <w:rFonts w:eastAsia="Arial"/>
          <w:color w:val="000000"/>
        </w:rPr>
        <w:t xml:space="preserve"> para seus cursos presenciais superiores àqueles obtidos em seus cursos em </w:t>
      </w:r>
      <w:r w:rsidR="00880A26">
        <w:rPr>
          <w:rFonts w:eastAsia="Arial"/>
          <w:color w:val="000000"/>
        </w:rPr>
        <w:t>EAD</w:t>
      </w:r>
      <w:r w:rsidRPr="002C17BE">
        <w:rPr>
          <w:rFonts w:eastAsia="Arial"/>
          <w:color w:val="000000"/>
        </w:rPr>
        <w:t>, indicando que não tratam as duas modalidades com o mesmo critério de responsabilidade. (</w:t>
      </w:r>
      <w:r w:rsidR="002C17BE" w:rsidRPr="002C17BE">
        <w:rPr>
          <w:rFonts w:eastAsia="Arial"/>
          <w:color w:val="000000"/>
        </w:rPr>
        <w:t xml:space="preserve">BIELSCHOWSKY, </w:t>
      </w:r>
      <w:r w:rsidRPr="002C17BE">
        <w:rPr>
          <w:rFonts w:eastAsia="Arial"/>
          <w:color w:val="000000"/>
        </w:rPr>
        <w:t>2018, p.1)</w:t>
      </w:r>
    </w:p>
    <w:p w:rsidR="00C253B6" w:rsidRPr="00C253B6" w:rsidRDefault="00C253B6" w:rsidP="002C17BE">
      <w:pPr>
        <w:pStyle w:val="Normal1"/>
        <w:pBdr>
          <w:top w:val="nil"/>
          <w:left w:val="nil"/>
          <w:bottom w:val="nil"/>
          <w:right w:val="nil"/>
          <w:between w:val="nil"/>
        </w:pBdr>
        <w:jc w:val="both"/>
        <w:rPr>
          <w:rFonts w:eastAsia="Arial"/>
        </w:rPr>
      </w:pPr>
    </w:p>
    <w:p w:rsidR="00C253B6" w:rsidRPr="00C253B6" w:rsidRDefault="00C253B6" w:rsidP="00C253B6">
      <w:pPr>
        <w:pStyle w:val="Normal1"/>
        <w:pBdr>
          <w:top w:val="nil"/>
          <w:left w:val="nil"/>
          <w:bottom w:val="nil"/>
          <w:right w:val="nil"/>
          <w:between w:val="nil"/>
        </w:pBdr>
        <w:spacing w:line="360" w:lineRule="auto"/>
        <w:ind w:firstLine="720"/>
        <w:jc w:val="both"/>
        <w:rPr>
          <w:rFonts w:eastAsia="Arial"/>
          <w:color w:val="000000"/>
          <w:sz w:val="24"/>
          <w:szCs w:val="24"/>
        </w:rPr>
      </w:pPr>
      <w:r w:rsidRPr="00C253B6">
        <w:rPr>
          <w:rFonts w:eastAsia="Arial"/>
          <w:color w:val="000000"/>
          <w:sz w:val="24"/>
          <w:szCs w:val="24"/>
        </w:rPr>
        <w:lastRenderedPageBreak/>
        <w:t xml:space="preserve">A Educação no país é um assunto de responsabilidade do Governo Federal e este não pode se isentar do acompanhamento de como os entes públicos e privados </w:t>
      </w:r>
      <w:proofErr w:type="gramStart"/>
      <w:r w:rsidRPr="00C253B6">
        <w:rPr>
          <w:rFonts w:eastAsia="Arial"/>
          <w:color w:val="000000"/>
          <w:sz w:val="24"/>
          <w:szCs w:val="24"/>
        </w:rPr>
        <w:t>realizam</w:t>
      </w:r>
      <w:proofErr w:type="gramEnd"/>
      <w:r w:rsidRPr="00C253B6">
        <w:rPr>
          <w:rFonts w:eastAsia="Arial"/>
          <w:color w:val="000000"/>
          <w:sz w:val="24"/>
          <w:szCs w:val="24"/>
        </w:rPr>
        <w:t xml:space="preserve"> as atividades relativas ao ensino.</w:t>
      </w:r>
    </w:p>
    <w:p w:rsidR="00C253B6" w:rsidRPr="00C253B6" w:rsidRDefault="00C253B6" w:rsidP="00C253B6">
      <w:pPr>
        <w:pStyle w:val="Normal1"/>
        <w:spacing w:line="360" w:lineRule="auto"/>
        <w:ind w:firstLine="709"/>
        <w:jc w:val="both"/>
        <w:rPr>
          <w:rFonts w:eastAsia="Arial"/>
          <w:sz w:val="24"/>
          <w:szCs w:val="24"/>
        </w:rPr>
      </w:pPr>
      <w:r w:rsidRPr="00C253B6">
        <w:rPr>
          <w:rFonts w:eastAsia="Arial"/>
          <w:sz w:val="24"/>
          <w:szCs w:val="24"/>
        </w:rPr>
        <w:t>Sobre essa questão, Pimentel</w:t>
      </w:r>
      <w:r w:rsidR="002C17BE">
        <w:rPr>
          <w:rFonts w:eastAsia="Arial"/>
          <w:sz w:val="24"/>
          <w:szCs w:val="24"/>
        </w:rPr>
        <w:t xml:space="preserve"> (2016)</w:t>
      </w:r>
      <w:r w:rsidRPr="00C253B6">
        <w:rPr>
          <w:rFonts w:eastAsia="Arial"/>
          <w:sz w:val="24"/>
          <w:szCs w:val="24"/>
        </w:rPr>
        <w:t xml:space="preserve"> analisa que: </w:t>
      </w:r>
    </w:p>
    <w:p w:rsidR="00C253B6" w:rsidRDefault="00C253B6" w:rsidP="00C253B6">
      <w:pPr>
        <w:pStyle w:val="Normal1"/>
        <w:ind w:left="2160"/>
        <w:jc w:val="both"/>
        <w:rPr>
          <w:rFonts w:eastAsia="Arial"/>
          <w:sz w:val="24"/>
          <w:szCs w:val="24"/>
        </w:rPr>
      </w:pPr>
      <w:r w:rsidRPr="00C253B6">
        <w:rPr>
          <w:rFonts w:eastAsia="Arial"/>
        </w:rPr>
        <w:t xml:space="preserve">A educação superior massificada, no Brasil, ainda se apresenta desvinculada das principais políticas educacionais e vinculada aos interesses públicos e privado-mercantis no âmbito do Estado. Prevalece </w:t>
      </w:r>
      <w:proofErr w:type="gramStart"/>
      <w:r w:rsidRPr="00C253B6">
        <w:rPr>
          <w:rFonts w:eastAsia="Arial"/>
        </w:rPr>
        <w:t>a</w:t>
      </w:r>
      <w:proofErr w:type="gramEnd"/>
      <w:r w:rsidRPr="00C253B6">
        <w:rPr>
          <w:rFonts w:eastAsia="Arial"/>
        </w:rPr>
        <w:t xml:space="preserve"> dualidade entre educação superior estatal/pública e educação superior privada, sendo que, conforme </w:t>
      </w:r>
      <w:proofErr w:type="spellStart"/>
      <w:r w:rsidRPr="00C253B6">
        <w:rPr>
          <w:rFonts w:eastAsia="Arial"/>
        </w:rPr>
        <w:t>Sguissardi</w:t>
      </w:r>
      <w:proofErr w:type="spellEnd"/>
      <w:r w:rsidRPr="00C253B6">
        <w:rPr>
          <w:rFonts w:eastAsia="Arial"/>
        </w:rPr>
        <w:t xml:space="preserve"> (2014), antes livre, confessional, comunitária, filantrópica, sem fins formais de lucro, passa, progressivamente, para o domínio particular e privado-mercantil, como “serviço comercial” lucrativo, sem nenhum limite senão uma regulação oficial precária que não impede o predomínio numérico tanto de instituições como de matrículas (</w:t>
      </w:r>
      <w:r w:rsidR="00421CA1">
        <w:rPr>
          <w:rFonts w:eastAsia="Arial"/>
        </w:rPr>
        <w:t xml:space="preserve">PIMENTEL, </w:t>
      </w:r>
      <w:r w:rsidRPr="00C253B6">
        <w:rPr>
          <w:rFonts w:eastAsia="Arial"/>
        </w:rPr>
        <w:t>2016, p.143)</w:t>
      </w:r>
      <w:r w:rsidR="00191EDB">
        <w:rPr>
          <w:rFonts w:eastAsia="Arial"/>
        </w:rPr>
        <w:t>.</w:t>
      </w:r>
    </w:p>
    <w:p w:rsidR="00191EDB" w:rsidRDefault="00191EDB" w:rsidP="00C253B6">
      <w:pPr>
        <w:pStyle w:val="Normal1"/>
        <w:ind w:left="2160"/>
        <w:jc w:val="both"/>
        <w:rPr>
          <w:rFonts w:eastAsia="Arial"/>
          <w:sz w:val="24"/>
          <w:szCs w:val="24"/>
        </w:rPr>
      </w:pPr>
    </w:p>
    <w:p w:rsidR="00C253B6" w:rsidRPr="00C253B6" w:rsidRDefault="00191EDB" w:rsidP="008E3BB8">
      <w:pPr>
        <w:pStyle w:val="Normal1"/>
        <w:spacing w:line="360" w:lineRule="auto"/>
        <w:jc w:val="both"/>
        <w:rPr>
          <w:rFonts w:eastAsia="Arial"/>
          <w:sz w:val="24"/>
          <w:szCs w:val="24"/>
        </w:rPr>
      </w:pPr>
      <w:r>
        <w:rPr>
          <w:rFonts w:eastAsia="Arial"/>
          <w:sz w:val="24"/>
          <w:szCs w:val="24"/>
        </w:rPr>
        <w:tab/>
        <w:t xml:space="preserve">Esse momento em que a </w:t>
      </w:r>
      <w:r w:rsidR="00880A26">
        <w:rPr>
          <w:rFonts w:eastAsia="Arial"/>
          <w:sz w:val="24"/>
          <w:szCs w:val="24"/>
        </w:rPr>
        <w:t>EAD</w:t>
      </w:r>
      <w:r>
        <w:rPr>
          <w:rFonts w:eastAsia="Arial"/>
          <w:sz w:val="24"/>
          <w:szCs w:val="24"/>
        </w:rPr>
        <w:t xml:space="preserve"> brasileira se encontra requer uma atuação mais próxima do MEC com vistas a assegurar a qualidade dos serviços oferecidos pelas Instituições de Ensino.  </w:t>
      </w:r>
    </w:p>
    <w:p w:rsidR="00C253B6" w:rsidRPr="00C253B6" w:rsidRDefault="00C253B6" w:rsidP="00C253B6">
      <w:pPr>
        <w:pStyle w:val="Normal1"/>
        <w:pBdr>
          <w:top w:val="nil"/>
          <w:left w:val="nil"/>
          <w:bottom w:val="nil"/>
          <w:right w:val="nil"/>
          <w:between w:val="nil"/>
        </w:pBdr>
        <w:ind w:left="3564" w:firstLine="1"/>
        <w:jc w:val="both"/>
        <w:rPr>
          <w:rFonts w:eastAsia="Arial"/>
          <w:sz w:val="24"/>
          <w:szCs w:val="24"/>
        </w:rPr>
      </w:pPr>
    </w:p>
    <w:p w:rsidR="00C253B6" w:rsidRPr="00C253B6" w:rsidRDefault="00C253B6" w:rsidP="00C253B6">
      <w:pPr>
        <w:pStyle w:val="Normal1"/>
        <w:numPr>
          <w:ilvl w:val="0"/>
          <w:numId w:val="1"/>
        </w:numPr>
        <w:pBdr>
          <w:top w:val="nil"/>
          <w:left w:val="nil"/>
          <w:bottom w:val="nil"/>
          <w:right w:val="nil"/>
          <w:between w:val="nil"/>
        </w:pBdr>
        <w:spacing w:line="360" w:lineRule="auto"/>
        <w:contextualSpacing/>
        <w:jc w:val="both"/>
        <w:rPr>
          <w:rFonts w:eastAsia="Arial"/>
          <w:b/>
          <w:color w:val="000000"/>
          <w:sz w:val="24"/>
          <w:szCs w:val="24"/>
        </w:rPr>
      </w:pPr>
      <w:r w:rsidRPr="00C253B6">
        <w:rPr>
          <w:rFonts w:eastAsia="Arial"/>
          <w:b/>
          <w:color w:val="000000"/>
          <w:sz w:val="24"/>
          <w:szCs w:val="24"/>
        </w:rPr>
        <w:t>Con</w:t>
      </w:r>
      <w:r w:rsidRPr="00C253B6">
        <w:rPr>
          <w:rFonts w:eastAsia="Arial"/>
          <w:b/>
          <w:sz w:val="24"/>
          <w:szCs w:val="24"/>
        </w:rPr>
        <w:t xml:space="preserve">siderações Finais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highlight w:val="white"/>
        </w:rPr>
      </w:pPr>
      <w:r w:rsidRPr="00C253B6">
        <w:rPr>
          <w:rFonts w:eastAsia="Arial"/>
          <w:color w:val="000000"/>
          <w:sz w:val="24"/>
          <w:szCs w:val="24"/>
        </w:rPr>
        <w:t xml:space="preserve">A </w:t>
      </w:r>
      <w:r w:rsidR="00880A26">
        <w:rPr>
          <w:rFonts w:eastAsia="Arial"/>
          <w:color w:val="000000"/>
          <w:sz w:val="24"/>
          <w:szCs w:val="24"/>
        </w:rPr>
        <w:t>EAD</w:t>
      </w:r>
      <w:r w:rsidRPr="00C253B6">
        <w:rPr>
          <w:rFonts w:eastAsia="Arial"/>
          <w:color w:val="000000"/>
          <w:sz w:val="24"/>
          <w:szCs w:val="24"/>
        </w:rPr>
        <w:t xml:space="preserve"> aparece como uma importante alternativa ao ensino presencial, uma vez que a presença física do aluno muitas vezes não é possível em razão de fatores como a distância da moradia deste em relação </w:t>
      </w:r>
      <w:r w:rsidR="004F08C4">
        <w:rPr>
          <w:rFonts w:eastAsia="Arial"/>
          <w:color w:val="000000"/>
          <w:sz w:val="24"/>
          <w:szCs w:val="24"/>
        </w:rPr>
        <w:t>à</w:t>
      </w:r>
      <w:r w:rsidRPr="00C253B6">
        <w:rPr>
          <w:rFonts w:eastAsia="Arial"/>
          <w:color w:val="000000"/>
          <w:sz w:val="24"/>
          <w:szCs w:val="24"/>
        </w:rPr>
        <w:t xml:space="preserve"> Instituição de Ensino mais próxima ou mesmo em razão da sua própria jornada de trabalho ou de dificuldades de natureza socioeconômica. Esse é um dos principais apelos em defesa da oferta da </w:t>
      </w:r>
      <w:r w:rsidR="00880A26">
        <w:rPr>
          <w:rFonts w:eastAsia="Arial"/>
          <w:color w:val="000000"/>
          <w:sz w:val="24"/>
          <w:szCs w:val="24"/>
        </w:rPr>
        <w:t>EAD</w:t>
      </w:r>
      <w:r w:rsidRPr="00C253B6">
        <w:rPr>
          <w:rFonts w:eastAsia="Arial"/>
          <w:color w:val="000000"/>
          <w:sz w:val="24"/>
          <w:szCs w:val="24"/>
        </w:rPr>
        <w:t xml:space="preserve"> no país.</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 xml:space="preserve">Entende-se também que a </w:t>
      </w:r>
      <w:r w:rsidR="00880A26">
        <w:rPr>
          <w:rFonts w:eastAsia="Arial"/>
          <w:color w:val="000000"/>
          <w:sz w:val="24"/>
          <w:szCs w:val="24"/>
        </w:rPr>
        <w:t>EAD</w:t>
      </w:r>
      <w:r w:rsidRPr="00C253B6">
        <w:rPr>
          <w:rFonts w:eastAsia="Arial"/>
          <w:color w:val="000000"/>
          <w:sz w:val="24"/>
          <w:szCs w:val="24"/>
        </w:rPr>
        <w:t xml:space="preserve"> é um complexo dinâmico que tem a contribuir com a melhoria dos índices educacionais de maneira quantitativa e qualitativa por seus custos inferiores, quando comparados aos que envolvem a realização da educação presencial.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sz w:val="24"/>
          <w:szCs w:val="24"/>
        </w:rPr>
      </w:pPr>
      <w:r w:rsidRPr="00C253B6">
        <w:rPr>
          <w:rFonts w:eastAsia="Arial"/>
          <w:color w:val="000000"/>
          <w:sz w:val="24"/>
          <w:szCs w:val="24"/>
        </w:rPr>
        <w:t>Dessa forma é preciso visualizar e discutir sobre como a legislação que envolve o assunto aborda as questões referentes ao ensino propriamente dito e também outros aspectos importantes como a autorização da abertura de novas IES, a abertura de novos cursos, a qualidade do ensino ofertado</w:t>
      </w:r>
      <w:r w:rsidR="00654DC6">
        <w:rPr>
          <w:rFonts w:eastAsia="Arial"/>
          <w:color w:val="000000"/>
          <w:sz w:val="24"/>
          <w:szCs w:val="24"/>
        </w:rPr>
        <w:t xml:space="preserve">, a fiscalização da parte </w:t>
      </w:r>
      <w:proofErr w:type="spellStart"/>
      <w:r w:rsidR="00654DC6">
        <w:rPr>
          <w:rFonts w:eastAsia="Arial"/>
          <w:color w:val="000000"/>
          <w:sz w:val="24"/>
          <w:szCs w:val="24"/>
        </w:rPr>
        <w:t>infra</w:t>
      </w:r>
      <w:r w:rsidRPr="00C253B6">
        <w:rPr>
          <w:rFonts w:eastAsia="Arial"/>
          <w:color w:val="000000"/>
          <w:sz w:val="24"/>
          <w:szCs w:val="24"/>
        </w:rPr>
        <w:t>estrutural</w:t>
      </w:r>
      <w:proofErr w:type="spellEnd"/>
      <w:r w:rsidRPr="00C253B6">
        <w:rPr>
          <w:rFonts w:eastAsia="Arial"/>
          <w:color w:val="000000"/>
          <w:sz w:val="24"/>
          <w:szCs w:val="24"/>
        </w:rPr>
        <w:t xml:space="preserve"> das IES, etc. </w:t>
      </w:r>
    </w:p>
    <w:p w:rsidR="00C253B6" w:rsidRPr="00C253B6" w:rsidRDefault="00C253B6" w:rsidP="00C253B6">
      <w:pPr>
        <w:pStyle w:val="Normal1"/>
        <w:pBdr>
          <w:top w:val="nil"/>
          <w:left w:val="nil"/>
          <w:bottom w:val="nil"/>
          <w:right w:val="nil"/>
          <w:between w:val="nil"/>
        </w:pBdr>
        <w:spacing w:line="360" w:lineRule="auto"/>
        <w:ind w:firstLine="709"/>
        <w:jc w:val="both"/>
        <w:rPr>
          <w:rFonts w:eastAsia="Arial"/>
          <w:color w:val="000000"/>
        </w:rPr>
      </w:pPr>
      <w:r w:rsidRPr="00C253B6">
        <w:rPr>
          <w:rFonts w:eastAsia="Arial"/>
          <w:color w:val="000000"/>
          <w:sz w:val="24"/>
          <w:szCs w:val="24"/>
        </w:rPr>
        <w:t xml:space="preserve">É necessário fazer uma crítica ao modo como a </w:t>
      </w:r>
      <w:r w:rsidR="00880A26">
        <w:rPr>
          <w:rFonts w:eastAsia="Arial"/>
          <w:color w:val="000000"/>
          <w:sz w:val="24"/>
          <w:szCs w:val="24"/>
        </w:rPr>
        <w:t>EAD</w:t>
      </w:r>
      <w:r w:rsidRPr="00C253B6">
        <w:rPr>
          <w:rFonts w:eastAsia="Arial"/>
          <w:color w:val="000000"/>
          <w:sz w:val="24"/>
          <w:szCs w:val="24"/>
        </w:rPr>
        <w:t xml:space="preserve"> brasileira está sendo vista pelo Estado. Aparentemente a mesma aparece como um modelo menos importante de educação e que vem se expandindo sem os devidos investimentos e fiscalização que poderiam garantir que essa ampliação fosse bem-sucedida. </w:t>
      </w:r>
      <w:r w:rsidRPr="00C253B6">
        <w:rPr>
          <w:rFonts w:eastAsia="Arial"/>
          <w:color w:val="000000"/>
        </w:rPr>
        <w:tab/>
      </w:r>
    </w:p>
    <w:p w:rsidR="00C253B6" w:rsidRDefault="00C253B6" w:rsidP="00C253B6">
      <w:pPr>
        <w:pStyle w:val="Normal1"/>
        <w:pBdr>
          <w:top w:val="nil"/>
          <w:left w:val="nil"/>
          <w:bottom w:val="nil"/>
          <w:right w:val="nil"/>
          <w:between w:val="nil"/>
        </w:pBdr>
        <w:spacing w:line="360" w:lineRule="auto"/>
        <w:jc w:val="both"/>
        <w:rPr>
          <w:rFonts w:eastAsia="Arial"/>
          <w:color w:val="000000"/>
          <w:sz w:val="24"/>
          <w:szCs w:val="24"/>
        </w:rPr>
      </w:pPr>
      <w:r w:rsidRPr="00C253B6">
        <w:rPr>
          <w:rFonts w:eastAsia="Arial"/>
          <w:color w:val="000000"/>
          <w:sz w:val="24"/>
          <w:szCs w:val="24"/>
        </w:rPr>
        <w:tab/>
        <w:t xml:space="preserve">A </w:t>
      </w:r>
      <w:r w:rsidR="00880A26">
        <w:rPr>
          <w:rFonts w:eastAsia="Arial"/>
          <w:color w:val="000000"/>
          <w:sz w:val="24"/>
          <w:szCs w:val="24"/>
        </w:rPr>
        <w:t>EAD</w:t>
      </w:r>
      <w:r w:rsidRPr="00C253B6">
        <w:rPr>
          <w:rFonts w:eastAsia="Arial"/>
          <w:color w:val="000000"/>
          <w:sz w:val="24"/>
          <w:szCs w:val="24"/>
        </w:rPr>
        <w:t xml:space="preserve"> brasileira vive um momento importante quanto a sua expansão, e sem dúvida, esse aumento na oferta de ensino para a população é fundamental. No entanto, as recentes mudanças na legislação apontam que a prioridade dessa ampliação é o alcance de objetivos </w:t>
      </w:r>
      <w:r w:rsidRPr="00C253B6">
        <w:rPr>
          <w:rFonts w:eastAsia="Arial"/>
          <w:color w:val="000000"/>
          <w:sz w:val="24"/>
          <w:szCs w:val="24"/>
        </w:rPr>
        <w:lastRenderedPageBreak/>
        <w:t>numéricos. O PNE aparece como meta a ser conquistada, porém ainda é questionável a qualidade da educação que passará a ser oferecida após as facilidades concedidas pelo Ministério da Educação às IES por meio do Decreto nº 9.057/2017.</w:t>
      </w:r>
    </w:p>
    <w:p w:rsidR="008E3BB8" w:rsidRPr="008E3BB8" w:rsidRDefault="008E3BB8" w:rsidP="00C253B6">
      <w:pPr>
        <w:pStyle w:val="Normal1"/>
        <w:pBdr>
          <w:top w:val="nil"/>
          <w:left w:val="nil"/>
          <w:bottom w:val="nil"/>
          <w:right w:val="nil"/>
          <w:between w:val="nil"/>
        </w:pBdr>
        <w:spacing w:line="360" w:lineRule="auto"/>
        <w:jc w:val="both"/>
        <w:rPr>
          <w:rFonts w:eastAsia="Arial"/>
          <w:color w:val="000000"/>
          <w:sz w:val="24"/>
          <w:szCs w:val="24"/>
        </w:rPr>
      </w:pPr>
    </w:p>
    <w:p w:rsidR="00C253B6" w:rsidRPr="00C253B6" w:rsidRDefault="00C253B6" w:rsidP="008E3BB8">
      <w:pPr>
        <w:pStyle w:val="Normal1"/>
        <w:pBdr>
          <w:top w:val="nil"/>
          <w:left w:val="nil"/>
          <w:bottom w:val="nil"/>
          <w:right w:val="nil"/>
          <w:between w:val="nil"/>
        </w:pBdr>
        <w:spacing w:line="360" w:lineRule="auto"/>
        <w:jc w:val="both"/>
        <w:rPr>
          <w:rFonts w:eastAsia="Arial"/>
          <w:b/>
          <w:sz w:val="24"/>
          <w:szCs w:val="24"/>
        </w:rPr>
      </w:pPr>
      <w:r w:rsidRPr="00C253B6">
        <w:rPr>
          <w:rFonts w:eastAsia="Arial"/>
          <w:b/>
          <w:color w:val="000000"/>
          <w:sz w:val="24"/>
          <w:szCs w:val="24"/>
        </w:rPr>
        <w:t>R</w:t>
      </w:r>
      <w:r w:rsidRPr="00C253B6">
        <w:rPr>
          <w:rFonts w:eastAsia="Arial"/>
          <w:b/>
          <w:sz w:val="24"/>
          <w:szCs w:val="24"/>
        </w:rPr>
        <w:t>eferências Bibliográficas</w:t>
      </w:r>
    </w:p>
    <w:p w:rsidR="00C253B6" w:rsidRPr="008E3BB8" w:rsidRDefault="00C253B6" w:rsidP="00C253B6">
      <w:pPr>
        <w:pStyle w:val="Normal1"/>
        <w:pBdr>
          <w:top w:val="nil"/>
          <w:left w:val="nil"/>
          <w:bottom w:val="nil"/>
          <w:right w:val="nil"/>
          <w:between w:val="nil"/>
        </w:pBdr>
        <w:rPr>
          <w:rFonts w:eastAsia="Arial"/>
          <w:sz w:val="24"/>
          <w:szCs w:val="24"/>
        </w:rPr>
      </w:pPr>
      <w:r w:rsidRPr="008E3BB8">
        <w:rPr>
          <w:rFonts w:eastAsia="Arial"/>
          <w:sz w:val="24"/>
          <w:szCs w:val="24"/>
        </w:rPr>
        <w:t xml:space="preserve">ALVES, Patrícia Horta. </w:t>
      </w:r>
      <w:r w:rsidRPr="008E3BB8">
        <w:rPr>
          <w:rFonts w:eastAsia="Arial"/>
          <w:b/>
          <w:sz w:val="24"/>
          <w:szCs w:val="24"/>
        </w:rPr>
        <w:t xml:space="preserve">Gênese teórica e prática da Educomunicação. </w:t>
      </w:r>
      <w:r w:rsidR="00E74328" w:rsidRPr="008E3BB8">
        <w:rPr>
          <w:bCs/>
          <w:sz w:val="24"/>
          <w:szCs w:val="24"/>
          <w:shd w:val="clear" w:color="auto" w:fill="FFFFFF"/>
        </w:rPr>
        <w:t xml:space="preserve">Santos: </w:t>
      </w:r>
      <w:proofErr w:type="spellStart"/>
      <w:r w:rsidR="00E74328" w:rsidRPr="008E3BB8">
        <w:rPr>
          <w:bCs/>
          <w:sz w:val="24"/>
          <w:szCs w:val="24"/>
          <w:shd w:val="clear" w:color="auto" w:fill="FFFFFF"/>
        </w:rPr>
        <w:t>Intercom</w:t>
      </w:r>
      <w:proofErr w:type="spellEnd"/>
      <w:r w:rsidR="00E74328" w:rsidRPr="008E3BB8">
        <w:rPr>
          <w:sz w:val="24"/>
          <w:szCs w:val="24"/>
          <w:shd w:val="clear" w:color="auto" w:fill="FFFFFF"/>
        </w:rPr>
        <w:t xml:space="preserve">, 2007. </w:t>
      </w:r>
      <w:r w:rsidR="00E74328" w:rsidRPr="008E3BB8">
        <w:rPr>
          <w:rFonts w:eastAsia="Arial"/>
          <w:sz w:val="24"/>
          <w:szCs w:val="24"/>
        </w:rPr>
        <w:t>Disponível em: &lt;</w:t>
      </w:r>
      <w:r w:rsidR="00E74328" w:rsidRPr="008E3BB8">
        <w:rPr>
          <w:sz w:val="24"/>
          <w:szCs w:val="24"/>
          <w:shd w:val="clear" w:color="auto" w:fill="FFFFFF"/>
        </w:rPr>
        <w:t>http://www.intercom.org.br/papers/nacionais/2007/resumos/R2403-1.pdf</w:t>
      </w:r>
      <w:r w:rsidRPr="008E3BB8">
        <w:rPr>
          <w:rFonts w:eastAsia="Arial"/>
          <w:sz w:val="24"/>
          <w:szCs w:val="24"/>
        </w:rPr>
        <w:t>&gt;. Acesso em: 19/07/2018.</w:t>
      </w:r>
    </w:p>
    <w:p w:rsidR="00935BCD" w:rsidRDefault="00935BCD" w:rsidP="00C253B6">
      <w:pPr>
        <w:pStyle w:val="Normal1"/>
        <w:pBdr>
          <w:top w:val="nil"/>
          <w:left w:val="nil"/>
          <w:bottom w:val="nil"/>
          <w:right w:val="nil"/>
          <w:between w:val="nil"/>
        </w:pBdr>
        <w:rPr>
          <w:rFonts w:eastAsia="Arial"/>
          <w:sz w:val="24"/>
          <w:szCs w:val="24"/>
        </w:rPr>
      </w:pPr>
    </w:p>
    <w:p w:rsidR="008E3BB8" w:rsidRDefault="008E3BB8" w:rsidP="008E3BB8">
      <w:pPr>
        <w:pStyle w:val="Normal1"/>
        <w:pBdr>
          <w:top w:val="nil"/>
          <w:left w:val="nil"/>
          <w:bottom w:val="nil"/>
          <w:right w:val="nil"/>
          <w:between w:val="nil"/>
        </w:pBdr>
        <w:rPr>
          <w:rFonts w:eastAsia="Arial"/>
          <w:color w:val="000000"/>
          <w:sz w:val="24"/>
          <w:szCs w:val="24"/>
        </w:rPr>
      </w:pPr>
      <w:r w:rsidRPr="00320023">
        <w:rPr>
          <w:rFonts w:eastAsia="Arial"/>
          <w:sz w:val="24"/>
          <w:szCs w:val="24"/>
        </w:rPr>
        <w:t xml:space="preserve">BIELSCHOWSKY, Carlos Eduardo. </w:t>
      </w:r>
      <w:r w:rsidRPr="00560E26">
        <w:rPr>
          <w:rFonts w:eastAsia="Arial"/>
          <w:b/>
          <w:sz w:val="24"/>
          <w:szCs w:val="24"/>
        </w:rPr>
        <w:t xml:space="preserve">Qualidade na educação superior </w:t>
      </w:r>
      <w:proofErr w:type="gramStart"/>
      <w:r w:rsidRPr="00560E26">
        <w:rPr>
          <w:rFonts w:eastAsia="Arial"/>
          <w:b/>
          <w:sz w:val="24"/>
          <w:szCs w:val="24"/>
        </w:rPr>
        <w:t>a</w:t>
      </w:r>
      <w:proofErr w:type="gramEnd"/>
      <w:r w:rsidRPr="00560E26">
        <w:rPr>
          <w:rFonts w:eastAsia="Arial"/>
          <w:b/>
          <w:sz w:val="24"/>
          <w:szCs w:val="24"/>
        </w:rPr>
        <w:t xml:space="preserve"> distância no Brasil:</w:t>
      </w:r>
      <w:r w:rsidR="00CE345F">
        <w:rPr>
          <w:rFonts w:eastAsia="Arial"/>
          <w:b/>
          <w:sz w:val="24"/>
          <w:szCs w:val="24"/>
        </w:rPr>
        <w:t xml:space="preserve"> </w:t>
      </w:r>
      <w:r w:rsidRPr="00560E26">
        <w:rPr>
          <w:rFonts w:eastAsia="Arial"/>
          <w:b/>
          <w:sz w:val="24"/>
          <w:szCs w:val="24"/>
        </w:rPr>
        <w:t>onde estamos, para onde vamos?</w:t>
      </w:r>
      <w:r w:rsidRPr="00320023">
        <w:rPr>
          <w:rFonts w:eastAsia="Arial"/>
          <w:sz w:val="24"/>
          <w:szCs w:val="24"/>
        </w:rPr>
        <w:t xml:space="preserve">. </w:t>
      </w:r>
      <w:r w:rsidRPr="00560E26">
        <w:rPr>
          <w:rFonts w:eastAsia="Arial"/>
          <w:sz w:val="24"/>
          <w:szCs w:val="24"/>
        </w:rPr>
        <w:t xml:space="preserve">Rev. </w:t>
      </w:r>
      <w:r w:rsidR="00880A26">
        <w:rPr>
          <w:rFonts w:eastAsia="Arial"/>
          <w:sz w:val="24"/>
          <w:szCs w:val="24"/>
        </w:rPr>
        <w:t>EAD</w:t>
      </w:r>
      <w:r w:rsidRPr="00560E26">
        <w:rPr>
          <w:rFonts w:eastAsia="Arial"/>
          <w:sz w:val="24"/>
          <w:szCs w:val="24"/>
        </w:rPr>
        <w:t xml:space="preserve"> em Foco. </w:t>
      </w:r>
      <w:r w:rsidRPr="00320023">
        <w:rPr>
          <w:rFonts w:eastAsia="Arial"/>
          <w:sz w:val="24"/>
          <w:szCs w:val="24"/>
        </w:rPr>
        <w:t xml:space="preserve">2018; 8(1): e709, </w:t>
      </w:r>
      <w:proofErr w:type="spellStart"/>
      <w:r w:rsidRPr="00320023">
        <w:rPr>
          <w:rFonts w:eastAsia="Arial"/>
          <w:sz w:val="24"/>
          <w:szCs w:val="24"/>
        </w:rPr>
        <w:t>doi</w:t>
      </w:r>
      <w:proofErr w:type="spellEnd"/>
      <w:r w:rsidRPr="00320023">
        <w:rPr>
          <w:rFonts w:eastAsia="Arial"/>
          <w:sz w:val="24"/>
          <w:szCs w:val="24"/>
        </w:rPr>
        <w:t>: http://dx.doi.org/10.18264/</w:t>
      </w:r>
      <w:r w:rsidR="00880A26">
        <w:rPr>
          <w:rFonts w:eastAsia="Arial"/>
          <w:sz w:val="24"/>
          <w:szCs w:val="24"/>
        </w:rPr>
        <w:t>EAD</w:t>
      </w:r>
      <w:r w:rsidRPr="00320023">
        <w:rPr>
          <w:rFonts w:eastAsia="Arial"/>
          <w:sz w:val="24"/>
          <w:szCs w:val="24"/>
        </w:rPr>
        <w:t>f.v8i1.709</w:t>
      </w:r>
      <w:r>
        <w:rPr>
          <w:rFonts w:eastAsia="Arial"/>
          <w:sz w:val="24"/>
          <w:szCs w:val="24"/>
        </w:rPr>
        <w:t xml:space="preserve">. </w:t>
      </w:r>
      <w:r w:rsidRPr="00C253B6">
        <w:rPr>
          <w:rFonts w:eastAsia="Arial"/>
          <w:sz w:val="24"/>
          <w:szCs w:val="24"/>
        </w:rPr>
        <w:t xml:space="preserve">Disponível em: </w:t>
      </w:r>
      <w:r w:rsidRPr="00C253B6">
        <w:rPr>
          <w:rFonts w:eastAsia="Arial"/>
          <w:color w:val="000000"/>
          <w:sz w:val="24"/>
          <w:szCs w:val="24"/>
        </w:rPr>
        <w:t>&lt;http://abed.org.br/arquivos/qualidade_educacao_superior_distancia_carlos_biel_abr_2018.pdf&gt;. Acesso em: 03/08/2018.</w:t>
      </w:r>
    </w:p>
    <w:p w:rsidR="00CD1451" w:rsidRPr="008E3BB8" w:rsidRDefault="00CD1451" w:rsidP="00C253B6">
      <w:pPr>
        <w:pStyle w:val="Normal1"/>
        <w:pBdr>
          <w:top w:val="nil"/>
          <w:left w:val="nil"/>
          <w:bottom w:val="nil"/>
          <w:right w:val="nil"/>
          <w:between w:val="nil"/>
        </w:pBdr>
        <w:rPr>
          <w:rFonts w:eastAsia="Arial"/>
          <w:sz w:val="24"/>
          <w:szCs w:val="24"/>
        </w:rPr>
      </w:pPr>
    </w:p>
    <w:p w:rsidR="00320023" w:rsidRPr="008E3BB8" w:rsidRDefault="00935BCD" w:rsidP="008E3BB8">
      <w:pPr>
        <w:pStyle w:val="Normal1"/>
        <w:pBdr>
          <w:top w:val="nil"/>
          <w:left w:val="nil"/>
          <w:bottom w:val="nil"/>
          <w:right w:val="nil"/>
          <w:between w:val="nil"/>
        </w:pBdr>
        <w:tabs>
          <w:tab w:val="left" w:pos="5925"/>
        </w:tabs>
        <w:rPr>
          <w:sz w:val="24"/>
          <w:szCs w:val="24"/>
          <w:shd w:val="clear" w:color="auto" w:fill="FFFFFF"/>
        </w:rPr>
      </w:pPr>
      <w:r w:rsidRPr="008E3BB8">
        <w:rPr>
          <w:sz w:val="24"/>
          <w:szCs w:val="24"/>
          <w:shd w:val="clear" w:color="auto" w:fill="FFFFFF"/>
        </w:rPr>
        <w:t>BRASIL. Constituição (1988). </w:t>
      </w:r>
      <w:r w:rsidRPr="008E3BB8">
        <w:rPr>
          <w:b/>
          <w:bCs/>
          <w:sz w:val="24"/>
          <w:szCs w:val="24"/>
          <w:shd w:val="clear" w:color="auto" w:fill="FFFFFF"/>
        </w:rPr>
        <w:t>Constituição da República Federativa do Brasil</w:t>
      </w:r>
      <w:r w:rsidRPr="008E3BB8">
        <w:rPr>
          <w:sz w:val="24"/>
          <w:szCs w:val="24"/>
          <w:shd w:val="clear" w:color="auto" w:fill="FFFFFF"/>
        </w:rPr>
        <w:t xml:space="preserve">: promulgada em </w:t>
      </w:r>
      <w:proofErr w:type="gramStart"/>
      <w:r w:rsidRPr="008E3BB8">
        <w:rPr>
          <w:sz w:val="24"/>
          <w:szCs w:val="24"/>
          <w:shd w:val="clear" w:color="auto" w:fill="FFFFFF"/>
        </w:rPr>
        <w:t>5</w:t>
      </w:r>
      <w:proofErr w:type="gramEnd"/>
      <w:r w:rsidRPr="008E3BB8">
        <w:rPr>
          <w:sz w:val="24"/>
          <w:szCs w:val="24"/>
          <w:shd w:val="clear" w:color="auto" w:fill="FFFFFF"/>
        </w:rPr>
        <w:t xml:space="preserve"> de outubro de 1988/ Obra coletiva de autoria da Editora Saraiva com a  colaboração de Antonio Luiz Toledo Pinto, Márcia Cristina Vaz dos Santos </w:t>
      </w:r>
      <w:proofErr w:type="spellStart"/>
      <w:r w:rsidRPr="008E3BB8">
        <w:rPr>
          <w:sz w:val="24"/>
          <w:szCs w:val="24"/>
          <w:shd w:val="clear" w:color="auto" w:fill="FFFFFF"/>
        </w:rPr>
        <w:t>Windt</w:t>
      </w:r>
      <w:proofErr w:type="spellEnd"/>
      <w:r w:rsidRPr="008E3BB8">
        <w:rPr>
          <w:sz w:val="24"/>
          <w:szCs w:val="24"/>
          <w:shd w:val="clear" w:color="auto" w:fill="FFFFFF"/>
        </w:rPr>
        <w:t xml:space="preserve"> e Lívia </w:t>
      </w:r>
      <w:proofErr w:type="spellStart"/>
      <w:r w:rsidRPr="008E3BB8">
        <w:rPr>
          <w:sz w:val="24"/>
          <w:szCs w:val="24"/>
          <w:shd w:val="clear" w:color="auto" w:fill="FFFFFF"/>
        </w:rPr>
        <w:t>Cépedes</w:t>
      </w:r>
      <w:proofErr w:type="spellEnd"/>
      <w:r w:rsidRPr="008E3BB8">
        <w:rPr>
          <w:sz w:val="24"/>
          <w:szCs w:val="24"/>
          <w:shd w:val="clear" w:color="auto" w:fill="FFFFFF"/>
        </w:rPr>
        <w:t xml:space="preserve">. 45 Ed. São Paulo: </w:t>
      </w:r>
      <w:proofErr w:type="gramStart"/>
      <w:r w:rsidRPr="008E3BB8">
        <w:rPr>
          <w:sz w:val="24"/>
          <w:szCs w:val="24"/>
          <w:shd w:val="clear" w:color="auto" w:fill="FFFFFF"/>
        </w:rPr>
        <w:t>Saraiva,</w:t>
      </w:r>
      <w:proofErr w:type="gramEnd"/>
      <w:r w:rsidRPr="008E3BB8">
        <w:rPr>
          <w:sz w:val="24"/>
          <w:szCs w:val="24"/>
          <w:shd w:val="clear" w:color="auto" w:fill="FFFFFF"/>
        </w:rPr>
        <w:t xml:space="preserve"> 2011.</w:t>
      </w:r>
    </w:p>
    <w:p w:rsidR="003312DB" w:rsidRPr="008E3BB8" w:rsidRDefault="003312DB" w:rsidP="003312DB">
      <w:pPr>
        <w:pStyle w:val="Normal1"/>
        <w:pBdr>
          <w:top w:val="nil"/>
          <w:left w:val="nil"/>
          <w:bottom w:val="nil"/>
          <w:right w:val="nil"/>
          <w:between w:val="nil"/>
        </w:pBdr>
        <w:rPr>
          <w:rFonts w:eastAsia="Arial"/>
          <w:sz w:val="24"/>
          <w:szCs w:val="24"/>
        </w:rPr>
      </w:pPr>
    </w:p>
    <w:p w:rsidR="00100195" w:rsidRPr="008E3BB8" w:rsidRDefault="003312DB" w:rsidP="00C253B6">
      <w:pPr>
        <w:pStyle w:val="Normal1"/>
        <w:pBdr>
          <w:top w:val="nil"/>
          <w:left w:val="nil"/>
          <w:bottom w:val="nil"/>
          <w:right w:val="nil"/>
          <w:between w:val="nil"/>
        </w:pBdr>
        <w:rPr>
          <w:szCs w:val="24"/>
        </w:rPr>
      </w:pPr>
      <w:r w:rsidRPr="008E3BB8">
        <w:rPr>
          <w:sz w:val="24"/>
          <w:szCs w:val="24"/>
        </w:rPr>
        <w:t xml:space="preserve">BRASIL, </w:t>
      </w:r>
      <w:r w:rsidRPr="008E3BB8">
        <w:rPr>
          <w:b/>
          <w:sz w:val="24"/>
          <w:szCs w:val="24"/>
        </w:rPr>
        <w:t>Lei nº 9.394, de 20 de dezembro de 1996</w:t>
      </w:r>
      <w:r w:rsidRPr="008E3BB8">
        <w:rPr>
          <w:sz w:val="24"/>
          <w:szCs w:val="24"/>
        </w:rPr>
        <w:t xml:space="preserve">. Estabelece as </w:t>
      </w:r>
      <w:r w:rsidR="00E34A64" w:rsidRPr="008E3BB8">
        <w:rPr>
          <w:sz w:val="24"/>
          <w:szCs w:val="24"/>
        </w:rPr>
        <w:t>Diretrizes e Bases da E</w:t>
      </w:r>
      <w:r w:rsidR="00C517B6" w:rsidRPr="008E3BB8">
        <w:rPr>
          <w:sz w:val="24"/>
          <w:szCs w:val="24"/>
        </w:rPr>
        <w:t>du</w:t>
      </w:r>
      <w:r w:rsidRPr="008E3BB8">
        <w:rPr>
          <w:sz w:val="24"/>
          <w:szCs w:val="24"/>
        </w:rPr>
        <w:t xml:space="preserve">cação </w:t>
      </w:r>
      <w:r w:rsidR="00E34A64" w:rsidRPr="008E3BB8">
        <w:rPr>
          <w:sz w:val="24"/>
          <w:szCs w:val="24"/>
        </w:rPr>
        <w:t>N</w:t>
      </w:r>
      <w:r w:rsidRPr="008E3BB8">
        <w:rPr>
          <w:sz w:val="24"/>
          <w:szCs w:val="24"/>
        </w:rPr>
        <w:t>acional. Disponível em:&lt;http://www.planalto.gov.br/ccivil_03/leis/L9394.htm&gt;. Acesso em: 24 set. 2018.</w:t>
      </w:r>
    </w:p>
    <w:p w:rsidR="00236083" w:rsidRPr="008E3BB8" w:rsidRDefault="00236083" w:rsidP="00C253B6">
      <w:pPr>
        <w:pStyle w:val="Normal1"/>
        <w:pBdr>
          <w:top w:val="nil"/>
          <w:left w:val="nil"/>
          <w:bottom w:val="nil"/>
          <w:right w:val="nil"/>
          <w:between w:val="nil"/>
        </w:pBdr>
        <w:rPr>
          <w:szCs w:val="24"/>
        </w:rPr>
      </w:pPr>
    </w:p>
    <w:p w:rsidR="003312DB" w:rsidRPr="008E3BB8" w:rsidRDefault="00100195" w:rsidP="00C253B6">
      <w:pPr>
        <w:pStyle w:val="Normal1"/>
        <w:pBdr>
          <w:top w:val="nil"/>
          <w:left w:val="nil"/>
          <w:bottom w:val="nil"/>
          <w:right w:val="nil"/>
          <w:between w:val="nil"/>
        </w:pBdr>
        <w:rPr>
          <w:sz w:val="24"/>
          <w:szCs w:val="24"/>
        </w:rPr>
      </w:pPr>
      <w:r w:rsidRPr="008E3BB8">
        <w:rPr>
          <w:sz w:val="24"/>
          <w:szCs w:val="24"/>
        </w:rPr>
        <w:t xml:space="preserve">BRASIL. </w:t>
      </w:r>
      <w:r w:rsidR="003312DB" w:rsidRPr="008E3BB8">
        <w:rPr>
          <w:b/>
          <w:sz w:val="24"/>
          <w:szCs w:val="24"/>
        </w:rPr>
        <w:t>Decreto nº 9.057, de 25 de maio de 2017</w:t>
      </w:r>
      <w:r w:rsidR="00D452EB" w:rsidRPr="008E3BB8">
        <w:rPr>
          <w:sz w:val="24"/>
          <w:szCs w:val="24"/>
        </w:rPr>
        <w:t>. R</w:t>
      </w:r>
      <w:r w:rsidR="003312DB" w:rsidRPr="008E3BB8">
        <w:rPr>
          <w:sz w:val="24"/>
          <w:szCs w:val="24"/>
        </w:rPr>
        <w:t>egulamenta o Art.80 da Lei nº 9.394, de 20 de dezembro de 1996. Disp</w:t>
      </w:r>
      <w:r w:rsidR="000A2A49" w:rsidRPr="008E3BB8">
        <w:rPr>
          <w:sz w:val="24"/>
          <w:szCs w:val="24"/>
        </w:rPr>
        <w:t xml:space="preserve">onível </w:t>
      </w:r>
      <w:r w:rsidR="00476452" w:rsidRPr="008E3BB8">
        <w:rPr>
          <w:sz w:val="24"/>
          <w:szCs w:val="24"/>
        </w:rPr>
        <w:t>em:&lt;</w:t>
      </w:r>
      <w:r w:rsidR="003312DB" w:rsidRPr="008E3BB8">
        <w:rPr>
          <w:sz w:val="24"/>
          <w:szCs w:val="24"/>
        </w:rPr>
        <w:t>http://www.planalto.gov.br/ccivil_03/_ato2015-2018/2017/decreto/D9057.htm&gt;. Acesso em: 24 set. 2018.</w:t>
      </w:r>
    </w:p>
    <w:p w:rsidR="00236083" w:rsidRPr="008E3BB8" w:rsidRDefault="00236083" w:rsidP="00C253B6">
      <w:pPr>
        <w:pStyle w:val="Normal1"/>
        <w:pBdr>
          <w:top w:val="nil"/>
          <w:left w:val="nil"/>
          <w:bottom w:val="nil"/>
          <w:right w:val="nil"/>
          <w:between w:val="nil"/>
        </w:pBdr>
        <w:rPr>
          <w:sz w:val="24"/>
          <w:szCs w:val="24"/>
        </w:rPr>
      </w:pPr>
    </w:p>
    <w:p w:rsidR="00236083" w:rsidRPr="008E3BB8" w:rsidRDefault="00236083" w:rsidP="00236083">
      <w:pPr>
        <w:pStyle w:val="Normal1"/>
        <w:rPr>
          <w:rFonts w:eastAsia="Arial"/>
          <w:sz w:val="24"/>
          <w:szCs w:val="24"/>
        </w:rPr>
      </w:pPr>
      <w:r w:rsidRPr="008E3BB8">
        <w:rPr>
          <w:sz w:val="24"/>
          <w:szCs w:val="24"/>
          <w:shd w:val="clear" w:color="auto" w:fill="FFFFFF"/>
        </w:rPr>
        <w:t xml:space="preserve">BRASIL. </w:t>
      </w:r>
      <w:r w:rsidRPr="008E3BB8">
        <w:rPr>
          <w:b/>
          <w:sz w:val="24"/>
          <w:szCs w:val="24"/>
          <w:shd w:val="clear" w:color="auto" w:fill="FFFFFF"/>
        </w:rPr>
        <w:t>Lei nº 13.005, de 25 de junho de 2014</w:t>
      </w:r>
      <w:r w:rsidRPr="008E3BB8">
        <w:rPr>
          <w:sz w:val="24"/>
          <w:szCs w:val="24"/>
          <w:shd w:val="clear" w:color="auto" w:fill="FFFFFF"/>
        </w:rPr>
        <w:t xml:space="preserve">. Aprova o Plano Nacional de </w:t>
      </w:r>
      <w:proofErr w:type="spellStart"/>
      <w:r w:rsidRPr="008E3BB8">
        <w:rPr>
          <w:sz w:val="24"/>
          <w:szCs w:val="24"/>
          <w:shd w:val="clear" w:color="auto" w:fill="FFFFFF"/>
        </w:rPr>
        <w:t>Educação-PNE</w:t>
      </w:r>
      <w:proofErr w:type="spellEnd"/>
      <w:r w:rsidRPr="008E3BB8">
        <w:rPr>
          <w:sz w:val="24"/>
          <w:szCs w:val="24"/>
          <w:shd w:val="clear" w:color="auto" w:fill="FFFFFF"/>
        </w:rPr>
        <w:t xml:space="preserve"> e dá outras providências. </w:t>
      </w:r>
      <w:r w:rsidR="00BD68D0" w:rsidRPr="008E3BB8">
        <w:rPr>
          <w:sz w:val="24"/>
          <w:szCs w:val="24"/>
          <w:shd w:val="clear" w:color="auto" w:fill="FFFFFF"/>
        </w:rPr>
        <w:t>Disponível em:&lt;http://www.planalto.gov.br/ccivil_03/_ato2011-2014/2014/lei/l13005.htm&gt;. Acesso em: 24 set.2018.</w:t>
      </w:r>
    </w:p>
    <w:p w:rsidR="003312DB" w:rsidRDefault="003312DB" w:rsidP="00C253B6">
      <w:pPr>
        <w:pStyle w:val="Normal1"/>
        <w:pBdr>
          <w:top w:val="nil"/>
          <w:left w:val="nil"/>
          <w:bottom w:val="nil"/>
          <w:right w:val="nil"/>
          <w:between w:val="nil"/>
        </w:pBdr>
        <w:rPr>
          <w:sz w:val="24"/>
          <w:szCs w:val="24"/>
        </w:rPr>
      </w:pPr>
    </w:p>
    <w:p w:rsidR="00C253B6" w:rsidRPr="00C253B6" w:rsidRDefault="00C253B6" w:rsidP="00C253B6">
      <w:pPr>
        <w:pStyle w:val="Normal1"/>
        <w:pBdr>
          <w:top w:val="nil"/>
          <w:left w:val="nil"/>
          <w:bottom w:val="nil"/>
          <w:right w:val="nil"/>
          <w:between w:val="nil"/>
        </w:pBdr>
        <w:rPr>
          <w:rFonts w:eastAsia="Arial"/>
          <w:color w:val="000000"/>
          <w:sz w:val="24"/>
          <w:szCs w:val="24"/>
        </w:rPr>
      </w:pPr>
      <w:r w:rsidRPr="00C253B6">
        <w:rPr>
          <w:rFonts w:eastAsia="Arial"/>
          <w:color w:val="000000"/>
          <w:sz w:val="24"/>
          <w:szCs w:val="24"/>
        </w:rPr>
        <w:t xml:space="preserve">CASTELLS, M. </w:t>
      </w:r>
      <w:r w:rsidRPr="00C253B6">
        <w:rPr>
          <w:rFonts w:eastAsia="Arial"/>
          <w:b/>
          <w:color w:val="000000"/>
          <w:sz w:val="24"/>
          <w:szCs w:val="24"/>
        </w:rPr>
        <w:t>A galáxia Internet</w:t>
      </w:r>
      <w:r w:rsidRPr="00C253B6">
        <w:rPr>
          <w:rFonts w:eastAsia="Arial"/>
          <w:color w:val="000000"/>
          <w:sz w:val="24"/>
          <w:szCs w:val="24"/>
        </w:rPr>
        <w:t xml:space="preserve">: Reflexões sobre Internet, negócios e sociedade. Lisboa: Fundação </w:t>
      </w:r>
      <w:proofErr w:type="spellStart"/>
      <w:r w:rsidRPr="00C253B6">
        <w:rPr>
          <w:rFonts w:eastAsia="Arial"/>
          <w:color w:val="000000"/>
          <w:sz w:val="24"/>
          <w:szCs w:val="24"/>
        </w:rPr>
        <w:t>Calouste</w:t>
      </w:r>
      <w:proofErr w:type="spellEnd"/>
      <w:r w:rsidR="000628D6">
        <w:rPr>
          <w:rFonts w:eastAsia="Arial"/>
          <w:color w:val="000000"/>
          <w:sz w:val="24"/>
          <w:szCs w:val="24"/>
        </w:rPr>
        <w:t xml:space="preserve"> </w:t>
      </w:r>
      <w:proofErr w:type="spellStart"/>
      <w:r w:rsidRPr="00C253B6">
        <w:rPr>
          <w:rFonts w:eastAsia="Arial"/>
          <w:color w:val="000000"/>
          <w:sz w:val="24"/>
          <w:szCs w:val="24"/>
        </w:rPr>
        <w:t>Gulbenkian</w:t>
      </w:r>
      <w:proofErr w:type="spellEnd"/>
      <w:r w:rsidRPr="00C253B6">
        <w:rPr>
          <w:rFonts w:eastAsia="Arial"/>
          <w:color w:val="000000"/>
          <w:sz w:val="24"/>
          <w:szCs w:val="24"/>
        </w:rPr>
        <w:t>, 2004.</w:t>
      </w:r>
    </w:p>
    <w:p w:rsidR="00C253B6" w:rsidRPr="00C253B6" w:rsidRDefault="00C253B6" w:rsidP="00C253B6">
      <w:pPr>
        <w:pStyle w:val="Normal1"/>
        <w:pBdr>
          <w:top w:val="nil"/>
          <w:left w:val="nil"/>
          <w:bottom w:val="nil"/>
          <w:right w:val="nil"/>
          <w:between w:val="nil"/>
        </w:pBdr>
        <w:rPr>
          <w:rFonts w:eastAsia="Arial"/>
          <w:color w:val="000000"/>
          <w:sz w:val="24"/>
          <w:szCs w:val="24"/>
        </w:rPr>
      </w:pPr>
    </w:p>
    <w:p w:rsidR="00C253B6" w:rsidRDefault="00C253B6" w:rsidP="00C253B6">
      <w:pPr>
        <w:pStyle w:val="Normal1"/>
        <w:pBdr>
          <w:top w:val="nil"/>
          <w:left w:val="nil"/>
          <w:bottom w:val="nil"/>
          <w:right w:val="nil"/>
          <w:between w:val="nil"/>
        </w:pBdr>
        <w:rPr>
          <w:rFonts w:eastAsia="Arial"/>
          <w:color w:val="000000"/>
          <w:sz w:val="24"/>
          <w:szCs w:val="24"/>
        </w:rPr>
      </w:pPr>
      <w:r w:rsidRPr="00C253B6">
        <w:rPr>
          <w:rFonts w:eastAsia="Arial"/>
          <w:color w:val="000000"/>
          <w:sz w:val="24"/>
          <w:szCs w:val="24"/>
        </w:rPr>
        <w:t xml:space="preserve">COSTA, K. S.; </w:t>
      </w:r>
      <w:proofErr w:type="gramStart"/>
      <w:r w:rsidR="00EF6DBE" w:rsidRPr="00C253B6">
        <w:rPr>
          <w:rFonts w:eastAsia="Arial"/>
          <w:color w:val="000000"/>
          <w:sz w:val="24"/>
          <w:szCs w:val="24"/>
        </w:rPr>
        <w:t>FARIA</w:t>
      </w:r>
      <w:r w:rsidRPr="00C253B6">
        <w:rPr>
          <w:rFonts w:eastAsia="Arial"/>
          <w:color w:val="000000"/>
          <w:sz w:val="24"/>
          <w:szCs w:val="24"/>
        </w:rPr>
        <w:t>,</w:t>
      </w:r>
      <w:proofErr w:type="gramEnd"/>
      <w:r w:rsidRPr="00C253B6">
        <w:rPr>
          <w:rFonts w:eastAsia="Arial"/>
          <w:color w:val="000000"/>
          <w:sz w:val="24"/>
          <w:szCs w:val="24"/>
        </w:rPr>
        <w:t xml:space="preserve"> </w:t>
      </w:r>
      <w:proofErr w:type="spellStart"/>
      <w:r w:rsidRPr="00C253B6">
        <w:rPr>
          <w:rFonts w:eastAsia="Arial"/>
          <w:color w:val="000000"/>
          <w:sz w:val="24"/>
          <w:szCs w:val="24"/>
        </w:rPr>
        <w:t>G.G.</w:t>
      </w:r>
      <w:proofErr w:type="spellEnd"/>
      <w:r w:rsidRPr="00C253B6">
        <w:rPr>
          <w:rFonts w:eastAsia="Arial"/>
          <w:color w:val="000000"/>
          <w:sz w:val="24"/>
          <w:szCs w:val="24"/>
        </w:rPr>
        <w:t xml:space="preserve"> </w:t>
      </w:r>
      <w:r w:rsidR="00880A26">
        <w:rPr>
          <w:rFonts w:eastAsia="Arial"/>
          <w:b/>
          <w:color w:val="000000"/>
          <w:sz w:val="24"/>
          <w:szCs w:val="24"/>
        </w:rPr>
        <w:t>EAD</w:t>
      </w:r>
      <w:r w:rsidRPr="00C253B6">
        <w:rPr>
          <w:rFonts w:eastAsia="Arial"/>
          <w:b/>
          <w:color w:val="000000"/>
          <w:sz w:val="24"/>
          <w:szCs w:val="24"/>
        </w:rPr>
        <w:t xml:space="preserve">: </w:t>
      </w:r>
      <w:r w:rsidRPr="00C253B6">
        <w:rPr>
          <w:rFonts w:eastAsia="Arial"/>
          <w:color w:val="000000"/>
          <w:sz w:val="24"/>
          <w:szCs w:val="24"/>
        </w:rPr>
        <w:t>sua origem histórica, evolução e atualidade brasileira face ao paradigma da educação presencial. Minas Gerais: 2008</w:t>
      </w:r>
      <w:r w:rsidR="000F632F">
        <w:rPr>
          <w:rFonts w:eastAsia="Arial"/>
          <w:color w:val="000000"/>
          <w:sz w:val="24"/>
          <w:szCs w:val="24"/>
        </w:rPr>
        <w:t>.</w:t>
      </w:r>
    </w:p>
    <w:p w:rsidR="000F632F" w:rsidRDefault="000F632F" w:rsidP="00C253B6">
      <w:pPr>
        <w:pStyle w:val="Normal1"/>
        <w:pBdr>
          <w:top w:val="nil"/>
          <w:left w:val="nil"/>
          <w:bottom w:val="nil"/>
          <w:right w:val="nil"/>
          <w:between w:val="nil"/>
        </w:pBdr>
        <w:rPr>
          <w:rFonts w:eastAsia="Arial"/>
          <w:color w:val="000000"/>
          <w:sz w:val="24"/>
          <w:szCs w:val="24"/>
        </w:rPr>
      </w:pPr>
    </w:p>
    <w:p w:rsidR="000F632F" w:rsidRPr="000F632F" w:rsidRDefault="000F632F" w:rsidP="000F632F">
      <w:pPr>
        <w:pStyle w:val="Normal1"/>
        <w:rPr>
          <w:rFonts w:eastAsia="Arial"/>
          <w:sz w:val="24"/>
          <w:szCs w:val="24"/>
        </w:rPr>
      </w:pPr>
      <w:r>
        <w:rPr>
          <w:rFonts w:eastAsia="Arial"/>
          <w:sz w:val="24"/>
          <w:szCs w:val="24"/>
        </w:rPr>
        <w:t>FERNANDES</w:t>
      </w:r>
      <w:r w:rsidRPr="00C253B6">
        <w:rPr>
          <w:rFonts w:eastAsia="Arial"/>
          <w:sz w:val="24"/>
          <w:szCs w:val="24"/>
        </w:rPr>
        <w:t>, Gildásio</w:t>
      </w:r>
      <w:r>
        <w:rPr>
          <w:rFonts w:eastAsia="Arial"/>
          <w:sz w:val="24"/>
          <w:szCs w:val="24"/>
        </w:rPr>
        <w:t xml:space="preserve"> Guedes</w:t>
      </w:r>
      <w:r w:rsidRPr="00C253B6">
        <w:rPr>
          <w:rFonts w:eastAsia="Arial"/>
          <w:sz w:val="24"/>
          <w:szCs w:val="24"/>
        </w:rPr>
        <w:t>. Educação a Distância:</w:t>
      </w:r>
      <w:r>
        <w:rPr>
          <w:rFonts w:eastAsia="Arial"/>
          <w:sz w:val="24"/>
          <w:szCs w:val="24"/>
        </w:rPr>
        <w:t xml:space="preserve"> </w:t>
      </w:r>
      <w:r w:rsidRPr="00C253B6">
        <w:rPr>
          <w:rFonts w:eastAsia="Arial"/>
          <w:sz w:val="24"/>
          <w:szCs w:val="24"/>
        </w:rPr>
        <w:t>uma modalidade aplicável à web.</w:t>
      </w:r>
      <w:r>
        <w:rPr>
          <w:rFonts w:eastAsia="Arial"/>
          <w:sz w:val="24"/>
          <w:szCs w:val="24"/>
        </w:rPr>
        <w:t xml:space="preserve"> </w:t>
      </w:r>
      <w:r w:rsidRPr="00C253B6">
        <w:rPr>
          <w:rFonts w:eastAsia="Arial"/>
          <w:sz w:val="24"/>
          <w:szCs w:val="24"/>
        </w:rPr>
        <w:t xml:space="preserve">In: </w:t>
      </w:r>
      <w:r w:rsidRPr="00C253B6">
        <w:rPr>
          <w:rFonts w:eastAsia="Arial"/>
          <w:b/>
          <w:sz w:val="24"/>
          <w:szCs w:val="24"/>
        </w:rPr>
        <w:t xml:space="preserve">Gestão de </w:t>
      </w:r>
      <w:r w:rsidRPr="008E3BB8">
        <w:rPr>
          <w:rFonts w:eastAsia="Arial"/>
          <w:b/>
          <w:sz w:val="24"/>
          <w:szCs w:val="24"/>
        </w:rPr>
        <w:t>Redes Educacionais na Cibercultura</w:t>
      </w:r>
      <w:r w:rsidRPr="008E3BB8">
        <w:rPr>
          <w:rFonts w:eastAsia="Arial"/>
          <w:sz w:val="24"/>
          <w:szCs w:val="24"/>
        </w:rPr>
        <w:t>.</w:t>
      </w:r>
      <w:r>
        <w:rPr>
          <w:rFonts w:eastAsia="Arial"/>
          <w:sz w:val="24"/>
          <w:szCs w:val="24"/>
        </w:rPr>
        <w:t xml:space="preserve"> </w:t>
      </w:r>
      <w:r w:rsidRPr="008E3BB8">
        <w:rPr>
          <w:rFonts w:eastAsia="Arial"/>
          <w:sz w:val="24"/>
          <w:szCs w:val="24"/>
        </w:rPr>
        <w:t xml:space="preserve">SAID, Gustavo. </w:t>
      </w:r>
      <w:proofErr w:type="spellStart"/>
      <w:proofErr w:type="gramStart"/>
      <w:r w:rsidRPr="008E3BB8">
        <w:rPr>
          <w:rFonts w:eastAsia="Arial"/>
          <w:sz w:val="24"/>
          <w:szCs w:val="24"/>
        </w:rPr>
        <w:t>et</w:t>
      </w:r>
      <w:proofErr w:type="spellEnd"/>
      <w:proofErr w:type="gramEnd"/>
      <w:r w:rsidRPr="008E3BB8">
        <w:rPr>
          <w:rFonts w:eastAsia="Arial"/>
          <w:sz w:val="24"/>
          <w:szCs w:val="24"/>
        </w:rPr>
        <w:t xml:space="preserve"> al. 1ed.Teresina: EDUFPI, 2016, v. , p. 161-182.</w:t>
      </w:r>
    </w:p>
    <w:p w:rsidR="00C253B6" w:rsidRPr="00C253B6" w:rsidRDefault="00C253B6" w:rsidP="00C253B6">
      <w:pPr>
        <w:pStyle w:val="Normal1"/>
        <w:pBdr>
          <w:top w:val="nil"/>
          <w:left w:val="nil"/>
          <w:bottom w:val="nil"/>
          <w:right w:val="nil"/>
          <w:between w:val="nil"/>
        </w:pBdr>
        <w:rPr>
          <w:rFonts w:eastAsia="Arial"/>
          <w:color w:val="000000"/>
          <w:sz w:val="24"/>
          <w:szCs w:val="24"/>
        </w:rPr>
      </w:pPr>
    </w:p>
    <w:p w:rsidR="00C253B6" w:rsidRDefault="00A7328D" w:rsidP="00C253B6">
      <w:pPr>
        <w:pStyle w:val="Normal1"/>
        <w:pBdr>
          <w:top w:val="nil"/>
          <w:left w:val="nil"/>
          <w:bottom w:val="nil"/>
          <w:right w:val="nil"/>
          <w:between w:val="nil"/>
        </w:pBdr>
        <w:rPr>
          <w:rFonts w:eastAsia="Arial"/>
          <w:color w:val="000000"/>
          <w:sz w:val="24"/>
          <w:szCs w:val="24"/>
        </w:rPr>
      </w:pPr>
      <w:r>
        <w:rPr>
          <w:rFonts w:eastAsia="Arial"/>
          <w:color w:val="000000"/>
          <w:sz w:val="24"/>
          <w:szCs w:val="24"/>
        </w:rPr>
        <w:t>FERNANDES, G. G.</w:t>
      </w:r>
      <w:r w:rsidR="00C253B6" w:rsidRPr="00C253B6">
        <w:rPr>
          <w:rFonts w:eastAsia="Arial"/>
          <w:color w:val="000000"/>
          <w:sz w:val="24"/>
          <w:szCs w:val="24"/>
        </w:rPr>
        <w:t xml:space="preserve">; SILVA, </w:t>
      </w:r>
      <w:proofErr w:type="spellStart"/>
      <w:proofErr w:type="gramStart"/>
      <w:r w:rsidR="00C253B6" w:rsidRPr="00C253B6">
        <w:rPr>
          <w:rFonts w:eastAsia="Arial"/>
          <w:color w:val="000000"/>
          <w:sz w:val="24"/>
          <w:szCs w:val="24"/>
        </w:rPr>
        <w:t>L.F.</w:t>
      </w:r>
      <w:proofErr w:type="spellEnd"/>
      <w:proofErr w:type="gramEnd"/>
      <w:r w:rsidR="00C253B6" w:rsidRPr="00C253B6">
        <w:rPr>
          <w:rFonts w:eastAsia="Arial"/>
          <w:color w:val="000000"/>
          <w:sz w:val="24"/>
          <w:szCs w:val="24"/>
        </w:rPr>
        <w:t xml:space="preserve">N . </w:t>
      </w:r>
      <w:r w:rsidR="00C253B6" w:rsidRPr="00A7328D">
        <w:rPr>
          <w:rFonts w:eastAsia="Arial"/>
          <w:color w:val="000000"/>
          <w:sz w:val="24"/>
          <w:szCs w:val="24"/>
        </w:rPr>
        <w:t>História da educação</w:t>
      </w:r>
      <w:r w:rsidR="00C253B6" w:rsidRPr="00C253B6">
        <w:rPr>
          <w:rFonts w:eastAsia="Arial"/>
          <w:color w:val="000000"/>
          <w:sz w:val="24"/>
          <w:szCs w:val="24"/>
        </w:rPr>
        <w:t xml:space="preserve">: um perpasse histórico da modalidade </w:t>
      </w:r>
      <w:proofErr w:type="gramStart"/>
      <w:r w:rsidR="00C253B6" w:rsidRPr="00C253B6">
        <w:rPr>
          <w:rFonts w:eastAsia="Arial"/>
          <w:color w:val="000000"/>
          <w:sz w:val="24"/>
          <w:szCs w:val="24"/>
        </w:rPr>
        <w:t>a</w:t>
      </w:r>
      <w:proofErr w:type="gramEnd"/>
      <w:r w:rsidR="00C253B6" w:rsidRPr="00C253B6">
        <w:rPr>
          <w:rFonts w:eastAsia="Arial"/>
          <w:color w:val="000000"/>
          <w:sz w:val="24"/>
          <w:szCs w:val="24"/>
        </w:rPr>
        <w:t xml:space="preserve"> distância. In: LOPES, Antonio de Pádua Carvalho. (Org.). </w:t>
      </w:r>
      <w:r w:rsidR="00C253B6" w:rsidRPr="00A7328D">
        <w:rPr>
          <w:rFonts w:eastAsia="Arial"/>
          <w:b/>
          <w:color w:val="000000"/>
          <w:sz w:val="24"/>
          <w:szCs w:val="24"/>
        </w:rPr>
        <w:t>História de Instituições Escolares</w:t>
      </w:r>
      <w:r w:rsidR="00C253B6" w:rsidRPr="00C253B6">
        <w:rPr>
          <w:rFonts w:eastAsia="Arial"/>
          <w:color w:val="000000"/>
          <w:sz w:val="24"/>
          <w:szCs w:val="24"/>
        </w:rPr>
        <w:t xml:space="preserve">: sujeitos, práticas educacionais e cultura material. Teresina: </w:t>
      </w:r>
      <w:r>
        <w:rPr>
          <w:rFonts w:eastAsia="Arial"/>
          <w:color w:val="000000"/>
          <w:sz w:val="24"/>
          <w:szCs w:val="24"/>
        </w:rPr>
        <w:t>EDUFPI</w:t>
      </w:r>
      <w:r w:rsidR="00C253B6" w:rsidRPr="00C253B6">
        <w:rPr>
          <w:rFonts w:eastAsia="Arial"/>
          <w:color w:val="000000"/>
          <w:sz w:val="24"/>
          <w:szCs w:val="24"/>
        </w:rPr>
        <w:t>, 2016</w:t>
      </w:r>
      <w:r w:rsidR="005E2D25">
        <w:rPr>
          <w:rFonts w:eastAsia="Arial"/>
          <w:color w:val="000000"/>
          <w:sz w:val="24"/>
          <w:szCs w:val="24"/>
        </w:rPr>
        <w:t xml:space="preserve">. </w:t>
      </w:r>
      <w:proofErr w:type="gramStart"/>
      <w:r w:rsidR="00C253B6" w:rsidRPr="00C253B6">
        <w:rPr>
          <w:rFonts w:eastAsia="Arial"/>
          <w:color w:val="000000"/>
          <w:sz w:val="24"/>
          <w:szCs w:val="24"/>
        </w:rPr>
        <w:t>p.</w:t>
      </w:r>
      <w:proofErr w:type="gramEnd"/>
      <w:r w:rsidR="00C253B6" w:rsidRPr="00C253B6">
        <w:rPr>
          <w:rFonts w:eastAsia="Arial"/>
          <w:color w:val="000000"/>
          <w:sz w:val="24"/>
          <w:szCs w:val="24"/>
        </w:rPr>
        <w:t xml:space="preserve"> 121-136.</w:t>
      </w:r>
    </w:p>
    <w:p w:rsidR="000628D6" w:rsidRDefault="00C253B6" w:rsidP="00C253B6">
      <w:pPr>
        <w:pStyle w:val="Normal1"/>
        <w:pBdr>
          <w:top w:val="nil"/>
          <w:left w:val="nil"/>
          <w:bottom w:val="nil"/>
          <w:right w:val="nil"/>
          <w:between w:val="nil"/>
        </w:pBdr>
        <w:rPr>
          <w:rFonts w:eastAsia="Arial"/>
          <w:color w:val="000000"/>
          <w:sz w:val="24"/>
          <w:szCs w:val="24"/>
        </w:rPr>
      </w:pPr>
      <w:r w:rsidRPr="00C253B6">
        <w:rPr>
          <w:rFonts w:eastAsia="Arial"/>
          <w:color w:val="000000"/>
          <w:sz w:val="24"/>
          <w:szCs w:val="24"/>
        </w:rPr>
        <w:lastRenderedPageBreak/>
        <w:t xml:space="preserve">FREIRE, Paulo. </w:t>
      </w:r>
      <w:r w:rsidRPr="00C253B6">
        <w:rPr>
          <w:rFonts w:eastAsia="Arial"/>
          <w:b/>
          <w:sz w:val="24"/>
          <w:szCs w:val="24"/>
        </w:rPr>
        <w:t>Extensão ou comunicação?</w:t>
      </w:r>
      <w:r w:rsidR="000F632F">
        <w:rPr>
          <w:rFonts w:eastAsia="Arial"/>
          <w:b/>
          <w:sz w:val="24"/>
          <w:szCs w:val="24"/>
        </w:rPr>
        <w:t xml:space="preserve"> </w:t>
      </w:r>
      <w:proofErr w:type="gramStart"/>
      <w:r w:rsidRPr="00C253B6">
        <w:rPr>
          <w:rFonts w:eastAsia="Arial"/>
          <w:sz w:val="24"/>
          <w:szCs w:val="24"/>
        </w:rPr>
        <w:t>8</w:t>
      </w:r>
      <w:proofErr w:type="gramEnd"/>
      <w:r w:rsidRPr="00C253B6">
        <w:rPr>
          <w:rFonts w:eastAsia="Arial"/>
          <w:color w:val="000000"/>
          <w:sz w:val="24"/>
          <w:szCs w:val="24"/>
        </w:rPr>
        <w:t xml:space="preserve"> ed. </w:t>
      </w:r>
      <w:r w:rsidRPr="00C253B6">
        <w:rPr>
          <w:rFonts w:eastAsia="Arial"/>
          <w:sz w:val="24"/>
          <w:szCs w:val="24"/>
        </w:rPr>
        <w:t>Rio de Janeiro</w:t>
      </w:r>
      <w:r w:rsidRPr="00C253B6">
        <w:rPr>
          <w:rFonts w:eastAsia="Arial"/>
          <w:color w:val="000000"/>
          <w:sz w:val="24"/>
          <w:szCs w:val="24"/>
        </w:rPr>
        <w:t>. Paz e Terra, 19</w:t>
      </w:r>
      <w:r w:rsidRPr="00C253B6">
        <w:rPr>
          <w:rFonts w:eastAsia="Arial"/>
          <w:sz w:val="24"/>
          <w:szCs w:val="24"/>
        </w:rPr>
        <w:t>83</w:t>
      </w:r>
      <w:r w:rsidRPr="00C253B6">
        <w:rPr>
          <w:rFonts w:eastAsia="Arial"/>
          <w:color w:val="000000"/>
          <w:sz w:val="24"/>
          <w:szCs w:val="24"/>
        </w:rPr>
        <w:t xml:space="preserve">. </w:t>
      </w:r>
    </w:p>
    <w:p w:rsidR="00C253B6" w:rsidRPr="00C253B6" w:rsidRDefault="00C253B6" w:rsidP="00C253B6">
      <w:pPr>
        <w:pStyle w:val="Normal1"/>
        <w:pBdr>
          <w:top w:val="nil"/>
          <w:left w:val="nil"/>
          <w:bottom w:val="nil"/>
          <w:right w:val="nil"/>
          <w:between w:val="nil"/>
        </w:pBdr>
        <w:rPr>
          <w:rFonts w:eastAsia="Arial"/>
          <w:sz w:val="24"/>
          <w:szCs w:val="24"/>
        </w:rPr>
      </w:pPr>
    </w:p>
    <w:p w:rsidR="00821DD0" w:rsidRDefault="00821DD0" w:rsidP="00C253B6">
      <w:pPr>
        <w:pStyle w:val="Normal1"/>
        <w:rPr>
          <w:rFonts w:eastAsia="Arial"/>
          <w:sz w:val="24"/>
          <w:szCs w:val="24"/>
        </w:rPr>
      </w:pPr>
      <w:r>
        <w:rPr>
          <w:rFonts w:eastAsia="Arial"/>
          <w:sz w:val="24"/>
          <w:szCs w:val="24"/>
        </w:rPr>
        <w:t xml:space="preserve">GIL, Antônio Carlos. </w:t>
      </w:r>
      <w:r w:rsidRPr="00821DD0">
        <w:rPr>
          <w:rFonts w:eastAsia="Arial"/>
          <w:b/>
          <w:sz w:val="24"/>
          <w:szCs w:val="24"/>
        </w:rPr>
        <w:t>Métodos e Técnicas de Pesquisa Social</w:t>
      </w:r>
      <w:r>
        <w:rPr>
          <w:rFonts w:eastAsia="Arial"/>
          <w:sz w:val="24"/>
          <w:szCs w:val="24"/>
        </w:rPr>
        <w:t>. 6ª ed. São Paulo: Atlas, 2008.</w:t>
      </w:r>
    </w:p>
    <w:p w:rsidR="008E3BB8" w:rsidRDefault="008E3BB8" w:rsidP="00C253B6">
      <w:pPr>
        <w:pStyle w:val="Normal1"/>
        <w:rPr>
          <w:rFonts w:eastAsia="Arial"/>
          <w:sz w:val="24"/>
          <w:szCs w:val="24"/>
        </w:rPr>
      </w:pPr>
    </w:p>
    <w:p w:rsidR="008E3BB8" w:rsidRPr="008E3BB8" w:rsidRDefault="008E3BB8" w:rsidP="008E3BB8">
      <w:pPr>
        <w:pStyle w:val="Normal1"/>
        <w:rPr>
          <w:rFonts w:eastAsia="Arial"/>
          <w:sz w:val="24"/>
          <w:szCs w:val="24"/>
        </w:rPr>
      </w:pPr>
      <w:r w:rsidRPr="008E3BB8">
        <w:rPr>
          <w:sz w:val="24"/>
          <w:szCs w:val="24"/>
          <w:shd w:val="clear" w:color="auto" w:fill="FFFFFF"/>
        </w:rPr>
        <w:t>IBGE</w:t>
      </w:r>
      <w:r w:rsidRPr="008E3BB8">
        <w:rPr>
          <w:b/>
          <w:sz w:val="24"/>
          <w:szCs w:val="24"/>
          <w:shd w:val="clear" w:color="auto" w:fill="FFFFFF"/>
        </w:rPr>
        <w:t xml:space="preserve">. </w:t>
      </w:r>
      <w:proofErr w:type="gramStart"/>
      <w:r w:rsidRPr="008E3BB8">
        <w:rPr>
          <w:b/>
          <w:sz w:val="24"/>
          <w:szCs w:val="24"/>
          <w:shd w:val="clear" w:color="auto" w:fill="FFFFFF"/>
        </w:rPr>
        <w:t>Informativo</w:t>
      </w:r>
      <w:r w:rsidR="000628D6">
        <w:rPr>
          <w:b/>
          <w:sz w:val="24"/>
          <w:szCs w:val="24"/>
          <w:shd w:val="clear" w:color="auto" w:fill="FFFFFF"/>
        </w:rPr>
        <w:t xml:space="preserve"> </w:t>
      </w:r>
      <w:r w:rsidRPr="008E3BB8">
        <w:rPr>
          <w:b/>
          <w:sz w:val="24"/>
          <w:szCs w:val="24"/>
          <w:shd w:val="clear" w:color="auto" w:fill="FFFFFF"/>
        </w:rPr>
        <w:t>Pesquisa</w:t>
      </w:r>
      <w:proofErr w:type="gramEnd"/>
      <w:r w:rsidRPr="008E3BB8">
        <w:rPr>
          <w:b/>
          <w:sz w:val="24"/>
          <w:szCs w:val="24"/>
          <w:shd w:val="clear" w:color="auto" w:fill="FFFFFF"/>
        </w:rPr>
        <w:t xml:space="preserve"> Nacional por Amostra de Domicílios 2016</w:t>
      </w:r>
      <w:r w:rsidRPr="008E3BB8">
        <w:rPr>
          <w:sz w:val="24"/>
          <w:szCs w:val="24"/>
          <w:shd w:val="clear" w:color="auto" w:fill="FFFFFF"/>
        </w:rPr>
        <w:t>.</w:t>
      </w:r>
      <w:r w:rsidRPr="008E3BB8">
        <w:rPr>
          <w:rFonts w:eastAsia="Arial"/>
          <w:sz w:val="24"/>
          <w:szCs w:val="24"/>
        </w:rPr>
        <w:t xml:space="preserve"> Disponível em: &lt;</w:t>
      </w:r>
      <w:proofErr w:type="gramStart"/>
      <w:r w:rsidRPr="008E3BB8">
        <w:rPr>
          <w:rFonts w:eastAsia="Arial"/>
          <w:sz w:val="24"/>
          <w:szCs w:val="24"/>
        </w:rPr>
        <w:t>https</w:t>
      </w:r>
      <w:proofErr w:type="gramEnd"/>
      <w:r w:rsidRPr="008E3BB8">
        <w:rPr>
          <w:rFonts w:eastAsia="Arial"/>
          <w:sz w:val="24"/>
          <w:szCs w:val="24"/>
        </w:rPr>
        <w:t xml:space="preserve">://agenciadenoticias.ibge.gov.br/media/com_mediaibge/arquivos/95090ddfb63a3412f04fedafd6d65469.pdf&gt;. </w:t>
      </w:r>
      <w:r w:rsidRPr="008E3BB8">
        <w:rPr>
          <w:sz w:val="24"/>
          <w:szCs w:val="24"/>
          <w:shd w:val="clear" w:color="auto" w:fill="FFFFFF"/>
        </w:rPr>
        <w:t>Acesso em: 24 set.2018.</w:t>
      </w:r>
    </w:p>
    <w:p w:rsidR="00C76CC0" w:rsidRPr="008E3BB8" w:rsidRDefault="00C76CC0" w:rsidP="00C253B6">
      <w:pPr>
        <w:pStyle w:val="Normal1"/>
        <w:rPr>
          <w:rFonts w:eastAsia="Arial"/>
          <w:sz w:val="24"/>
          <w:szCs w:val="24"/>
        </w:rPr>
      </w:pPr>
    </w:p>
    <w:p w:rsidR="007971C0" w:rsidRDefault="007A0974" w:rsidP="00C253B6">
      <w:pPr>
        <w:pStyle w:val="Normal1"/>
        <w:rPr>
          <w:sz w:val="24"/>
          <w:szCs w:val="24"/>
          <w:shd w:val="clear" w:color="auto" w:fill="FFFFFF"/>
        </w:rPr>
      </w:pPr>
      <w:r w:rsidRPr="008E3BB8">
        <w:rPr>
          <w:rFonts w:eastAsia="Arial"/>
          <w:sz w:val="24"/>
          <w:szCs w:val="24"/>
        </w:rPr>
        <w:t>INEP</w:t>
      </w:r>
      <w:r w:rsidR="00C76CC0" w:rsidRPr="008E3BB8">
        <w:rPr>
          <w:rFonts w:eastAsia="Arial"/>
          <w:sz w:val="24"/>
          <w:szCs w:val="24"/>
        </w:rPr>
        <w:t xml:space="preserve">. </w:t>
      </w:r>
      <w:r w:rsidR="00C76CC0" w:rsidRPr="008E3BB8">
        <w:rPr>
          <w:rFonts w:eastAsia="Arial"/>
          <w:b/>
          <w:sz w:val="24"/>
          <w:szCs w:val="24"/>
        </w:rPr>
        <w:t>Censo Escolar 2016:</w:t>
      </w:r>
      <w:r w:rsidR="008E3BB8">
        <w:rPr>
          <w:rFonts w:eastAsia="Arial"/>
          <w:sz w:val="24"/>
          <w:szCs w:val="24"/>
        </w:rPr>
        <w:t xml:space="preserve"> Notas Estatísticas</w:t>
      </w:r>
      <w:r w:rsidR="00C76CC0" w:rsidRPr="008E3BB8">
        <w:rPr>
          <w:rFonts w:eastAsia="Arial"/>
          <w:sz w:val="24"/>
          <w:szCs w:val="24"/>
        </w:rPr>
        <w:t>. Disponível em: &lt;http://portal.mec.gov.br/docman/fevereiro-2017-pdf/59931-app-censo-escolar-da-educacao-basica-2016-pdf-1/file&gt;</w:t>
      </w:r>
      <w:r w:rsidR="00C76CC0" w:rsidRPr="008E3BB8">
        <w:rPr>
          <w:sz w:val="24"/>
          <w:szCs w:val="24"/>
          <w:shd w:val="clear" w:color="auto" w:fill="FFFFFF"/>
        </w:rPr>
        <w:t xml:space="preserve">. Acesso em: </w:t>
      </w:r>
      <w:r w:rsidR="008E3BB8" w:rsidRPr="008E3BB8">
        <w:rPr>
          <w:sz w:val="24"/>
          <w:szCs w:val="24"/>
          <w:shd w:val="clear" w:color="auto" w:fill="FFFFFF"/>
        </w:rPr>
        <w:t>24 set.2018</w:t>
      </w:r>
      <w:r w:rsidR="00C76CC0" w:rsidRPr="008E3BB8">
        <w:rPr>
          <w:sz w:val="24"/>
          <w:szCs w:val="24"/>
          <w:shd w:val="clear" w:color="auto" w:fill="FFFFFF"/>
        </w:rPr>
        <w:t>.</w:t>
      </w:r>
    </w:p>
    <w:p w:rsidR="008E3BB8" w:rsidRDefault="008E3BB8" w:rsidP="00C253B6">
      <w:pPr>
        <w:pStyle w:val="Normal1"/>
        <w:rPr>
          <w:sz w:val="24"/>
          <w:szCs w:val="24"/>
          <w:shd w:val="clear" w:color="auto" w:fill="FFFFFF"/>
        </w:rPr>
      </w:pPr>
    </w:p>
    <w:p w:rsidR="008E3BB8" w:rsidRPr="008E3BB8" w:rsidRDefault="008E3BB8" w:rsidP="008E3BB8">
      <w:pPr>
        <w:pStyle w:val="Normal1"/>
        <w:rPr>
          <w:rFonts w:eastAsia="Arial"/>
          <w:sz w:val="24"/>
          <w:szCs w:val="24"/>
        </w:rPr>
      </w:pPr>
      <w:r w:rsidRPr="008E3BB8">
        <w:rPr>
          <w:rFonts w:eastAsia="Arial"/>
          <w:sz w:val="24"/>
          <w:szCs w:val="24"/>
        </w:rPr>
        <w:t xml:space="preserve">INSTITUTO UNIBANCO. </w:t>
      </w:r>
      <w:r w:rsidRPr="008E3BB8">
        <w:rPr>
          <w:rFonts w:eastAsia="Arial"/>
          <w:b/>
          <w:sz w:val="24"/>
          <w:szCs w:val="24"/>
        </w:rPr>
        <w:t>Boletim</w:t>
      </w:r>
      <w:r w:rsidR="000F632F">
        <w:rPr>
          <w:rFonts w:eastAsia="Arial"/>
          <w:b/>
          <w:sz w:val="24"/>
          <w:szCs w:val="24"/>
        </w:rPr>
        <w:t xml:space="preserve"> </w:t>
      </w:r>
      <w:r w:rsidRPr="008E3BB8">
        <w:rPr>
          <w:rFonts w:eastAsia="Arial"/>
          <w:b/>
          <w:sz w:val="24"/>
          <w:szCs w:val="24"/>
        </w:rPr>
        <w:t>Aprendizagem em Foco</w:t>
      </w:r>
      <w:r w:rsidRPr="008E3BB8">
        <w:rPr>
          <w:rFonts w:eastAsia="Arial"/>
          <w:sz w:val="24"/>
          <w:szCs w:val="24"/>
        </w:rPr>
        <w:t xml:space="preserve">. N. 5, Fev., 2016. Disponível em: </w:t>
      </w:r>
      <w:hyperlink r:id="rId11">
        <w:r w:rsidRPr="008E3BB8">
          <w:rPr>
            <w:rFonts w:eastAsia="Arial"/>
            <w:sz w:val="24"/>
            <w:szCs w:val="24"/>
          </w:rPr>
          <w:t>http://www.institutounibanco.org.br/aprendizagem-em-foco/5/</w:t>
        </w:r>
      </w:hyperlink>
      <w:r w:rsidR="00E70D99">
        <w:rPr>
          <w:rFonts w:eastAsia="Arial"/>
          <w:sz w:val="24"/>
          <w:szCs w:val="24"/>
        </w:rPr>
        <w:t xml:space="preserve">. Acesso em: 19 ago. </w:t>
      </w:r>
      <w:r w:rsidRPr="008E3BB8">
        <w:rPr>
          <w:rFonts w:eastAsia="Arial"/>
          <w:sz w:val="24"/>
          <w:szCs w:val="24"/>
        </w:rPr>
        <w:t>2017.</w:t>
      </w:r>
    </w:p>
    <w:p w:rsidR="00C253B6" w:rsidRPr="00C253B6" w:rsidRDefault="00C253B6" w:rsidP="00C253B6">
      <w:pPr>
        <w:pStyle w:val="Normal1"/>
        <w:rPr>
          <w:rFonts w:eastAsia="Arial"/>
          <w:sz w:val="24"/>
          <w:szCs w:val="24"/>
        </w:rPr>
      </w:pPr>
    </w:p>
    <w:p w:rsidR="00C253B6" w:rsidRPr="00C253B6" w:rsidRDefault="00C253B6" w:rsidP="00C253B6">
      <w:pPr>
        <w:pStyle w:val="Normal1"/>
        <w:pBdr>
          <w:top w:val="nil"/>
          <w:left w:val="nil"/>
          <w:bottom w:val="nil"/>
          <w:right w:val="nil"/>
          <w:between w:val="nil"/>
        </w:pBdr>
        <w:rPr>
          <w:rFonts w:eastAsia="Arial"/>
          <w:color w:val="000000"/>
          <w:sz w:val="24"/>
          <w:szCs w:val="24"/>
        </w:rPr>
      </w:pPr>
      <w:r w:rsidRPr="00C253B6">
        <w:rPr>
          <w:rFonts w:eastAsia="Arial"/>
          <w:color w:val="000000"/>
          <w:sz w:val="24"/>
          <w:szCs w:val="24"/>
        </w:rPr>
        <w:t xml:space="preserve">PIMENTEL, Nara Maria. </w:t>
      </w:r>
      <w:r w:rsidRPr="00C253B6">
        <w:rPr>
          <w:rFonts w:eastAsia="Arial"/>
          <w:b/>
          <w:color w:val="000000"/>
          <w:sz w:val="24"/>
          <w:szCs w:val="24"/>
        </w:rPr>
        <w:t>O desenvolvimento e o futuro da educação a distância no Brasil</w:t>
      </w:r>
      <w:r w:rsidRPr="00C253B6">
        <w:rPr>
          <w:rFonts w:eastAsia="Arial"/>
          <w:color w:val="000000"/>
          <w:sz w:val="24"/>
          <w:szCs w:val="24"/>
        </w:rPr>
        <w:t>. Inc.Soc., Brasília, DF, v.10 n.1, p.132-146, jul./dez. 2016.</w:t>
      </w:r>
    </w:p>
    <w:p w:rsidR="00C253B6" w:rsidRPr="00C253B6" w:rsidRDefault="00C253B6" w:rsidP="00C253B6">
      <w:pPr>
        <w:pStyle w:val="Normal1"/>
        <w:pBdr>
          <w:top w:val="nil"/>
          <w:left w:val="nil"/>
          <w:bottom w:val="nil"/>
          <w:right w:val="nil"/>
          <w:between w:val="nil"/>
        </w:pBdr>
        <w:rPr>
          <w:rFonts w:eastAsia="Arial"/>
          <w:sz w:val="24"/>
          <w:szCs w:val="24"/>
        </w:rPr>
      </w:pPr>
    </w:p>
    <w:p w:rsidR="00701E52" w:rsidRPr="00C253B6" w:rsidRDefault="00701E52" w:rsidP="00701E52">
      <w:pPr>
        <w:pStyle w:val="Normal1"/>
        <w:rPr>
          <w:rFonts w:eastAsia="Arial"/>
          <w:sz w:val="24"/>
          <w:szCs w:val="24"/>
        </w:rPr>
      </w:pPr>
      <w:r w:rsidRPr="00C253B6">
        <w:rPr>
          <w:rFonts w:eastAsia="Arial"/>
          <w:sz w:val="24"/>
          <w:szCs w:val="24"/>
        </w:rPr>
        <w:t xml:space="preserve">PORTAL DO MINISTÉRIO DA EDUCAÇÃO. </w:t>
      </w:r>
      <w:r w:rsidRPr="000B3D57">
        <w:rPr>
          <w:rFonts w:eastAsia="Arial"/>
          <w:b/>
          <w:sz w:val="24"/>
          <w:szCs w:val="24"/>
        </w:rPr>
        <w:t xml:space="preserve">O que é educação </w:t>
      </w:r>
      <w:proofErr w:type="gramStart"/>
      <w:r w:rsidRPr="000B3D57">
        <w:rPr>
          <w:rFonts w:eastAsia="Arial"/>
          <w:b/>
          <w:sz w:val="24"/>
          <w:szCs w:val="24"/>
        </w:rPr>
        <w:t>a</w:t>
      </w:r>
      <w:proofErr w:type="gramEnd"/>
      <w:r w:rsidRPr="000B3D57">
        <w:rPr>
          <w:rFonts w:eastAsia="Arial"/>
          <w:b/>
          <w:sz w:val="24"/>
          <w:szCs w:val="24"/>
        </w:rPr>
        <w:t xml:space="preserve"> distância?</w:t>
      </w:r>
      <w:r w:rsidRPr="00C253B6">
        <w:rPr>
          <w:rFonts w:eastAsia="Arial"/>
          <w:sz w:val="24"/>
          <w:szCs w:val="24"/>
        </w:rPr>
        <w:t>Disponível em:&lt;http://portal.mec.gov.br/component/content/article?</w:t>
      </w:r>
      <w:proofErr w:type="gramStart"/>
      <w:r w:rsidRPr="00C253B6">
        <w:rPr>
          <w:rFonts w:eastAsia="Arial"/>
          <w:sz w:val="24"/>
          <w:szCs w:val="24"/>
        </w:rPr>
        <w:t>id</w:t>
      </w:r>
      <w:proofErr w:type="gramEnd"/>
      <w:r w:rsidRPr="00C253B6">
        <w:rPr>
          <w:rFonts w:eastAsia="Arial"/>
          <w:sz w:val="24"/>
          <w:szCs w:val="24"/>
        </w:rPr>
        <w:t>=12823:o-que-e-educacao-a-distancia&gt;</w:t>
      </w:r>
      <w:r w:rsidR="00FB1C56">
        <w:rPr>
          <w:rFonts w:eastAsia="Arial"/>
          <w:sz w:val="24"/>
          <w:szCs w:val="24"/>
        </w:rPr>
        <w:t xml:space="preserve">Acesso em: 17 jul. </w:t>
      </w:r>
      <w:r w:rsidR="00FB1C56" w:rsidRPr="00C253B6">
        <w:rPr>
          <w:rFonts w:eastAsia="Arial"/>
          <w:sz w:val="24"/>
          <w:szCs w:val="24"/>
        </w:rPr>
        <w:t>2018.</w:t>
      </w:r>
    </w:p>
    <w:p w:rsidR="00701E52" w:rsidRDefault="00701E52" w:rsidP="00C253B6">
      <w:pPr>
        <w:pStyle w:val="Normal1"/>
        <w:rPr>
          <w:rFonts w:eastAsia="Arial"/>
          <w:sz w:val="24"/>
          <w:szCs w:val="24"/>
        </w:rPr>
      </w:pPr>
    </w:p>
    <w:p w:rsidR="00C253B6" w:rsidRPr="00C253B6" w:rsidRDefault="000B3D57" w:rsidP="00C253B6">
      <w:pPr>
        <w:pStyle w:val="Normal1"/>
        <w:rPr>
          <w:rFonts w:eastAsia="Arial"/>
          <w:sz w:val="24"/>
          <w:szCs w:val="24"/>
        </w:rPr>
      </w:pPr>
      <w:r w:rsidRPr="00C253B6">
        <w:rPr>
          <w:rFonts w:eastAsia="Arial"/>
          <w:sz w:val="24"/>
          <w:szCs w:val="24"/>
        </w:rPr>
        <w:t>PORTAL DO MINISTÉRIO DA EDUCAÇÃO</w:t>
      </w:r>
      <w:r w:rsidR="00C253B6" w:rsidRPr="00C253B6">
        <w:rPr>
          <w:rFonts w:eastAsia="Arial"/>
          <w:sz w:val="24"/>
          <w:szCs w:val="24"/>
        </w:rPr>
        <w:t>.</w:t>
      </w:r>
      <w:r w:rsidR="000F632F">
        <w:rPr>
          <w:rFonts w:eastAsia="Arial"/>
          <w:sz w:val="24"/>
          <w:szCs w:val="24"/>
        </w:rPr>
        <w:t xml:space="preserve"> </w:t>
      </w:r>
      <w:r w:rsidRPr="000B3D57">
        <w:rPr>
          <w:rFonts w:eastAsia="Arial"/>
          <w:b/>
          <w:sz w:val="24"/>
          <w:szCs w:val="24"/>
        </w:rPr>
        <w:t xml:space="preserve">MEC atualiza regulamentação de </w:t>
      </w:r>
      <w:r w:rsidR="00880A26">
        <w:rPr>
          <w:rFonts w:eastAsia="Arial"/>
          <w:b/>
          <w:sz w:val="24"/>
          <w:szCs w:val="24"/>
        </w:rPr>
        <w:t>EAD</w:t>
      </w:r>
      <w:r w:rsidRPr="000B3D57">
        <w:rPr>
          <w:rFonts w:eastAsia="Arial"/>
          <w:b/>
          <w:sz w:val="24"/>
          <w:szCs w:val="24"/>
        </w:rPr>
        <w:t xml:space="preserve"> e amplia a oferta de cursos</w:t>
      </w:r>
      <w:r>
        <w:rPr>
          <w:rFonts w:eastAsia="Arial"/>
          <w:sz w:val="24"/>
          <w:szCs w:val="24"/>
        </w:rPr>
        <w:t>.</w:t>
      </w:r>
      <w:r w:rsidR="00C253B6" w:rsidRPr="00C253B6">
        <w:rPr>
          <w:rFonts w:eastAsia="Arial"/>
          <w:sz w:val="24"/>
          <w:szCs w:val="24"/>
        </w:rPr>
        <w:t xml:space="preserve"> Disponível em:</w:t>
      </w:r>
    </w:p>
    <w:p w:rsidR="00C253B6" w:rsidRPr="00C253B6" w:rsidRDefault="00C253B6" w:rsidP="00C253B6">
      <w:pPr>
        <w:pStyle w:val="Normal1"/>
        <w:rPr>
          <w:rFonts w:eastAsia="Arial"/>
          <w:sz w:val="24"/>
          <w:szCs w:val="24"/>
        </w:rPr>
      </w:pPr>
      <w:r w:rsidRPr="00C253B6">
        <w:rPr>
          <w:rFonts w:eastAsia="Arial"/>
          <w:sz w:val="24"/>
          <w:szCs w:val="24"/>
        </w:rPr>
        <w:t>&lt;http://portal.mec.gov.br/busca-geral/212-noticias/educacao-superior-1690610854/50451-mec-atualiza-regulamentacao-de-</w:t>
      </w:r>
      <w:r w:rsidR="00880A26">
        <w:rPr>
          <w:rFonts w:eastAsia="Arial"/>
          <w:sz w:val="24"/>
          <w:szCs w:val="24"/>
        </w:rPr>
        <w:t>EAD</w:t>
      </w:r>
      <w:r w:rsidRPr="00C253B6">
        <w:rPr>
          <w:rFonts w:eastAsia="Arial"/>
          <w:sz w:val="24"/>
          <w:szCs w:val="24"/>
        </w:rPr>
        <w:t>-e-amplia-a-</w:t>
      </w:r>
      <w:r w:rsidR="00FB1C56">
        <w:rPr>
          <w:rFonts w:eastAsia="Arial"/>
          <w:sz w:val="24"/>
          <w:szCs w:val="24"/>
        </w:rPr>
        <w:t xml:space="preserve">oferta-de-curso&gt;. Acesso em: 17 jul. </w:t>
      </w:r>
      <w:r w:rsidRPr="00C253B6">
        <w:rPr>
          <w:rFonts w:eastAsia="Arial"/>
          <w:sz w:val="24"/>
          <w:szCs w:val="24"/>
        </w:rPr>
        <w:t>2018.</w:t>
      </w:r>
    </w:p>
    <w:p w:rsidR="00C253B6" w:rsidRPr="00C253B6" w:rsidRDefault="00C253B6" w:rsidP="00C253B6">
      <w:pPr>
        <w:pStyle w:val="Normal1"/>
        <w:rPr>
          <w:rFonts w:eastAsia="Arial"/>
          <w:sz w:val="24"/>
          <w:szCs w:val="24"/>
        </w:rPr>
      </w:pPr>
    </w:p>
    <w:p w:rsidR="00C253B6" w:rsidRPr="00C253B6" w:rsidRDefault="00C253B6" w:rsidP="00C253B6">
      <w:pPr>
        <w:pStyle w:val="Normal1"/>
        <w:pBdr>
          <w:top w:val="nil"/>
          <w:left w:val="nil"/>
          <w:bottom w:val="nil"/>
          <w:right w:val="nil"/>
          <w:between w:val="nil"/>
        </w:pBdr>
        <w:rPr>
          <w:rFonts w:eastAsia="Arial"/>
          <w:sz w:val="24"/>
          <w:szCs w:val="24"/>
        </w:rPr>
      </w:pPr>
      <w:r w:rsidRPr="00C253B6">
        <w:rPr>
          <w:rFonts w:eastAsia="Arial"/>
          <w:color w:val="000000"/>
          <w:sz w:val="24"/>
          <w:szCs w:val="24"/>
        </w:rPr>
        <w:t>SOARES, Ismar de Oliveira.</w:t>
      </w:r>
      <w:r w:rsidR="000F632F">
        <w:rPr>
          <w:rFonts w:eastAsia="Arial"/>
          <w:color w:val="000000"/>
          <w:sz w:val="24"/>
          <w:szCs w:val="24"/>
        </w:rPr>
        <w:t xml:space="preserve"> </w:t>
      </w:r>
      <w:r w:rsidR="00D96562" w:rsidRPr="00560E26">
        <w:rPr>
          <w:rFonts w:eastAsia="Arial"/>
          <w:b/>
          <w:color w:val="000000"/>
          <w:sz w:val="24"/>
          <w:szCs w:val="24"/>
        </w:rPr>
        <w:t>Alfabetização e Educomunicação</w:t>
      </w:r>
      <w:r w:rsidR="00560E26">
        <w:rPr>
          <w:rFonts w:eastAsia="Arial"/>
          <w:color w:val="000000"/>
          <w:sz w:val="24"/>
          <w:szCs w:val="24"/>
        </w:rPr>
        <w:t>:</w:t>
      </w:r>
      <w:r w:rsidR="00D96562" w:rsidRPr="00D96562">
        <w:rPr>
          <w:rFonts w:eastAsia="Arial"/>
          <w:color w:val="000000"/>
          <w:sz w:val="24"/>
          <w:szCs w:val="24"/>
        </w:rPr>
        <w:t xml:space="preserve"> O papel dos meios de comunicação e informação na educação de jovens e adultos ao longo da vida</w:t>
      </w:r>
      <w:r w:rsidR="00560E26">
        <w:rPr>
          <w:rFonts w:eastAsia="Arial"/>
          <w:color w:val="000000"/>
          <w:sz w:val="24"/>
          <w:szCs w:val="24"/>
        </w:rPr>
        <w:t>. Disponível em:</w:t>
      </w:r>
      <w:r w:rsidR="007971C0" w:rsidRPr="00C253B6">
        <w:rPr>
          <w:rFonts w:eastAsia="Arial"/>
          <w:sz w:val="24"/>
          <w:szCs w:val="24"/>
        </w:rPr>
        <w:t>&lt;</w:t>
      </w:r>
      <w:r w:rsidR="00560E26">
        <w:rPr>
          <w:rFonts w:eastAsia="Arial"/>
          <w:color w:val="000000"/>
          <w:sz w:val="24"/>
          <w:szCs w:val="24"/>
        </w:rPr>
        <w:t>http://www.</w:t>
      </w:r>
      <w:r w:rsidR="007971C0">
        <w:rPr>
          <w:rFonts w:eastAsia="Arial"/>
          <w:color w:val="000000"/>
          <w:sz w:val="24"/>
          <w:szCs w:val="24"/>
        </w:rPr>
        <w:t>usp.br/nce/wcp/arq/textos/89.pdf&gt;</w:t>
      </w:r>
      <w:r w:rsidR="00560E26">
        <w:rPr>
          <w:rFonts w:eastAsia="Arial"/>
          <w:color w:val="000000"/>
          <w:sz w:val="24"/>
          <w:szCs w:val="24"/>
        </w:rPr>
        <w:t xml:space="preserve">. </w:t>
      </w:r>
      <w:r w:rsidR="00560E26">
        <w:rPr>
          <w:rFonts w:eastAsia="Arial"/>
          <w:sz w:val="24"/>
          <w:szCs w:val="24"/>
        </w:rPr>
        <w:t>Acesso em: 17</w:t>
      </w:r>
      <w:r w:rsidR="00FB1C56">
        <w:rPr>
          <w:rFonts w:eastAsia="Arial"/>
          <w:sz w:val="24"/>
          <w:szCs w:val="24"/>
        </w:rPr>
        <w:t xml:space="preserve"> out. </w:t>
      </w:r>
      <w:r w:rsidR="00560E26">
        <w:rPr>
          <w:rFonts w:eastAsia="Arial"/>
          <w:sz w:val="24"/>
          <w:szCs w:val="24"/>
        </w:rPr>
        <w:t>2017.</w:t>
      </w:r>
    </w:p>
    <w:p w:rsidR="00236083" w:rsidRDefault="00236083" w:rsidP="00CF0947">
      <w:pPr>
        <w:pStyle w:val="Normal1"/>
        <w:pBdr>
          <w:top w:val="nil"/>
          <w:left w:val="nil"/>
          <w:bottom w:val="nil"/>
          <w:right w:val="nil"/>
          <w:between w:val="nil"/>
        </w:pBdr>
        <w:rPr>
          <w:rFonts w:eastAsia="Arial"/>
          <w:sz w:val="24"/>
          <w:szCs w:val="24"/>
        </w:rPr>
      </w:pPr>
    </w:p>
    <w:sectPr w:rsidR="00236083" w:rsidSect="00B63DF8">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E96" w:rsidRDefault="00331E96" w:rsidP="004C7AB7">
      <w:pPr>
        <w:spacing w:line="240" w:lineRule="auto"/>
      </w:pPr>
      <w:r>
        <w:separator/>
      </w:r>
    </w:p>
  </w:endnote>
  <w:endnote w:type="continuationSeparator" w:id="1">
    <w:p w:rsidR="00331E96" w:rsidRDefault="00331E96"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E96" w:rsidRDefault="00331E96" w:rsidP="004C7AB7">
      <w:pPr>
        <w:spacing w:line="240" w:lineRule="auto"/>
      </w:pPr>
      <w:r>
        <w:separator/>
      </w:r>
    </w:p>
  </w:footnote>
  <w:footnote w:type="continuationSeparator" w:id="1">
    <w:p w:rsidR="00331E96" w:rsidRDefault="00331E96"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A6390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A6390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578A3"/>
    <w:multiLevelType w:val="multilevel"/>
    <w:tmpl w:val="A600F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6E4D3E"/>
    <w:rsid w:val="00014E8E"/>
    <w:rsid w:val="000200FD"/>
    <w:rsid w:val="000242DE"/>
    <w:rsid w:val="00027B70"/>
    <w:rsid w:val="00032AFD"/>
    <w:rsid w:val="00034652"/>
    <w:rsid w:val="000352A8"/>
    <w:rsid w:val="000375AF"/>
    <w:rsid w:val="00042CD8"/>
    <w:rsid w:val="000461B9"/>
    <w:rsid w:val="000628D6"/>
    <w:rsid w:val="00062F17"/>
    <w:rsid w:val="00063126"/>
    <w:rsid w:val="00094CB8"/>
    <w:rsid w:val="000A2A49"/>
    <w:rsid w:val="000A50BF"/>
    <w:rsid w:val="000B3D57"/>
    <w:rsid w:val="000C2691"/>
    <w:rsid w:val="000D2884"/>
    <w:rsid w:val="000F21A2"/>
    <w:rsid w:val="000F632F"/>
    <w:rsid w:val="00100195"/>
    <w:rsid w:val="0010278D"/>
    <w:rsid w:val="0010290D"/>
    <w:rsid w:val="00116B7C"/>
    <w:rsid w:val="0012571E"/>
    <w:rsid w:val="0014052E"/>
    <w:rsid w:val="00140C4F"/>
    <w:rsid w:val="00144AED"/>
    <w:rsid w:val="0015176A"/>
    <w:rsid w:val="00176169"/>
    <w:rsid w:val="00191EDB"/>
    <w:rsid w:val="00196D31"/>
    <w:rsid w:val="001A3DEA"/>
    <w:rsid w:val="001D23E8"/>
    <w:rsid w:val="001D7A43"/>
    <w:rsid w:val="001F556D"/>
    <w:rsid w:val="00200DAB"/>
    <w:rsid w:val="00200FAE"/>
    <w:rsid w:val="00221BA5"/>
    <w:rsid w:val="0023184E"/>
    <w:rsid w:val="00233A26"/>
    <w:rsid w:val="00236083"/>
    <w:rsid w:val="00273B44"/>
    <w:rsid w:val="002B6CA6"/>
    <w:rsid w:val="002C04A7"/>
    <w:rsid w:val="002C17BE"/>
    <w:rsid w:val="002C5270"/>
    <w:rsid w:val="002F4940"/>
    <w:rsid w:val="00303F3D"/>
    <w:rsid w:val="00315953"/>
    <w:rsid w:val="00320023"/>
    <w:rsid w:val="003312DB"/>
    <w:rsid w:val="00331E96"/>
    <w:rsid w:val="00350FAD"/>
    <w:rsid w:val="00356D98"/>
    <w:rsid w:val="003730CF"/>
    <w:rsid w:val="003847A0"/>
    <w:rsid w:val="003954AB"/>
    <w:rsid w:val="003D043F"/>
    <w:rsid w:val="00421CA1"/>
    <w:rsid w:val="00430035"/>
    <w:rsid w:val="0044735C"/>
    <w:rsid w:val="00476452"/>
    <w:rsid w:val="00481B7A"/>
    <w:rsid w:val="00486215"/>
    <w:rsid w:val="00497918"/>
    <w:rsid w:val="004A4A0B"/>
    <w:rsid w:val="004B37C3"/>
    <w:rsid w:val="004B7057"/>
    <w:rsid w:val="004C098F"/>
    <w:rsid w:val="004C7A86"/>
    <w:rsid w:val="004C7AB7"/>
    <w:rsid w:val="004D30B1"/>
    <w:rsid w:val="004E56F1"/>
    <w:rsid w:val="004F08C4"/>
    <w:rsid w:val="004F75A5"/>
    <w:rsid w:val="004F7944"/>
    <w:rsid w:val="00500771"/>
    <w:rsid w:val="0050291C"/>
    <w:rsid w:val="00507E0B"/>
    <w:rsid w:val="0052649C"/>
    <w:rsid w:val="00534325"/>
    <w:rsid w:val="00535310"/>
    <w:rsid w:val="005609B9"/>
    <w:rsid w:val="00560E26"/>
    <w:rsid w:val="00565E69"/>
    <w:rsid w:val="005A6180"/>
    <w:rsid w:val="005E2D25"/>
    <w:rsid w:val="005F4ECF"/>
    <w:rsid w:val="00603ED4"/>
    <w:rsid w:val="00641EF8"/>
    <w:rsid w:val="00654DC6"/>
    <w:rsid w:val="006620B1"/>
    <w:rsid w:val="00667B21"/>
    <w:rsid w:val="00667C62"/>
    <w:rsid w:val="00672B87"/>
    <w:rsid w:val="006930D8"/>
    <w:rsid w:val="00696E40"/>
    <w:rsid w:val="006A6C8E"/>
    <w:rsid w:val="006D6939"/>
    <w:rsid w:val="006E46AC"/>
    <w:rsid w:val="006E4D3E"/>
    <w:rsid w:val="007003A7"/>
    <w:rsid w:val="00701E52"/>
    <w:rsid w:val="007066D2"/>
    <w:rsid w:val="00716FBF"/>
    <w:rsid w:val="00745FCC"/>
    <w:rsid w:val="0076290F"/>
    <w:rsid w:val="00770084"/>
    <w:rsid w:val="00791422"/>
    <w:rsid w:val="007971C0"/>
    <w:rsid w:val="007A0974"/>
    <w:rsid w:val="007A73E1"/>
    <w:rsid w:val="007C158A"/>
    <w:rsid w:val="00821DD0"/>
    <w:rsid w:val="00822475"/>
    <w:rsid w:val="00822A69"/>
    <w:rsid w:val="00824DFD"/>
    <w:rsid w:val="008336A1"/>
    <w:rsid w:val="00835CBE"/>
    <w:rsid w:val="008601D2"/>
    <w:rsid w:val="00865382"/>
    <w:rsid w:val="00880A26"/>
    <w:rsid w:val="00883C55"/>
    <w:rsid w:val="008E3BB8"/>
    <w:rsid w:val="00912520"/>
    <w:rsid w:val="00935BCD"/>
    <w:rsid w:val="00947B13"/>
    <w:rsid w:val="009568BF"/>
    <w:rsid w:val="00975E96"/>
    <w:rsid w:val="00984502"/>
    <w:rsid w:val="00993551"/>
    <w:rsid w:val="009A0AF9"/>
    <w:rsid w:val="009A438A"/>
    <w:rsid w:val="009C46CF"/>
    <w:rsid w:val="009E4BBC"/>
    <w:rsid w:val="009F15A8"/>
    <w:rsid w:val="00A02447"/>
    <w:rsid w:val="00A056B4"/>
    <w:rsid w:val="00A12AA8"/>
    <w:rsid w:val="00A14424"/>
    <w:rsid w:val="00A57453"/>
    <w:rsid w:val="00A6390A"/>
    <w:rsid w:val="00A7328D"/>
    <w:rsid w:val="00A77811"/>
    <w:rsid w:val="00AB3677"/>
    <w:rsid w:val="00AC1D84"/>
    <w:rsid w:val="00AC5ACE"/>
    <w:rsid w:val="00B07D22"/>
    <w:rsid w:val="00B4261E"/>
    <w:rsid w:val="00B4512C"/>
    <w:rsid w:val="00B548B5"/>
    <w:rsid w:val="00B63DF8"/>
    <w:rsid w:val="00B70D49"/>
    <w:rsid w:val="00B8516A"/>
    <w:rsid w:val="00BB1157"/>
    <w:rsid w:val="00BB2218"/>
    <w:rsid w:val="00BB2261"/>
    <w:rsid w:val="00BD68D0"/>
    <w:rsid w:val="00C253B6"/>
    <w:rsid w:val="00C330DA"/>
    <w:rsid w:val="00C462B7"/>
    <w:rsid w:val="00C517B6"/>
    <w:rsid w:val="00C62CAB"/>
    <w:rsid w:val="00C640A0"/>
    <w:rsid w:val="00C76CC0"/>
    <w:rsid w:val="00C878A1"/>
    <w:rsid w:val="00CB3F07"/>
    <w:rsid w:val="00CB6B28"/>
    <w:rsid w:val="00CD1451"/>
    <w:rsid w:val="00CD2C89"/>
    <w:rsid w:val="00CD68D8"/>
    <w:rsid w:val="00CE345F"/>
    <w:rsid w:val="00CE4DB5"/>
    <w:rsid w:val="00CE6CDB"/>
    <w:rsid w:val="00CF0947"/>
    <w:rsid w:val="00D06C84"/>
    <w:rsid w:val="00D06DC1"/>
    <w:rsid w:val="00D27395"/>
    <w:rsid w:val="00D3383C"/>
    <w:rsid w:val="00D421A9"/>
    <w:rsid w:val="00D452EB"/>
    <w:rsid w:val="00D53364"/>
    <w:rsid w:val="00D57D31"/>
    <w:rsid w:val="00D86614"/>
    <w:rsid w:val="00D96562"/>
    <w:rsid w:val="00DE6A74"/>
    <w:rsid w:val="00E00C96"/>
    <w:rsid w:val="00E2792E"/>
    <w:rsid w:val="00E34A64"/>
    <w:rsid w:val="00E372CE"/>
    <w:rsid w:val="00E46640"/>
    <w:rsid w:val="00E70D99"/>
    <w:rsid w:val="00E72D33"/>
    <w:rsid w:val="00E74328"/>
    <w:rsid w:val="00E86015"/>
    <w:rsid w:val="00EA6FDC"/>
    <w:rsid w:val="00EA7B53"/>
    <w:rsid w:val="00EB1CF4"/>
    <w:rsid w:val="00EE0C0F"/>
    <w:rsid w:val="00EE3F30"/>
    <w:rsid w:val="00EF3A62"/>
    <w:rsid w:val="00EF6DBE"/>
    <w:rsid w:val="00EF7645"/>
    <w:rsid w:val="00F30DDE"/>
    <w:rsid w:val="00F507B2"/>
    <w:rsid w:val="00F52826"/>
    <w:rsid w:val="00F55312"/>
    <w:rsid w:val="00F56137"/>
    <w:rsid w:val="00F60617"/>
    <w:rsid w:val="00F63FC0"/>
    <w:rsid w:val="00F65608"/>
    <w:rsid w:val="00F74FD8"/>
    <w:rsid w:val="00F75C7D"/>
    <w:rsid w:val="00FA7ACD"/>
    <w:rsid w:val="00FB1C56"/>
    <w:rsid w:val="00FB520E"/>
    <w:rsid w:val="00FD2213"/>
    <w:rsid w:val="00FD4BB0"/>
    <w:rsid w:val="00FE11BD"/>
    <w:rsid w:val="00FE339A"/>
    <w:rsid w:val="00FF04B3"/>
    <w:rsid w:val="00FF75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Normal1">
    <w:name w:val="Normal1"/>
    <w:rsid w:val="00C253B6"/>
    <w:pPr>
      <w:spacing w:line="240" w:lineRule="auto"/>
    </w:pPr>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100195"/>
    <w:rPr>
      <w:sz w:val="16"/>
      <w:szCs w:val="16"/>
    </w:rPr>
  </w:style>
  <w:style w:type="paragraph" w:styleId="Textodecomentrio">
    <w:name w:val="annotation text"/>
    <w:basedOn w:val="Normal"/>
    <w:link w:val="TextodecomentrioChar"/>
    <w:uiPriority w:val="99"/>
    <w:semiHidden/>
    <w:unhideWhenUsed/>
    <w:rsid w:val="0010019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0019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0195"/>
    <w:rPr>
      <w:b/>
      <w:bCs/>
    </w:rPr>
  </w:style>
  <w:style w:type="character" w:customStyle="1" w:styleId="AssuntodocomentrioChar">
    <w:name w:val="Assunto do comentário Char"/>
    <w:basedOn w:val="TextodecomentrioChar"/>
    <w:link w:val="Assuntodocomentrio"/>
    <w:uiPriority w:val="99"/>
    <w:semiHidden/>
    <w:rsid w:val="00100195"/>
    <w:rPr>
      <w:rFonts w:ascii="Times New Roman" w:hAnsi="Times New Roman"/>
      <w:b/>
      <w:bCs/>
      <w:sz w:val="20"/>
      <w:szCs w:val="20"/>
    </w:rPr>
  </w:style>
  <w:style w:type="paragraph" w:styleId="Textodebalo">
    <w:name w:val="Balloon Text"/>
    <w:basedOn w:val="Normal"/>
    <w:link w:val="TextodebaloChar"/>
    <w:uiPriority w:val="99"/>
    <w:semiHidden/>
    <w:unhideWhenUsed/>
    <w:rsid w:val="0010019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0195"/>
    <w:rPr>
      <w:rFonts w:ascii="Tahoma" w:hAnsi="Tahoma" w:cs="Tahoma"/>
      <w:sz w:val="16"/>
      <w:szCs w:val="16"/>
    </w:rPr>
  </w:style>
  <w:style w:type="character" w:styleId="Hyperlink">
    <w:name w:val="Hyperlink"/>
    <w:basedOn w:val="Fontepargpadro"/>
    <w:uiPriority w:val="99"/>
    <w:unhideWhenUsed/>
    <w:rsid w:val="00320023"/>
    <w:rPr>
      <w:color w:val="0563C1" w:themeColor="hyperlink"/>
      <w:u w:val="single"/>
    </w:rPr>
  </w:style>
  <w:style w:type="paragraph" w:customStyle="1" w:styleId="Normal2">
    <w:name w:val="Normal2"/>
    <w:rsid w:val="00B8516A"/>
    <w:pPr>
      <w:spacing w:after="200" w:line="276" w:lineRule="auto"/>
    </w:pPr>
    <w:rPr>
      <w:rFonts w:ascii="Calibri" w:eastAsia="Calibri" w:hAnsi="Calibri" w:cs="Calibri"/>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04-2006/2004/Lei/L10.861.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itutounibanco.org.br/aprendizagem-em-foco/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planalto.gov.br/ccivil_03/_Ato2004-2006/2004/Lei/L10.861.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lanalto.gov.br/ccivil_03/_Ato2004-2006/2004/Lei/L10.861.ht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a\Desktop\Artigo%20para%20event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F0A5-C89D-430D-A7B6-90CA36E4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para evento</Template>
  <TotalTime>58</TotalTime>
  <Pages>12</Pages>
  <Words>5060</Words>
  <Characters>27328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6</cp:revision>
  <dcterms:created xsi:type="dcterms:W3CDTF">2018-10-04T19:37:00Z</dcterms:created>
  <dcterms:modified xsi:type="dcterms:W3CDTF">2018-10-05T13:58:00Z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